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7C19C" w14:textId="0626394D" w:rsidR="005F0665" w:rsidRPr="00B11D29" w:rsidRDefault="005F0665" w:rsidP="00C137B4">
      <w:pPr>
        <w:shd w:val="clear" w:color="auto" w:fill="FFFFFF"/>
        <w:spacing w:after="0" w:line="240" w:lineRule="auto"/>
        <w:jc w:val="center"/>
        <w:rPr>
          <w:rFonts w:ascii="Times New Roman" w:eastAsia="Times New Roman" w:hAnsi="Times New Roman" w:cs="Times New Roman"/>
          <w:b/>
          <w:color w:val="222222"/>
          <w:sz w:val="24"/>
          <w:szCs w:val="24"/>
          <w:lang w:eastAsia="ru-RU"/>
        </w:rPr>
      </w:pPr>
      <w:r w:rsidRPr="00B11D29">
        <w:rPr>
          <w:rFonts w:ascii="Times New Roman" w:eastAsia="Times New Roman" w:hAnsi="Times New Roman" w:cs="Times New Roman"/>
          <w:b/>
          <w:color w:val="222222"/>
          <w:sz w:val="24"/>
          <w:szCs w:val="24"/>
          <w:lang w:eastAsia="ru-RU"/>
        </w:rPr>
        <w:t>Учение-Энциклопедия-Парадигма-Философия</w:t>
      </w:r>
      <w:r w:rsidR="006A5816" w:rsidRPr="00B11D29">
        <w:rPr>
          <w:rFonts w:ascii="Times New Roman" w:eastAsia="Times New Roman" w:hAnsi="Times New Roman" w:cs="Times New Roman"/>
          <w:b/>
          <w:color w:val="222222"/>
          <w:sz w:val="24"/>
          <w:szCs w:val="24"/>
          <w:lang w:eastAsia="ru-RU"/>
        </w:rPr>
        <w:t xml:space="preserve"> </w:t>
      </w:r>
      <w:r w:rsidRPr="00B11D29">
        <w:rPr>
          <w:rFonts w:ascii="Times New Roman" w:eastAsia="Times New Roman" w:hAnsi="Times New Roman" w:cs="Times New Roman"/>
          <w:b/>
          <w:color w:val="222222"/>
          <w:sz w:val="24"/>
          <w:szCs w:val="24"/>
          <w:lang w:eastAsia="ru-RU"/>
        </w:rPr>
        <w:t>Синтеза.</w:t>
      </w:r>
    </w:p>
    <w:p w14:paraId="77EB4167" w14:textId="1F3A5F39" w:rsidR="005F0665" w:rsidRPr="00B11D29" w:rsidRDefault="000C330E" w:rsidP="00C137B4">
      <w:pPr>
        <w:shd w:val="clear" w:color="auto" w:fill="FFFFFF"/>
        <w:spacing w:after="0" w:line="240" w:lineRule="auto"/>
        <w:jc w:val="center"/>
        <w:rPr>
          <w:rFonts w:ascii="Times New Roman" w:eastAsia="Times New Roman" w:hAnsi="Times New Roman" w:cs="Times New Roman"/>
          <w:b/>
          <w:color w:val="222222"/>
          <w:sz w:val="24"/>
          <w:szCs w:val="24"/>
          <w:lang w:eastAsia="ru-RU"/>
        </w:rPr>
      </w:pPr>
      <w:r w:rsidRPr="00B11D29">
        <w:rPr>
          <w:rFonts w:ascii="Times New Roman" w:eastAsia="Times New Roman" w:hAnsi="Times New Roman" w:cs="Times New Roman"/>
          <w:b/>
          <w:color w:val="222222"/>
          <w:sz w:val="24"/>
          <w:szCs w:val="24"/>
          <w:lang w:eastAsia="ru-RU"/>
        </w:rPr>
        <w:t>С</w:t>
      </w:r>
      <w:r w:rsidR="005F0665" w:rsidRPr="00B11D29">
        <w:rPr>
          <w:rFonts w:ascii="Times New Roman" w:eastAsia="Times New Roman" w:hAnsi="Times New Roman" w:cs="Times New Roman"/>
          <w:b/>
          <w:color w:val="222222"/>
          <w:sz w:val="24"/>
          <w:szCs w:val="24"/>
          <w:lang w:eastAsia="ru-RU"/>
        </w:rPr>
        <w:t>борник</w:t>
      </w:r>
      <w:r w:rsidR="006A5816" w:rsidRPr="00B11D29">
        <w:rPr>
          <w:rFonts w:ascii="Times New Roman" w:eastAsia="Times New Roman" w:hAnsi="Times New Roman" w:cs="Times New Roman"/>
          <w:b/>
          <w:color w:val="222222"/>
          <w:sz w:val="24"/>
          <w:szCs w:val="24"/>
          <w:lang w:eastAsia="ru-RU"/>
        </w:rPr>
        <w:t xml:space="preserve"> </w:t>
      </w:r>
      <w:r w:rsidR="005F0665" w:rsidRPr="00B11D29">
        <w:rPr>
          <w:rFonts w:ascii="Times New Roman" w:eastAsia="Times New Roman" w:hAnsi="Times New Roman" w:cs="Times New Roman"/>
          <w:b/>
          <w:color w:val="222222"/>
          <w:sz w:val="24"/>
          <w:szCs w:val="24"/>
          <w:lang w:eastAsia="ru-RU"/>
        </w:rPr>
        <w:t>статей</w:t>
      </w:r>
      <w:r w:rsidR="006A5816" w:rsidRPr="00B11D29">
        <w:rPr>
          <w:rFonts w:ascii="Times New Roman" w:eastAsia="Times New Roman" w:hAnsi="Times New Roman" w:cs="Times New Roman"/>
          <w:b/>
          <w:color w:val="222222"/>
          <w:sz w:val="24"/>
          <w:szCs w:val="24"/>
          <w:lang w:eastAsia="ru-RU"/>
        </w:rPr>
        <w:t xml:space="preserve"> </w:t>
      </w:r>
      <w:proofErr w:type="spellStart"/>
      <w:r w:rsidR="005F0665" w:rsidRPr="00B11D29">
        <w:rPr>
          <w:rFonts w:ascii="Times New Roman" w:eastAsia="Times New Roman" w:hAnsi="Times New Roman" w:cs="Times New Roman"/>
          <w:b/>
          <w:color w:val="222222"/>
          <w:sz w:val="24"/>
          <w:szCs w:val="24"/>
          <w:lang w:eastAsia="ru-RU"/>
        </w:rPr>
        <w:t>Должностно</w:t>
      </w:r>
      <w:proofErr w:type="spellEnd"/>
      <w:r w:rsidR="006A5816" w:rsidRPr="00B11D29">
        <w:rPr>
          <w:rFonts w:ascii="Times New Roman" w:eastAsia="Times New Roman" w:hAnsi="Times New Roman" w:cs="Times New Roman"/>
          <w:b/>
          <w:color w:val="222222"/>
          <w:sz w:val="24"/>
          <w:szCs w:val="24"/>
          <w:lang w:eastAsia="ru-RU"/>
        </w:rPr>
        <w:t xml:space="preserve"> </w:t>
      </w:r>
      <w:r w:rsidR="005F0665" w:rsidRPr="00B11D29">
        <w:rPr>
          <w:rFonts w:ascii="Times New Roman" w:eastAsia="Times New Roman" w:hAnsi="Times New Roman" w:cs="Times New Roman"/>
          <w:b/>
          <w:color w:val="222222"/>
          <w:sz w:val="24"/>
          <w:szCs w:val="24"/>
          <w:lang w:eastAsia="ru-RU"/>
        </w:rPr>
        <w:t>Компетентных</w:t>
      </w:r>
      <w:r w:rsidR="006A5816" w:rsidRPr="00B11D29">
        <w:rPr>
          <w:rFonts w:ascii="Times New Roman" w:eastAsia="Times New Roman" w:hAnsi="Times New Roman" w:cs="Times New Roman"/>
          <w:b/>
          <w:color w:val="222222"/>
          <w:sz w:val="24"/>
          <w:szCs w:val="24"/>
          <w:lang w:eastAsia="ru-RU"/>
        </w:rPr>
        <w:t xml:space="preserve"> </w:t>
      </w:r>
      <w:r w:rsidR="005F0665" w:rsidRPr="00B11D29">
        <w:rPr>
          <w:rFonts w:ascii="Times New Roman" w:eastAsia="Times New Roman" w:hAnsi="Times New Roman" w:cs="Times New Roman"/>
          <w:b/>
          <w:color w:val="222222"/>
          <w:sz w:val="24"/>
          <w:szCs w:val="24"/>
          <w:lang w:eastAsia="ru-RU"/>
        </w:rPr>
        <w:t>ИВО</w:t>
      </w:r>
      <w:r w:rsidR="006A5816" w:rsidRPr="00B11D29">
        <w:rPr>
          <w:rFonts w:ascii="Times New Roman" w:eastAsia="Times New Roman" w:hAnsi="Times New Roman" w:cs="Times New Roman"/>
          <w:b/>
          <w:color w:val="222222"/>
          <w:sz w:val="24"/>
          <w:szCs w:val="24"/>
          <w:lang w:eastAsia="ru-RU"/>
        </w:rPr>
        <w:t xml:space="preserve"> </w:t>
      </w:r>
      <w:r w:rsidR="005F0665" w:rsidRPr="00B11D29">
        <w:rPr>
          <w:rFonts w:ascii="Times New Roman" w:eastAsia="Times New Roman" w:hAnsi="Times New Roman" w:cs="Times New Roman"/>
          <w:b/>
          <w:color w:val="222222"/>
          <w:sz w:val="24"/>
          <w:szCs w:val="24"/>
          <w:lang w:eastAsia="ru-RU"/>
        </w:rPr>
        <w:t>202</w:t>
      </w:r>
      <w:r w:rsidR="00414E94" w:rsidRPr="00B11D29">
        <w:rPr>
          <w:rFonts w:ascii="Times New Roman" w:eastAsia="Times New Roman" w:hAnsi="Times New Roman" w:cs="Times New Roman"/>
          <w:b/>
          <w:color w:val="222222"/>
          <w:sz w:val="24"/>
          <w:szCs w:val="24"/>
          <w:lang w:eastAsia="ru-RU"/>
        </w:rPr>
        <w:t>3</w:t>
      </w:r>
      <w:r w:rsidR="006A5816" w:rsidRPr="00B11D29">
        <w:rPr>
          <w:rFonts w:ascii="Times New Roman" w:eastAsia="Times New Roman" w:hAnsi="Times New Roman" w:cs="Times New Roman"/>
          <w:b/>
          <w:color w:val="222222"/>
          <w:sz w:val="24"/>
          <w:szCs w:val="24"/>
          <w:lang w:eastAsia="ru-RU"/>
        </w:rPr>
        <w:t xml:space="preserve"> </w:t>
      </w:r>
      <w:r w:rsidR="005F0665" w:rsidRPr="00B11D29">
        <w:rPr>
          <w:rFonts w:ascii="Times New Roman" w:eastAsia="Times New Roman" w:hAnsi="Times New Roman" w:cs="Times New Roman"/>
          <w:b/>
          <w:color w:val="222222"/>
          <w:sz w:val="24"/>
          <w:szCs w:val="24"/>
          <w:lang w:eastAsia="ru-RU"/>
        </w:rPr>
        <w:t>года</w:t>
      </w:r>
    </w:p>
    <w:p w14:paraId="2BA889AB" w14:textId="77777777" w:rsidR="00854623" w:rsidRPr="00B11D29" w:rsidRDefault="00854623" w:rsidP="00C137B4">
      <w:pPr>
        <w:shd w:val="clear" w:color="auto" w:fill="FFFFFF"/>
        <w:spacing w:after="0" w:line="240" w:lineRule="auto"/>
        <w:jc w:val="center"/>
        <w:rPr>
          <w:rFonts w:ascii="Times New Roman" w:eastAsia="Times New Roman" w:hAnsi="Times New Roman" w:cs="Times New Roman"/>
          <w:b/>
          <w:color w:val="222222"/>
          <w:sz w:val="24"/>
          <w:szCs w:val="24"/>
          <w:lang w:eastAsia="ru-RU"/>
        </w:rPr>
        <w:sectPr w:rsidR="00854623" w:rsidRPr="00B11D29" w:rsidSect="00D27693">
          <w:footerReference w:type="default" r:id="rId8"/>
          <w:type w:val="continuous"/>
          <w:pgSz w:w="11906" w:h="16838"/>
          <w:pgMar w:top="851" w:right="851" w:bottom="851" w:left="1418" w:header="709" w:footer="709" w:gutter="0"/>
          <w:cols w:space="708"/>
          <w:titlePg/>
          <w:docGrid w:linePitch="360"/>
        </w:sectPr>
      </w:pPr>
    </w:p>
    <w:sdt>
      <w:sdtPr>
        <w:rPr>
          <w:rFonts w:ascii="Times New Roman" w:eastAsiaTheme="minorHAnsi" w:hAnsi="Times New Roman" w:cs="Times New Roman"/>
          <w:b w:val="0"/>
          <w:bCs w:val="0"/>
          <w:color w:val="auto"/>
          <w:sz w:val="24"/>
          <w:szCs w:val="24"/>
          <w:lang w:eastAsia="en-US"/>
        </w:rPr>
        <w:id w:val="-339538023"/>
        <w:docPartObj>
          <w:docPartGallery w:val="Table of Contents"/>
          <w:docPartUnique/>
        </w:docPartObj>
      </w:sdtPr>
      <w:sdtContent>
        <w:p w14:paraId="03D0F410" w14:textId="77777777" w:rsidR="00E26828" w:rsidRPr="00B11D29" w:rsidRDefault="00E26828" w:rsidP="00C137B4">
          <w:pPr>
            <w:pStyle w:val="a9"/>
            <w:spacing w:before="0" w:line="240" w:lineRule="auto"/>
            <w:jc w:val="center"/>
            <w:rPr>
              <w:rFonts w:ascii="Times New Roman" w:hAnsi="Times New Roman" w:cs="Times New Roman"/>
              <w:sz w:val="24"/>
              <w:szCs w:val="24"/>
            </w:rPr>
          </w:pPr>
          <w:r w:rsidRPr="00B11D29">
            <w:rPr>
              <w:rFonts w:ascii="Times New Roman" w:hAnsi="Times New Roman" w:cs="Times New Roman"/>
              <w:sz w:val="24"/>
              <w:szCs w:val="24"/>
            </w:rPr>
            <w:t>Оглавление</w:t>
          </w:r>
        </w:p>
        <w:p w14:paraId="7CCF2AF4" w14:textId="69B676EB" w:rsidR="006E2487" w:rsidRPr="00E81968" w:rsidRDefault="00E26828">
          <w:pPr>
            <w:pStyle w:val="14"/>
            <w:rPr>
              <w:rFonts w:asciiTheme="minorHAnsi" w:eastAsiaTheme="minorEastAsia" w:hAnsiTheme="minorHAnsi"/>
              <w:noProof/>
              <w:kern w:val="2"/>
              <w:sz w:val="22"/>
              <w:lang w:eastAsia="ru-RU"/>
              <w14:ligatures w14:val="standardContextual"/>
            </w:rPr>
          </w:pPr>
          <w:r w:rsidRPr="00B11D29">
            <w:rPr>
              <w:rFonts w:cs="Times New Roman"/>
              <w:szCs w:val="24"/>
            </w:rPr>
            <w:fldChar w:fldCharType="begin"/>
          </w:r>
          <w:r w:rsidRPr="00B11D29">
            <w:rPr>
              <w:rFonts w:cs="Times New Roman"/>
              <w:szCs w:val="24"/>
            </w:rPr>
            <w:instrText xml:space="preserve"> TOC \o "1-3" \h \z \u </w:instrText>
          </w:r>
          <w:r w:rsidRPr="00B11D29">
            <w:rPr>
              <w:rFonts w:cs="Times New Roman"/>
              <w:szCs w:val="24"/>
            </w:rPr>
            <w:fldChar w:fldCharType="separate"/>
          </w:r>
          <w:hyperlink w:anchor="_Toc144325956" w:history="1">
            <w:r w:rsidR="006E2487" w:rsidRPr="00E81968">
              <w:rPr>
                <w:rStyle w:val="aa"/>
                <w:rFonts w:cs="Times New Roman"/>
                <w:noProof/>
                <w:color w:val="auto"/>
                <w:u w:val="none"/>
              </w:rPr>
              <w:t>1.</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Высшая Школа Синтеза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_Toc144325956 \h </w:instrText>
            </w:r>
            <w:r w:rsidR="006E2487" w:rsidRPr="00E81968">
              <w:rPr>
                <w:noProof/>
                <w:webHidden/>
              </w:rPr>
            </w:r>
            <w:r w:rsidR="006E2487" w:rsidRPr="00E81968">
              <w:rPr>
                <w:noProof/>
                <w:webHidden/>
              </w:rPr>
              <w:fldChar w:fldCharType="separate"/>
            </w:r>
            <w:r w:rsidR="006E2487" w:rsidRPr="00E81968">
              <w:rPr>
                <w:noProof/>
                <w:webHidden/>
              </w:rPr>
              <w:t>4</w:t>
            </w:r>
            <w:r w:rsidR="006E2487" w:rsidRPr="00E81968">
              <w:rPr>
                <w:noProof/>
                <w:webHidden/>
              </w:rPr>
              <w:fldChar w:fldCharType="end"/>
            </w:r>
          </w:hyperlink>
        </w:p>
        <w:p w14:paraId="32AFDB9C" w14:textId="2B7DFD53"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57" w:history="1">
            <w:r w:rsidR="006E2487" w:rsidRPr="00E81968">
              <w:rPr>
                <w:rStyle w:val="aa"/>
                <w:rFonts w:cs="Times New Roman"/>
                <w:noProof/>
                <w:color w:val="auto"/>
                <w:u w:val="none"/>
              </w:rPr>
              <w:t>2.</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Академический Центр Синтез-Философии Изначально Вышестоящего Отца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_Toc144325957 \h </w:instrText>
            </w:r>
            <w:r w:rsidR="006E2487" w:rsidRPr="00E81968">
              <w:rPr>
                <w:noProof/>
                <w:webHidden/>
              </w:rPr>
            </w:r>
            <w:r w:rsidR="006E2487" w:rsidRPr="00E81968">
              <w:rPr>
                <w:noProof/>
                <w:webHidden/>
              </w:rPr>
              <w:fldChar w:fldCharType="separate"/>
            </w:r>
            <w:r w:rsidR="006E2487" w:rsidRPr="00E81968">
              <w:rPr>
                <w:noProof/>
                <w:webHidden/>
              </w:rPr>
              <w:t>4</w:t>
            </w:r>
            <w:r w:rsidR="006E2487" w:rsidRPr="00E81968">
              <w:rPr>
                <w:noProof/>
                <w:webHidden/>
              </w:rPr>
              <w:fldChar w:fldCharType="end"/>
            </w:r>
          </w:hyperlink>
        </w:p>
        <w:p w14:paraId="1F88CB03" w14:textId="690ADC65"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58" w:history="1">
            <w:r w:rsidR="006E2487" w:rsidRPr="00E81968">
              <w:rPr>
                <w:rStyle w:val="aa"/>
                <w:rFonts w:cs="Times New Roman"/>
                <w:noProof/>
                <w:color w:val="auto"/>
                <w:u w:val="none"/>
              </w:rPr>
              <w:t>3.</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Метагалактический Имперский Дом синтезфизичности Отец-Человек-Субъектов Изначально Вышестоящего Отца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_Toc144325958 \h </w:instrText>
            </w:r>
            <w:r w:rsidR="006E2487" w:rsidRPr="00E81968">
              <w:rPr>
                <w:noProof/>
                <w:webHidden/>
              </w:rPr>
            </w:r>
            <w:r w:rsidR="006E2487" w:rsidRPr="00E81968">
              <w:rPr>
                <w:noProof/>
                <w:webHidden/>
              </w:rPr>
              <w:fldChar w:fldCharType="separate"/>
            </w:r>
            <w:r w:rsidR="006E2487" w:rsidRPr="00E81968">
              <w:rPr>
                <w:noProof/>
                <w:webHidden/>
              </w:rPr>
              <w:t>4</w:t>
            </w:r>
            <w:r w:rsidR="006E2487" w:rsidRPr="00E81968">
              <w:rPr>
                <w:noProof/>
                <w:webHidden/>
              </w:rPr>
              <w:fldChar w:fldCharType="end"/>
            </w:r>
          </w:hyperlink>
        </w:p>
        <w:p w14:paraId="5DE0F5AC" w14:textId="7AD3132C"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59" w:history="1">
            <w:r w:rsidR="006E2487" w:rsidRPr="004F10C4">
              <w:rPr>
                <w:rStyle w:val="aa"/>
                <w:rFonts w:cs="Times New Roman"/>
                <w:noProof/>
                <w:color w:val="auto"/>
                <w:u w:val="none"/>
              </w:rPr>
              <w:t>ИВДИВО</w:t>
            </w:r>
            <w:r w:rsidR="006E2487" w:rsidRPr="00E81968">
              <w:rPr>
                <w:rStyle w:val="aa"/>
                <w:rFonts w:eastAsia="Times New Roman"/>
                <w:color w:val="auto"/>
                <w:u w:val="none"/>
                <w:lang w:eastAsia="ru-RU"/>
              </w:rPr>
              <w:t>-Октавно-Метагалактическо-Планетарные Имперско-Цивилизационные ИВ</w:t>
            </w:r>
            <w:r w:rsidR="006E2487" w:rsidRPr="00E81968">
              <w:rPr>
                <w:rStyle w:val="aa"/>
                <w:rFonts w:eastAsia="Times New Roman"/>
                <w:color w:val="auto"/>
                <w:u w:val="none"/>
                <w:lang w:eastAsia="ru-RU"/>
              </w:rPr>
              <w:t>Д</w:t>
            </w:r>
            <w:r w:rsidR="006E2487" w:rsidRPr="00E81968">
              <w:rPr>
                <w:rStyle w:val="aa"/>
                <w:rFonts w:eastAsia="Times New Roman"/>
                <w:color w:val="auto"/>
                <w:u w:val="none"/>
                <w:lang w:eastAsia="ru-RU"/>
              </w:rPr>
              <w:t>ИВО-полисы</w:t>
            </w:r>
            <w:r w:rsidR="006E2487" w:rsidRPr="00E81968">
              <w:rPr>
                <w:rStyle w:val="aa"/>
                <w:rFonts w:eastAsia="Times New Roman"/>
                <w:color w:val="auto"/>
                <w:u w:val="none"/>
                <w:vertAlign w:val="superscript"/>
                <w:lang w:eastAsia="ru-RU"/>
              </w:rPr>
              <w:t>*</w:t>
            </w:r>
            <w:r w:rsidR="006E2487" w:rsidRPr="00E81968">
              <w:rPr>
                <w:rStyle w:val="aa"/>
                <w:rFonts w:eastAsia="Times New Roman"/>
                <w:color w:val="auto"/>
                <w:u w:val="none"/>
                <w:lang w:eastAsia="ru-RU"/>
              </w:rPr>
              <w:t xml:space="preserve"> Изначально Вышестоящего Отца</w:t>
            </w:r>
            <w:r w:rsidR="006E2487" w:rsidRPr="00E81968">
              <w:rPr>
                <w:webHidden/>
              </w:rPr>
              <w:tab/>
            </w:r>
            <w:r w:rsidR="006E2487" w:rsidRPr="00E81968">
              <w:rPr>
                <w:webHidden/>
              </w:rPr>
              <w:fldChar w:fldCharType="begin"/>
            </w:r>
            <w:r w:rsidR="006E2487" w:rsidRPr="00E81968">
              <w:rPr>
                <w:webHidden/>
              </w:rPr>
              <w:instrText xml:space="preserve"> PAGEREF _Toc144325959 \h </w:instrText>
            </w:r>
            <w:r w:rsidR="006E2487" w:rsidRPr="00E81968">
              <w:rPr>
                <w:webHidden/>
              </w:rPr>
            </w:r>
            <w:r w:rsidR="006E2487" w:rsidRPr="00E81968">
              <w:rPr>
                <w:webHidden/>
              </w:rPr>
              <w:fldChar w:fldCharType="separate"/>
            </w:r>
            <w:r w:rsidR="006E2487" w:rsidRPr="00E81968">
              <w:rPr>
                <w:webHidden/>
              </w:rPr>
              <w:t>4</w:t>
            </w:r>
            <w:r w:rsidR="006E2487" w:rsidRPr="00E81968">
              <w:rPr>
                <w:webHidden/>
              </w:rPr>
              <w:fldChar w:fldCharType="end"/>
            </w:r>
          </w:hyperlink>
        </w:p>
        <w:p w14:paraId="1A3DC18C" w14:textId="50B58E00"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0" w:history="1">
            <w:r w:rsidR="006E2487" w:rsidRPr="004F10C4">
              <w:rPr>
                <w:rStyle w:val="aa"/>
                <w:rFonts w:cs="Times New Roman"/>
                <w:noProof/>
                <w:color w:val="auto"/>
                <w:u w:val="none"/>
              </w:rPr>
              <w:t>Концепция</w:t>
            </w:r>
            <w:r w:rsidR="006E2487" w:rsidRPr="00E81968">
              <w:rPr>
                <w:rStyle w:val="aa"/>
                <w:color w:val="auto"/>
                <w:u w:val="none"/>
              </w:rPr>
              <w:t xml:space="preserve"> Метагалактического Имперского Руководителя.</w:t>
            </w:r>
            <w:r w:rsidR="006E2487" w:rsidRPr="00E81968">
              <w:rPr>
                <w:webHidden/>
              </w:rPr>
              <w:tab/>
            </w:r>
            <w:r w:rsidR="006E2487" w:rsidRPr="00E81968">
              <w:rPr>
                <w:webHidden/>
              </w:rPr>
              <w:fldChar w:fldCharType="begin"/>
            </w:r>
            <w:r w:rsidR="006E2487" w:rsidRPr="00E81968">
              <w:rPr>
                <w:webHidden/>
              </w:rPr>
              <w:instrText xml:space="preserve"> PAGEREF _Toc144325960 \h </w:instrText>
            </w:r>
            <w:r w:rsidR="006E2487" w:rsidRPr="00E81968">
              <w:rPr>
                <w:webHidden/>
              </w:rPr>
            </w:r>
            <w:r w:rsidR="006E2487" w:rsidRPr="00E81968">
              <w:rPr>
                <w:webHidden/>
              </w:rPr>
              <w:fldChar w:fldCharType="separate"/>
            </w:r>
            <w:r w:rsidR="006E2487" w:rsidRPr="00E81968">
              <w:rPr>
                <w:webHidden/>
              </w:rPr>
              <w:t>9</w:t>
            </w:r>
            <w:r w:rsidR="006E2487" w:rsidRPr="00E81968">
              <w:rPr>
                <w:webHidden/>
              </w:rPr>
              <w:fldChar w:fldCharType="end"/>
            </w:r>
          </w:hyperlink>
        </w:p>
        <w:p w14:paraId="4E36C737" w14:textId="3A1BA0EA"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1" w:history="1">
            <w:r w:rsidR="006E2487" w:rsidRPr="004F10C4">
              <w:rPr>
                <w:rStyle w:val="aa"/>
                <w:rFonts w:cs="Times New Roman"/>
                <w:noProof/>
                <w:color w:val="auto"/>
                <w:u w:val="none"/>
              </w:rPr>
              <w:t>Искусство</w:t>
            </w:r>
            <w:r w:rsidR="006E2487" w:rsidRPr="00E81968">
              <w:rPr>
                <w:rStyle w:val="aa"/>
                <w:rFonts w:eastAsia="Times New Roman"/>
                <w:color w:val="auto"/>
                <w:u w:val="none"/>
                <w:lang w:eastAsia="ru-RU"/>
              </w:rPr>
              <w:t xml:space="preserve"> жизни.</w:t>
            </w:r>
            <w:r w:rsidR="006E2487" w:rsidRPr="00E81968">
              <w:rPr>
                <w:webHidden/>
              </w:rPr>
              <w:tab/>
            </w:r>
            <w:r w:rsidR="006E2487" w:rsidRPr="00E81968">
              <w:rPr>
                <w:webHidden/>
              </w:rPr>
              <w:fldChar w:fldCharType="begin"/>
            </w:r>
            <w:r w:rsidR="006E2487" w:rsidRPr="00E81968">
              <w:rPr>
                <w:webHidden/>
              </w:rPr>
              <w:instrText xml:space="preserve"> PAGEREF _Toc144325961 \h </w:instrText>
            </w:r>
            <w:r w:rsidR="006E2487" w:rsidRPr="00E81968">
              <w:rPr>
                <w:webHidden/>
              </w:rPr>
            </w:r>
            <w:r w:rsidR="006E2487" w:rsidRPr="00E81968">
              <w:rPr>
                <w:webHidden/>
              </w:rPr>
              <w:fldChar w:fldCharType="separate"/>
            </w:r>
            <w:r w:rsidR="006E2487" w:rsidRPr="00E81968">
              <w:rPr>
                <w:webHidden/>
              </w:rPr>
              <w:t>10</w:t>
            </w:r>
            <w:r w:rsidR="006E2487" w:rsidRPr="00E81968">
              <w:rPr>
                <w:webHidden/>
              </w:rPr>
              <w:fldChar w:fldCharType="end"/>
            </w:r>
          </w:hyperlink>
        </w:p>
        <w:p w14:paraId="26855B07" w14:textId="197F7F4C"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2" w:history="1">
            <w:r w:rsidR="006E2487" w:rsidRPr="00E81968">
              <w:rPr>
                <w:rStyle w:val="aa"/>
                <w:color w:val="auto"/>
                <w:u w:val="none"/>
              </w:rPr>
              <w:t>Образ Метагалактической Империи</w:t>
            </w:r>
            <w:r w:rsidR="006E2487" w:rsidRPr="00E81968">
              <w:rPr>
                <w:webHidden/>
              </w:rPr>
              <w:tab/>
            </w:r>
            <w:r w:rsidR="006E2487" w:rsidRPr="00E81968">
              <w:rPr>
                <w:webHidden/>
              </w:rPr>
              <w:fldChar w:fldCharType="begin"/>
            </w:r>
            <w:r w:rsidR="006E2487" w:rsidRPr="00E81968">
              <w:rPr>
                <w:webHidden/>
              </w:rPr>
              <w:instrText xml:space="preserve"> PAGEREF _Toc144325962 \h </w:instrText>
            </w:r>
            <w:r w:rsidR="006E2487" w:rsidRPr="00E81968">
              <w:rPr>
                <w:webHidden/>
              </w:rPr>
            </w:r>
            <w:r w:rsidR="006E2487" w:rsidRPr="00E81968">
              <w:rPr>
                <w:webHidden/>
              </w:rPr>
              <w:fldChar w:fldCharType="separate"/>
            </w:r>
            <w:r w:rsidR="006E2487" w:rsidRPr="00E81968">
              <w:rPr>
                <w:webHidden/>
              </w:rPr>
              <w:t>11</w:t>
            </w:r>
            <w:r w:rsidR="006E2487" w:rsidRPr="00E81968">
              <w:rPr>
                <w:webHidden/>
              </w:rPr>
              <w:fldChar w:fldCharType="end"/>
            </w:r>
          </w:hyperlink>
        </w:p>
        <w:p w14:paraId="6501F169" w14:textId="2007F65A"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3" w:history="1">
            <w:r w:rsidR="006E2487" w:rsidRPr="004F10C4">
              <w:rPr>
                <w:rStyle w:val="aa"/>
                <w:color w:val="auto"/>
                <w:u w:val="none"/>
              </w:rPr>
              <w:t>Портфолио</w:t>
            </w:r>
            <w:r w:rsidR="006E2487" w:rsidRPr="00E81968">
              <w:rPr>
                <w:rStyle w:val="aa"/>
                <w:color w:val="auto"/>
                <w:u w:val="none"/>
              </w:rPr>
              <w:t xml:space="preserve"> анализ и синтез </w:t>
            </w:r>
            <w:r w:rsidR="006E2487" w:rsidRPr="00E81968">
              <w:rPr>
                <w:rStyle w:val="aa"/>
                <w:color w:val="auto"/>
                <w:u w:val="none"/>
                <w:shd w:val="clear" w:color="auto" w:fill="FFFFFF"/>
              </w:rPr>
              <w:t xml:space="preserve">Аватара ИВО </w:t>
            </w:r>
            <w:r w:rsidR="006E2487" w:rsidRPr="00E81968">
              <w:rPr>
                <w:rStyle w:val="aa"/>
                <w:color w:val="auto"/>
                <w:u w:val="none"/>
              </w:rPr>
              <w:t>ИВДИВО-октавно-метагалактическо-планетарной Империи синтезфизичности Отец-Человек-Субъектов ИВО АС Византия ИВАС Кут Хуми</w:t>
            </w:r>
            <w:r w:rsidR="006E2487" w:rsidRPr="00E81968">
              <w:rPr>
                <w:webHidden/>
              </w:rPr>
              <w:tab/>
            </w:r>
            <w:r w:rsidR="006E2487" w:rsidRPr="00E81968">
              <w:rPr>
                <w:webHidden/>
              </w:rPr>
              <w:fldChar w:fldCharType="begin"/>
            </w:r>
            <w:r w:rsidR="006E2487" w:rsidRPr="00E81968">
              <w:rPr>
                <w:webHidden/>
              </w:rPr>
              <w:instrText xml:space="preserve"> PAGEREF _Toc144325963 \h </w:instrText>
            </w:r>
            <w:r w:rsidR="006E2487" w:rsidRPr="00E81968">
              <w:rPr>
                <w:webHidden/>
              </w:rPr>
            </w:r>
            <w:r w:rsidR="006E2487" w:rsidRPr="00E81968">
              <w:rPr>
                <w:webHidden/>
              </w:rPr>
              <w:fldChar w:fldCharType="separate"/>
            </w:r>
            <w:r w:rsidR="006E2487" w:rsidRPr="00E81968">
              <w:rPr>
                <w:webHidden/>
              </w:rPr>
              <w:t>21</w:t>
            </w:r>
            <w:r w:rsidR="006E2487" w:rsidRPr="00E81968">
              <w:rPr>
                <w:webHidden/>
              </w:rPr>
              <w:fldChar w:fldCharType="end"/>
            </w:r>
          </w:hyperlink>
        </w:p>
        <w:p w14:paraId="16972921" w14:textId="59E26F35"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4" w:history="1">
            <w:r w:rsidR="006E2487" w:rsidRPr="004F10C4">
              <w:rPr>
                <w:rStyle w:val="aa"/>
                <w:color w:val="auto"/>
                <w:u w:val="none"/>
              </w:rPr>
              <w:t>Иерархизация</w:t>
            </w:r>
            <w:r w:rsidR="006E2487" w:rsidRPr="00E81968">
              <w:rPr>
                <w:rStyle w:val="aa"/>
                <w:color w:val="auto"/>
                <w:u w:val="none"/>
              </w:rPr>
              <w:t xml:space="preserve"> Огнеобразов Частностей.</w:t>
            </w:r>
            <w:r w:rsidR="006E2487" w:rsidRPr="00E81968">
              <w:rPr>
                <w:webHidden/>
              </w:rPr>
              <w:tab/>
            </w:r>
            <w:r w:rsidR="006E2487" w:rsidRPr="00E81968">
              <w:rPr>
                <w:webHidden/>
              </w:rPr>
              <w:fldChar w:fldCharType="begin"/>
            </w:r>
            <w:r w:rsidR="006E2487" w:rsidRPr="00E81968">
              <w:rPr>
                <w:webHidden/>
              </w:rPr>
              <w:instrText xml:space="preserve"> PAGEREF _Toc144325964 \h </w:instrText>
            </w:r>
            <w:r w:rsidR="006E2487" w:rsidRPr="00E81968">
              <w:rPr>
                <w:webHidden/>
              </w:rPr>
            </w:r>
            <w:r w:rsidR="006E2487" w:rsidRPr="00E81968">
              <w:rPr>
                <w:webHidden/>
              </w:rPr>
              <w:fldChar w:fldCharType="separate"/>
            </w:r>
            <w:r w:rsidR="006E2487" w:rsidRPr="00E81968">
              <w:rPr>
                <w:webHidden/>
              </w:rPr>
              <w:t>24</w:t>
            </w:r>
            <w:r w:rsidR="006E2487" w:rsidRPr="00E81968">
              <w:rPr>
                <w:webHidden/>
              </w:rPr>
              <w:fldChar w:fldCharType="end"/>
            </w:r>
          </w:hyperlink>
        </w:p>
        <w:p w14:paraId="4011A49D" w14:textId="4477DD94"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5" w:history="1">
            <w:r w:rsidR="006E2487" w:rsidRPr="00E81968">
              <w:rPr>
                <w:rStyle w:val="aa"/>
                <w:color w:val="auto"/>
                <w:u w:val="none"/>
              </w:rPr>
              <w:t>С чего начинается Творец в каждом?</w:t>
            </w:r>
            <w:r w:rsidR="006E2487" w:rsidRPr="00E81968">
              <w:rPr>
                <w:webHidden/>
              </w:rPr>
              <w:tab/>
            </w:r>
            <w:r w:rsidR="006E2487" w:rsidRPr="00E81968">
              <w:rPr>
                <w:webHidden/>
              </w:rPr>
              <w:fldChar w:fldCharType="begin"/>
            </w:r>
            <w:r w:rsidR="006E2487" w:rsidRPr="00E81968">
              <w:rPr>
                <w:webHidden/>
              </w:rPr>
              <w:instrText xml:space="preserve"> PAGEREF _Toc144325965 \h </w:instrText>
            </w:r>
            <w:r w:rsidR="006E2487" w:rsidRPr="00E81968">
              <w:rPr>
                <w:webHidden/>
              </w:rPr>
            </w:r>
            <w:r w:rsidR="006E2487" w:rsidRPr="00E81968">
              <w:rPr>
                <w:webHidden/>
              </w:rPr>
              <w:fldChar w:fldCharType="separate"/>
            </w:r>
            <w:r w:rsidR="006E2487" w:rsidRPr="00E81968">
              <w:rPr>
                <w:webHidden/>
              </w:rPr>
              <w:t>40</w:t>
            </w:r>
            <w:r w:rsidR="006E2487" w:rsidRPr="00E81968">
              <w:rPr>
                <w:webHidden/>
              </w:rPr>
              <w:fldChar w:fldCharType="end"/>
            </w:r>
          </w:hyperlink>
        </w:p>
        <w:p w14:paraId="7FE4FBC4" w14:textId="7493FFD0"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6" w:history="1">
            <w:r w:rsidR="006E2487" w:rsidRPr="00E81968">
              <w:rPr>
                <w:rStyle w:val="aa"/>
                <w:rFonts w:eastAsia="DengXian Light"/>
                <w:color w:val="auto"/>
                <w:u w:val="none"/>
              </w:rPr>
              <w:t>32-ричная Имперская Организованность ДК ИВДИВО</w:t>
            </w:r>
            <w:r w:rsidR="006E2487" w:rsidRPr="00E81968">
              <w:rPr>
                <w:webHidden/>
              </w:rPr>
              <w:tab/>
            </w:r>
            <w:r w:rsidR="006E2487" w:rsidRPr="00E81968">
              <w:rPr>
                <w:webHidden/>
              </w:rPr>
              <w:fldChar w:fldCharType="begin"/>
            </w:r>
            <w:r w:rsidR="006E2487" w:rsidRPr="00E81968">
              <w:rPr>
                <w:webHidden/>
              </w:rPr>
              <w:instrText xml:space="preserve"> PAGEREF _Toc144325966 \h </w:instrText>
            </w:r>
            <w:r w:rsidR="006E2487" w:rsidRPr="00E81968">
              <w:rPr>
                <w:webHidden/>
              </w:rPr>
            </w:r>
            <w:r w:rsidR="006E2487" w:rsidRPr="00E81968">
              <w:rPr>
                <w:webHidden/>
              </w:rPr>
              <w:fldChar w:fldCharType="separate"/>
            </w:r>
            <w:r w:rsidR="006E2487" w:rsidRPr="00E81968">
              <w:rPr>
                <w:webHidden/>
              </w:rPr>
              <w:t>44</w:t>
            </w:r>
            <w:r w:rsidR="006E2487" w:rsidRPr="00E81968">
              <w:rPr>
                <w:webHidden/>
              </w:rPr>
              <w:fldChar w:fldCharType="end"/>
            </w:r>
          </w:hyperlink>
        </w:p>
        <w:p w14:paraId="0E9B7B27" w14:textId="411FAF08"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7" w:history="1">
            <w:r w:rsidR="006E2487" w:rsidRPr="004F10C4">
              <w:rPr>
                <w:rStyle w:val="aa"/>
                <w:rFonts w:eastAsia="DengXian Light"/>
                <w:color w:val="auto"/>
                <w:u w:val="none"/>
              </w:rPr>
              <w:t>Ипостась</w:t>
            </w:r>
            <w:r w:rsidR="006E2487" w:rsidRPr="00E81968">
              <w:rPr>
                <w:rStyle w:val="aa"/>
                <w:color w:val="auto"/>
                <w:u w:val="none"/>
              </w:rPr>
              <w:t xml:space="preserve"> –действующая золотая середина</w:t>
            </w:r>
            <w:r w:rsidR="006E2487" w:rsidRPr="00E81968">
              <w:rPr>
                <w:webHidden/>
              </w:rPr>
              <w:tab/>
            </w:r>
            <w:r w:rsidR="006E2487" w:rsidRPr="00E81968">
              <w:rPr>
                <w:webHidden/>
              </w:rPr>
              <w:fldChar w:fldCharType="begin"/>
            </w:r>
            <w:r w:rsidR="006E2487" w:rsidRPr="00E81968">
              <w:rPr>
                <w:webHidden/>
              </w:rPr>
              <w:instrText xml:space="preserve"> PAGEREF _Toc144325967 \h </w:instrText>
            </w:r>
            <w:r w:rsidR="006E2487" w:rsidRPr="00E81968">
              <w:rPr>
                <w:webHidden/>
              </w:rPr>
            </w:r>
            <w:r w:rsidR="006E2487" w:rsidRPr="00E81968">
              <w:rPr>
                <w:webHidden/>
              </w:rPr>
              <w:fldChar w:fldCharType="separate"/>
            </w:r>
            <w:r w:rsidR="006E2487" w:rsidRPr="00E81968">
              <w:rPr>
                <w:webHidden/>
              </w:rPr>
              <w:t>51</w:t>
            </w:r>
            <w:r w:rsidR="006E2487" w:rsidRPr="00E81968">
              <w:rPr>
                <w:webHidden/>
              </w:rPr>
              <w:fldChar w:fldCharType="end"/>
            </w:r>
          </w:hyperlink>
        </w:p>
        <w:p w14:paraId="7DD03ED6" w14:textId="7C541EB3"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8" w:history="1">
            <w:r w:rsidR="006E2487" w:rsidRPr="00E81968">
              <w:rPr>
                <w:rStyle w:val="aa"/>
                <w:rFonts w:eastAsia="Times New Roman"/>
                <w:color w:val="auto"/>
                <w:u w:val="none"/>
              </w:rPr>
              <w:t>Кубы Синтеза ИВДИВО-зданий.</w:t>
            </w:r>
            <w:r w:rsidR="006E2487" w:rsidRPr="00E81968">
              <w:rPr>
                <w:webHidden/>
              </w:rPr>
              <w:tab/>
            </w:r>
            <w:r w:rsidR="006E2487" w:rsidRPr="00E81968">
              <w:rPr>
                <w:webHidden/>
              </w:rPr>
              <w:fldChar w:fldCharType="begin"/>
            </w:r>
            <w:r w:rsidR="006E2487" w:rsidRPr="00E81968">
              <w:rPr>
                <w:webHidden/>
              </w:rPr>
              <w:instrText xml:space="preserve"> PAGEREF _Toc144325968 \h </w:instrText>
            </w:r>
            <w:r w:rsidR="006E2487" w:rsidRPr="00E81968">
              <w:rPr>
                <w:webHidden/>
              </w:rPr>
            </w:r>
            <w:r w:rsidR="006E2487" w:rsidRPr="00E81968">
              <w:rPr>
                <w:webHidden/>
              </w:rPr>
              <w:fldChar w:fldCharType="separate"/>
            </w:r>
            <w:r w:rsidR="006E2487" w:rsidRPr="00E81968">
              <w:rPr>
                <w:webHidden/>
              </w:rPr>
              <w:t>60</w:t>
            </w:r>
            <w:r w:rsidR="006E2487" w:rsidRPr="00E81968">
              <w:rPr>
                <w:webHidden/>
              </w:rPr>
              <w:fldChar w:fldCharType="end"/>
            </w:r>
          </w:hyperlink>
        </w:p>
        <w:p w14:paraId="3907965F" w14:textId="3BD31EF7"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69" w:history="1">
            <w:r w:rsidR="006E2487" w:rsidRPr="004F10C4">
              <w:rPr>
                <w:rStyle w:val="aa"/>
                <w:rFonts w:eastAsia="Times New Roman"/>
                <w:color w:val="auto"/>
                <w:u w:val="none"/>
              </w:rPr>
              <w:t>Метагалактическая</w:t>
            </w:r>
            <w:r w:rsidR="006E2487" w:rsidRPr="00E81968">
              <w:rPr>
                <w:rStyle w:val="aa"/>
                <w:color w:val="auto"/>
                <w:u w:val="none"/>
              </w:rPr>
              <w:t xml:space="preserve"> Империя Человечностью ИВО</w:t>
            </w:r>
            <w:r w:rsidR="006E2487" w:rsidRPr="00E81968">
              <w:rPr>
                <w:webHidden/>
              </w:rPr>
              <w:tab/>
            </w:r>
            <w:r w:rsidR="006E2487" w:rsidRPr="00E81968">
              <w:rPr>
                <w:webHidden/>
              </w:rPr>
              <w:fldChar w:fldCharType="begin"/>
            </w:r>
            <w:r w:rsidR="006E2487" w:rsidRPr="00E81968">
              <w:rPr>
                <w:webHidden/>
              </w:rPr>
              <w:instrText xml:space="preserve"> PAGEREF _Toc144325969 \h </w:instrText>
            </w:r>
            <w:r w:rsidR="006E2487" w:rsidRPr="00E81968">
              <w:rPr>
                <w:webHidden/>
              </w:rPr>
            </w:r>
            <w:r w:rsidR="006E2487" w:rsidRPr="00E81968">
              <w:rPr>
                <w:webHidden/>
              </w:rPr>
              <w:fldChar w:fldCharType="separate"/>
            </w:r>
            <w:r w:rsidR="006E2487" w:rsidRPr="00E81968">
              <w:rPr>
                <w:webHidden/>
              </w:rPr>
              <w:t>67</w:t>
            </w:r>
            <w:r w:rsidR="006E2487" w:rsidRPr="00E81968">
              <w:rPr>
                <w:webHidden/>
              </w:rPr>
              <w:fldChar w:fldCharType="end"/>
            </w:r>
          </w:hyperlink>
        </w:p>
        <w:p w14:paraId="73209373" w14:textId="5B5C7E13"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0" w:history="1">
            <w:r w:rsidR="006E2487" w:rsidRPr="00E81968">
              <w:rPr>
                <w:rStyle w:val="aa"/>
                <w:rFonts w:eastAsia="Times New Roman"/>
                <w:color w:val="auto"/>
                <w:u w:val="none"/>
                <w:lang w:eastAsia="ru-RU"/>
              </w:rPr>
              <w:t>Синтез-философия ИВДИВО-Империи Изначально Вышестоящего Отца</w:t>
            </w:r>
            <w:r w:rsidR="006E2487" w:rsidRPr="00E81968">
              <w:rPr>
                <w:webHidden/>
              </w:rPr>
              <w:tab/>
            </w:r>
            <w:r w:rsidR="006E2487" w:rsidRPr="00E81968">
              <w:rPr>
                <w:webHidden/>
              </w:rPr>
              <w:fldChar w:fldCharType="begin"/>
            </w:r>
            <w:r w:rsidR="006E2487" w:rsidRPr="00E81968">
              <w:rPr>
                <w:webHidden/>
              </w:rPr>
              <w:instrText xml:space="preserve"> PAGEREF _Toc144325970 \h </w:instrText>
            </w:r>
            <w:r w:rsidR="006E2487" w:rsidRPr="00E81968">
              <w:rPr>
                <w:webHidden/>
              </w:rPr>
            </w:r>
            <w:r w:rsidR="006E2487" w:rsidRPr="00E81968">
              <w:rPr>
                <w:webHidden/>
              </w:rPr>
              <w:fldChar w:fldCharType="separate"/>
            </w:r>
            <w:r w:rsidR="006E2487" w:rsidRPr="00E81968">
              <w:rPr>
                <w:webHidden/>
              </w:rPr>
              <w:t>71</w:t>
            </w:r>
            <w:r w:rsidR="006E2487" w:rsidRPr="00E81968">
              <w:rPr>
                <w:webHidden/>
              </w:rPr>
              <w:fldChar w:fldCharType="end"/>
            </w:r>
          </w:hyperlink>
        </w:p>
        <w:p w14:paraId="43C593EB" w14:textId="1F31BAD2"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1" w:history="1">
            <w:r w:rsidR="006E2487" w:rsidRPr="004F10C4">
              <w:rPr>
                <w:rStyle w:val="aa"/>
                <w:rFonts w:eastAsia="Times New Roman"/>
                <w:color w:val="auto"/>
                <w:u w:val="none"/>
                <w:lang w:eastAsia="ru-RU"/>
              </w:rPr>
              <w:t>Стратагемия</w:t>
            </w:r>
            <w:r w:rsidR="006E2487" w:rsidRPr="00E81968">
              <w:rPr>
                <w:rStyle w:val="aa"/>
                <w:color w:val="auto"/>
                <w:u w:val="none"/>
              </w:rPr>
              <w:t xml:space="preserve"> Общины как предтечи гражданского общества Новой эпохи.</w:t>
            </w:r>
            <w:r w:rsidR="006E2487" w:rsidRPr="00E81968">
              <w:rPr>
                <w:webHidden/>
              </w:rPr>
              <w:tab/>
            </w:r>
            <w:r w:rsidR="006E2487" w:rsidRPr="00E81968">
              <w:rPr>
                <w:webHidden/>
              </w:rPr>
              <w:fldChar w:fldCharType="begin"/>
            </w:r>
            <w:r w:rsidR="006E2487" w:rsidRPr="00E81968">
              <w:rPr>
                <w:webHidden/>
              </w:rPr>
              <w:instrText xml:space="preserve"> PAGEREF _Toc144325971 \h </w:instrText>
            </w:r>
            <w:r w:rsidR="006E2487" w:rsidRPr="00E81968">
              <w:rPr>
                <w:webHidden/>
              </w:rPr>
            </w:r>
            <w:r w:rsidR="006E2487" w:rsidRPr="00E81968">
              <w:rPr>
                <w:webHidden/>
              </w:rPr>
              <w:fldChar w:fldCharType="separate"/>
            </w:r>
            <w:r w:rsidR="006E2487" w:rsidRPr="00E81968">
              <w:rPr>
                <w:webHidden/>
              </w:rPr>
              <w:t>74</w:t>
            </w:r>
            <w:r w:rsidR="006E2487" w:rsidRPr="00E81968">
              <w:rPr>
                <w:webHidden/>
              </w:rPr>
              <w:fldChar w:fldCharType="end"/>
            </w:r>
          </w:hyperlink>
        </w:p>
        <w:p w14:paraId="0DC88301" w14:textId="3AE8708F"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2" w:history="1">
            <w:r w:rsidR="006E2487" w:rsidRPr="00E81968">
              <w:rPr>
                <w:rStyle w:val="aa"/>
                <w:color w:val="auto"/>
                <w:u w:val="none"/>
              </w:rPr>
              <w:t xml:space="preserve">Язык </w:t>
            </w:r>
            <w:r w:rsidR="006E2487" w:rsidRPr="004F10C4">
              <w:rPr>
                <w:rStyle w:val="aa"/>
                <w:rFonts w:eastAsia="Times New Roman"/>
                <w:color w:val="auto"/>
                <w:u w:val="none"/>
                <w:lang w:eastAsia="ru-RU"/>
              </w:rPr>
              <w:t>Человека</w:t>
            </w:r>
            <w:r w:rsidR="006E2487" w:rsidRPr="00E81968">
              <w:rPr>
                <w:rStyle w:val="aa"/>
                <w:color w:val="auto"/>
                <w:u w:val="none"/>
              </w:rPr>
              <w:t>. Наука о языке и Наука Языка</w:t>
            </w:r>
            <w:r w:rsidR="006E2487" w:rsidRPr="00E81968">
              <w:rPr>
                <w:webHidden/>
              </w:rPr>
              <w:tab/>
            </w:r>
            <w:r w:rsidR="006E2487" w:rsidRPr="00E81968">
              <w:rPr>
                <w:webHidden/>
              </w:rPr>
              <w:fldChar w:fldCharType="begin"/>
            </w:r>
            <w:r w:rsidR="006E2487" w:rsidRPr="00E81968">
              <w:rPr>
                <w:webHidden/>
              </w:rPr>
              <w:instrText xml:space="preserve"> PAGEREF _Toc144325972 \h </w:instrText>
            </w:r>
            <w:r w:rsidR="006E2487" w:rsidRPr="00E81968">
              <w:rPr>
                <w:webHidden/>
              </w:rPr>
            </w:r>
            <w:r w:rsidR="006E2487" w:rsidRPr="00E81968">
              <w:rPr>
                <w:webHidden/>
              </w:rPr>
              <w:fldChar w:fldCharType="separate"/>
            </w:r>
            <w:r w:rsidR="006E2487" w:rsidRPr="00E81968">
              <w:rPr>
                <w:webHidden/>
              </w:rPr>
              <w:t>78</w:t>
            </w:r>
            <w:r w:rsidR="006E2487" w:rsidRPr="00E81968">
              <w:rPr>
                <w:webHidden/>
              </w:rPr>
              <w:fldChar w:fldCharType="end"/>
            </w:r>
          </w:hyperlink>
        </w:p>
        <w:p w14:paraId="60566EAA" w14:textId="1E37BB56"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3" w:history="1">
            <w:r w:rsidR="006E2487" w:rsidRPr="00E81968">
              <w:rPr>
                <w:rStyle w:val="aa"/>
                <w:color w:val="auto"/>
                <w:u w:val="none"/>
              </w:rPr>
              <w:t>Экономика Жизни постоянством субъядерного преображения</w:t>
            </w:r>
            <w:r w:rsidR="006E2487" w:rsidRPr="00E81968">
              <w:rPr>
                <w:webHidden/>
              </w:rPr>
              <w:tab/>
            </w:r>
            <w:r w:rsidR="006E2487" w:rsidRPr="00E81968">
              <w:rPr>
                <w:webHidden/>
              </w:rPr>
              <w:fldChar w:fldCharType="begin"/>
            </w:r>
            <w:r w:rsidR="006E2487" w:rsidRPr="00E81968">
              <w:rPr>
                <w:webHidden/>
              </w:rPr>
              <w:instrText xml:space="preserve"> PAGEREF _Toc144325973 \h </w:instrText>
            </w:r>
            <w:r w:rsidR="006E2487" w:rsidRPr="00E81968">
              <w:rPr>
                <w:webHidden/>
              </w:rPr>
            </w:r>
            <w:r w:rsidR="006E2487" w:rsidRPr="00E81968">
              <w:rPr>
                <w:webHidden/>
              </w:rPr>
              <w:fldChar w:fldCharType="separate"/>
            </w:r>
            <w:r w:rsidR="006E2487" w:rsidRPr="00E81968">
              <w:rPr>
                <w:webHidden/>
              </w:rPr>
              <w:t>87</w:t>
            </w:r>
            <w:r w:rsidR="006E2487" w:rsidRPr="00E81968">
              <w:rPr>
                <w:webHidden/>
              </w:rPr>
              <w:fldChar w:fldCharType="end"/>
            </w:r>
          </w:hyperlink>
        </w:p>
        <w:p w14:paraId="6EE05D86" w14:textId="4E2BEDEA"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4" w:history="1">
            <w:r w:rsidR="006E2487" w:rsidRPr="004F10C4">
              <w:rPr>
                <w:rStyle w:val="aa"/>
                <w:color w:val="auto"/>
                <w:u w:val="none"/>
              </w:rPr>
              <w:t>Цивилизованность</w:t>
            </w:r>
            <w:r w:rsidR="006E2487" w:rsidRPr="00E81968">
              <w:rPr>
                <w:rStyle w:val="aa"/>
                <w:color w:val="auto"/>
                <w:u w:val="none"/>
              </w:rPr>
              <w:t xml:space="preserve"> Метагалактической Империи.</w:t>
            </w:r>
            <w:r w:rsidR="006E2487" w:rsidRPr="00E81968">
              <w:rPr>
                <w:webHidden/>
              </w:rPr>
              <w:tab/>
            </w:r>
            <w:r w:rsidR="006E2487" w:rsidRPr="00E81968">
              <w:rPr>
                <w:webHidden/>
              </w:rPr>
              <w:fldChar w:fldCharType="begin"/>
            </w:r>
            <w:r w:rsidR="006E2487" w:rsidRPr="00E81968">
              <w:rPr>
                <w:webHidden/>
              </w:rPr>
              <w:instrText xml:space="preserve"> PAGEREF _Toc144325974 \h </w:instrText>
            </w:r>
            <w:r w:rsidR="006E2487" w:rsidRPr="00E81968">
              <w:rPr>
                <w:webHidden/>
              </w:rPr>
            </w:r>
            <w:r w:rsidR="006E2487" w:rsidRPr="00E81968">
              <w:rPr>
                <w:webHidden/>
              </w:rPr>
              <w:fldChar w:fldCharType="separate"/>
            </w:r>
            <w:r w:rsidR="006E2487" w:rsidRPr="00E81968">
              <w:rPr>
                <w:webHidden/>
              </w:rPr>
              <w:t>89</w:t>
            </w:r>
            <w:r w:rsidR="006E2487" w:rsidRPr="00E81968">
              <w:rPr>
                <w:webHidden/>
              </w:rPr>
              <w:fldChar w:fldCharType="end"/>
            </w:r>
          </w:hyperlink>
        </w:p>
        <w:p w14:paraId="3070E1DB" w14:textId="5208D406"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75" w:history="1">
            <w:r w:rsidR="006E2487" w:rsidRPr="00E81968">
              <w:rPr>
                <w:rStyle w:val="aa"/>
                <w:rFonts w:cs="Times New Roman"/>
                <w:noProof/>
                <w:color w:val="auto"/>
                <w:u w:val="none"/>
              </w:rPr>
              <w:t>4.</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Академический научный центр Метагалактических Наук</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_Toc144325975 \h </w:instrText>
            </w:r>
            <w:r w:rsidR="006E2487" w:rsidRPr="00E81968">
              <w:rPr>
                <w:noProof/>
                <w:webHidden/>
              </w:rPr>
            </w:r>
            <w:r w:rsidR="006E2487" w:rsidRPr="00E81968">
              <w:rPr>
                <w:noProof/>
                <w:webHidden/>
              </w:rPr>
              <w:fldChar w:fldCharType="separate"/>
            </w:r>
            <w:r w:rsidR="006E2487" w:rsidRPr="00E81968">
              <w:rPr>
                <w:noProof/>
                <w:webHidden/>
              </w:rPr>
              <w:t>95</w:t>
            </w:r>
            <w:r w:rsidR="006E2487" w:rsidRPr="00E81968">
              <w:rPr>
                <w:noProof/>
                <w:webHidden/>
              </w:rPr>
              <w:fldChar w:fldCharType="end"/>
            </w:r>
          </w:hyperlink>
        </w:p>
        <w:p w14:paraId="759551EB" w14:textId="1DDD8095"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6" w:history="1">
            <w:r w:rsidR="006E2487" w:rsidRPr="004F10C4">
              <w:rPr>
                <w:rStyle w:val="aa"/>
                <w:color w:val="auto"/>
                <w:u w:val="none"/>
              </w:rPr>
              <w:t>Наука</w:t>
            </w:r>
            <w:r w:rsidR="006E2487" w:rsidRPr="00E81968">
              <w:rPr>
                <w:rStyle w:val="aa"/>
                <w:rFonts w:eastAsia="Arial Unicode MS"/>
                <w:color w:val="auto"/>
                <w:u w:val="none"/>
                <w:bdr w:val="nil"/>
                <w:lang w:eastAsia="ru-RU"/>
              </w:rPr>
              <w:t xml:space="preserve"> каждого</w:t>
            </w:r>
            <w:r w:rsidR="006E2487" w:rsidRPr="00E81968">
              <w:rPr>
                <w:webHidden/>
              </w:rPr>
              <w:tab/>
            </w:r>
            <w:r w:rsidR="006E2487" w:rsidRPr="00E81968">
              <w:rPr>
                <w:webHidden/>
              </w:rPr>
              <w:fldChar w:fldCharType="begin"/>
            </w:r>
            <w:r w:rsidR="006E2487" w:rsidRPr="00E81968">
              <w:rPr>
                <w:webHidden/>
              </w:rPr>
              <w:instrText xml:space="preserve"> PAGEREF _Toc144325976 \h </w:instrText>
            </w:r>
            <w:r w:rsidR="006E2487" w:rsidRPr="00E81968">
              <w:rPr>
                <w:webHidden/>
              </w:rPr>
            </w:r>
            <w:r w:rsidR="006E2487" w:rsidRPr="00E81968">
              <w:rPr>
                <w:webHidden/>
              </w:rPr>
              <w:fldChar w:fldCharType="separate"/>
            </w:r>
            <w:r w:rsidR="006E2487" w:rsidRPr="00E81968">
              <w:rPr>
                <w:webHidden/>
              </w:rPr>
              <w:t>96</w:t>
            </w:r>
            <w:r w:rsidR="006E2487" w:rsidRPr="00E81968">
              <w:rPr>
                <w:webHidden/>
              </w:rPr>
              <w:fldChar w:fldCharType="end"/>
            </w:r>
          </w:hyperlink>
        </w:p>
        <w:p w14:paraId="7C748985" w14:textId="14D8E570"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7" w:history="1">
            <w:r w:rsidR="006E2487" w:rsidRPr="00E81968">
              <w:rPr>
                <w:rStyle w:val="aa"/>
                <w:color w:val="auto"/>
                <w:u w:val="none"/>
              </w:rPr>
              <w:t>Научная субъектная позиция наблюдателя</w:t>
            </w:r>
            <w:r w:rsidR="006E2487" w:rsidRPr="00E81968">
              <w:rPr>
                <w:webHidden/>
              </w:rPr>
              <w:tab/>
            </w:r>
            <w:r w:rsidR="006E2487" w:rsidRPr="00E81968">
              <w:rPr>
                <w:webHidden/>
              </w:rPr>
              <w:fldChar w:fldCharType="begin"/>
            </w:r>
            <w:r w:rsidR="006E2487" w:rsidRPr="00E81968">
              <w:rPr>
                <w:webHidden/>
              </w:rPr>
              <w:instrText xml:space="preserve"> PAGEREF _Toc144325977 \h </w:instrText>
            </w:r>
            <w:r w:rsidR="006E2487" w:rsidRPr="00E81968">
              <w:rPr>
                <w:webHidden/>
              </w:rPr>
            </w:r>
            <w:r w:rsidR="006E2487" w:rsidRPr="00E81968">
              <w:rPr>
                <w:webHidden/>
              </w:rPr>
              <w:fldChar w:fldCharType="separate"/>
            </w:r>
            <w:r w:rsidR="006E2487" w:rsidRPr="00E81968">
              <w:rPr>
                <w:webHidden/>
              </w:rPr>
              <w:t>97</w:t>
            </w:r>
            <w:r w:rsidR="006E2487" w:rsidRPr="00E81968">
              <w:rPr>
                <w:webHidden/>
              </w:rPr>
              <w:fldChar w:fldCharType="end"/>
            </w:r>
          </w:hyperlink>
        </w:p>
        <w:p w14:paraId="1DCCBBEA" w14:textId="6A219C1A"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78" w:history="1">
            <w:r w:rsidR="006E2487" w:rsidRPr="004F10C4">
              <w:rPr>
                <w:rStyle w:val="aa"/>
                <w:color w:val="auto"/>
                <w:u w:val="none"/>
              </w:rPr>
              <w:t>Формулы</w:t>
            </w:r>
            <w:r w:rsidR="006E2487" w:rsidRPr="00E81968">
              <w:rPr>
                <w:rStyle w:val="aa"/>
                <w:color w:val="auto"/>
                <w:u w:val="none"/>
              </w:rPr>
              <w:t xml:space="preserve"> Созидания</w:t>
            </w:r>
            <w:r w:rsidR="006E2487" w:rsidRPr="00E81968">
              <w:rPr>
                <w:webHidden/>
              </w:rPr>
              <w:tab/>
            </w:r>
            <w:r w:rsidR="006E2487" w:rsidRPr="00E81968">
              <w:rPr>
                <w:webHidden/>
              </w:rPr>
              <w:fldChar w:fldCharType="begin"/>
            </w:r>
            <w:r w:rsidR="006E2487" w:rsidRPr="00E81968">
              <w:rPr>
                <w:webHidden/>
              </w:rPr>
              <w:instrText xml:space="preserve"> PAGEREF _Toc144325978 \h </w:instrText>
            </w:r>
            <w:r w:rsidR="006E2487" w:rsidRPr="00E81968">
              <w:rPr>
                <w:webHidden/>
              </w:rPr>
            </w:r>
            <w:r w:rsidR="006E2487" w:rsidRPr="00E81968">
              <w:rPr>
                <w:webHidden/>
              </w:rPr>
              <w:fldChar w:fldCharType="separate"/>
            </w:r>
            <w:r w:rsidR="006E2487" w:rsidRPr="00E81968">
              <w:rPr>
                <w:webHidden/>
              </w:rPr>
              <w:t>98</w:t>
            </w:r>
            <w:r w:rsidR="006E2487" w:rsidRPr="00E81968">
              <w:rPr>
                <w:webHidden/>
              </w:rPr>
              <w:fldChar w:fldCharType="end"/>
            </w:r>
          </w:hyperlink>
        </w:p>
        <w:p w14:paraId="5251B894" w14:textId="09960568"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79" w:history="1">
            <w:r w:rsidR="006E2487" w:rsidRPr="00E81968">
              <w:rPr>
                <w:rStyle w:val="aa"/>
                <w:rFonts w:cs="Times New Roman"/>
                <w:noProof/>
                <w:color w:val="auto"/>
                <w:u w:val="none"/>
              </w:rPr>
              <w:t>5.</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Октавно-Метагалактическое Агентство Информации и Синтеза Частностей</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_Toc144325979 \h </w:instrText>
            </w:r>
            <w:r w:rsidR="006E2487" w:rsidRPr="00E81968">
              <w:rPr>
                <w:noProof/>
                <w:webHidden/>
              </w:rPr>
            </w:r>
            <w:r w:rsidR="006E2487" w:rsidRPr="00E81968">
              <w:rPr>
                <w:noProof/>
                <w:webHidden/>
              </w:rPr>
              <w:fldChar w:fldCharType="separate"/>
            </w:r>
            <w:r w:rsidR="006E2487" w:rsidRPr="00E81968">
              <w:rPr>
                <w:noProof/>
                <w:webHidden/>
              </w:rPr>
              <w:t>99</w:t>
            </w:r>
            <w:r w:rsidR="006E2487" w:rsidRPr="00E81968">
              <w:rPr>
                <w:noProof/>
                <w:webHidden/>
              </w:rPr>
              <w:fldChar w:fldCharType="end"/>
            </w:r>
          </w:hyperlink>
        </w:p>
        <w:p w14:paraId="2422E4ED" w14:textId="2367BF73" w:rsidR="006E2487" w:rsidRPr="00E81968" w:rsidRDefault="00000000" w:rsidP="004F10C4">
          <w:pPr>
            <w:pStyle w:val="14"/>
            <w:ind w:firstLine="0"/>
            <w:rPr>
              <w:rFonts w:asciiTheme="minorHAnsi" w:eastAsiaTheme="minorEastAsia" w:hAnsiTheme="minorHAnsi"/>
              <w:kern w:val="2"/>
              <w:sz w:val="22"/>
              <w:lang w:eastAsia="ru-RU"/>
              <w14:ligatures w14:val="standardContextual"/>
            </w:rPr>
          </w:pPr>
          <w:hyperlink w:anchor="_Toc144325980" w:history="1">
            <w:r w:rsidR="006E2487" w:rsidRPr="004F10C4">
              <w:rPr>
                <w:rStyle w:val="aa"/>
                <w:color w:val="auto"/>
                <w:u w:val="none"/>
              </w:rPr>
              <w:t>Ивдивная</w:t>
            </w:r>
            <w:r w:rsidR="006E2487" w:rsidRPr="00E81968">
              <w:rPr>
                <w:rStyle w:val="aa"/>
                <w:rFonts w:eastAsia="Times New Roman"/>
                <w:color w:val="auto"/>
                <w:u w:val="none"/>
              </w:rPr>
              <w:t xml:space="preserve"> Жизнь Синтезом Репликации ИВО. Виды Жизни в Подразделении физическим Бытиём Должностно Компетентно</w:t>
            </w:r>
            <w:r w:rsidR="006E2487" w:rsidRPr="00E81968">
              <w:rPr>
                <w:webHidden/>
              </w:rPr>
              <w:tab/>
            </w:r>
            <w:r w:rsidR="006E2487" w:rsidRPr="00E81968">
              <w:rPr>
                <w:webHidden/>
              </w:rPr>
              <w:fldChar w:fldCharType="begin"/>
            </w:r>
            <w:r w:rsidR="006E2487" w:rsidRPr="00E81968">
              <w:rPr>
                <w:webHidden/>
              </w:rPr>
              <w:instrText xml:space="preserve"> PAGEREF _Toc144325980 \h </w:instrText>
            </w:r>
            <w:r w:rsidR="006E2487" w:rsidRPr="00E81968">
              <w:rPr>
                <w:webHidden/>
              </w:rPr>
            </w:r>
            <w:r w:rsidR="006E2487" w:rsidRPr="00E81968">
              <w:rPr>
                <w:webHidden/>
              </w:rPr>
              <w:fldChar w:fldCharType="separate"/>
            </w:r>
            <w:r w:rsidR="006E2487" w:rsidRPr="00E81968">
              <w:rPr>
                <w:webHidden/>
              </w:rPr>
              <w:t>99</w:t>
            </w:r>
            <w:r w:rsidR="006E2487" w:rsidRPr="00E81968">
              <w:rPr>
                <w:webHidden/>
              </w:rPr>
              <w:fldChar w:fldCharType="end"/>
            </w:r>
          </w:hyperlink>
        </w:p>
        <w:p w14:paraId="69B525CC" w14:textId="4917479D"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1" w:history="1">
            <w:r w:rsidR="006E2487" w:rsidRPr="00E027F9">
              <w:rPr>
                <w:rStyle w:val="aa"/>
                <w:color w:val="auto"/>
                <w:u w:val="none"/>
              </w:rPr>
              <w:t>Информация</w:t>
            </w:r>
            <w:r w:rsidR="006E2487" w:rsidRPr="00E81968">
              <w:rPr>
                <w:rStyle w:val="aa"/>
                <w:color w:val="auto"/>
                <w:u w:val="none"/>
              </w:rPr>
              <w:t xml:space="preserve"> ракурсом метафизики и диалектики Синтез-Философии</w:t>
            </w:r>
            <w:r w:rsidR="006E2487" w:rsidRPr="00E81968">
              <w:rPr>
                <w:webHidden/>
              </w:rPr>
              <w:tab/>
            </w:r>
            <w:r w:rsidR="006E2487" w:rsidRPr="00E81968">
              <w:rPr>
                <w:webHidden/>
              </w:rPr>
              <w:fldChar w:fldCharType="begin"/>
            </w:r>
            <w:r w:rsidR="006E2487" w:rsidRPr="00E81968">
              <w:rPr>
                <w:webHidden/>
              </w:rPr>
              <w:instrText xml:space="preserve"> PAGEREF _Toc144325981 \h </w:instrText>
            </w:r>
            <w:r w:rsidR="006E2487" w:rsidRPr="00E81968">
              <w:rPr>
                <w:webHidden/>
              </w:rPr>
            </w:r>
            <w:r w:rsidR="006E2487" w:rsidRPr="00E81968">
              <w:rPr>
                <w:webHidden/>
              </w:rPr>
              <w:fldChar w:fldCharType="separate"/>
            </w:r>
            <w:r w:rsidR="006E2487" w:rsidRPr="00E81968">
              <w:rPr>
                <w:webHidden/>
              </w:rPr>
              <w:t>100</w:t>
            </w:r>
            <w:r w:rsidR="006E2487" w:rsidRPr="00E81968">
              <w:rPr>
                <w:webHidden/>
              </w:rPr>
              <w:fldChar w:fldCharType="end"/>
            </w:r>
          </w:hyperlink>
        </w:p>
        <w:p w14:paraId="6577EACF" w14:textId="183A0E3B"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2" w:history="1">
            <w:r w:rsidR="006E2487" w:rsidRPr="00E81968">
              <w:rPr>
                <w:rStyle w:val="aa"/>
                <w:color w:val="auto"/>
                <w:u w:val="none"/>
              </w:rPr>
              <w:t>Опыт вёрстки Энциклопедии Синтеза</w:t>
            </w:r>
            <w:r w:rsidR="006E2487" w:rsidRPr="00E81968">
              <w:rPr>
                <w:webHidden/>
              </w:rPr>
              <w:tab/>
            </w:r>
            <w:r w:rsidR="006E2487" w:rsidRPr="00E81968">
              <w:rPr>
                <w:webHidden/>
              </w:rPr>
              <w:fldChar w:fldCharType="begin"/>
            </w:r>
            <w:r w:rsidR="006E2487" w:rsidRPr="00E81968">
              <w:rPr>
                <w:webHidden/>
              </w:rPr>
              <w:instrText xml:space="preserve"> PAGEREF _Toc144325982 \h </w:instrText>
            </w:r>
            <w:r w:rsidR="006E2487" w:rsidRPr="00E81968">
              <w:rPr>
                <w:webHidden/>
              </w:rPr>
            </w:r>
            <w:r w:rsidR="006E2487" w:rsidRPr="00E81968">
              <w:rPr>
                <w:webHidden/>
              </w:rPr>
              <w:fldChar w:fldCharType="separate"/>
            </w:r>
            <w:r w:rsidR="006E2487" w:rsidRPr="00E81968">
              <w:rPr>
                <w:webHidden/>
              </w:rPr>
              <w:t>103</w:t>
            </w:r>
            <w:r w:rsidR="006E2487" w:rsidRPr="00E81968">
              <w:rPr>
                <w:webHidden/>
              </w:rPr>
              <w:fldChar w:fldCharType="end"/>
            </w:r>
          </w:hyperlink>
        </w:p>
        <w:p w14:paraId="4477F006" w14:textId="27850E03"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3" w:history="1">
            <w:r w:rsidR="006E2487" w:rsidRPr="00E027F9">
              <w:rPr>
                <w:rStyle w:val="aa"/>
                <w:color w:val="auto"/>
                <w:u w:val="none"/>
              </w:rPr>
              <w:t>Геополитические</w:t>
            </w:r>
            <w:r w:rsidR="006E2487" w:rsidRPr="00E81968">
              <w:rPr>
                <w:rStyle w:val="aa"/>
                <w:color w:val="auto"/>
                <w:u w:val="none"/>
              </w:rPr>
              <w:t xml:space="preserve"> аспекты ИИ</w:t>
            </w:r>
            <w:r w:rsidR="006E2487" w:rsidRPr="00E81968">
              <w:rPr>
                <w:webHidden/>
              </w:rPr>
              <w:tab/>
            </w:r>
            <w:r w:rsidR="006E2487" w:rsidRPr="00E81968">
              <w:rPr>
                <w:webHidden/>
              </w:rPr>
              <w:fldChar w:fldCharType="begin"/>
            </w:r>
            <w:r w:rsidR="006E2487" w:rsidRPr="00E81968">
              <w:rPr>
                <w:webHidden/>
              </w:rPr>
              <w:instrText xml:space="preserve"> PAGEREF _Toc144325983 \h </w:instrText>
            </w:r>
            <w:r w:rsidR="006E2487" w:rsidRPr="00E81968">
              <w:rPr>
                <w:webHidden/>
              </w:rPr>
            </w:r>
            <w:r w:rsidR="006E2487" w:rsidRPr="00E81968">
              <w:rPr>
                <w:webHidden/>
              </w:rPr>
              <w:fldChar w:fldCharType="separate"/>
            </w:r>
            <w:r w:rsidR="006E2487" w:rsidRPr="00E81968">
              <w:rPr>
                <w:webHidden/>
              </w:rPr>
              <w:t>103</w:t>
            </w:r>
            <w:r w:rsidR="006E2487" w:rsidRPr="00E81968">
              <w:rPr>
                <w:webHidden/>
              </w:rPr>
              <w:fldChar w:fldCharType="end"/>
            </w:r>
          </w:hyperlink>
        </w:p>
        <w:p w14:paraId="483FF470" w14:textId="37B56683"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84" w:history="1">
            <w:r w:rsidR="006E2487" w:rsidRPr="00E81968">
              <w:rPr>
                <w:rStyle w:val="aa"/>
                <w:rFonts w:cs="Times New Roman"/>
                <w:noProof/>
                <w:color w:val="auto"/>
                <w:u w:val="none"/>
              </w:rPr>
              <w:t>6.</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ИВДИВО-Центр Космической Молодёжи</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_Toc144325984 \h </w:instrText>
            </w:r>
            <w:r w:rsidR="006E2487" w:rsidRPr="00E81968">
              <w:rPr>
                <w:noProof/>
                <w:webHidden/>
              </w:rPr>
            </w:r>
            <w:r w:rsidR="006E2487" w:rsidRPr="00E81968">
              <w:rPr>
                <w:noProof/>
                <w:webHidden/>
              </w:rPr>
              <w:fldChar w:fldCharType="separate"/>
            </w:r>
            <w:r w:rsidR="006E2487" w:rsidRPr="00E81968">
              <w:rPr>
                <w:noProof/>
                <w:webHidden/>
              </w:rPr>
              <w:t>107</w:t>
            </w:r>
            <w:r w:rsidR="006E2487" w:rsidRPr="00E81968">
              <w:rPr>
                <w:noProof/>
                <w:webHidden/>
              </w:rPr>
              <w:fldChar w:fldCharType="end"/>
            </w:r>
          </w:hyperlink>
        </w:p>
        <w:p w14:paraId="589159DB" w14:textId="33463718"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5" w:history="1">
            <w:r w:rsidR="006E2487" w:rsidRPr="00E81968">
              <w:rPr>
                <w:rStyle w:val="aa"/>
                <w:color w:val="auto"/>
                <w:u w:val="none"/>
              </w:rPr>
              <w:t>Проект “Центр Космической молодежи”</w:t>
            </w:r>
            <w:r w:rsidR="006E2487" w:rsidRPr="00E81968">
              <w:rPr>
                <w:webHidden/>
              </w:rPr>
              <w:tab/>
            </w:r>
            <w:r w:rsidR="006E2487" w:rsidRPr="00E81968">
              <w:rPr>
                <w:webHidden/>
              </w:rPr>
              <w:fldChar w:fldCharType="begin"/>
            </w:r>
            <w:r w:rsidR="006E2487" w:rsidRPr="00E81968">
              <w:rPr>
                <w:webHidden/>
              </w:rPr>
              <w:instrText xml:space="preserve"> PAGEREF _Toc144325985 \h </w:instrText>
            </w:r>
            <w:r w:rsidR="006E2487" w:rsidRPr="00E81968">
              <w:rPr>
                <w:webHidden/>
              </w:rPr>
            </w:r>
            <w:r w:rsidR="006E2487" w:rsidRPr="00E81968">
              <w:rPr>
                <w:webHidden/>
              </w:rPr>
              <w:fldChar w:fldCharType="separate"/>
            </w:r>
            <w:r w:rsidR="006E2487" w:rsidRPr="00E81968">
              <w:rPr>
                <w:webHidden/>
              </w:rPr>
              <w:t>107</w:t>
            </w:r>
            <w:r w:rsidR="006E2487" w:rsidRPr="00E81968">
              <w:rPr>
                <w:webHidden/>
              </w:rPr>
              <w:fldChar w:fldCharType="end"/>
            </w:r>
          </w:hyperlink>
        </w:p>
        <w:p w14:paraId="5B311959" w14:textId="5DF15865"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6" w:history="1">
            <w:r w:rsidR="006E2487" w:rsidRPr="00E81968">
              <w:rPr>
                <w:rStyle w:val="aa"/>
                <w:color w:val="auto"/>
                <w:u w:val="none"/>
              </w:rPr>
              <w:t>Человек и космос</w:t>
            </w:r>
            <w:r w:rsidR="006E2487" w:rsidRPr="00E81968">
              <w:rPr>
                <w:webHidden/>
              </w:rPr>
              <w:tab/>
            </w:r>
            <w:r w:rsidR="006E2487" w:rsidRPr="00E81968">
              <w:rPr>
                <w:webHidden/>
              </w:rPr>
              <w:fldChar w:fldCharType="begin"/>
            </w:r>
            <w:r w:rsidR="006E2487" w:rsidRPr="00E81968">
              <w:rPr>
                <w:webHidden/>
              </w:rPr>
              <w:instrText xml:space="preserve"> PAGEREF _Toc144325986 \h </w:instrText>
            </w:r>
            <w:r w:rsidR="006E2487" w:rsidRPr="00E81968">
              <w:rPr>
                <w:webHidden/>
              </w:rPr>
            </w:r>
            <w:r w:rsidR="006E2487" w:rsidRPr="00E81968">
              <w:rPr>
                <w:webHidden/>
              </w:rPr>
              <w:fldChar w:fldCharType="separate"/>
            </w:r>
            <w:r w:rsidR="006E2487" w:rsidRPr="00E81968">
              <w:rPr>
                <w:webHidden/>
              </w:rPr>
              <w:t>110</w:t>
            </w:r>
            <w:r w:rsidR="006E2487" w:rsidRPr="00E81968">
              <w:rPr>
                <w:webHidden/>
              </w:rPr>
              <w:fldChar w:fldCharType="end"/>
            </w:r>
          </w:hyperlink>
        </w:p>
        <w:p w14:paraId="05A64FAA" w14:textId="08DE3313"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7" w:history="1">
            <w:r w:rsidR="006E2487" w:rsidRPr="00E81968">
              <w:rPr>
                <w:rStyle w:val="aa"/>
                <w:color w:val="auto"/>
                <w:u w:val="none"/>
              </w:rPr>
              <w:t>Кто такой Человек. Внутренний мир</w:t>
            </w:r>
            <w:r w:rsidR="006E2487" w:rsidRPr="00E81968">
              <w:rPr>
                <w:webHidden/>
              </w:rPr>
              <w:tab/>
            </w:r>
            <w:r w:rsidR="006E2487" w:rsidRPr="00E81968">
              <w:rPr>
                <w:webHidden/>
              </w:rPr>
              <w:fldChar w:fldCharType="begin"/>
            </w:r>
            <w:r w:rsidR="006E2487" w:rsidRPr="00E81968">
              <w:rPr>
                <w:webHidden/>
              </w:rPr>
              <w:instrText xml:space="preserve"> PAGEREF _Toc144325987 \h </w:instrText>
            </w:r>
            <w:r w:rsidR="006E2487" w:rsidRPr="00E81968">
              <w:rPr>
                <w:webHidden/>
              </w:rPr>
            </w:r>
            <w:r w:rsidR="006E2487" w:rsidRPr="00E81968">
              <w:rPr>
                <w:webHidden/>
              </w:rPr>
              <w:fldChar w:fldCharType="separate"/>
            </w:r>
            <w:r w:rsidR="006E2487" w:rsidRPr="00E81968">
              <w:rPr>
                <w:webHidden/>
              </w:rPr>
              <w:t>112</w:t>
            </w:r>
            <w:r w:rsidR="006E2487" w:rsidRPr="00E81968">
              <w:rPr>
                <w:webHidden/>
              </w:rPr>
              <w:fldChar w:fldCharType="end"/>
            </w:r>
          </w:hyperlink>
        </w:p>
        <w:p w14:paraId="584AE88D" w14:textId="05F60E66"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8" w:history="1">
            <w:r w:rsidR="006E2487" w:rsidRPr="00E81968">
              <w:rPr>
                <w:rStyle w:val="aa"/>
                <w:color w:val="auto"/>
                <w:u w:val="none"/>
              </w:rPr>
              <w:t>Пример описания Части Сердце</w:t>
            </w:r>
            <w:r w:rsidR="006E2487" w:rsidRPr="00E81968">
              <w:rPr>
                <w:webHidden/>
              </w:rPr>
              <w:tab/>
            </w:r>
            <w:r w:rsidR="006E2487" w:rsidRPr="00E81968">
              <w:rPr>
                <w:webHidden/>
              </w:rPr>
              <w:fldChar w:fldCharType="begin"/>
            </w:r>
            <w:r w:rsidR="006E2487" w:rsidRPr="00E81968">
              <w:rPr>
                <w:webHidden/>
              </w:rPr>
              <w:instrText xml:space="preserve"> PAGEREF _Toc144325988 \h </w:instrText>
            </w:r>
            <w:r w:rsidR="006E2487" w:rsidRPr="00E81968">
              <w:rPr>
                <w:webHidden/>
              </w:rPr>
            </w:r>
            <w:r w:rsidR="006E2487" w:rsidRPr="00E81968">
              <w:rPr>
                <w:webHidden/>
              </w:rPr>
              <w:fldChar w:fldCharType="separate"/>
            </w:r>
            <w:r w:rsidR="006E2487" w:rsidRPr="00E81968">
              <w:rPr>
                <w:webHidden/>
              </w:rPr>
              <w:t>114</w:t>
            </w:r>
            <w:r w:rsidR="006E2487" w:rsidRPr="00E81968">
              <w:rPr>
                <w:webHidden/>
              </w:rPr>
              <w:fldChar w:fldCharType="end"/>
            </w:r>
          </w:hyperlink>
        </w:p>
        <w:p w14:paraId="4CC8411D" w14:textId="1E77C76B"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89" w:history="1">
            <w:r w:rsidR="006E2487" w:rsidRPr="00E027F9">
              <w:rPr>
                <w:rStyle w:val="aa"/>
                <w:color w:val="auto"/>
                <w:u w:val="none"/>
              </w:rPr>
              <w:t>Философия</w:t>
            </w:r>
            <w:r w:rsidR="006E2487" w:rsidRPr="00E81968">
              <w:rPr>
                <w:rStyle w:val="aa"/>
                <w:color w:val="auto"/>
                <w:u w:val="none"/>
              </w:rPr>
              <w:t xml:space="preserve"> Синтеза. Курс синтеза</w:t>
            </w:r>
            <w:r w:rsidR="006E2487" w:rsidRPr="00E81968">
              <w:rPr>
                <w:webHidden/>
              </w:rPr>
              <w:tab/>
            </w:r>
            <w:r w:rsidR="006E2487" w:rsidRPr="00E81968">
              <w:rPr>
                <w:webHidden/>
              </w:rPr>
              <w:fldChar w:fldCharType="begin"/>
            </w:r>
            <w:r w:rsidR="006E2487" w:rsidRPr="00E81968">
              <w:rPr>
                <w:webHidden/>
              </w:rPr>
              <w:instrText xml:space="preserve"> PAGEREF _Toc144325989 \h </w:instrText>
            </w:r>
            <w:r w:rsidR="006E2487" w:rsidRPr="00E81968">
              <w:rPr>
                <w:webHidden/>
              </w:rPr>
            </w:r>
            <w:r w:rsidR="006E2487" w:rsidRPr="00E81968">
              <w:rPr>
                <w:webHidden/>
              </w:rPr>
              <w:fldChar w:fldCharType="separate"/>
            </w:r>
            <w:r w:rsidR="006E2487" w:rsidRPr="00E81968">
              <w:rPr>
                <w:webHidden/>
              </w:rPr>
              <w:t>115</w:t>
            </w:r>
            <w:r w:rsidR="006E2487" w:rsidRPr="00E81968">
              <w:rPr>
                <w:webHidden/>
              </w:rPr>
              <w:fldChar w:fldCharType="end"/>
            </w:r>
          </w:hyperlink>
        </w:p>
        <w:p w14:paraId="3976D1D9" w14:textId="566EB688"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90" w:history="1">
            <w:r w:rsidR="006E2487" w:rsidRPr="00E81968">
              <w:rPr>
                <w:rStyle w:val="aa"/>
                <w:color w:val="auto"/>
                <w:u w:val="none"/>
              </w:rPr>
              <w:t>Как я провела (лето) свои первые полгода на курсе Философии Синтеза</w:t>
            </w:r>
            <w:r w:rsidR="006E2487" w:rsidRPr="00E81968">
              <w:rPr>
                <w:webHidden/>
              </w:rPr>
              <w:tab/>
            </w:r>
            <w:r w:rsidR="006E2487" w:rsidRPr="00E81968">
              <w:rPr>
                <w:webHidden/>
              </w:rPr>
              <w:fldChar w:fldCharType="begin"/>
            </w:r>
            <w:r w:rsidR="006E2487" w:rsidRPr="00E81968">
              <w:rPr>
                <w:webHidden/>
              </w:rPr>
              <w:instrText xml:space="preserve"> PAGEREF _Toc144325990 \h </w:instrText>
            </w:r>
            <w:r w:rsidR="006E2487" w:rsidRPr="00E81968">
              <w:rPr>
                <w:webHidden/>
              </w:rPr>
            </w:r>
            <w:r w:rsidR="006E2487" w:rsidRPr="00E81968">
              <w:rPr>
                <w:webHidden/>
              </w:rPr>
              <w:fldChar w:fldCharType="separate"/>
            </w:r>
            <w:r w:rsidR="006E2487" w:rsidRPr="00E81968">
              <w:rPr>
                <w:webHidden/>
              </w:rPr>
              <w:t>116</w:t>
            </w:r>
            <w:r w:rsidR="006E2487" w:rsidRPr="00E81968">
              <w:rPr>
                <w:webHidden/>
              </w:rPr>
              <w:fldChar w:fldCharType="end"/>
            </w:r>
          </w:hyperlink>
        </w:p>
        <w:p w14:paraId="1E5D4348" w14:textId="50D7EBB6"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91" w:history="1">
            <w:r w:rsidR="006E2487" w:rsidRPr="00E81968">
              <w:rPr>
                <w:rStyle w:val="aa"/>
                <w:rFonts w:cs="Times New Roman"/>
                <w:noProof/>
                <w:color w:val="auto"/>
                <w:u w:val="none"/>
              </w:rPr>
              <w:t>7.</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Политическая Партия Изначально Вышестоящего Отца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_Toc144325991 \h </w:instrText>
            </w:r>
            <w:r w:rsidR="006E2487" w:rsidRPr="00E81968">
              <w:rPr>
                <w:noProof/>
                <w:webHidden/>
              </w:rPr>
            </w:r>
            <w:r w:rsidR="006E2487" w:rsidRPr="00E81968">
              <w:rPr>
                <w:noProof/>
                <w:webHidden/>
              </w:rPr>
              <w:fldChar w:fldCharType="separate"/>
            </w:r>
            <w:r w:rsidR="006E2487" w:rsidRPr="00E81968">
              <w:rPr>
                <w:noProof/>
                <w:webHidden/>
              </w:rPr>
              <w:t>119</w:t>
            </w:r>
            <w:r w:rsidR="006E2487" w:rsidRPr="00E81968">
              <w:rPr>
                <w:noProof/>
                <w:webHidden/>
              </w:rPr>
              <w:fldChar w:fldCharType="end"/>
            </w:r>
          </w:hyperlink>
        </w:p>
        <w:p w14:paraId="7AEAE5A3" w14:textId="459D6582"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92" w:history="1">
            <w:r w:rsidR="006E2487" w:rsidRPr="00E81968">
              <w:rPr>
                <w:rStyle w:val="aa"/>
                <w:rFonts w:cs="Times New Roman"/>
                <w:noProof/>
                <w:color w:val="auto"/>
                <w:u w:val="none"/>
              </w:rPr>
              <w:t>8.</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Международная ассоциация Метагалактического Синтеза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_Toc144325992 \h </w:instrText>
            </w:r>
            <w:r w:rsidR="006E2487" w:rsidRPr="00E81968">
              <w:rPr>
                <w:noProof/>
                <w:webHidden/>
              </w:rPr>
            </w:r>
            <w:r w:rsidR="006E2487" w:rsidRPr="00E81968">
              <w:rPr>
                <w:noProof/>
                <w:webHidden/>
              </w:rPr>
              <w:fldChar w:fldCharType="separate"/>
            </w:r>
            <w:r w:rsidR="006E2487" w:rsidRPr="00E81968">
              <w:rPr>
                <w:noProof/>
                <w:webHidden/>
              </w:rPr>
              <w:t>119</w:t>
            </w:r>
            <w:r w:rsidR="006E2487" w:rsidRPr="00E81968">
              <w:rPr>
                <w:noProof/>
                <w:webHidden/>
              </w:rPr>
              <w:fldChar w:fldCharType="end"/>
            </w:r>
          </w:hyperlink>
        </w:p>
        <w:p w14:paraId="20789F2B" w14:textId="16A36682"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93" w:history="1">
            <w:r w:rsidR="006E2487" w:rsidRPr="00E027F9">
              <w:rPr>
                <w:rStyle w:val="aa"/>
                <w:color w:val="auto"/>
                <w:u w:val="none"/>
              </w:rPr>
              <w:t>Социально</w:t>
            </w:r>
            <w:r w:rsidR="006E2487" w:rsidRPr="00E81968">
              <w:rPr>
                <w:rStyle w:val="aa"/>
                <w:rFonts w:eastAsia="Arial Unicode MS"/>
                <w:color w:val="auto"/>
                <w:u w:val="none"/>
                <w:bdr w:val="nil"/>
                <w:lang w:eastAsia="ru-RU"/>
              </w:rPr>
              <w:t xml:space="preserve"> проектная организация «Международная Ассоциация Метагалактический Синтез».</w:t>
            </w:r>
            <w:r w:rsidR="006E2487" w:rsidRPr="00E81968">
              <w:rPr>
                <w:webHidden/>
              </w:rPr>
              <w:tab/>
            </w:r>
            <w:r w:rsidR="006E2487" w:rsidRPr="00E81968">
              <w:rPr>
                <w:webHidden/>
              </w:rPr>
              <w:fldChar w:fldCharType="begin"/>
            </w:r>
            <w:r w:rsidR="006E2487" w:rsidRPr="00E81968">
              <w:rPr>
                <w:webHidden/>
              </w:rPr>
              <w:instrText xml:space="preserve"> PAGEREF _Toc144325993 \h </w:instrText>
            </w:r>
            <w:r w:rsidR="006E2487" w:rsidRPr="00E81968">
              <w:rPr>
                <w:webHidden/>
              </w:rPr>
            </w:r>
            <w:r w:rsidR="006E2487" w:rsidRPr="00E81968">
              <w:rPr>
                <w:webHidden/>
              </w:rPr>
              <w:fldChar w:fldCharType="separate"/>
            </w:r>
            <w:r w:rsidR="006E2487" w:rsidRPr="00E81968">
              <w:rPr>
                <w:webHidden/>
              </w:rPr>
              <w:t>119</w:t>
            </w:r>
            <w:r w:rsidR="006E2487" w:rsidRPr="00E81968">
              <w:rPr>
                <w:webHidden/>
              </w:rPr>
              <w:fldChar w:fldCharType="end"/>
            </w:r>
          </w:hyperlink>
        </w:p>
        <w:p w14:paraId="4E7EFF53" w14:textId="282C1577"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94" w:history="1">
            <w:r w:rsidR="006E2487" w:rsidRPr="00E027F9">
              <w:rPr>
                <w:rStyle w:val="aa"/>
                <w:color w:val="auto"/>
                <w:u w:val="none"/>
              </w:rPr>
              <w:t>Метагалактическая</w:t>
            </w:r>
            <w:r w:rsidR="006E2487" w:rsidRPr="00E81968">
              <w:rPr>
                <w:rStyle w:val="aa"/>
                <w:rFonts w:eastAsia="Arial Unicode MS"/>
                <w:color w:val="auto"/>
                <w:u w:val="none"/>
                <w:bdr w:val="nil"/>
                <w:lang w:eastAsia="ru-RU"/>
              </w:rPr>
              <w:t xml:space="preserve"> Школа Посвященного.</w:t>
            </w:r>
            <w:r w:rsidR="006E2487" w:rsidRPr="00E81968">
              <w:rPr>
                <w:webHidden/>
              </w:rPr>
              <w:tab/>
            </w:r>
            <w:r w:rsidR="006E2487" w:rsidRPr="00E81968">
              <w:rPr>
                <w:webHidden/>
              </w:rPr>
              <w:fldChar w:fldCharType="begin"/>
            </w:r>
            <w:r w:rsidR="006E2487" w:rsidRPr="00E81968">
              <w:rPr>
                <w:webHidden/>
              </w:rPr>
              <w:instrText xml:space="preserve"> PAGEREF _Toc144325994 \h </w:instrText>
            </w:r>
            <w:r w:rsidR="006E2487" w:rsidRPr="00E81968">
              <w:rPr>
                <w:webHidden/>
              </w:rPr>
            </w:r>
            <w:r w:rsidR="006E2487" w:rsidRPr="00E81968">
              <w:rPr>
                <w:webHidden/>
              </w:rPr>
              <w:fldChar w:fldCharType="separate"/>
            </w:r>
            <w:r w:rsidR="006E2487" w:rsidRPr="00E81968">
              <w:rPr>
                <w:webHidden/>
              </w:rPr>
              <w:t>124</w:t>
            </w:r>
            <w:r w:rsidR="006E2487" w:rsidRPr="00E81968">
              <w:rPr>
                <w:webHidden/>
              </w:rPr>
              <w:fldChar w:fldCharType="end"/>
            </w:r>
          </w:hyperlink>
        </w:p>
        <w:p w14:paraId="7915F0A9" w14:textId="0BD82836"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95" w:history="1">
            <w:r w:rsidR="006E2487" w:rsidRPr="00E027F9">
              <w:rPr>
                <w:rStyle w:val="aa"/>
                <w:color w:val="auto"/>
                <w:u w:val="none"/>
              </w:rPr>
              <w:t>Деятельность</w:t>
            </w:r>
            <w:r w:rsidR="006E2487" w:rsidRPr="00E81968">
              <w:rPr>
                <w:rStyle w:val="aa"/>
                <w:color w:val="auto"/>
                <w:u w:val="none"/>
              </w:rPr>
              <w:t xml:space="preserve"> Отдела членов МАМСИ</w:t>
            </w:r>
            <w:r w:rsidR="006E2487" w:rsidRPr="00E81968">
              <w:rPr>
                <w:webHidden/>
              </w:rPr>
              <w:tab/>
            </w:r>
            <w:r w:rsidR="006E2487" w:rsidRPr="00E81968">
              <w:rPr>
                <w:webHidden/>
              </w:rPr>
              <w:fldChar w:fldCharType="begin"/>
            </w:r>
            <w:r w:rsidR="006E2487" w:rsidRPr="00E81968">
              <w:rPr>
                <w:webHidden/>
              </w:rPr>
              <w:instrText xml:space="preserve"> PAGEREF _Toc144325995 \h </w:instrText>
            </w:r>
            <w:r w:rsidR="006E2487" w:rsidRPr="00E81968">
              <w:rPr>
                <w:webHidden/>
              </w:rPr>
            </w:r>
            <w:r w:rsidR="006E2487" w:rsidRPr="00E81968">
              <w:rPr>
                <w:webHidden/>
              </w:rPr>
              <w:fldChar w:fldCharType="separate"/>
            </w:r>
            <w:r w:rsidR="006E2487" w:rsidRPr="00E81968">
              <w:rPr>
                <w:webHidden/>
              </w:rPr>
              <w:t>128</w:t>
            </w:r>
            <w:r w:rsidR="006E2487" w:rsidRPr="00E81968">
              <w:rPr>
                <w:webHidden/>
              </w:rPr>
              <w:fldChar w:fldCharType="end"/>
            </w:r>
          </w:hyperlink>
        </w:p>
        <w:p w14:paraId="59BE779B" w14:textId="1B8A6DB3"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96" w:history="1">
            <w:r w:rsidR="006E2487" w:rsidRPr="00E81968">
              <w:rPr>
                <w:rStyle w:val="aa"/>
                <w:rFonts w:eastAsia="Arial Unicode MS"/>
                <w:color w:val="auto"/>
                <w:u w:val="none"/>
                <w:bdr w:val="nil"/>
                <w:lang w:eastAsia="ru-RU"/>
              </w:rPr>
              <w:t>Стратегия Продвижения МАМСи</w:t>
            </w:r>
            <w:r w:rsidR="006E2487" w:rsidRPr="00E81968">
              <w:rPr>
                <w:webHidden/>
              </w:rPr>
              <w:tab/>
            </w:r>
            <w:r w:rsidR="006E2487" w:rsidRPr="00E81968">
              <w:rPr>
                <w:webHidden/>
              </w:rPr>
              <w:fldChar w:fldCharType="begin"/>
            </w:r>
            <w:r w:rsidR="006E2487" w:rsidRPr="00E81968">
              <w:rPr>
                <w:webHidden/>
              </w:rPr>
              <w:instrText xml:space="preserve"> PAGEREF _Toc144325996 \h </w:instrText>
            </w:r>
            <w:r w:rsidR="006E2487" w:rsidRPr="00E81968">
              <w:rPr>
                <w:webHidden/>
              </w:rPr>
            </w:r>
            <w:r w:rsidR="006E2487" w:rsidRPr="00E81968">
              <w:rPr>
                <w:webHidden/>
              </w:rPr>
              <w:fldChar w:fldCharType="separate"/>
            </w:r>
            <w:r w:rsidR="006E2487" w:rsidRPr="00E81968">
              <w:rPr>
                <w:webHidden/>
              </w:rPr>
              <w:t>130</w:t>
            </w:r>
            <w:r w:rsidR="006E2487" w:rsidRPr="00E81968">
              <w:rPr>
                <w:webHidden/>
              </w:rPr>
              <w:fldChar w:fldCharType="end"/>
            </w:r>
          </w:hyperlink>
        </w:p>
        <w:p w14:paraId="7AFF6B05" w14:textId="50506FF8"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97" w:history="1">
            <w:r w:rsidR="006E2487" w:rsidRPr="00E81968">
              <w:rPr>
                <w:rStyle w:val="aa"/>
                <w:color w:val="auto"/>
                <w:u w:val="none"/>
              </w:rPr>
              <w:t xml:space="preserve">«Отдел </w:t>
            </w:r>
            <w:r w:rsidR="006E2487" w:rsidRPr="00E027F9">
              <w:rPr>
                <w:rStyle w:val="aa"/>
                <w:rFonts w:eastAsia="Arial Unicode MS"/>
                <w:color w:val="auto"/>
                <w:u w:val="none"/>
                <w:bdr w:val="nil"/>
                <w:lang w:eastAsia="ru-RU"/>
              </w:rPr>
              <w:t>авторский</w:t>
            </w:r>
            <w:r w:rsidR="006E2487" w:rsidRPr="00E81968">
              <w:rPr>
                <w:rStyle w:val="aa"/>
                <w:color w:val="auto"/>
                <w:u w:val="none"/>
              </w:rPr>
              <w:t xml:space="preserve"> и инновационных программ МАМСи»</w:t>
            </w:r>
            <w:r w:rsidR="006E2487" w:rsidRPr="00E81968">
              <w:rPr>
                <w:webHidden/>
              </w:rPr>
              <w:tab/>
            </w:r>
            <w:r w:rsidR="006E2487" w:rsidRPr="00E81968">
              <w:rPr>
                <w:webHidden/>
              </w:rPr>
              <w:fldChar w:fldCharType="begin"/>
            </w:r>
            <w:r w:rsidR="006E2487" w:rsidRPr="00E81968">
              <w:rPr>
                <w:webHidden/>
              </w:rPr>
              <w:instrText xml:space="preserve"> PAGEREF _Toc144325997 \h </w:instrText>
            </w:r>
            <w:r w:rsidR="006E2487" w:rsidRPr="00E81968">
              <w:rPr>
                <w:webHidden/>
              </w:rPr>
            </w:r>
            <w:r w:rsidR="006E2487" w:rsidRPr="00E81968">
              <w:rPr>
                <w:webHidden/>
              </w:rPr>
              <w:fldChar w:fldCharType="separate"/>
            </w:r>
            <w:r w:rsidR="006E2487" w:rsidRPr="00E81968">
              <w:rPr>
                <w:webHidden/>
              </w:rPr>
              <w:t>131</w:t>
            </w:r>
            <w:r w:rsidR="006E2487" w:rsidRPr="00E81968">
              <w:rPr>
                <w:webHidden/>
              </w:rPr>
              <w:fldChar w:fldCharType="end"/>
            </w:r>
          </w:hyperlink>
        </w:p>
        <w:p w14:paraId="33B9865E" w14:textId="1AB55D77"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5998" w:history="1">
            <w:r w:rsidR="006E2487" w:rsidRPr="00E027F9">
              <w:rPr>
                <w:rStyle w:val="aa"/>
                <w:rFonts w:eastAsia="Arial Unicode MS"/>
                <w:color w:val="auto"/>
                <w:u w:val="none"/>
                <w:bdr w:val="nil"/>
                <w:lang w:eastAsia="ru-RU"/>
              </w:rPr>
              <w:t>Метагалактический</w:t>
            </w:r>
            <w:r w:rsidR="006E2487" w:rsidRPr="00E81968">
              <w:rPr>
                <w:rStyle w:val="aa"/>
                <w:color w:val="auto"/>
                <w:u w:val="none"/>
              </w:rPr>
              <w:t xml:space="preserve"> Клуб Посвящённого Родительства.</w:t>
            </w:r>
            <w:r w:rsidR="006E2487" w:rsidRPr="00E81968">
              <w:rPr>
                <w:webHidden/>
              </w:rPr>
              <w:tab/>
            </w:r>
            <w:r w:rsidR="006E2487" w:rsidRPr="00E81968">
              <w:rPr>
                <w:webHidden/>
              </w:rPr>
              <w:fldChar w:fldCharType="begin"/>
            </w:r>
            <w:r w:rsidR="006E2487" w:rsidRPr="00E81968">
              <w:rPr>
                <w:webHidden/>
              </w:rPr>
              <w:instrText xml:space="preserve"> PAGEREF _Toc144325998 \h </w:instrText>
            </w:r>
            <w:r w:rsidR="006E2487" w:rsidRPr="00E81968">
              <w:rPr>
                <w:webHidden/>
              </w:rPr>
            </w:r>
            <w:r w:rsidR="006E2487" w:rsidRPr="00E81968">
              <w:rPr>
                <w:webHidden/>
              </w:rPr>
              <w:fldChar w:fldCharType="separate"/>
            </w:r>
            <w:r w:rsidR="006E2487" w:rsidRPr="00E81968">
              <w:rPr>
                <w:webHidden/>
              </w:rPr>
              <w:t>133</w:t>
            </w:r>
            <w:r w:rsidR="006E2487" w:rsidRPr="00E81968">
              <w:rPr>
                <w:webHidden/>
              </w:rPr>
              <w:fldChar w:fldCharType="end"/>
            </w:r>
          </w:hyperlink>
        </w:p>
        <w:p w14:paraId="6F649F2F" w14:textId="4FA88BA2"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5999" w:history="1">
            <w:r w:rsidR="006E2487" w:rsidRPr="00E81968">
              <w:rPr>
                <w:rStyle w:val="aa"/>
                <w:rFonts w:cs="Times New Roman"/>
                <w:noProof/>
                <w:color w:val="auto"/>
                <w:u w:val="none"/>
              </w:rPr>
              <w:t>9.</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Парламент Посвящённых Изначально Вышестоящего Отца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_Toc144325999 \h </w:instrText>
            </w:r>
            <w:r w:rsidR="006E2487" w:rsidRPr="00E81968">
              <w:rPr>
                <w:noProof/>
                <w:webHidden/>
              </w:rPr>
            </w:r>
            <w:r w:rsidR="006E2487" w:rsidRPr="00E81968">
              <w:rPr>
                <w:noProof/>
                <w:webHidden/>
              </w:rPr>
              <w:fldChar w:fldCharType="separate"/>
            </w:r>
            <w:r w:rsidR="006E2487" w:rsidRPr="00E81968">
              <w:rPr>
                <w:noProof/>
                <w:webHidden/>
              </w:rPr>
              <w:t>134</w:t>
            </w:r>
            <w:r w:rsidR="006E2487" w:rsidRPr="00E81968">
              <w:rPr>
                <w:noProof/>
                <w:webHidden/>
              </w:rPr>
              <w:fldChar w:fldCharType="end"/>
            </w:r>
          </w:hyperlink>
        </w:p>
        <w:p w14:paraId="023BC284" w14:textId="1C05C803"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00" w:history="1">
            <w:r w:rsidR="006E2487" w:rsidRPr="00E027F9">
              <w:rPr>
                <w:rStyle w:val="aa"/>
                <w:rFonts w:eastAsia="Arial Unicode MS"/>
                <w:color w:val="auto"/>
                <w:u w:val="none"/>
                <w:bdr w:val="nil"/>
                <w:lang w:eastAsia="ru-RU"/>
              </w:rPr>
              <w:t>Конституция</w:t>
            </w:r>
            <w:r w:rsidR="006E2487" w:rsidRPr="00E81968">
              <w:rPr>
                <w:rStyle w:val="aa"/>
                <w:rFonts w:eastAsia="Times New Roman"/>
                <w:color w:val="auto"/>
                <w:u w:val="none"/>
                <w:lang w:eastAsia="ru-RU"/>
              </w:rPr>
              <w:t xml:space="preserve"> Изначально Вышестоящего Отца: первое чтение</w:t>
            </w:r>
            <w:r w:rsidR="006E2487" w:rsidRPr="00E81968">
              <w:rPr>
                <w:webHidden/>
              </w:rPr>
              <w:tab/>
            </w:r>
            <w:r w:rsidR="006E2487" w:rsidRPr="00E81968">
              <w:rPr>
                <w:webHidden/>
              </w:rPr>
              <w:fldChar w:fldCharType="begin"/>
            </w:r>
            <w:r w:rsidR="006E2487" w:rsidRPr="00E81968">
              <w:rPr>
                <w:webHidden/>
              </w:rPr>
              <w:instrText xml:space="preserve"> PAGEREF _Toc144326000 \h </w:instrText>
            </w:r>
            <w:r w:rsidR="006E2487" w:rsidRPr="00E81968">
              <w:rPr>
                <w:webHidden/>
              </w:rPr>
            </w:r>
            <w:r w:rsidR="006E2487" w:rsidRPr="00E81968">
              <w:rPr>
                <w:webHidden/>
              </w:rPr>
              <w:fldChar w:fldCharType="separate"/>
            </w:r>
            <w:r w:rsidR="006E2487" w:rsidRPr="00E81968">
              <w:rPr>
                <w:webHidden/>
              </w:rPr>
              <w:t>134</w:t>
            </w:r>
            <w:r w:rsidR="006E2487" w:rsidRPr="00E81968">
              <w:rPr>
                <w:webHidden/>
              </w:rPr>
              <w:fldChar w:fldCharType="end"/>
            </w:r>
          </w:hyperlink>
        </w:p>
        <w:p w14:paraId="49A1FFEB" w14:textId="0285C17A"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6001" w:history="1">
            <w:r w:rsidR="006E2487" w:rsidRPr="00E81968">
              <w:rPr>
                <w:rStyle w:val="aa"/>
                <w:rFonts w:cs="Times New Roman"/>
                <w:noProof/>
                <w:color w:val="auto"/>
                <w:u w:val="none"/>
              </w:rPr>
              <w:t>10.</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ИВДИВО-Центр Иерархии Абсолюта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_Toc144326001 \h </w:instrText>
            </w:r>
            <w:r w:rsidR="006E2487" w:rsidRPr="00E81968">
              <w:rPr>
                <w:noProof/>
                <w:webHidden/>
              </w:rPr>
            </w:r>
            <w:r w:rsidR="006E2487" w:rsidRPr="00E81968">
              <w:rPr>
                <w:noProof/>
                <w:webHidden/>
              </w:rPr>
              <w:fldChar w:fldCharType="separate"/>
            </w:r>
            <w:r w:rsidR="006E2487" w:rsidRPr="00E81968">
              <w:rPr>
                <w:noProof/>
                <w:webHidden/>
              </w:rPr>
              <w:t>156</w:t>
            </w:r>
            <w:r w:rsidR="006E2487" w:rsidRPr="00E81968">
              <w:rPr>
                <w:noProof/>
                <w:webHidden/>
              </w:rPr>
              <w:fldChar w:fldCharType="end"/>
            </w:r>
          </w:hyperlink>
        </w:p>
        <w:p w14:paraId="66E3BC87" w14:textId="107251AC"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6002" w:history="1">
            <w:r w:rsidR="006E2487" w:rsidRPr="00E81968">
              <w:rPr>
                <w:rStyle w:val="aa"/>
                <w:rFonts w:cs="Times New Roman"/>
                <w:noProof/>
                <w:color w:val="auto"/>
                <w:u w:val="none"/>
              </w:rPr>
              <w:t>11.</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План Синтеза Изначально Вышестоящего Отца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_Toc144326002 \h </w:instrText>
            </w:r>
            <w:r w:rsidR="006E2487" w:rsidRPr="00E81968">
              <w:rPr>
                <w:noProof/>
                <w:webHidden/>
              </w:rPr>
            </w:r>
            <w:r w:rsidR="006E2487" w:rsidRPr="00E81968">
              <w:rPr>
                <w:noProof/>
                <w:webHidden/>
              </w:rPr>
              <w:fldChar w:fldCharType="separate"/>
            </w:r>
            <w:r w:rsidR="006E2487" w:rsidRPr="00E81968">
              <w:rPr>
                <w:noProof/>
                <w:webHidden/>
              </w:rPr>
              <w:t>156</w:t>
            </w:r>
            <w:r w:rsidR="006E2487" w:rsidRPr="00E81968">
              <w:rPr>
                <w:noProof/>
                <w:webHidden/>
              </w:rPr>
              <w:fldChar w:fldCharType="end"/>
            </w:r>
          </w:hyperlink>
        </w:p>
        <w:p w14:paraId="49C475F0" w14:textId="6CD9E858"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03" w:history="1">
            <w:r w:rsidR="006E2487" w:rsidRPr="00E027F9">
              <w:rPr>
                <w:rStyle w:val="aa"/>
                <w:rFonts w:eastAsia="Arial Unicode MS"/>
                <w:color w:val="auto"/>
                <w:u w:val="none"/>
                <w:bdr w:val="nil"/>
                <w:lang w:eastAsia="ru-RU"/>
              </w:rPr>
              <w:t>Описание</w:t>
            </w:r>
            <w:r w:rsidR="006E2487" w:rsidRPr="00E81968">
              <w:rPr>
                <w:rStyle w:val="aa"/>
                <w:color w:val="auto"/>
                <w:u w:val="none"/>
              </w:rPr>
              <w:t xml:space="preserve"> деятельности социально проектной организации План Синтеза ИВО</w:t>
            </w:r>
            <w:r w:rsidR="006E2487" w:rsidRPr="00E81968">
              <w:rPr>
                <w:webHidden/>
              </w:rPr>
              <w:tab/>
            </w:r>
            <w:r w:rsidR="006E2487" w:rsidRPr="00E81968">
              <w:rPr>
                <w:webHidden/>
              </w:rPr>
              <w:fldChar w:fldCharType="begin"/>
            </w:r>
            <w:r w:rsidR="006E2487" w:rsidRPr="00E81968">
              <w:rPr>
                <w:webHidden/>
              </w:rPr>
              <w:instrText xml:space="preserve"> PAGEREF _Toc144326003 \h </w:instrText>
            </w:r>
            <w:r w:rsidR="006E2487" w:rsidRPr="00E81968">
              <w:rPr>
                <w:webHidden/>
              </w:rPr>
            </w:r>
            <w:r w:rsidR="006E2487" w:rsidRPr="00E81968">
              <w:rPr>
                <w:webHidden/>
              </w:rPr>
              <w:fldChar w:fldCharType="separate"/>
            </w:r>
            <w:r w:rsidR="006E2487" w:rsidRPr="00E81968">
              <w:rPr>
                <w:webHidden/>
              </w:rPr>
              <w:t>156</w:t>
            </w:r>
            <w:r w:rsidR="006E2487" w:rsidRPr="00E81968">
              <w:rPr>
                <w:webHidden/>
              </w:rPr>
              <w:fldChar w:fldCharType="end"/>
            </w:r>
          </w:hyperlink>
        </w:p>
        <w:p w14:paraId="10ED4B70" w14:textId="380B37C5"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04" w:history="1">
            <w:r w:rsidR="006E2487" w:rsidRPr="00E81968">
              <w:rPr>
                <w:rStyle w:val="aa"/>
                <w:color w:val="auto"/>
                <w:u w:val="none"/>
                <w:shd w:val="clear" w:color="auto" w:fill="FFFFFF"/>
              </w:rPr>
              <w:t>Частный План Синтеза: основополагающие категории</w:t>
            </w:r>
            <w:r w:rsidR="006E2487" w:rsidRPr="00E81968">
              <w:rPr>
                <w:webHidden/>
              </w:rPr>
              <w:tab/>
            </w:r>
            <w:r w:rsidR="006E2487" w:rsidRPr="00E81968">
              <w:rPr>
                <w:webHidden/>
              </w:rPr>
              <w:fldChar w:fldCharType="begin"/>
            </w:r>
            <w:r w:rsidR="006E2487" w:rsidRPr="00E81968">
              <w:rPr>
                <w:webHidden/>
              </w:rPr>
              <w:instrText xml:space="preserve"> PAGEREF _Toc144326004 \h </w:instrText>
            </w:r>
            <w:r w:rsidR="006E2487" w:rsidRPr="00E81968">
              <w:rPr>
                <w:webHidden/>
              </w:rPr>
            </w:r>
            <w:r w:rsidR="006E2487" w:rsidRPr="00E81968">
              <w:rPr>
                <w:webHidden/>
              </w:rPr>
              <w:fldChar w:fldCharType="separate"/>
            </w:r>
            <w:r w:rsidR="006E2487" w:rsidRPr="00E81968">
              <w:rPr>
                <w:webHidden/>
              </w:rPr>
              <w:t>157</w:t>
            </w:r>
            <w:r w:rsidR="006E2487" w:rsidRPr="00E81968">
              <w:rPr>
                <w:webHidden/>
              </w:rPr>
              <w:fldChar w:fldCharType="end"/>
            </w:r>
          </w:hyperlink>
        </w:p>
        <w:p w14:paraId="7A73B398" w14:textId="6DAC7958"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05" w:history="1">
            <w:r w:rsidR="006E2487" w:rsidRPr="00E81968">
              <w:rPr>
                <w:rStyle w:val="aa"/>
                <w:color w:val="auto"/>
                <w:u w:val="none"/>
              </w:rPr>
              <w:t xml:space="preserve">План </w:t>
            </w:r>
            <w:r w:rsidR="006E2487" w:rsidRPr="00E027F9">
              <w:rPr>
                <w:rStyle w:val="aa"/>
                <w:color w:val="auto"/>
                <w:u w:val="none"/>
                <w:shd w:val="clear" w:color="auto" w:fill="FFFFFF"/>
              </w:rPr>
              <w:t>Синтеза</w:t>
            </w:r>
            <w:r w:rsidR="006E2487" w:rsidRPr="00E81968">
              <w:rPr>
                <w:rStyle w:val="aa"/>
                <w:color w:val="auto"/>
                <w:u w:val="none"/>
              </w:rPr>
              <w:t xml:space="preserve"> Служащего. Планы Созидания.</w:t>
            </w:r>
            <w:r w:rsidR="006E2487" w:rsidRPr="00E81968">
              <w:rPr>
                <w:webHidden/>
              </w:rPr>
              <w:tab/>
            </w:r>
            <w:r w:rsidR="006E2487" w:rsidRPr="00E81968">
              <w:rPr>
                <w:webHidden/>
              </w:rPr>
              <w:fldChar w:fldCharType="begin"/>
            </w:r>
            <w:r w:rsidR="006E2487" w:rsidRPr="00E81968">
              <w:rPr>
                <w:webHidden/>
              </w:rPr>
              <w:instrText xml:space="preserve"> PAGEREF _Toc144326005 \h </w:instrText>
            </w:r>
            <w:r w:rsidR="006E2487" w:rsidRPr="00E81968">
              <w:rPr>
                <w:webHidden/>
              </w:rPr>
            </w:r>
            <w:r w:rsidR="006E2487" w:rsidRPr="00E81968">
              <w:rPr>
                <w:webHidden/>
              </w:rPr>
              <w:fldChar w:fldCharType="separate"/>
            </w:r>
            <w:r w:rsidR="006E2487" w:rsidRPr="00E81968">
              <w:rPr>
                <w:webHidden/>
              </w:rPr>
              <w:t>158</w:t>
            </w:r>
            <w:r w:rsidR="006E2487" w:rsidRPr="00E81968">
              <w:rPr>
                <w:webHidden/>
              </w:rPr>
              <w:fldChar w:fldCharType="end"/>
            </w:r>
          </w:hyperlink>
        </w:p>
        <w:p w14:paraId="43BDB8FE" w14:textId="25531F5F"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06" w:history="1">
            <w:r w:rsidR="006E2487" w:rsidRPr="00E81968">
              <w:rPr>
                <w:rStyle w:val="aa"/>
                <w:rFonts w:eastAsia="Times New Roman"/>
                <w:color w:val="auto"/>
                <w:u w:val="none"/>
              </w:rPr>
              <w:t>ИВДИВО-</w:t>
            </w:r>
            <w:r w:rsidR="006E2487" w:rsidRPr="00E027F9">
              <w:rPr>
                <w:rStyle w:val="aa"/>
                <w:color w:val="auto"/>
                <w:u w:val="none"/>
                <w:shd w:val="clear" w:color="auto" w:fill="FFFFFF"/>
              </w:rPr>
              <w:t>Развитие</w:t>
            </w:r>
            <w:r w:rsidR="006E2487" w:rsidRPr="00E81968">
              <w:rPr>
                <w:rStyle w:val="aa"/>
                <w:rFonts w:eastAsia="Times New Roman"/>
                <w:color w:val="auto"/>
                <w:u w:val="none"/>
              </w:rPr>
              <w:t xml:space="preserve"> Плана Синтеза каждого</w:t>
            </w:r>
            <w:r w:rsidR="006E2487" w:rsidRPr="00E81968">
              <w:rPr>
                <w:webHidden/>
              </w:rPr>
              <w:tab/>
            </w:r>
            <w:r w:rsidR="006E2487" w:rsidRPr="00E81968">
              <w:rPr>
                <w:webHidden/>
              </w:rPr>
              <w:fldChar w:fldCharType="begin"/>
            </w:r>
            <w:r w:rsidR="006E2487" w:rsidRPr="00E81968">
              <w:rPr>
                <w:webHidden/>
              </w:rPr>
              <w:instrText xml:space="preserve"> PAGEREF _Toc144326006 \h </w:instrText>
            </w:r>
            <w:r w:rsidR="006E2487" w:rsidRPr="00E81968">
              <w:rPr>
                <w:webHidden/>
              </w:rPr>
            </w:r>
            <w:r w:rsidR="006E2487" w:rsidRPr="00E81968">
              <w:rPr>
                <w:webHidden/>
              </w:rPr>
              <w:fldChar w:fldCharType="separate"/>
            </w:r>
            <w:r w:rsidR="006E2487" w:rsidRPr="00E81968">
              <w:rPr>
                <w:webHidden/>
              </w:rPr>
              <w:t>160</w:t>
            </w:r>
            <w:r w:rsidR="006E2487" w:rsidRPr="00E81968">
              <w:rPr>
                <w:webHidden/>
              </w:rPr>
              <w:fldChar w:fldCharType="end"/>
            </w:r>
          </w:hyperlink>
        </w:p>
        <w:p w14:paraId="606EBBF7" w14:textId="68488CF8"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07" w:history="1">
            <w:r w:rsidR="006E2487" w:rsidRPr="00E027F9">
              <w:rPr>
                <w:rStyle w:val="aa"/>
                <w:color w:val="auto"/>
                <w:u w:val="none"/>
                <w:shd w:val="clear" w:color="auto" w:fill="FFFFFF"/>
              </w:rPr>
              <w:t>Концепция</w:t>
            </w:r>
            <w:r w:rsidR="006E2487" w:rsidRPr="00E81968">
              <w:rPr>
                <w:rStyle w:val="aa"/>
                <w:color w:val="auto"/>
                <w:u w:val="none"/>
              </w:rPr>
              <w:t xml:space="preserve"> направления Этики в СПО План Синтеза</w:t>
            </w:r>
            <w:r w:rsidR="006E2487" w:rsidRPr="00E81968">
              <w:rPr>
                <w:webHidden/>
              </w:rPr>
              <w:tab/>
            </w:r>
            <w:r w:rsidR="006E2487" w:rsidRPr="00E81968">
              <w:rPr>
                <w:webHidden/>
              </w:rPr>
              <w:fldChar w:fldCharType="begin"/>
            </w:r>
            <w:r w:rsidR="006E2487" w:rsidRPr="00E81968">
              <w:rPr>
                <w:webHidden/>
              </w:rPr>
              <w:instrText xml:space="preserve"> PAGEREF _Toc144326007 \h </w:instrText>
            </w:r>
            <w:r w:rsidR="006E2487" w:rsidRPr="00E81968">
              <w:rPr>
                <w:webHidden/>
              </w:rPr>
            </w:r>
            <w:r w:rsidR="006E2487" w:rsidRPr="00E81968">
              <w:rPr>
                <w:webHidden/>
              </w:rPr>
              <w:fldChar w:fldCharType="separate"/>
            </w:r>
            <w:r w:rsidR="006E2487" w:rsidRPr="00E81968">
              <w:rPr>
                <w:webHidden/>
              </w:rPr>
              <w:t>167</w:t>
            </w:r>
            <w:r w:rsidR="006E2487" w:rsidRPr="00E81968">
              <w:rPr>
                <w:webHidden/>
              </w:rPr>
              <w:fldChar w:fldCharType="end"/>
            </w:r>
          </w:hyperlink>
        </w:p>
        <w:p w14:paraId="132DEED1" w14:textId="41AE8EF2"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6008" w:history="1">
            <w:r w:rsidR="006E2487" w:rsidRPr="00E81968">
              <w:rPr>
                <w:rStyle w:val="aa"/>
                <w:rFonts w:cs="Times New Roman"/>
                <w:noProof/>
                <w:color w:val="auto"/>
                <w:u w:val="none"/>
              </w:rPr>
              <w:t>12.</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ИВДИВО-Энергопотенциал Отец-Человек-Субъекта Изначально Вышестоящего Отца</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_Toc144326008 \h </w:instrText>
            </w:r>
            <w:r w:rsidR="006E2487" w:rsidRPr="00E81968">
              <w:rPr>
                <w:noProof/>
                <w:webHidden/>
              </w:rPr>
            </w:r>
            <w:r w:rsidR="006E2487" w:rsidRPr="00E81968">
              <w:rPr>
                <w:noProof/>
                <w:webHidden/>
              </w:rPr>
              <w:fldChar w:fldCharType="separate"/>
            </w:r>
            <w:r w:rsidR="006E2487" w:rsidRPr="00E81968">
              <w:rPr>
                <w:noProof/>
                <w:webHidden/>
              </w:rPr>
              <w:t>169</w:t>
            </w:r>
            <w:r w:rsidR="006E2487" w:rsidRPr="00E81968">
              <w:rPr>
                <w:noProof/>
                <w:webHidden/>
              </w:rPr>
              <w:fldChar w:fldCharType="end"/>
            </w:r>
          </w:hyperlink>
        </w:p>
        <w:p w14:paraId="642F739B" w14:textId="5E6F6565"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09" w:history="1">
            <w:r w:rsidR="006E2487" w:rsidRPr="00E81968">
              <w:rPr>
                <w:rStyle w:val="aa"/>
                <w:rFonts w:eastAsia="Times New Roman"/>
                <w:color w:val="auto"/>
                <w:u w:val="none"/>
                <w:lang w:eastAsia="ru-RU"/>
              </w:rPr>
              <w:t>Доклад «Проект ЭПСИ «Ростов-папа»</w:t>
            </w:r>
            <w:r w:rsidR="006E2487" w:rsidRPr="00E81968">
              <w:rPr>
                <w:webHidden/>
              </w:rPr>
              <w:tab/>
            </w:r>
            <w:r w:rsidR="006E2487" w:rsidRPr="00E81968">
              <w:rPr>
                <w:webHidden/>
              </w:rPr>
              <w:fldChar w:fldCharType="begin"/>
            </w:r>
            <w:r w:rsidR="006E2487" w:rsidRPr="00E81968">
              <w:rPr>
                <w:webHidden/>
              </w:rPr>
              <w:instrText xml:space="preserve"> PAGEREF _Toc144326009 \h </w:instrText>
            </w:r>
            <w:r w:rsidR="006E2487" w:rsidRPr="00E81968">
              <w:rPr>
                <w:webHidden/>
              </w:rPr>
            </w:r>
            <w:r w:rsidR="006E2487" w:rsidRPr="00E81968">
              <w:rPr>
                <w:webHidden/>
              </w:rPr>
              <w:fldChar w:fldCharType="separate"/>
            </w:r>
            <w:r w:rsidR="006E2487" w:rsidRPr="00E81968">
              <w:rPr>
                <w:webHidden/>
              </w:rPr>
              <w:t>169</w:t>
            </w:r>
            <w:r w:rsidR="006E2487" w:rsidRPr="00E81968">
              <w:rPr>
                <w:webHidden/>
              </w:rPr>
              <w:fldChar w:fldCharType="end"/>
            </w:r>
          </w:hyperlink>
        </w:p>
        <w:p w14:paraId="0B72FD8B" w14:textId="00D134B3"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0" w:history="1">
            <w:r w:rsidR="006E2487" w:rsidRPr="00E027F9">
              <w:rPr>
                <w:rStyle w:val="aa"/>
                <w:rFonts w:eastAsia="Times New Roman"/>
                <w:color w:val="auto"/>
                <w:u w:val="none"/>
                <w:lang w:eastAsia="ru-RU"/>
              </w:rPr>
              <w:t>Командный</w:t>
            </w:r>
            <w:r w:rsidR="006E2487" w:rsidRPr="00E81968">
              <w:rPr>
                <w:rStyle w:val="aa"/>
                <w:color w:val="auto"/>
                <w:u w:val="none"/>
              </w:rPr>
              <w:t xml:space="preserve"> проект школы Энергопотенциального Синтеза ИВО</w:t>
            </w:r>
            <w:r w:rsidR="006E2487" w:rsidRPr="00E81968">
              <w:rPr>
                <w:webHidden/>
              </w:rPr>
              <w:tab/>
            </w:r>
            <w:r w:rsidR="006E2487" w:rsidRPr="00E81968">
              <w:rPr>
                <w:webHidden/>
              </w:rPr>
              <w:fldChar w:fldCharType="begin"/>
            </w:r>
            <w:r w:rsidR="006E2487" w:rsidRPr="00E81968">
              <w:rPr>
                <w:webHidden/>
              </w:rPr>
              <w:instrText xml:space="preserve"> PAGEREF _Toc144326010 \h </w:instrText>
            </w:r>
            <w:r w:rsidR="006E2487" w:rsidRPr="00E81968">
              <w:rPr>
                <w:webHidden/>
              </w:rPr>
            </w:r>
            <w:r w:rsidR="006E2487" w:rsidRPr="00E81968">
              <w:rPr>
                <w:webHidden/>
              </w:rPr>
              <w:fldChar w:fldCharType="separate"/>
            </w:r>
            <w:r w:rsidR="006E2487" w:rsidRPr="00E81968">
              <w:rPr>
                <w:webHidden/>
              </w:rPr>
              <w:t>174</w:t>
            </w:r>
            <w:r w:rsidR="006E2487" w:rsidRPr="00E81968">
              <w:rPr>
                <w:webHidden/>
              </w:rPr>
              <w:fldChar w:fldCharType="end"/>
            </w:r>
          </w:hyperlink>
        </w:p>
        <w:p w14:paraId="5575771D" w14:textId="5A7526C3"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1" w:history="1">
            <w:r w:rsidR="006E2487" w:rsidRPr="00E81968">
              <w:rPr>
                <w:rStyle w:val="aa"/>
                <w:color w:val="auto"/>
                <w:u w:val="none"/>
              </w:rPr>
              <w:t>Эко-</w:t>
            </w:r>
            <w:r w:rsidR="006E2487" w:rsidRPr="00E027F9">
              <w:rPr>
                <w:rStyle w:val="aa"/>
                <w:rFonts w:eastAsia="Times New Roman"/>
                <w:color w:val="auto"/>
                <w:u w:val="none"/>
                <w:lang w:eastAsia="ru-RU"/>
              </w:rPr>
              <w:t>номика</w:t>
            </w:r>
            <w:r w:rsidR="006E2487" w:rsidRPr="00E81968">
              <w:rPr>
                <w:rStyle w:val="aa"/>
                <w:color w:val="auto"/>
                <w:u w:val="none"/>
              </w:rPr>
              <w:t xml:space="preserve"> Человека внутренней организацией каждого.</w:t>
            </w:r>
            <w:r w:rsidR="006E2487" w:rsidRPr="00E81968">
              <w:rPr>
                <w:webHidden/>
              </w:rPr>
              <w:tab/>
            </w:r>
            <w:r w:rsidR="006E2487" w:rsidRPr="00E81968">
              <w:rPr>
                <w:webHidden/>
              </w:rPr>
              <w:fldChar w:fldCharType="begin"/>
            </w:r>
            <w:r w:rsidR="006E2487" w:rsidRPr="00E81968">
              <w:rPr>
                <w:webHidden/>
              </w:rPr>
              <w:instrText xml:space="preserve"> PAGEREF _Toc144326011 \h </w:instrText>
            </w:r>
            <w:r w:rsidR="006E2487" w:rsidRPr="00E81968">
              <w:rPr>
                <w:webHidden/>
              </w:rPr>
            </w:r>
            <w:r w:rsidR="006E2487" w:rsidRPr="00E81968">
              <w:rPr>
                <w:webHidden/>
              </w:rPr>
              <w:fldChar w:fldCharType="separate"/>
            </w:r>
            <w:r w:rsidR="006E2487" w:rsidRPr="00E81968">
              <w:rPr>
                <w:webHidden/>
              </w:rPr>
              <w:t>175</w:t>
            </w:r>
            <w:r w:rsidR="006E2487" w:rsidRPr="00E81968">
              <w:rPr>
                <w:webHidden/>
              </w:rPr>
              <w:fldChar w:fldCharType="end"/>
            </w:r>
          </w:hyperlink>
        </w:p>
        <w:p w14:paraId="16678787" w14:textId="0764ADBE"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2" w:history="1">
            <w:r w:rsidR="006E2487" w:rsidRPr="00E027F9">
              <w:rPr>
                <w:rStyle w:val="aa"/>
                <w:rFonts w:eastAsia="Times New Roman"/>
                <w:color w:val="auto"/>
                <w:u w:val="none"/>
                <w:lang w:eastAsia="ru-RU"/>
              </w:rPr>
              <w:t>Энергопотенциал</w:t>
            </w:r>
            <w:r w:rsidR="006E2487" w:rsidRPr="00E81968">
              <w:rPr>
                <w:rStyle w:val="aa"/>
                <w:color w:val="auto"/>
                <w:u w:val="none"/>
              </w:rPr>
              <w:t xml:space="preserve"> Имени</w:t>
            </w:r>
            <w:r w:rsidR="006E2487" w:rsidRPr="00E81968">
              <w:rPr>
                <w:webHidden/>
              </w:rPr>
              <w:tab/>
            </w:r>
            <w:r w:rsidR="006E2487" w:rsidRPr="00E81968">
              <w:rPr>
                <w:webHidden/>
              </w:rPr>
              <w:fldChar w:fldCharType="begin"/>
            </w:r>
            <w:r w:rsidR="006E2487" w:rsidRPr="00E81968">
              <w:rPr>
                <w:webHidden/>
              </w:rPr>
              <w:instrText xml:space="preserve"> PAGEREF _Toc144326012 \h </w:instrText>
            </w:r>
            <w:r w:rsidR="006E2487" w:rsidRPr="00E81968">
              <w:rPr>
                <w:webHidden/>
              </w:rPr>
            </w:r>
            <w:r w:rsidR="006E2487" w:rsidRPr="00E81968">
              <w:rPr>
                <w:webHidden/>
              </w:rPr>
              <w:fldChar w:fldCharType="separate"/>
            </w:r>
            <w:r w:rsidR="006E2487" w:rsidRPr="00E81968">
              <w:rPr>
                <w:webHidden/>
              </w:rPr>
              <w:t>184</w:t>
            </w:r>
            <w:r w:rsidR="006E2487" w:rsidRPr="00E81968">
              <w:rPr>
                <w:webHidden/>
              </w:rPr>
              <w:fldChar w:fldCharType="end"/>
            </w:r>
          </w:hyperlink>
        </w:p>
        <w:p w14:paraId="1CC7006A" w14:textId="063B3480"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3" w:history="1">
            <w:r w:rsidR="006E2487" w:rsidRPr="00E027F9">
              <w:rPr>
                <w:rStyle w:val="aa"/>
                <w:rFonts w:eastAsia="Times New Roman"/>
                <w:color w:val="auto"/>
                <w:u w:val="none"/>
                <w:lang w:eastAsia="ru-RU"/>
              </w:rPr>
              <w:t>Достижение</w:t>
            </w:r>
            <w:r w:rsidR="006E2487" w:rsidRPr="00E81968">
              <w:rPr>
                <w:rStyle w:val="aa"/>
                <w:color w:val="auto"/>
                <w:u w:val="none"/>
              </w:rPr>
              <w:t xml:space="preserve"> как достяжание</w:t>
            </w:r>
            <w:r w:rsidR="006E2487" w:rsidRPr="00E81968">
              <w:rPr>
                <w:webHidden/>
              </w:rPr>
              <w:tab/>
            </w:r>
            <w:r w:rsidR="006E2487" w:rsidRPr="00E81968">
              <w:rPr>
                <w:webHidden/>
              </w:rPr>
              <w:fldChar w:fldCharType="begin"/>
            </w:r>
            <w:r w:rsidR="006E2487" w:rsidRPr="00E81968">
              <w:rPr>
                <w:webHidden/>
              </w:rPr>
              <w:instrText xml:space="preserve"> PAGEREF _Toc144326013 \h </w:instrText>
            </w:r>
            <w:r w:rsidR="006E2487" w:rsidRPr="00E81968">
              <w:rPr>
                <w:webHidden/>
              </w:rPr>
            </w:r>
            <w:r w:rsidR="006E2487" w:rsidRPr="00E81968">
              <w:rPr>
                <w:webHidden/>
              </w:rPr>
              <w:fldChar w:fldCharType="separate"/>
            </w:r>
            <w:r w:rsidR="006E2487" w:rsidRPr="00E81968">
              <w:rPr>
                <w:webHidden/>
              </w:rPr>
              <w:t>185</w:t>
            </w:r>
            <w:r w:rsidR="006E2487" w:rsidRPr="00E81968">
              <w:rPr>
                <w:webHidden/>
              </w:rPr>
              <w:fldChar w:fldCharType="end"/>
            </w:r>
          </w:hyperlink>
        </w:p>
        <w:p w14:paraId="1967A918" w14:textId="0E2E69BF"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6014" w:history="1">
            <w:r w:rsidR="006E2487" w:rsidRPr="00E81968">
              <w:rPr>
                <w:rStyle w:val="aa"/>
                <w:rFonts w:cs="Times New Roman"/>
                <w:noProof/>
                <w:color w:val="auto"/>
                <w:u w:val="none"/>
              </w:rPr>
              <w:t>13.</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Академия Синтеза Инноваций</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_Toc144326014 \h </w:instrText>
            </w:r>
            <w:r w:rsidR="006E2487" w:rsidRPr="00E81968">
              <w:rPr>
                <w:noProof/>
                <w:webHidden/>
              </w:rPr>
            </w:r>
            <w:r w:rsidR="006E2487" w:rsidRPr="00E81968">
              <w:rPr>
                <w:noProof/>
                <w:webHidden/>
              </w:rPr>
              <w:fldChar w:fldCharType="separate"/>
            </w:r>
            <w:r w:rsidR="006E2487" w:rsidRPr="00E81968">
              <w:rPr>
                <w:noProof/>
                <w:webHidden/>
              </w:rPr>
              <w:t>187</w:t>
            </w:r>
            <w:r w:rsidR="006E2487" w:rsidRPr="00E81968">
              <w:rPr>
                <w:noProof/>
                <w:webHidden/>
              </w:rPr>
              <w:fldChar w:fldCharType="end"/>
            </w:r>
          </w:hyperlink>
        </w:p>
        <w:p w14:paraId="38CEB53E" w14:textId="7689F53E" w:rsidR="006E2487" w:rsidRPr="00E81968" w:rsidRDefault="00000000">
          <w:pPr>
            <w:pStyle w:val="14"/>
            <w:rPr>
              <w:rFonts w:asciiTheme="minorHAnsi" w:eastAsiaTheme="minorEastAsia" w:hAnsiTheme="minorHAnsi"/>
              <w:noProof/>
              <w:kern w:val="2"/>
              <w:sz w:val="22"/>
              <w:lang w:eastAsia="ru-RU"/>
              <w14:ligatures w14:val="standardContextual"/>
            </w:rPr>
          </w:pPr>
          <w:hyperlink w:anchor="_Toc144326015" w:history="1">
            <w:r w:rsidR="006E2487" w:rsidRPr="00E81968">
              <w:rPr>
                <w:rStyle w:val="aa"/>
                <w:rFonts w:cs="Times New Roman"/>
                <w:noProof/>
                <w:color w:val="auto"/>
                <w:u w:val="none"/>
              </w:rPr>
              <w:t>14.</w:t>
            </w:r>
            <w:r w:rsidR="006E2487" w:rsidRPr="00E81968">
              <w:rPr>
                <w:rFonts w:asciiTheme="minorHAnsi" w:eastAsiaTheme="minorEastAsia" w:hAnsiTheme="minorHAnsi"/>
                <w:noProof/>
                <w:kern w:val="2"/>
                <w:sz w:val="22"/>
                <w:lang w:eastAsia="ru-RU"/>
                <w14:ligatures w14:val="standardContextual"/>
              </w:rPr>
              <w:tab/>
            </w:r>
            <w:r w:rsidR="006E2487" w:rsidRPr="00E81968">
              <w:rPr>
                <w:rStyle w:val="aa"/>
                <w:rFonts w:cs="Times New Roman"/>
                <w:noProof/>
                <w:color w:val="auto"/>
                <w:u w:val="none"/>
              </w:rPr>
              <w:t>Метагалактический центр Иерархии ИВДИВО</w:t>
            </w:r>
            <w:r w:rsidR="006E2487" w:rsidRPr="00E81968">
              <w:rPr>
                <w:noProof/>
                <w:webHidden/>
              </w:rPr>
              <w:tab/>
            </w:r>
            <w:r w:rsidR="006E2487" w:rsidRPr="00E81968">
              <w:rPr>
                <w:noProof/>
                <w:webHidden/>
              </w:rPr>
              <w:fldChar w:fldCharType="begin"/>
            </w:r>
            <w:r w:rsidR="006E2487" w:rsidRPr="00E81968">
              <w:rPr>
                <w:noProof/>
                <w:webHidden/>
              </w:rPr>
              <w:instrText xml:space="preserve"> PAGEREF _Toc144326015 \h </w:instrText>
            </w:r>
            <w:r w:rsidR="006E2487" w:rsidRPr="00E81968">
              <w:rPr>
                <w:noProof/>
                <w:webHidden/>
              </w:rPr>
            </w:r>
            <w:r w:rsidR="006E2487" w:rsidRPr="00E81968">
              <w:rPr>
                <w:noProof/>
                <w:webHidden/>
              </w:rPr>
              <w:fldChar w:fldCharType="separate"/>
            </w:r>
            <w:r w:rsidR="006E2487" w:rsidRPr="00E81968">
              <w:rPr>
                <w:noProof/>
                <w:webHidden/>
              </w:rPr>
              <w:t>187</w:t>
            </w:r>
            <w:r w:rsidR="006E2487" w:rsidRPr="00E81968">
              <w:rPr>
                <w:noProof/>
                <w:webHidden/>
              </w:rPr>
              <w:fldChar w:fldCharType="end"/>
            </w:r>
          </w:hyperlink>
        </w:p>
        <w:p w14:paraId="6D0BD5DA" w14:textId="7B6C14D2"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6" w:history="1">
            <w:r w:rsidR="006E2487" w:rsidRPr="00E027F9">
              <w:rPr>
                <w:rStyle w:val="aa"/>
                <w:rFonts w:eastAsia="Times New Roman"/>
                <w:color w:val="auto"/>
                <w:u w:val="none"/>
                <w:lang w:eastAsia="ru-RU"/>
              </w:rPr>
              <w:t>Тезисы</w:t>
            </w:r>
            <w:r w:rsidR="006E2487" w:rsidRPr="00E81968">
              <w:rPr>
                <w:rStyle w:val="aa"/>
                <w:color w:val="auto"/>
                <w:u w:val="none"/>
              </w:rPr>
              <w:t xml:space="preserve"> к докладу на Съезд ИВДИВО 2023</w:t>
            </w:r>
            <w:r w:rsidR="006E2487" w:rsidRPr="00E81968">
              <w:rPr>
                <w:webHidden/>
              </w:rPr>
              <w:tab/>
            </w:r>
            <w:r w:rsidR="006E2487" w:rsidRPr="00E81968">
              <w:rPr>
                <w:webHidden/>
              </w:rPr>
              <w:fldChar w:fldCharType="begin"/>
            </w:r>
            <w:r w:rsidR="006E2487" w:rsidRPr="00E81968">
              <w:rPr>
                <w:webHidden/>
              </w:rPr>
              <w:instrText xml:space="preserve"> PAGEREF _Toc144326016 \h </w:instrText>
            </w:r>
            <w:r w:rsidR="006E2487" w:rsidRPr="00E81968">
              <w:rPr>
                <w:webHidden/>
              </w:rPr>
            </w:r>
            <w:r w:rsidR="006E2487" w:rsidRPr="00E81968">
              <w:rPr>
                <w:webHidden/>
              </w:rPr>
              <w:fldChar w:fldCharType="separate"/>
            </w:r>
            <w:r w:rsidR="006E2487" w:rsidRPr="00E81968">
              <w:rPr>
                <w:webHidden/>
              </w:rPr>
              <w:t>187</w:t>
            </w:r>
            <w:r w:rsidR="006E2487" w:rsidRPr="00E81968">
              <w:rPr>
                <w:webHidden/>
              </w:rPr>
              <w:fldChar w:fldCharType="end"/>
            </w:r>
          </w:hyperlink>
        </w:p>
        <w:p w14:paraId="7A17ED39" w14:textId="7E107660"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7" w:history="1">
            <w:r w:rsidR="006E2487" w:rsidRPr="00E027F9">
              <w:rPr>
                <w:rStyle w:val="aa"/>
                <w:rFonts w:eastAsia="Times New Roman"/>
                <w:color w:val="auto"/>
                <w:u w:val="none"/>
                <w:lang w:eastAsia="ru-RU"/>
              </w:rPr>
              <w:t>Синтез</w:t>
            </w:r>
            <w:r w:rsidR="006E2487" w:rsidRPr="00E81968">
              <w:rPr>
                <w:rStyle w:val="aa"/>
                <w:rFonts w:eastAsia="Times New Roman"/>
                <w:color w:val="auto"/>
                <w:u w:val="none"/>
              </w:rPr>
              <w:t>-деятельность корпуса Воинов Синтеза/Воинства ИВДИВО по итогам 2022-2023 служебного года</w:t>
            </w:r>
            <w:r w:rsidR="006E2487" w:rsidRPr="00E81968">
              <w:rPr>
                <w:webHidden/>
              </w:rPr>
              <w:tab/>
            </w:r>
            <w:r w:rsidR="006E2487" w:rsidRPr="00E81968">
              <w:rPr>
                <w:webHidden/>
              </w:rPr>
              <w:fldChar w:fldCharType="begin"/>
            </w:r>
            <w:r w:rsidR="006E2487" w:rsidRPr="00E81968">
              <w:rPr>
                <w:webHidden/>
              </w:rPr>
              <w:instrText xml:space="preserve"> PAGEREF _Toc144326017 \h </w:instrText>
            </w:r>
            <w:r w:rsidR="006E2487" w:rsidRPr="00E81968">
              <w:rPr>
                <w:webHidden/>
              </w:rPr>
            </w:r>
            <w:r w:rsidR="006E2487" w:rsidRPr="00E81968">
              <w:rPr>
                <w:webHidden/>
              </w:rPr>
              <w:fldChar w:fldCharType="separate"/>
            </w:r>
            <w:r w:rsidR="006E2487" w:rsidRPr="00E81968">
              <w:rPr>
                <w:webHidden/>
              </w:rPr>
              <w:t>190</w:t>
            </w:r>
            <w:r w:rsidR="006E2487" w:rsidRPr="00E81968">
              <w:rPr>
                <w:webHidden/>
              </w:rPr>
              <w:fldChar w:fldCharType="end"/>
            </w:r>
          </w:hyperlink>
        </w:p>
        <w:p w14:paraId="02F4AC9B" w14:textId="46F4133C"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8" w:history="1">
            <w:r w:rsidR="006E2487" w:rsidRPr="00E81968">
              <w:rPr>
                <w:rStyle w:val="aa"/>
                <w:rFonts w:eastAsia="Times New Roman"/>
                <w:color w:val="auto"/>
                <w:u w:val="none"/>
                <w:lang w:eastAsia="ru-RU"/>
              </w:rPr>
              <w:t>Опыт организации Штаба стражи в Подразделении ИВДИВО Москва Россия</w:t>
            </w:r>
            <w:r w:rsidR="006E2487" w:rsidRPr="00E81968">
              <w:rPr>
                <w:webHidden/>
              </w:rPr>
              <w:tab/>
            </w:r>
            <w:r w:rsidR="006E2487" w:rsidRPr="00E81968">
              <w:rPr>
                <w:webHidden/>
              </w:rPr>
              <w:fldChar w:fldCharType="begin"/>
            </w:r>
            <w:r w:rsidR="006E2487" w:rsidRPr="00E81968">
              <w:rPr>
                <w:webHidden/>
              </w:rPr>
              <w:instrText xml:space="preserve"> PAGEREF _Toc144326018 \h </w:instrText>
            </w:r>
            <w:r w:rsidR="006E2487" w:rsidRPr="00E81968">
              <w:rPr>
                <w:webHidden/>
              </w:rPr>
            </w:r>
            <w:r w:rsidR="006E2487" w:rsidRPr="00E81968">
              <w:rPr>
                <w:webHidden/>
              </w:rPr>
              <w:fldChar w:fldCharType="separate"/>
            </w:r>
            <w:r w:rsidR="006E2487" w:rsidRPr="00E81968">
              <w:rPr>
                <w:webHidden/>
              </w:rPr>
              <w:t>193</w:t>
            </w:r>
            <w:r w:rsidR="006E2487" w:rsidRPr="00E81968">
              <w:rPr>
                <w:webHidden/>
              </w:rPr>
              <w:fldChar w:fldCharType="end"/>
            </w:r>
          </w:hyperlink>
        </w:p>
        <w:p w14:paraId="7F8E6463" w14:textId="35441675"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19" w:history="1">
            <w:r w:rsidR="006E2487" w:rsidRPr="00E027F9">
              <w:rPr>
                <w:rStyle w:val="aa"/>
                <w:rFonts w:eastAsia="Times New Roman"/>
                <w:color w:val="auto"/>
                <w:u w:val="none"/>
                <w:lang w:eastAsia="ru-RU"/>
              </w:rPr>
              <w:t>Должностная</w:t>
            </w:r>
            <w:r w:rsidR="006E2487" w:rsidRPr="00E81968">
              <w:rPr>
                <w:rStyle w:val="aa"/>
                <w:rFonts w:eastAsia="Times New Roman"/>
                <w:color w:val="auto"/>
                <w:u w:val="none"/>
                <w:lang w:eastAsia="ru-RU"/>
              </w:rPr>
              <w:t xml:space="preserve"> Компетенция Изначально Вышестоящего Отца.</w:t>
            </w:r>
            <w:r w:rsidR="006E2487" w:rsidRPr="00E81968">
              <w:rPr>
                <w:webHidden/>
              </w:rPr>
              <w:tab/>
            </w:r>
            <w:r w:rsidR="006E2487" w:rsidRPr="00E81968">
              <w:rPr>
                <w:webHidden/>
              </w:rPr>
              <w:fldChar w:fldCharType="begin"/>
            </w:r>
            <w:r w:rsidR="006E2487" w:rsidRPr="00E81968">
              <w:rPr>
                <w:webHidden/>
              </w:rPr>
              <w:instrText xml:space="preserve"> PAGEREF _Toc144326019 \h </w:instrText>
            </w:r>
            <w:r w:rsidR="006E2487" w:rsidRPr="00E81968">
              <w:rPr>
                <w:webHidden/>
              </w:rPr>
            </w:r>
            <w:r w:rsidR="006E2487" w:rsidRPr="00E81968">
              <w:rPr>
                <w:webHidden/>
              </w:rPr>
              <w:fldChar w:fldCharType="separate"/>
            </w:r>
            <w:r w:rsidR="006E2487" w:rsidRPr="00E81968">
              <w:rPr>
                <w:webHidden/>
              </w:rPr>
              <w:t>195</w:t>
            </w:r>
            <w:r w:rsidR="006E2487" w:rsidRPr="00E81968">
              <w:rPr>
                <w:webHidden/>
              </w:rPr>
              <w:fldChar w:fldCharType="end"/>
            </w:r>
          </w:hyperlink>
        </w:p>
        <w:p w14:paraId="14AE1F02" w14:textId="107C13E3" w:rsidR="006E2487" w:rsidRPr="00E81968"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20" w:history="1">
            <w:r w:rsidR="006E2487" w:rsidRPr="00E81968">
              <w:rPr>
                <w:rStyle w:val="aa"/>
                <w:rFonts w:eastAsia="Times New Roman"/>
                <w:color w:val="auto"/>
                <w:u w:val="none"/>
                <w:lang w:eastAsia="ru-RU"/>
              </w:rPr>
              <w:t>Центр служения набором текстов ИВДИВО</w:t>
            </w:r>
            <w:r w:rsidR="006E2487" w:rsidRPr="00E81968">
              <w:rPr>
                <w:webHidden/>
              </w:rPr>
              <w:tab/>
            </w:r>
            <w:r w:rsidR="006E2487" w:rsidRPr="00E81968">
              <w:rPr>
                <w:webHidden/>
              </w:rPr>
              <w:fldChar w:fldCharType="begin"/>
            </w:r>
            <w:r w:rsidR="006E2487" w:rsidRPr="00E81968">
              <w:rPr>
                <w:webHidden/>
              </w:rPr>
              <w:instrText xml:space="preserve"> PAGEREF _Toc144326020 \h </w:instrText>
            </w:r>
            <w:r w:rsidR="006E2487" w:rsidRPr="00E81968">
              <w:rPr>
                <w:webHidden/>
              </w:rPr>
            </w:r>
            <w:r w:rsidR="006E2487" w:rsidRPr="00E81968">
              <w:rPr>
                <w:webHidden/>
              </w:rPr>
              <w:fldChar w:fldCharType="separate"/>
            </w:r>
            <w:r w:rsidR="006E2487" w:rsidRPr="00E81968">
              <w:rPr>
                <w:webHidden/>
              </w:rPr>
              <w:t>202</w:t>
            </w:r>
            <w:r w:rsidR="006E2487" w:rsidRPr="00E81968">
              <w:rPr>
                <w:webHidden/>
              </w:rPr>
              <w:fldChar w:fldCharType="end"/>
            </w:r>
          </w:hyperlink>
        </w:p>
        <w:p w14:paraId="76E84FA3" w14:textId="188149AD" w:rsidR="006E2487" w:rsidRDefault="00000000" w:rsidP="00E027F9">
          <w:pPr>
            <w:pStyle w:val="14"/>
            <w:ind w:firstLine="0"/>
            <w:rPr>
              <w:rFonts w:asciiTheme="minorHAnsi" w:eastAsiaTheme="minorEastAsia" w:hAnsiTheme="minorHAnsi"/>
              <w:kern w:val="2"/>
              <w:sz w:val="22"/>
              <w:lang w:eastAsia="ru-RU"/>
              <w14:ligatures w14:val="standardContextual"/>
            </w:rPr>
          </w:pPr>
          <w:hyperlink w:anchor="_Toc144326021" w:history="1">
            <w:r w:rsidR="006E2487" w:rsidRPr="00E81968">
              <w:rPr>
                <w:rStyle w:val="aa"/>
                <w:color w:val="auto"/>
                <w:u w:val="none"/>
              </w:rPr>
              <w:t>Доклад На Съезд ИВДИВО 2023 г.</w:t>
            </w:r>
            <w:r w:rsidR="006E2487" w:rsidRPr="00E81968">
              <w:rPr>
                <w:webHidden/>
              </w:rPr>
              <w:tab/>
            </w:r>
            <w:r w:rsidR="006E2487" w:rsidRPr="00E81968">
              <w:rPr>
                <w:webHidden/>
              </w:rPr>
              <w:fldChar w:fldCharType="begin"/>
            </w:r>
            <w:r w:rsidR="006E2487" w:rsidRPr="00E81968">
              <w:rPr>
                <w:webHidden/>
              </w:rPr>
              <w:instrText xml:space="preserve"> PAGEREF _Toc144326021 \h </w:instrText>
            </w:r>
            <w:r w:rsidR="006E2487" w:rsidRPr="00E81968">
              <w:rPr>
                <w:webHidden/>
              </w:rPr>
            </w:r>
            <w:r w:rsidR="006E2487" w:rsidRPr="00E81968">
              <w:rPr>
                <w:webHidden/>
              </w:rPr>
              <w:fldChar w:fldCharType="separate"/>
            </w:r>
            <w:r w:rsidR="006E2487" w:rsidRPr="00E81968">
              <w:rPr>
                <w:webHidden/>
              </w:rPr>
              <w:t>206</w:t>
            </w:r>
            <w:r w:rsidR="006E2487" w:rsidRPr="00E81968">
              <w:rPr>
                <w:webHidden/>
              </w:rPr>
              <w:fldChar w:fldCharType="end"/>
            </w:r>
          </w:hyperlink>
        </w:p>
        <w:p w14:paraId="474EE5A8" w14:textId="49441E18" w:rsidR="00E26828" w:rsidRPr="00B11D29" w:rsidRDefault="00E26828" w:rsidP="00C137B4">
          <w:pPr>
            <w:spacing w:after="0" w:line="240" w:lineRule="auto"/>
            <w:rPr>
              <w:rFonts w:ascii="Times New Roman" w:hAnsi="Times New Roman" w:cs="Times New Roman"/>
              <w:sz w:val="24"/>
              <w:szCs w:val="24"/>
            </w:rPr>
          </w:pPr>
          <w:r w:rsidRPr="00B11D29">
            <w:rPr>
              <w:rFonts w:ascii="Times New Roman" w:hAnsi="Times New Roman" w:cs="Times New Roman"/>
              <w:b/>
              <w:bCs/>
              <w:sz w:val="24"/>
              <w:szCs w:val="24"/>
            </w:rPr>
            <w:fldChar w:fldCharType="end"/>
          </w:r>
        </w:p>
      </w:sdtContent>
    </w:sdt>
    <w:p w14:paraId="38CD3699" w14:textId="77777777" w:rsidR="008F760A" w:rsidRPr="00B11D29" w:rsidRDefault="008F760A" w:rsidP="00C137B4">
      <w:pPr>
        <w:spacing w:after="0" w:line="240" w:lineRule="auto"/>
        <w:rPr>
          <w:rFonts w:ascii="Times New Roman" w:hAnsi="Times New Roman" w:cs="Times New Roman"/>
          <w:sz w:val="24"/>
          <w:szCs w:val="24"/>
          <w:lang w:val="en-US"/>
        </w:rPr>
      </w:pPr>
    </w:p>
    <w:p w14:paraId="65510EC4" w14:textId="77777777" w:rsidR="00854623" w:rsidRPr="00B11D29" w:rsidRDefault="00854623" w:rsidP="00C137B4">
      <w:pPr>
        <w:pStyle w:val="10"/>
        <w:numPr>
          <w:ilvl w:val="0"/>
          <w:numId w:val="2"/>
        </w:numPr>
        <w:spacing w:before="0" w:line="240" w:lineRule="auto"/>
        <w:jc w:val="center"/>
        <w:rPr>
          <w:rFonts w:ascii="Times New Roman" w:hAnsi="Times New Roman" w:cs="Times New Roman"/>
          <w:sz w:val="24"/>
          <w:szCs w:val="24"/>
        </w:rPr>
        <w:sectPr w:rsidR="00854623" w:rsidRPr="00B11D29" w:rsidSect="00854623">
          <w:pgSz w:w="11906" w:h="16838"/>
          <w:pgMar w:top="851" w:right="851" w:bottom="851" w:left="1418" w:header="709" w:footer="709" w:gutter="0"/>
          <w:cols w:space="708"/>
          <w:docGrid w:linePitch="360"/>
        </w:sectPr>
      </w:pPr>
    </w:p>
    <w:p w14:paraId="0E913783" w14:textId="12F5AAF6" w:rsidR="005F0665" w:rsidRPr="00B11D29" w:rsidRDefault="005F0665" w:rsidP="00C137B4">
      <w:pPr>
        <w:pStyle w:val="10"/>
        <w:numPr>
          <w:ilvl w:val="0"/>
          <w:numId w:val="2"/>
        </w:numPr>
        <w:spacing w:before="0" w:line="240" w:lineRule="auto"/>
        <w:jc w:val="center"/>
        <w:rPr>
          <w:rFonts w:ascii="Times New Roman" w:hAnsi="Times New Roman" w:cs="Times New Roman"/>
          <w:sz w:val="24"/>
          <w:szCs w:val="24"/>
        </w:rPr>
      </w:pPr>
      <w:bookmarkStart w:id="0" w:name="_Toc144325956"/>
      <w:r w:rsidRPr="00B11D29">
        <w:rPr>
          <w:rFonts w:ascii="Times New Roman" w:hAnsi="Times New Roman" w:cs="Times New Roman"/>
          <w:sz w:val="24"/>
          <w:szCs w:val="24"/>
        </w:rPr>
        <w:t>Высшая</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Школа</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Синтеза</w:t>
      </w:r>
      <w:bookmarkEnd w:id="0"/>
    </w:p>
    <w:p w14:paraId="740B577B" w14:textId="4B20164A" w:rsidR="005F0665" w:rsidRPr="00B11D29" w:rsidRDefault="001C2BE7" w:rsidP="00C137B4">
      <w:pPr>
        <w:pStyle w:val="10"/>
        <w:numPr>
          <w:ilvl w:val="0"/>
          <w:numId w:val="2"/>
        </w:numPr>
        <w:spacing w:before="0" w:line="240" w:lineRule="auto"/>
        <w:jc w:val="center"/>
        <w:rPr>
          <w:rFonts w:ascii="Times New Roman" w:hAnsi="Times New Roman" w:cs="Times New Roman"/>
          <w:sz w:val="24"/>
          <w:szCs w:val="24"/>
        </w:rPr>
      </w:pPr>
      <w:bookmarkStart w:id="1" w:name="_Toc144325957"/>
      <w:r w:rsidRPr="00B11D29">
        <w:rPr>
          <w:rFonts w:ascii="Times New Roman" w:hAnsi="Times New Roman" w:cs="Times New Roman"/>
          <w:sz w:val="24"/>
          <w:szCs w:val="24"/>
        </w:rPr>
        <w:t>Академический</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Центр</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Синтез-Философии</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Изначально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Вышестоящего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Отца</w:t>
      </w:r>
      <w:bookmarkEnd w:id="1"/>
    </w:p>
    <w:p w14:paraId="03BCEA7A" w14:textId="06438175" w:rsidR="005F0665" w:rsidRPr="00B11D29" w:rsidRDefault="001C2BE7" w:rsidP="00C137B4">
      <w:pPr>
        <w:pStyle w:val="10"/>
        <w:numPr>
          <w:ilvl w:val="0"/>
          <w:numId w:val="2"/>
        </w:numPr>
        <w:spacing w:before="0" w:line="240" w:lineRule="auto"/>
        <w:jc w:val="center"/>
        <w:rPr>
          <w:rFonts w:ascii="Times New Roman" w:hAnsi="Times New Roman" w:cs="Times New Roman"/>
          <w:sz w:val="24"/>
          <w:szCs w:val="24"/>
        </w:rPr>
      </w:pPr>
      <w:bookmarkStart w:id="2" w:name="_Toc144325958"/>
      <w:r w:rsidRPr="00B11D29">
        <w:rPr>
          <w:rFonts w:ascii="Times New Roman" w:hAnsi="Times New Roman" w:cs="Times New Roman"/>
          <w:sz w:val="24"/>
          <w:szCs w:val="24"/>
        </w:rPr>
        <w:t>Метагалактический</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Имперский</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Дом</w:t>
      </w:r>
      <w:r w:rsidR="006A5816"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синтезфизичности</w:t>
      </w:r>
      <w:proofErr w:type="spellEnd"/>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Отец-Человек-Субъектов</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Изначально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Вышестоящего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Отца</w:t>
      </w:r>
      <w:bookmarkEnd w:id="2"/>
    </w:p>
    <w:p w14:paraId="4073B2D9" w14:textId="77777777" w:rsidR="00705BF5" w:rsidRPr="00B11D29" w:rsidRDefault="00705BF5" w:rsidP="00C137B4">
      <w:pPr>
        <w:spacing w:after="0" w:line="240" w:lineRule="auto"/>
        <w:jc w:val="both"/>
        <w:rPr>
          <w:rFonts w:ascii="Times New Roman" w:hAnsi="Times New Roman" w:cs="Times New Roman"/>
          <w:sz w:val="24"/>
          <w:szCs w:val="24"/>
        </w:rPr>
      </w:pPr>
    </w:p>
    <w:p w14:paraId="64096630" w14:textId="77777777" w:rsidR="001F30C5" w:rsidRPr="00B11D29" w:rsidRDefault="001F30C5" w:rsidP="00C137B4">
      <w:pPr>
        <w:widowControl w:val="0"/>
        <w:suppressAutoHyphens/>
        <w:overflowPunct w:val="0"/>
        <w:autoSpaceDE w:val="0"/>
        <w:autoSpaceDN w:val="0"/>
        <w:spacing w:after="0" w:line="240" w:lineRule="auto"/>
        <w:jc w:val="right"/>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Метагалактический Имперский Дом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r w:rsidRPr="00B11D29">
        <w:rPr>
          <w:rFonts w:ascii="Times New Roman" w:eastAsia="Times New Roman" w:hAnsi="Times New Roman" w:cs="Times New Roman"/>
          <w:color w:val="000000"/>
          <w:kern w:val="3"/>
          <w:sz w:val="24"/>
          <w:szCs w:val="24"/>
          <w:lang w:eastAsia="ru-RU"/>
        </w:rPr>
        <w:t xml:space="preserve"> (МИД СФ)</w:t>
      </w:r>
    </w:p>
    <w:p w14:paraId="57A227A9" w14:textId="77777777" w:rsidR="001F30C5" w:rsidRPr="00B11D29" w:rsidRDefault="001F30C5" w:rsidP="00C137B4">
      <w:pPr>
        <w:widowControl w:val="0"/>
        <w:suppressAutoHyphens/>
        <w:overflowPunct w:val="0"/>
        <w:autoSpaceDE w:val="0"/>
        <w:autoSpaceDN w:val="0"/>
        <w:spacing w:after="0" w:line="240" w:lineRule="auto"/>
        <w:jc w:val="right"/>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Мелентьева Татьяна Геннадиевна</w:t>
      </w:r>
    </w:p>
    <w:p w14:paraId="02D871A3" w14:textId="77777777" w:rsidR="001F30C5" w:rsidRPr="00B11D29" w:rsidRDefault="001F30C5" w:rsidP="00C137B4">
      <w:pPr>
        <w:widowControl w:val="0"/>
        <w:suppressAutoHyphens/>
        <w:overflowPunct w:val="0"/>
        <w:autoSpaceDE w:val="0"/>
        <w:autoSpaceDN w:val="0"/>
        <w:spacing w:after="0" w:line="240" w:lineRule="auto"/>
        <w:ind w:left="284" w:hanging="294"/>
        <w:jc w:val="right"/>
        <w:textAlignment w:val="baseline"/>
        <w:rPr>
          <w:rFonts w:ascii="Times New Roman" w:eastAsia="Liberation Serif" w:hAnsi="Times New Roman" w:cs="Times New Roman"/>
          <w:color w:val="000000"/>
          <w:kern w:val="3"/>
          <w:sz w:val="24"/>
          <w:szCs w:val="24"/>
          <w:lang w:eastAsia="ru-RU"/>
        </w:rPr>
      </w:pPr>
      <w:proofErr w:type="spellStart"/>
      <w:r w:rsidRPr="00B11D29">
        <w:rPr>
          <w:rFonts w:ascii="Times New Roman" w:eastAsia="Times New Roman" w:hAnsi="Times New Roman" w:cs="Times New Roman"/>
          <w:color w:val="000000"/>
          <w:kern w:val="3"/>
          <w:sz w:val="24"/>
          <w:szCs w:val="24"/>
          <w:lang w:eastAsia="ru-RU"/>
        </w:rPr>
        <w:t>Аватаресса</w:t>
      </w:r>
      <w:proofErr w:type="spellEnd"/>
      <w:r w:rsidRPr="00B11D29">
        <w:rPr>
          <w:rFonts w:ascii="Times New Roman" w:eastAsia="Times New Roman" w:hAnsi="Times New Roman" w:cs="Times New Roman"/>
          <w:color w:val="000000"/>
          <w:kern w:val="3"/>
          <w:sz w:val="24"/>
          <w:szCs w:val="24"/>
          <w:lang w:eastAsia="ru-RU"/>
        </w:rPr>
        <w:t xml:space="preserve"> ИВО подразделения ИВ Дома ИВО ИВАС Кут Хуми,</w:t>
      </w:r>
    </w:p>
    <w:p w14:paraId="448C3BA1" w14:textId="77777777" w:rsidR="001F30C5" w:rsidRPr="00B11D29" w:rsidRDefault="001F30C5" w:rsidP="00C137B4">
      <w:pPr>
        <w:widowControl w:val="0"/>
        <w:suppressAutoHyphens/>
        <w:overflowPunct w:val="0"/>
        <w:autoSpaceDE w:val="0"/>
        <w:autoSpaceDN w:val="0"/>
        <w:spacing w:after="0" w:line="240" w:lineRule="auto"/>
        <w:ind w:left="284" w:hanging="294"/>
        <w:jc w:val="right"/>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Глава Совета ИВО подразделения ИВДИВО</w:t>
      </w:r>
    </w:p>
    <w:p w14:paraId="52D858EB" w14:textId="77777777" w:rsidR="001F30C5" w:rsidRPr="00B11D29" w:rsidRDefault="00000000" w:rsidP="00C137B4">
      <w:pPr>
        <w:widowControl w:val="0"/>
        <w:suppressAutoHyphens/>
        <w:overflowPunct w:val="0"/>
        <w:autoSpaceDE w:val="0"/>
        <w:autoSpaceDN w:val="0"/>
        <w:spacing w:after="0" w:line="240" w:lineRule="auto"/>
        <w:jc w:val="right"/>
        <w:textAlignment w:val="baseline"/>
        <w:rPr>
          <w:rFonts w:ascii="Times New Roman" w:eastAsia="Liberation Serif" w:hAnsi="Times New Roman" w:cs="Times New Roman"/>
          <w:color w:val="000000"/>
          <w:kern w:val="3"/>
          <w:sz w:val="24"/>
          <w:szCs w:val="24"/>
          <w:lang w:eastAsia="ru-RU"/>
        </w:rPr>
      </w:pPr>
      <w:hyperlink r:id="rId9" w:history="1">
        <w:r w:rsidR="001F30C5" w:rsidRPr="00B11D29">
          <w:rPr>
            <w:rFonts w:ascii="Times New Roman" w:eastAsia="Liberation Serif" w:hAnsi="Times New Roman" w:cs="Times New Roman"/>
            <w:color w:val="000080"/>
            <w:kern w:val="3"/>
            <w:sz w:val="24"/>
            <w:szCs w:val="24"/>
            <w:u w:val="single"/>
            <w:lang w:val="en-US" w:eastAsia="ru-RU"/>
          </w:rPr>
          <w:t>Larina</w:t>
        </w:r>
        <w:r w:rsidR="001F30C5" w:rsidRPr="00B11D29">
          <w:rPr>
            <w:rFonts w:ascii="Times New Roman" w:eastAsia="Liberation Serif" w:hAnsi="Times New Roman" w:cs="Times New Roman"/>
            <w:color w:val="000080"/>
            <w:kern w:val="3"/>
            <w:sz w:val="24"/>
            <w:szCs w:val="24"/>
            <w:u w:val="single"/>
            <w:lang w:eastAsia="ru-RU"/>
          </w:rPr>
          <w:t>.63@</w:t>
        </w:r>
        <w:r w:rsidR="001F30C5" w:rsidRPr="00B11D29">
          <w:rPr>
            <w:rFonts w:ascii="Times New Roman" w:eastAsia="Liberation Serif" w:hAnsi="Times New Roman" w:cs="Times New Roman"/>
            <w:color w:val="000080"/>
            <w:kern w:val="3"/>
            <w:sz w:val="24"/>
            <w:szCs w:val="24"/>
            <w:u w:val="single"/>
            <w:lang w:val="en-US" w:eastAsia="ru-RU"/>
          </w:rPr>
          <w:t>mail</w:t>
        </w:r>
        <w:r w:rsidR="001F30C5" w:rsidRPr="00B11D29">
          <w:rPr>
            <w:rFonts w:ascii="Times New Roman" w:eastAsia="Liberation Serif" w:hAnsi="Times New Roman" w:cs="Times New Roman"/>
            <w:color w:val="000080"/>
            <w:kern w:val="3"/>
            <w:sz w:val="24"/>
            <w:szCs w:val="24"/>
            <w:u w:val="single"/>
            <w:lang w:eastAsia="ru-RU"/>
          </w:rPr>
          <w:t>.</w:t>
        </w:r>
        <w:proofErr w:type="spellStart"/>
        <w:r w:rsidR="001F30C5" w:rsidRPr="00B11D29">
          <w:rPr>
            <w:rFonts w:ascii="Times New Roman" w:eastAsia="Liberation Serif" w:hAnsi="Times New Roman" w:cs="Times New Roman"/>
            <w:color w:val="000080"/>
            <w:kern w:val="3"/>
            <w:sz w:val="24"/>
            <w:szCs w:val="24"/>
            <w:u w:val="single"/>
            <w:lang w:val="en-US" w:eastAsia="ru-RU"/>
          </w:rPr>
          <w:t>ru</w:t>
        </w:r>
        <w:proofErr w:type="spellEnd"/>
      </w:hyperlink>
    </w:p>
    <w:p w14:paraId="0E642612" w14:textId="77777777" w:rsidR="001F30C5" w:rsidRPr="00B11D29" w:rsidRDefault="001F30C5" w:rsidP="00C137B4">
      <w:pPr>
        <w:pStyle w:val="20"/>
        <w:spacing w:line="240" w:lineRule="auto"/>
        <w:jc w:val="center"/>
        <w:rPr>
          <w:rFonts w:ascii="Times New Roman" w:eastAsia="Liberation Serif" w:hAnsi="Times New Roman" w:cs="Times New Roman"/>
          <w:color w:val="000000"/>
          <w:sz w:val="24"/>
          <w:szCs w:val="24"/>
          <w:lang w:eastAsia="ru-RU"/>
        </w:rPr>
      </w:pPr>
      <w:bookmarkStart w:id="3" w:name="_Hlk123060297"/>
      <w:bookmarkStart w:id="4" w:name="_Hlk123060000"/>
      <w:bookmarkStart w:id="5" w:name="_Toc144325959"/>
      <w:r w:rsidRPr="00B11D29">
        <w:rPr>
          <w:rFonts w:ascii="Times New Roman" w:eastAsia="Times New Roman" w:hAnsi="Times New Roman" w:cs="Times New Roman"/>
          <w:sz w:val="24"/>
          <w:szCs w:val="24"/>
          <w:lang w:eastAsia="ru-RU"/>
        </w:rPr>
        <w:t>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-Планетарные Имперско-Цивилизационны</w:t>
      </w:r>
      <w:bookmarkEnd w:id="3"/>
      <w:r w:rsidRPr="00B11D29">
        <w:rPr>
          <w:rFonts w:ascii="Times New Roman" w:eastAsia="Times New Roman" w:hAnsi="Times New Roman" w:cs="Times New Roman"/>
          <w:sz w:val="24"/>
          <w:szCs w:val="24"/>
          <w:lang w:eastAsia="ru-RU"/>
        </w:rPr>
        <w:t>е ИВДИВО-полис</w:t>
      </w:r>
      <w:bookmarkEnd w:id="4"/>
      <w:r w:rsidRPr="00B11D29">
        <w:rPr>
          <w:rFonts w:ascii="Times New Roman" w:eastAsia="Times New Roman" w:hAnsi="Times New Roman" w:cs="Times New Roman"/>
          <w:sz w:val="24"/>
          <w:szCs w:val="24"/>
          <w:lang w:eastAsia="ru-RU"/>
        </w:rPr>
        <w:t>ы</w:t>
      </w:r>
      <w:r w:rsidRPr="00B11D29">
        <w:rPr>
          <w:rFonts w:ascii="Times New Roman" w:eastAsia="Times New Roman" w:hAnsi="Times New Roman" w:cs="Times New Roman"/>
          <w:sz w:val="24"/>
          <w:szCs w:val="24"/>
          <w:vertAlign w:val="superscript"/>
          <w:lang w:eastAsia="ru-RU"/>
        </w:rPr>
        <w:t>*</w:t>
      </w:r>
      <w:r w:rsidRPr="00B11D29">
        <w:rPr>
          <w:rFonts w:ascii="Times New Roman" w:eastAsia="Times New Roman" w:hAnsi="Times New Roman" w:cs="Times New Roman"/>
          <w:sz w:val="24"/>
          <w:szCs w:val="24"/>
          <w:lang w:eastAsia="ru-RU"/>
        </w:rPr>
        <w:t xml:space="preserve"> Изначально Вышестоящего Отца</w:t>
      </w:r>
      <w:bookmarkEnd w:id="5"/>
    </w:p>
    <w:p w14:paraId="33154A45" w14:textId="77777777" w:rsidR="001F30C5" w:rsidRPr="00B11D29" w:rsidRDefault="001F30C5" w:rsidP="00C137B4">
      <w:pPr>
        <w:widowControl w:val="0"/>
        <w:suppressAutoHyphens/>
        <w:overflowPunct w:val="0"/>
        <w:autoSpaceDE w:val="0"/>
        <w:autoSpaceDN w:val="0"/>
        <w:spacing w:after="0" w:line="240" w:lineRule="auto"/>
        <w:textAlignment w:val="baseline"/>
        <w:rPr>
          <w:rFonts w:ascii="Times New Roman" w:eastAsia="Liberation Serif" w:hAnsi="Times New Roman" w:cs="Times New Roman"/>
          <w:color w:val="000000"/>
          <w:kern w:val="3"/>
          <w:sz w:val="24"/>
          <w:szCs w:val="24"/>
          <w:lang w:eastAsia="ru-RU"/>
        </w:rPr>
      </w:pPr>
    </w:p>
    <w:p w14:paraId="52CF08B7" w14:textId="407D7481"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vertAlign w:val="superscript"/>
          <w:lang w:eastAsia="ru-RU"/>
        </w:rPr>
        <w:t>*</w:t>
      </w:r>
      <w:r w:rsidRPr="00B11D29">
        <w:rPr>
          <w:rFonts w:ascii="Times New Roman" w:eastAsia="Times New Roman" w:hAnsi="Times New Roman" w:cs="Times New Roman"/>
          <w:i/>
          <w:color w:val="000000"/>
          <w:kern w:val="3"/>
          <w:sz w:val="24"/>
          <w:szCs w:val="24"/>
          <w:lang w:eastAsia="ru-RU"/>
        </w:rPr>
        <w:t xml:space="preserve">Имперские ИВДИВО-полисы – термин, введён вместо категории Экополис, где Эко, в переводе, это Дом, то есть, Дом-полис, а ИВДИВО – это </w:t>
      </w:r>
      <w:proofErr w:type="spellStart"/>
      <w:r w:rsidRPr="00B11D29">
        <w:rPr>
          <w:rFonts w:ascii="Times New Roman" w:eastAsia="Times New Roman" w:hAnsi="Times New Roman" w:cs="Times New Roman"/>
          <w:i/>
          <w:color w:val="000000"/>
          <w:kern w:val="3"/>
          <w:sz w:val="24"/>
          <w:szCs w:val="24"/>
          <w:lang w:eastAsia="ru-RU"/>
        </w:rPr>
        <w:t>Октавно</w:t>
      </w:r>
      <w:proofErr w:type="spellEnd"/>
      <w:r w:rsidRPr="00B11D29">
        <w:rPr>
          <w:rFonts w:ascii="Times New Roman" w:eastAsia="Times New Roman" w:hAnsi="Times New Roman" w:cs="Times New Roman"/>
          <w:i/>
          <w:color w:val="000000"/>
          <w:kern w:val="3"/>
          <w:sz w:val="24"/>
          <w:szCs w:val="24"/>
          <w:lang w:eastAsia="ru-RU"/>
        </w:rPr>
        <w:t xml:space="preserve">-метагалактический Дом, где, и в котором </w:t>
      </w:r>
      <w:proofErr w:type="gramStart"/>
      <w:r w:rsidRPr="00B11D29">
        <w:rPr>
          <w:rFonts w:ascii="Times New Roman" w:eastAsia="Times New Roman" w:hAnsi="Times New Roman" w:cs="Times New Roman"/>
          <w:i/>
          <w:color w:val="000000"/>
          <w:kern w:val="3"/>
          <w:sz w:val="24"/>
          <w:szCs w:val="24"/>
          <w:lang w:eastAsia="ru-RU"/>
        </w:rPr>
        <w:t>существуют Дома</w:t>
      </w:r>
      <w:proofErr w:type="gramEnd"/>
      <w:r w:rsidRPr="00B11D29">
        <w:rPr>
          <w:rFonts w:ascii="Times New Roman" w:eastAsia="Times New Roman" w:hAnsi="Times New Roman" w:cs="Times New Roman"/>
          <w:i/>
          <w:color w:val="000000"/>
          <w:kern w:val="3"/>
          <w:sz w:val="24"/>
          <w:szCs w:val="24"/>
          <w:lang w:eastAsia="ru-RU"/>
        </w:rPr>
        <w:t xml:space="preserve"> каждого в явлении, что создавало интерференции Огня при его явлении. Преобразили. Теперь города-полисы являются Имперскими, то есть одной страны, и соподчинены ИВДИВО в руководстве Изначально Вышестоящего Отца. Мы не употребляем категорию город, акцент которой определяет строительные и архитектурные специалитеты командного проживания людей. Категория полис относится культурологически к городу свободных граждан, избирающих своё управление, и решающих проблемы и задачи города совместно. То есть, не только застройка, но и внутренняя жизнь каждого, вызывающая Свободу каждого, в явлении Свободного Гражданина ИВДИВО-полиса</w:t>
      </w:r>
      <w:r w:rsidRPr="00B11D29">
        <w:rPr>
          <w:rFonts w:ascii="Times New Roman" w:eastAsia="Times New Roman" w:hAnsi="Times New Roman" w:cs="Times New Roman"/>
          <w:color w:val="000000"/>
          <w:kern w:val="3"/>
          <w:sz w:val="24"/>
          <w:szCs w:val="24"/>
          <w:lang w:eastAsia="ru-RU"/>
        </w:rPr>
        <w:t>.</w:t>
      </w:r>
    </w:p>
    <w:p w14:paraId="363D7B22" w14:textId="77777777" w:rsidR="00A238F8" w:rsidRPr="00B11D29" w:rsidRDefault="001F30C5" w:rsidP="00C137B4">
      <w:pPr>
        <w:widowControl w:val="0"/>
        <w:suppressAutoHyphens/>
        <w:overflowPunct w:val="0"/>
        <w:autoSpaceDE w:val="0"/>
        <w:autoSpaceDN w:val="0"/>
        <w:spacing w:after="0" w:line="240" w:lineRule="auto"/>
        <w:ind w:firstLine="454"/>
        <w:textAlignment w:val="baseline"/>
        <w:rPr>
          <w:rFonts w:ascii="Times New Roman" w:eastAsia="Times New Roman" w:hAnsi="Times New Roman" w:cs="Times New Roman"/>
          <w:color w:val="000000"/>
          <w:kern w:val="3"/>
          <w:sz w:val="24"/>
          <w:szCs w:val="24"/>
          <w:lang w:eastAsia="ru-RU"/>
        </w:rPr>
      </w:pPr>
      <w:r w:rsidRPr="00B11D29">
        <w:rPr>
          <w:rFonts w:ascii="Times New Roman" w:eastAsia="Times New Roman" w:hAnsi="Times New Roman" w:cs="Times New Roman"/>
          <w:i/>
          <w:color w:val="0070C0"/>
          <w:kern w:val="3"/>
          <w:sz w:val="24"/>
          <w:szCs w:val="24"/>
          <w:lang w:eastAsia="ru-RU"/>
        </w:rPr>
        <w:t>(Распоряжение 2)</w:t>
      </w:r>
    </w:p>
    <w:p w14:paraId="490F6BE6" w14:textId="7B924A68" w:rsidR="001F30C5" w:rsidRPr="00B11D29" w:rsidRDefault="001F30C5" w:rsidP="00C137B4">
      <w:pPr>
        <w:widowControl w:val="0"/>
        <w:suppressAutoHyphens/>
        <w:overflowPunct w:val="0"/>
        <w:autoSpaceDE w:val="0"/>
        <w:autoSpaceDN w:val="0"/>
        <w:spacing w:after="0" w:line="240" w:lineRule="auto"/>
        <w:ind w:firstLine="454"/>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i/>
          <w:color w:val="0070C0"/>
          <w:kern w:val="3"/>
          <w:sz w:val="24"/>
          <w:szCs w:val="24"/>
          <w:lang w:eastAsia="ru-RU"/>
        </w:rPr>
        <w:t>ИВДИВО-полисы, цивилизованность, внутренний мир, реализация ИВДИВО.</w:t>
      </w:r>
    </w:p>
    <w:p w14:paraId="6FAB3EA1" w14:textId="77777777" w:rsidR="001F30C5" w:rsidRPr="00B11D29" w:rsidRDefault="001F30C5" w:rsidP="00C137B4">
      <w:pPr>
        <w:widowControl w:val="0"/>
        <w:suppressAutoHyphens/>
        <w:overflowPunct w:val="0"/>
        <w:autoSpaceDE w:val="0"/>
        <w:autoSpaceDN w:val="0"/>
        <w:spacing w:after="0" w:line="240" w:lineRule="auto"/>
        <w:ind w:firstLine="454"/>
        <w:textAlignment w:val="baseline"/>
        <w:rPr>
          <w:rFonts w:ascii="Times New Roman" w:eastAsia="Liberation Serif" w:hAnsi="Times New Roman" w:cs="Times New Roman"/>
          <w:color w:val="000000"/>
          <w:kern w:val="3"/>
          <w:sz w:val="24"/>
          <w:szCs w:val="24"/>
          <w:lang w:eastAsia="ru-RU"/>
        </w:rPr>
      </w:pPr>
    </w:p>
    <w:p w14:paraId="178E8BCB" w14:textId="77777777" w:rsidR="001F30C5" w:rsidRPr="00B11D29" w:rsidRDefault="001F30C5" w:rsidP="00C137B4">
      <w:pPr>
        <w:widowControl w:val="0"/>
        <w:suppressAutoHyphens/>
        <w:overflowPunct w:val="0"/>
        <w:autoSpaceDE w:val="0"/>
        <w:autoSpaceDN w:val="0"/>
        <w:spacing w:after="0" w:line="240" w:lineRule="auto"/>
        <w:ind w:firstLine="454"/>
        <w:textAlignment w:val="baseline"/>
        <w:rPr>
          <w:rFonts w:ascii="Times New Roman" w:eastAsia="Times New Roman" w:hAnsi="Times New Roman" w:cs="Times New Roman"/>
          <w:kern w:val="3"/>
          <w:sz w:val="24"/>
          <w:szCs w:val="24"/>
          <w:lang w:eastAsia="ru-RU"/>
        </w:rPr>
      </w:pPr>
      <w:r w:rsidRPr="00B11D29">
        <w:rPr>
          <w:rFonts w:ascii="Times New Roman" w:eastAsia="Times New Roman" w:hAnsi="Times New Roman" w:cs="Times New Roman"/>
          <w:color w:val="000000"/>
          <w:kern w:val="3"/>
          <w:sz w:val="24"/>
          <w:szCs w:val="24"/>
          <w:lang w:eastAsia="ru-RU"/>
        </w:rPr>
        <w:t>Виды ИВДИВО-полисов:</w:t>
      </w:r>
    </w:p>
    <w:p w14:paraId="5295B466"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Вечный ИВДИВО-полис Изначально Вышестоящего Отца на первой физической истинной пра-реальности ИВДИВО 65 архетипа ИВДИВО, где находится Вечное частное здание Изначально Вышестоящего Отца каждого.</w:t>
      </w:r>
    </w:p>
    <w:p w14:paraId="54369C19"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ИВДИВО-полис Изначально Вышестоящего Отца физической реализации в каждом первом физическом виде организации материи 1-го по 65-й архетип огня-материи ИВДИВО, в синтезе реплицирующих Столицу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 xml:space="preserve">-планетарной Имперской цивилизации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r w:rsidRPr="00B11D29">
        <w:rPr>
          <w:rFonts w:ascii="Times New Roman" w:eastAsia="Times New Roman" w:hAnsi="Times New Roman" w:cs="Times New Roman"/>
          <w:color w:val="000000"/>
          <w:kern w:val="3"/>
          <w:sz w:val="24"/>
          <w:szCs w:val="24"/>
          <w:lang w:eastAsia="ru-RU"/>
        </w:rPr>
        <w:t xml:space="preserve"> Планетой Земля (Человека-Землянина и человечества Землян). Где Столица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 xml:space="preserve">-Планетарной Имперской Цивилизации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r w:rsidRPr="00B11D29">
        <w:rPr>
          <w:rFonts w:ascii="Times New Roman" w:eastAsia="Times New Roman" w:hAnsi="Times New Roman" w:cs="Times New Roman"/>
          <w:color w:val="000000"/>
          <w:kern w:val="3"/>
          <w:sz w:val="24"/>
          <w:szCs w:val="24"/>
          <w:lang w:eastAsia="ru-RU"/>
        </w:rPr>
        <w:t xml:space="preserve"> Планетой Земля Изначально Вышестоящего Отца определяет минимальные границы Большого Космоса явлением человечества Землян по физической пра-</w:t>
      </w:r>
      <w:proofErr w:type="spellStart"/>
      <w:r w:rsidRPr="00B11D29">
        <w:rPr>
          <w:rFonts w:ascii="Times New Roman" w:eastAsia="Times New Roman" w:hAnsi="Times New Roman" w:cs="Times New Roman"/>
          <w:color w:val="000000"/>
          <w:kern w:val="3"/>
          <w:sz w:val="24"/>
          <w:szCs w:val="24"/>
          <w:lang w:eastAsia="ru-RU"/>
        </w:rPr>
        <w:t>ивдиво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октаво</w:t>
      </w:r>
      <w:proofErr w:type="spellEnd"/>
      <w:r w:rsidRPr="00B11D29">
        <w:rPr>
          <w:rFonts w:ascii="Times New Roman" w:eastAsia="Times New Roman" w:hAnsi="Times New Roman" w:cs="Times New Roman"/>
          <w:color w:val="000000"/>
          <w:kern w:val="3"/>
          <w:sz w:val="24"/>
          <w:szCs w:val="24"/>
          <w:lang w:eastAsia="ru-RU"/>
        </w:rPr>
        <w:t>-реальностей Фа-ИВДИВО Октавы 19.807.040.628.566.084.398.385.987.520 высокой пра-</w:t>
      </w:r>
      <w:proofErr w:type="spellStart"/>
      <w:r w:rsidRPr="00B11D29">
        <w:rPr>
          <w:rFonts w:ascii="Times New Roman" w:eastAsia="Times New Roman" w:hAnsi="Times New Roman" w:cs="Times New Roman"/>
          <w:color w:val="000000"/>
          <w:kern w:val="3"/>
          <w:sz w:val="24"/>
          <w:szCs w:val="24"/>
          <w:lang w:eastAsia="ru-RU"/>
        </w:rPr>
        <w:t>ивдиво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октаво</w:t>
      </w:r>
      <w:proofErr w:type="spellEnd"/>
      <w:r w:rsidRPr="00B11D29">
        <w:rPr>
          <w:rFonts w:ascii="Times New Roman" w:eastAsia="Times New Roman" w:hAnsi="Times New Roman" w:cs="Times New Roman"/>
          <w:color w:val="000000"/>
          <w:kern w:val="3"/>
          <w:sz w:val="24"/>
          <w:szCs w:val="24"/>
          <w:lang w:eastAsia="ru-RU"/>
        </w:rPr>
        <w:t xml:space="preserve">-реальности Соль-ИВДИВО Октавы, определением Большого Космоса синтезом архетипических Октав и Космоса в нём синтезом архетипических Метагалактик, явлением 512-цы Метагалактических/Октавных Частей Изначально Вышестоящего Отца синтеза 41 ОМ ИВДИВО, со всеми видами организации материи в них, явлением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r w:rsidRPr="00B11D29">
        <w:rPr>
          <w:rFonts w:ascii="Times New Roman" w:eastAsia="Times New Roman" w:hAnsi="Times New Roman" w:cs="Times New Roman"/>
          <w:color w:val="000000"/>
          <w:kern w:val="3"/>
          <w:sz w:val="24"/>
          <w:szCs w:val="24"/>
          <w:lang w:eastAsia="ru-RU"/>
        </w:rPr>
        <w:t xml:space="preserve"> ими на 1 (первой) физической высокой пра-</w:t>
      </w:r>
      <w:proofErr w:type="spellStart"/>
      <w:r w:rsidRPr="00B11D29">
        <w:rPr>
          <w:rFonts w:ascii="Times New Roman" w:eastAsia="Times New Roman" w:hAnsi="Times New Roman" w:cs="Times New Roman"/>
          <w:color w:val="000000"/>
          <w:kern w:val="3"/>
          <w:sz w:val="24"/>
          <w:szCs w:val="24"/>
          <w:lang w:eastAsia="ru-RU"/>
        </w:rPr>
        <w:t>ивдиво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октаво</w:t>
      </w:r>
      <w:proofErr w:type="spellEnd"/>
      <w:r w:rsidRPr="00B11D29">
        <w:rPr>
          <w:rFonts w:ascii="Times New Roman" w:eastAsia="Times New Roman" w:hAnsi="Times New Roman" w:cs="Times New Roman"/>
          <w:color w:val="000000"/>
          <w:kern w:val="3"/>
          <w:sz w:val="24"/>
          <w:szCs w:val="24"/>
          <w:lang w:eastAsia="ru-RU"/>
        </w:rPr>
        <w:t>-реальности переводом Человечества Землян с Планетой Земля в реализации 41 архетипом ОМ ИВДИВО ИВДИВО-Полисом Изначально Вышестоящего Отца Фа-ИВДИВО Октавы, с расширением горизонта физических границ Большого Космоса/Космоса синтезом видов материи и видов организации материи каждой осваиваемой Метагалактики/Октавы в восхождении каждого Человека Землянина и человечества Землян, в росте ИВДИВО Землян с ИВДИВО каждого Землянина в целом и Метагалактической Империи Землян в частности.</w:t>
      </w:r>
    </w:p>
    <w:p w14:paraId="4E0F4C43"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ИВДИВО-полис Изначально Вышестоящего Отца на любом </w:t>
      </w:r>
      <w:r w:rsidRPr="00B11D29">
        <w:rPr>
          <w:rFonts w:ascii="Times New Roman" w:eastAsia="Times New Roman" w:hAnsi="Times New Roman" w:cs="Times New Roman"/>
          <w:b/>
          <w:color w:val="000000"/>
          <w:kern w:val="3"/>
          <w:sz w:val="24"/>
          <w:szCs w:val="24"/>
          <w:lang w:eastAsia="ru-RU"/>
        </w:rPr>
        <w:t>виде организации материи</w:t>
      </w:r>
      <w:r w:rsidRPr="00B11D29">
        <w:rPr>
          <w:rFonts w:ascii="Times New Roman" w:eastAsia="Times New Roman" w:hAnsi="Times New Roman" w:cs="Times New Roman"/>
          <w:color w:val="000000"/>
          <w:kern w:val="3"/>
          <w:sz w:val="24"/>
          <w:szCs w:val="24"/>
          <w:lang w:eastAsia="ru-RU"/>
        </w:rPr>
        <w:t xml:space="preserve"> 41-го архетипа материи за исключением служебных ИВДИВО-полисов Изначально Вышестоящих Аватаров Изначально Вышестоящего Отца. То есть, другими словами, ИВДИВО-полисы находятся в каждом виде организации материи синтеза четырёх/трёх/двух миров и, собственно физического и </w:t>
      </w:r>
      <w:proofErr w:type="spellStart"/>
      <w:r w:rsidRPr="00B11D29">
        <w:rPr>
          <w:rFonts w:ascii="Times New Roman" w:eastAsia="Times New Roman" w:hAnsi="Times New Roman" w:cs="Times New Roman"/>
          <w:color w:val="000000"/>
          <w:kern w:val="3"/>
          <w:sz w:val="24"/>
          <w:szCs w:val="24"/>
          <w:lang w:eastAsia="ru-RU"/>
        </w:rPr>
        <w:t>синтезного</w:t>
      </w:r>
      <w:proofErr w:type="spellEnd"/>
      <w:r w:rsidRPr="00B11D29">
        <w:rPr>
          <w:rFonts w:ascii="Times New Roman" w:eastAsia="Times New Roman" w:hAnsi="Times New Roman" w:cs="Times New Roman"/>
          <w:color w:val="000000"/>
          <w:kern w:val="3"/>
          <w:sz w:val="24"/>
          <w:szCs w:val="24"/>
          <w:lang w:eastAsia="ru-RU"/>
        </w:rPr>
        <w:t xml:space="preserve"> миров, с 1-го по 41-й архетип огня-материи ИВДИВО, в синтезе реализующихся Столицей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 xml:space="preserve">-планетарной Имперской цивилизации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r w:rsidRPr="00B11D29">
        <w:rPr>
          <w:rFonts w:ascii="Times New Roman" w:eastAsia="Times New Roman" w:hAnsi="Times New Roman" w:cs="Times New Roman"/>
          <w:color w:val="000000"/>
          <w:kern w:val="3"/>
          <w:sz w:val="24"/>
          <w:szCs w:val="24"/>
          <w:lang w:eastAsia="ru-RU"/>
        </w:rPr>
        <w:t xml:space="preserve"> Планетой Земля на первой физической высокой пра-</w:t>
      </w:r>
      <w:proofErr w:type="spellStart"/>
      <w:r w:rsidRPr="00B11D29">
        <w:rPr>
          <w:rFonts w:ascii="Times New Roman" w:eastAsia="Times New Roman" w:hAnsi="Times New Roman" w:cs="Times New Roman"/>
          <w:color w:val="000000"/>
          <w:kern w:val="3"/>
          <w:sz w:val="24"/>
          <w:szCs w:val="24"/>
          <w:lang w:eastAsia="ru-RU"/>
        </w:rPr>
        <w:t>ивдиво</w:t>
      </w:r>
      <w:proofErr w:type="spellEnd"/>
      <w:r w:rsidRPr="00B11D29">
        <w:rPr>
          <w:rFonts w:ascii="Times New Roman" w:eastAsia="Times New Roman" w:hAnsi="Times New Roman" w:cs="Times New Roman"/>
          <w:color w:val="000000"/>
          <w:kern w:val="3"/>
          <w:sz w:val="24"/>
          <w:szCs w:val="24"/>
          <w:lang w:eastAsia="ru-RU"/>
        </w:rPr>
        <w:t>-октав-реальности Соль- ИВДИВО Октавы.</w:t>
      </w:r>
    </w:p>
    <w:p w14:paraId="3BED96BC"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ИВДИВО-полисы Изначально Вышестоящего Аватара Синтеза Кут Хуми реализации Изначально Вышестоящего Дома Изначально Вышестоящего Отца в 65-том, сверху вниз, виде организации материи </w:t>
      </w:r>
      <w:proofErr w:type="spellStart"/>
      <w:r w:rsidRPr="00B11D29">
        <w:rPr>
          <w:rFonts w:ascii="Times New Roman" w:eastAsia="Times New Roman" w:hAnsi="Times New Roman" w:cs="Times New Roman"/>
          <w:color w:val="000000"/>
          <w:kern w:val="3"/>
          <w:sz w:val="24"/>
          <w:szCs w:val="24"/>
          <w:lang w:eastAsia="ru-RU"/>
        </w:rPr>
        <w:t>синтезного</w:t>
      </w:r>
      <w:proofErr w:type="spellEnd"/>
      <w:r w:rsidRPr="00B11D29">
        <w:rPr>
          <w:rFonts w:ascii="Times New Roman" w:eastAsia="Times New Roman" w:hAnsi="Times New Roman" w:cs="Times New Roman"/>
          <w:color w:val="000000"/>
          <w:kern w:val="3"/>
          <w:sz w:val="24"/>
          <w:szCs w:val="24"/>
          <w:lang w:eastAsia="ru-RU"/>
        </w:rPr>
        <w:t xml:space="preserve"> мира 1-го по 64-й архетип огня-материи ИВДИВО. Где ИВДИВО-полисы Изначально Вышестоящего Аватара Синтеза Кут Хуми Изначально Вышестоящего Отца во всех архетипах огня-материи ИВДИВО определяют и развертывают границы ИВДИВО.</w:t>
      </w:r>
    </w:p>
    <w:p w14:paraId="24BC6F75"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ИВДИВО-полис ИВАС КХ с явлением ИВДИВО территории подразделения ИВДИВО на 4.951.760.157.141.521.099.596.496.832 пра-</w:t>
      </w:r>
      <w:proofErr w:type="spellStart"/>
      <w:r w:rsidRPr="00B11D29">
        <w:rPr>
          <w:rFonts w:ascii="Times New Roman" w:eastAsia="Times New Roman" w:hAnsi="Times New Roman" w:cs="Times New Roman"/>
          <w:color w:val="000000"/>
          <w:kern w:val="3"/>
          <w:sz w:val="24"/>
          <w:szCs w:val="24"/>
          <w:lang w:eastAsia="ru-RU"/>
        </w:rPr>
        <w:t>ивдиво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октаво</w:t>
      </w:r>
      <w:proofErr w:type="spellEnd"/>
      <w:r w:rsidRPr="00B11D29">
        <w:rPr>
          <w:rFonts w:ascii="Times New Roman" w:eastAsia="Times New Roman" w:hAnsi="Times New Roman" w:cs="Times New Roman"/>
          <w:color w:val="000000"/>
          <w:kern w:val="3"/>
          <w:sz w:val="24"/>
          <w:szCs w:val="24"/>
          <w:lang w:eastAsia="ru-RU"/>
        </w:rPr>
        <w:t>-реальностей Фа-ИВДИВО Октавы ИВДИВО-полиса ИВАС КХ:</w:t>
      </w:r>
    </w:p>
    <w:p w14:paraId="6C0CA814"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ИВДИВО-полис Изначально Вышестоящих Аватаров/</w:t>
      </w:r>
      <w:proofErr w:type="spellStart"/>
      <w:r w:rsidRPr="00B11D29">
        <w:rPr>
          <w:rFonts w:ascii="Times New Roman" w:eastAsia="Times New Roman" w:hAnsi="Times New Roman" w:cs="Times New Roman"/>
          <w:b/>
          <w:color w:val="000000"/>
          <w:kern w:val="3"/>
          <w:sz w:val="24"/>
          <w:szCs w:val="24"/>
          <w:lang w:eastAsia="ru-RU"/>
        </w:rPr>
        <w:t>Аватаресс</w:t>
      </w:r>
      <w:proofErr w:type="spellEnd"/>
      <w:r w:rsidRPr="00B11D29">
        <w:rPr>
          <w:rFonts w:ascii="Times New Roman" w:eastAsia="Times New Roman" w:hAnsi="Times New Roman" w:cs="Times New Roman"/>
          <w:b/>
          <w:color w:val="000000"/>
          <w:kern w:val="3"/>
          <w:sz w:val="24"/>
          <w:szCs w:val="24"/>
          <w:lang w:eastAsia="ru-RU"/>
        </w:rPr>
        <w:t xml:space="preserve"> Синтеза/Ипостаси с 66-го</w:t>
      </w:r>
      <w:r w:rsidRPr="00B11D29">
        <w:rPr>
          <w:rFonts w:ascii="Times New Roman" w:eastAsia="Times New Roman" w:hAnsi="Times New Roman" w:cs="Times New Roman"/>
          <w:color w:val="000000"/>
          <w:kern w:val="3"/>
          <w:sz w:val="24"/>
          <w:szCs w:val="24"/>
          <w:lang w:eastAsia="ru-RU"/>
        </w:rPr>
        <w:t xml:space="preserve"> (066. Изначально Вышестоящая </w:t>
      </w:r>
      <w:proofErr w:type="spellStart"/>
      <w:r w:rsidRPr="00B11D29">
        <w:rPr>
          <w:rFonts w:ascii="Times New Roman" w:eastAsia="Times New Roman" w:hAnsi="Times New Roman" w:cs="Times New Roman"/>
          <w:color w:val="000000"/>
          <w:kern w:val="3"/>
          <w:sz w:val="24"/>
          <w:szCs w:val="24"/>
          <w:lang w:eastAsia="ru-RU"/>
        </w:rPr>
        <w:t>Аватаресса</w:t>
      </w:r>
      <w:proofErr w:type="spellEnd"/>
      <w:r w:rsidRPr="00B11D29">
        <w:rPr>
          <w:rFonts w:ascii="Times New Roman" w:eastAsia="Times New Roman" w:hAnsi="Times New Roman" w:cs="Times New Roman"/>
          <w:color w:val="000000"/>
          <w:kern w:val="3"/>
          <w:sz w:val="24"/>
          <w:szCs w:val="24"/>
          <w:lang w:eastAsia="ru-RU"/>
        </w:rPr>
        <w:t xml:space="preserve"> Синтеза Изначально Вышестоящего Отца Станислава Синтез Эфирного тела Изначально Вышестоящего Отца) </w:t>
      </w:r>
      <w:r w:rsidRPr="00B11D29">
        <w:rPr>
          <w:rFonts w:ascii="Times New Roman" w:eastAsia="Times New Roman" w:hAnsi="Times New Roman" w:cs="Times New Roman"/>
          <w:b/>
          <w:color w:val="000000"/>
          <w:kern w:val="3"/>
          <w:sz w:val="24"/>
          <w:szCs w:val="24"/>
          <w:lang w:eastAsia="ru-RU"/>
        </w:rPr>
        <w:t>по 512-й</w:t>
      </w:r>
      <w:r w:rsidRPr="00B11D29">
        <w:rPr>
          <w:rFonts w:ascii="Times New Roman" w:eastAsia="Times New Roman" w:hAnsi="Times New Roman" w:cs="Times New Roman"/>
          <w:color w:val="000000"/>
          <w:kern w:val="3"/>
          <w:sz w:val="24"/>
          <w:szCs w:val="24"/>
          <w:lang w:eastAsia="ru-RU"/>
        </w:rPr>
        <w:t xml:space="preserve"> (512. Изначально Вышестоящий Аватар-Отец Изначально Вышестоящий Отец Изначально Вышестоящего Отца Синтез Изначально Вышестоящего Отца), </w:t>
      </w:r>
      <w:r w:rsidRPr="00B11D29">
        <w:rPr>
          <w:rFonts w:ascii="Times New Roman" w:eastAsia="Times New Roman" w:hAnsi="Times New Roman" w:cs="Times New Roman"/>
          <w:b/>
          <w:color w:val="000000"/>
          <w:kern w:val="3"/>
          <w:sz w:val="24"/>
          <w:szCs w:val="24"/>
          <w:lang w:eastAsia="ru-RU"/>
        </w:rPr>
        <w:t xml:space="preserve">сверху вниз, виде организации материи </w:t>
      </w:r>
      <w:proofErr w:type="spellStart"/>
      <w:r w:rsidRPr="00B11D29">
        <w:rPr>
          <w:rFonts w:ascii="Times New Roman" w:eastAsia="Times New Roman" w:hAnsi="Times New Roman" w:cs="Times New Roman"/>
          <w:b/>
          <w:color w:val="000000"/>
          <w:kern w:val="3"/>
          <w:sz w:val="24"/>
          <w:szCs w:val="24"/>
          <w:lang w:eastAsia="ru-RU"/>
        </w:rPr>
        <w:t>синтезного</w:t>
      </w:r>
      <w:proofErr w:type="spellEnd"/>
      <w:r w:rsidRPr="00B11D29">
        <w:rPr>
          <w:rFonts w:ascii="Times New Roman" w:eastAsia="Times New Roman" w:hAnsi="Times New Roman" w:cs="Times New Roman"/>
          <w:b/>
          <w:color w:val="000000"/>
          <w:kern w:val="3"/>
          <w:sz w:val="24"/>
          <w:szCs w:val="24"/>
          <w:lang w:eastAsia="ru-RU"/>
        </w:rPr>
        <w:t xml:space="preserve"> мира с1-го по 64-й архетип огня-материи ИВДИВО</w:t>
      </w:r>
      <w:r w:rsidRPr="00B11D29">
        <w:rPr>
          <w:rFonts w:ascii="Times New Roman" w:eastAsia="Times New Roman" w:hAnsi="Times New Roman" w:cs="Times New Roman"/>
          <w:color w:val="000000"/>
          <w:kern w:val="3"/>
          <w:sz w:val="24"/>
          <w:szCs w:val="24"/>
          <w:lang w:eastAsia="ru-RU"/>
        </w:rPr>
        <w:t>.</w:t>
      </w:r>
    </w:p>
    <w:p w14:paraId="3C98F988"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Мировые ИВДИВО-полисы Изначально Вышестоящего Отца на каждом высшем и итоговом виде организации материи с1-го по 64-й архетип огня-материи ИВДИВО, в синтезе реализующих организацию явления мировых тел Изначально Вышестоящего Отца и каждого Человека, Посвящённого, Служащего, Ипостаси, Учителя, Владыки, Аватара, Отца Человек-Субъекта 16-рицы и Отец-Субъекта 8-рицы на огненно-метагалактическую эпоху 10 миллиардов лет.</w:t>
      </w:r>
    </w:p>
    <w:p w14:paraId="53A9B065" w14:textId="77777777" w:rsidR="001F30C5" w:rsidRPr="00B11D29" w:rsidRDefault="001F30C5" w:rsidP="00C137B4">
      <w:pPr>
        <w:widowControl w:val="0"/>
        <w:numPr>
          <w:ilvl w:val="0"/>
          <w:numId w:val="17"/>
        </w:numPr>
        <w:suppressAutoHyphens/>
        <w:overflowPunct w:val="0"/>
        <w:autoSpaceDE w:val="0"/>
        <w:autoSpaceDN w:val="0"/>
        <w:spacing w:after="0" w:line="240" w:lineRule="auto"/>
        <w:ind w:left="851"/>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ИВДИВО-полис каждого</w:t>
      </w:r>
    </w:p>
    <w:p w14:paraId="2FE0F24D" w14:textId="5176DFFB"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Первоначальное освоение ИВДИВО-полисов нами складывалось через освоение, изучение и познание наших личных индивидуальных зданий, которые были развёрнуты на тот момент в каждом архетипе материи: </w:t>
      </w:r>
      <w:proofErr w:type="spellStart"/>
      <w:r w:rsidRPr="00B11D29">
        <w:rPr>
          <w:rFonts w:ascii="Times New Roman" w:eastAsia="Times New Roman" w:hAnsi="Times New Roman" w:cs="Times New Roman"/>
          <w:color w:val="000000"/>
          <w:kern w:val="3"/>
          <w:sz w:val="24"/>
          <w:szCs w:val="24"/>
          <w:lang w:eastAsia="ru-RU"/>
        </w:rPr>
        <w:t>Экополисах</w:t>
      </w:r>
      <w:proofErr w:type="spellEnd"/>
      <w:r w:rsidRPr="00B11D29">
        <w:rPr>
          <w:rFonts w:ascii="Times New Roman" w:eastAsia="Times New Roman" w:hAnsi="Times New Roman" w:cs="Times New Roman"/>
          <w:color w:val="000000"/>
          <w:kern w:val="3"/>
          <w:sz w:val="24"/>
          <w:szCs w:val="24"/>
          <w:lang w:eastAsia="ru-RU"/>
        </w:rPr>
        <w:t xml:space="preserve"> мировых, ИВО и </w:t>
      </w:r>
      <w:proofErr w:type="spellStart"/>
      <w:r w:rsidRPr="00B11D29">
        <w:rPr>
          <w:rFonts w:ascii="Times New Roman" w:eastAsia="Times New Roman" w:hAnsi="Times New Roman" w:cs="Times New Roman"/>
          <w:color w:val="000000"/>
          <w:kern w:val="3"/>
          <w:sz w:val="24"/>
          <w:szCs w:val="24"/>
          <w:lang w:eastAsia="ru-RU"/>
        </w:rPr>
        <w:t>Экополисах</w:t>
      </w:r>
      <w:proofErr w:type="spellEnd"/>
      <w:r w:rsidRPr="00B11D29">
        <w:rPr>
          <w:rFonts w:ascii="Times New Roman" w:eastAsia="Times New Roman" w:hAnsi="Times New Roman" w:cs="Times New Roman"/>
          <w:color w:val="000000"/>
          <w:kern w:val="3"/>
          <w:sz w:val="24"/>
          <w:szCs w:val="24"/>
          <w:lang w:eastAsia="ru-RU"/>
        </w:rPr>
        <w:t xml:space="preserve"> ИВАС КХ. На тот момент у каждого было право владения 42 зданиями.</w:t>
      </w:r>
    </w:p>
    <w:p w14:paraId="63BC451E" w14:textId="00D6F4B8"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Перевод </w:t>
      </w:r>
      <w:proofErr w:type="spellStart"/>
      <w:r w:rsidRPr="00B11D29">
        <w:rPr>
          <w:rFonts w:ascii="Times New Roman" w:eastAsia="Times New Roman" w:hAnsi="Times New Roman" w:cs="Times New Roman"/>
          <w:color w:val="000000"/>
          <w:kern w:val="3"/>
          <w:sz w:val="24"/>
          <w:szCs w:val="24"/>
          <w:lang w:eastAsia="ru-RU"/>
        </w:rPr>
        <w:t>Экополисов</w:t>
      </w:r>
      <w:proofErr w:type="spellEnd"/>
      <w:r w:rsidRPr="00B11D29">
        <w:rPr>
          <w:rFonts w:ascii="Times New Roman" w:eastAsia="Times New Roman" w:hAnsi="Times New Roman" w:cs="Times New Roman"/>
          <w:color w:val="000000"/>
          <w:kern w:val="3"/>
          <w:sz w:val="24"/>
          <w:szCs w:val="24"/>
          <w:lang w:eastAsia="ru-RU"/>
        </w:rPr>
        <w:t xml:space="preserve"> в ИВДИВО-полисы внесли изменения и в сами здания, изменением их функционала, возможностей, специфик и особенностей в наработке каждым что Человеком, что </w:t>
      </w:r>
      <w:proofErr w:type="spellStart"/>
      <w:r w:rsidRPr="00B11D29">
        <w:rPr>
          <w:rFonts w:ascii="Times New Roman" w:eastAsia="Times New Roman" w:hAnsi="Times New Roman" w:cs="Times New Roman"/>
          <w:color w:val="000000"/>
          <w:kern w:val="3"/>
          <w:sz w:val="24"/>
          <w:szCs w:val="24"/>
          <w:lang w:eastAsia="ru-RU"/>
        </w:rPr>
        <w:t>Должностно</w:t>
      </w:r>
      <w:proofErr w:type="spellEnd"/>
      <w:r w:rsidRPr="00B11D29">
        <w:rPr>
          <w:rFonts w:ascii="Times New Roman" w:eastAsia="Times New Roman" w:hAnsi="Times New Roman" w:cs="Times New Roman"/>
          <w:color w:val="000000"/>
          <w:kern w:val="3"/>
          <w:sz w:val="24"/>
          <w:szCs w:val="24"/>
          <w:lang w:eastAsia="ru-RU"/>
        </w:rPr>
        <w:t xml:space="preserve"> Компетентным новых навыков и умений. И продолжая расширяться на масштаб большого космоса, для нас рациональнее стало использование и применение и действие минимально 4-мя-5-ю зданиями, которые стали многофункциональными, мобильными, то есть не фиксируются каким-то одним видом организации материи, а продолжая свою основную фиксацию в ИВДИВО-полисах мировых, ИВО и ИВАС КХ, кто является </w:t>
      </w:r>
      <w:proofErr w:type="spellStart"/>
      <w:r w:rsidRPr="00B11D29">
        <w:rPr>
          <w:rFonts w:ascii="Times New Roman" w:eastAsia="Times New Roman" w:hAnsi="Times New Roman" w:cs="Times New Roman"/>
          <w:color w:val="000000"/>
          <w:kern w:val="3"/>
          <w:sz w:val="24"/>
          <w:szCs w:val="24"/>
          <w:lang w:eastAsia="ru-RU"/>
        </w:rPr>
        <w:t>Должностно</w:t>
      </w:r>
      <w:proofErr w:type="spellEnd"/>
      <w:r w:rsidRPr="00B11D29">
        <w:rPr>
          <w:rFonts w:ascii="Times New Roman" w:eastAsia="Times New Roman" w:hAnsi="Times New Roman" w:cs="Times New Roman"/>
          <w:color w:val="000000"/>
          <w:kern w:val="3"/>
          <w:sz w:val="24"/>
          <w:szCs w:val="24"/>
          <w:lang w:eastAsia="ru-RU"/>
        </w:rPr>
        <w:t xml:space="preserve"> Компетентным ИВДИВО, в зависимости от целей и задач каждого из нас они могут координироваться с любым архетипом ОМ ИВДИВО, так же отражая </w:t>
      </w:r>
      <w:proofErr w:type="spellStart"/>
      <w:r w:rsidRPr="00B11D29">
        <w:rPr>
          <w:rFonts w:ascii="Times New Roman" w:eastAsia="Times New Roman" w:hAnsi="Times New Roman" w:cs="Times New Roman"/>
          <w:color w:val="000000"/>
          <w:kern w:val="3"/>
          <w:sz w:val="24"/>
          <w:szCs w:val="24"/>
          <w:lang w:eastAsia="ru-RU"/>
        </w:rPr>
        <w:t>внутренную</w:t>
      </w:r>
      <w:proofErr w:type="spellEnd"/>
      <w:r w:rsidRPr="00B11D29">
        <w:rPr>
          <w:rFonts w:ascii="Times New Roman" w:eastAsia="Times New Roman" w:hAnsi="Times New Roman" w:cs="Times New Roman"/>
          <w:color w:val="000000"/>
          <w:kern w:val="3"/>
          <w:sz w:val="24"/>
          <w:szCs w:val="24"/>
          <w:lang w:eastAsia="ru-RU"/>
        </w:rPr>
        <w:t xml:space="preserve"> разработанность и подготовку каждого из нас.</w:t>
      </w:r>
    </w:p>
    <w:p w14:paraId="48B4853C" w14:textId="26BECD4E"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Исходя из этого, теперь в новых, современных условиях наша задача переключиться из действия только в зданиях: или своих индивидуальных, или Изначально Вышестоящих Аватаров Синтеза, или центрального здания ИВДИВО и зданий Подразделений </w:t>
      </w:r>
      <w:r w:rsidRPr="00B11D29">
        <w:rPr>
          <w:rFonts w:ascii="Times New Roman" w:eastAsia="Times New Roman" w:hAnsi="Times New Roman" w:cs="Times New Roman"/>
          <w:b/>
          <w:color w:val="000000"/>
          <w:kern w:val="3"/>
          <w:sz w:val="24"/>
          <w:szCs w:val="24"/>
          <w:lang w:eastAsia="ru-RU"/>
        </w:rPr>
        <w:t>на изучение, распознание, различение, осмысление, понимание, определение и познание ИВДИВО-полисов,</w:t>
      </w:r>
      <w:r w:rsidRPr="00B11D29">
        <w:rPr>
          <w:rFonts w:ascii="Times New Roman" w:eastAsia="Times New Roman" w:hAnsi="Times New Roman" w:cs="Times New Roman"/>
          <w:color w:val="000000"/>
          <w:kern w:val="3"/>
          <w:sz w:val="24"/>
          <w:szCs w:val="24"/>
          <w:lang w:eastAsia="ru-RU"/>
        </w:rPr>
        <w:t xml:space="preserve"> как организованное пространство жизни и бытия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-Метагалактически-планетарного явления Цивилизации Синтеза Отец-Человек-Субъекта разнообразием явления 16-рицы субъектности; 16</w:t>
      </w:r>
      <w:r w:rsidRPr="00B11D29">
        <w:rPr>
          <w:rFonts w:ascii="Times New Roman" w:eastAsia="Times New Roman" w:hAnsi="Times New Roman" w:cs="Times New Roman"/>
          <w:color w:val="0070C0"/>
          <w:kern w:val="3"/>
          <w:sz w:val="24"/>
          <w:szCs w:val="24"/>
          <w:lang w:eastAsia="ru-RU"/>
        </w:rPr>
        <w:t>-</w:t>
      </w:r>
      <w:r w:rsidRPr="00B11D29">
        <w:rPr>
          <w:rFonts w:ascii="Times New Roman" w:eastAsia="Times New Roman" w:hAnsi="Times New Roman" w:cs="Times New Roman"/>
          <w:color w:val="000000"/>
          <w:kern w:val="3"/>
          <w:sz w:val="24"/>
          <w:szCs w:val="24"/>
          <w:lang w:eastAsia="ru-RU"/>
        </w:rPr>
        <w:t xml:space="preserve">рицы ИВО (от Человека до Отца) Человеком, Ману, Буддой, Христом, </w:t>
      </w:r>
      <w:proofErr w:type="spellStart"/>
      <w:r w:rsidRPr="00B11D29">
        <w:rPr>
          <w:rFonts w:ascii="Times New Roman" w:eastAsia="Times New Roman" w:hAnsi="Times New Roman" w:cs="Times New Roman"/>
          <w:color w:val="000000"/>
          <w:kern w:val="3"/>
          <w:sz w:val="24"/>
          <w:szCs w:val="24"/>
          <w:lang w:eastAsia="ru-RU"/>
        </w:rPr>
        <w:t>Майтрейей</w:t>
      </w:r>
      <w:proofErr w:type="spellEnd"/>
      <w:r w:rsidRPr="00B11D29">
        <w:rPr>
          <w:rFonts w:ascii="Times New Roman" w:eastAsia="Times New Roman" w:hAnsi="Times New Roman" w:cs="Times New Roman"/>
          <w:color w:val="000000"/>
          <w:kern w:val="3"/>
          <w:sz w:val="24"/>
          <w:szCs w:val="24"/>
          <w:lang w:eastAsia="ru-RU"/>
        </w:rPr>
        <w:t>, Теургом, Творцом, Иерархом, Человеком ИВО, Посвященным, Служащим, Ипостасью, Учителем, Владыкой, Аватаром и Отцом.</w:t>
      </w:r>
    </w:p>
    <w:p w14:paraId="506839DE" w14:textId="77777777" w:rsidR="001F30C5" w:rsidRPr="00B11D29" w:rsidRDefault="001F30C5" w:rsidP="00C137B4">
      <w:pPr>
        <w:widowControl w:val="0"/>
        <w:suppressAutoHyphens/>
        <w:overflowPunct w:val="0"/>
        <w:autoSpaceDE w:val="0"/>
        <w:autoSpaceDN w:val="0"/>
        <w:spacing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А следовательно, научиться ориентироваться в пространствах разных ИВДИВО-полисах, различать и понимать архитектонику каждого ИВДИВО-полиса, определяющих течение Огня и Синтеза ИВДИВО-полиса в формировании разнообразия вид сред и атмосфер жизнеобеспечения граждан этих ИВДИВО-полисов. Где среда и атмосфера ИВДИВО-полиса отражает соответствующую Синтез-деятельность организации жизни и бытия граждан, действующих 64-рицей фундаментальностей Огня во внешней организации частной жизни каждым и также акцент ставится на развитие внутреннего мира:</w:t>
      </w:r>
    </w:p>
    <w:p w14:paraId="4980E924" w14:textId="77777777" w:rsidR="001F30C5" w:rsidRPr="00B11D29" w:rsidRDefault="001F30C5" w:rsidP="00C137B4">
      <w:pPr>
        <w:widowControl w:val="0"/>
        <w:suppressAutoHyphens/>
        <w:overflowPunct w:val="0"/>
        <w:autoSpaceDE w:val="0"/>
        <w:autoSpaceDN w:val="0"/>
        <w:spacing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Человека синтеза 4.951.760.157.141.521.099.596.496.896 видов организации материи в цельности, явлением и реализацией в ИВДИВО-полисах каждого вида организации материи, с развитием жизни по ним;</w:t>
      </w:r>
    </w:p>
    <w:p w14:paraId="717CEEB4" w14:textId="77777777" w:rsidR="001F30C5" w:rsidRPr="00B11D29" w:rsidRDefault="001F30C5" w:rsidP="00C137B4">
      <w:pPr>
        <w:widowControl w:val="0"/>
        <w:suppressAutoHyphens/>
        <w:overflowPunct w:val="0"/>
        <w:autoSpaceDE w:val="0"/>
        <w:autoSpaceDN w:val="0"/>
        <w:spacing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i/>
          <w:color w:val="0070C0"/>
          <w:kern w:val="3"/>
          <w:sz w:val="24"/>
          <w:szCs w:val="24"/>
          <w:lang w:eastAsia="ru-RU"/>
        </w:rPr>
        <w:t xml:space="preserve">- </w:t>
      </w:r>
      <w:proofErr w:type="spellStart"/>
      <w:r w:rsidRPr="00B11D29">
        <w:rPr>
          <w:rFonts w:ascii="Times New Roman" w:eastAsia="Times New Roman" w:hAnsi="Times New Roman" w:cs="Times New Roman"/>
          <w:color w:val="000000"/>
          <w:kern w:val="3"/>
          <w:sz w:val="24"/>
          <w:szCs w:val="24"/>
          <w:lang w:eastAsia="ru-RU"/>
        </w:rPr>
        <w:t>Должностно</w:t>
      </w:r>
      <w:proofErr w:type="spellEnd"/>
      <w:r w:rsidRPr="00B11D29">
        <w:rPr>
          <w:rFonts w:ascii="Times New Roman" w:eastAsia="Times New Roman" w:hAnsi="Times New Roman" w:cs="Times New Roman"/>
          <w:color w:val="000000"/>
          <w:kern w:val="3"/>
          <w:sz w:val="24"/>
          <w:szCs w:val="24"/>
          <w:lang w:eastAsia="ru-RU"/>
        </w:rPr>
        <w:t xml:space="preserve"> Компетентного ИВДИВО Изначально Вышестоящего Отца синтеза 19.342.813.113.834.066.795.298.817 видов организации материи (</w:t>
      </w:r>
      <w:proofErr w:type="spellStart"/>
      <w:r w:rsidRPr="00B11D29">
        <w:rPr>
          <w:rFonts w:ascii="Times New Roman" w:eastAsia="Times New Roman" w:hAnsi="Times New Roman" w:cs="Times New Roman"/>
          <w:color w:val="000000"/>
          <w:kern w:val="3"/>
          <w:sz w:val="24"/>
          <w:szCs w:val="24"/>
          <w:lang w:eastAsia="ru-RU"/>
        </w:rPr>
        <w:t>вом</w:t>
      </w:r>
      <w:proofErr w:type="spellEnd"/>
      <w:r w:rsidRPr="00B11D29">
        <w:rPr>
          <w:rFonts w:ascii="Times New Roman" w:eastAsia="Times New Roman" w:hAnsi="Times New Roman" w:cs="Times New Roman"/>
          <w:color w:val="000000"/>
          <w:kern w:val="3"/>
          <w:sz w:val="24"/>
          <w:szCs w:val="24"/>
          <w:lang w:eastAsia="ru-RU"/>
        </w:rPr>
        <w:t>) в цельности, явлением и реализацией в ИВДИВО-полисах ИВДИВО каждого вида организации материи, с развитием жизни по ним.</w:t>
      </w:r>
    </w:p>
    <w:p w14:paraId="60DE6D6B" w14:textId="574FAD79"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Базовые задачи и цели наших действий в ИВДИВО-полисах были определены в Казани </w:t>
      </w:r>
      <w:r w:rsidRPr="00B11D29">
        <w:rPr>
          <w:rFonts w:ascii="Times New Roman" w:eastAsia="Times New Roman" w:hAnsi="Times New Roman" w:cs="Times New Roman"/>
          <w:i/>
          <w:color w:val="C00000"/>
          <w:kern w:val="3"/>
          <w:sz w:val="24"/>
          <w:szCs w:val="24"/>
          <w:lang w:eastAsia="ru-RU"/>
        </w:rPr>
        <w:t>15-16.04.2023 на 92 (04) ИВДИВО-Синтезе Ипостаси-творца физичности Изначально Вышестоящего Отца «</w:t>
      </w:r>
      <w:r w:rsidRPr="00B11D29">
        <w:rPr>
          <w:rFonts w:ascii="Times New Roman" w:eastAsia="Times New Roman" w:hAnsi="Times New Roman" w:cs="Times New Roman"/>
          <w:color w:val="000000"/>
          <w:kern w:val="3"/>
          <w:sz w:val="24"/>
          <w:szCs w:val="24"/>
          <w:lang w:eastAsia="ru-RU"/>
        </w:rPr>
        <w:t xml:space="preserve">ИВДИВО-полис каждого Изначально Вышестоящего Отца», где состоялось </w:t>
      </w:r>
      <w:r w:rsidRPr="00B11D29">
        <w:rPr>
          <w:rFonts w:ascii="Times New Roman" w:eastAsia="Times New Roman" w:hAnsi="Times New Roman" w:cs="Times New Roman"/>
          <w:b/>
          <w:color w:val="222222"/>
          <w:kern w:val="3"/>
          <w:sz w:val="24"/>
          <w:szCs w:val="24"/>
          <w:lang w:eastAsia="ru-RU"/>
        </w:rPr>
        <w:t xml:space="preserve">Стяжание Цивилизации Синтеза Отца-Человека-Субъекта Изначально Вышестоящего Отца каждого в её реализации ИВДИВО-полисом каждого </w:t>
      </w:r>
      <w:proofErr w:type="spellStart"/>
      <w:r w:rsidRPr="00B11D29">
        <w:rPr>
          <w:rFonts w:ascii="Times New Roman" w:eastAsia="Times New Roman" w:hAnsi="Times New Roman" w:cs="Times New Roman"/>
          <w:b/>
          <w:color w:val="222222"/>
          <w:kern w:val="3"/>
          <w:sz w:val="24"/>
          <w:szCs w:val="24"/>
          <w:lang w:eastAsia="ru-RU"/>
        </w:rPr>
        <w:t>синтезфизически</w:t>
      </w:r>
      <w:proofErr w:type="spellEnd"/>
      <w:r w:rsidRPr="00B11D29">
        <w:rPr>
          <w:rFonts w:ascii="Times New Roman" w:eastAsia="Times New Roman" w:hAnsi="Times New Roman" w:cs="Times New Roman"/>
          <w:color w:val="000000"/>
          <w:kern w:val="3"/>
          <w:sz w:val="24"/>
          <w:szCs w:val="24"/>
          <w:lang w:eastAsia="ru-RU"/>
        </w:rPr>
        <w:t xml:space="preserve"> и дано 8-ричное развертывание явления ИВДИВО-полиса для дальнейшего расширения до 32-ричного явления, а также были даны 8 пунктов цивилизованности, как то:</w:t>
      </w:r>
    </w:p>
    <w:p w14:paraId="50188FCA"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ИВДИВО-полис</w:t>
      </w:r>
    </w:p>
    <w:p w14:paraId="59512421"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1) 16-рица явления.</w:t>
      </w:r>
    </w:p>
    <w:p w14:paraId="18E3E779"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2) Образ ИВДИВО-полиса.</w:t>
      </w:r>
    </w:p>
    <w:p w14:paraId="7A33CC7E"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3) Городское Ориентирование.</w:t>
      </w:r>
    </w:p>
    <w:p w14:paraId="3038FF2D"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4) Инфраструктура (магазины, кафе, …).</w:t>
      </w:r>
    </w:p>
    <w:p w14:paraId="15A22F80"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5) Объекты культуры.</w:t>
      </w:r>
    </w:p>
    <w:p w14:paraId="0A05064A"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6) Спорт.</w:t>
      </w:r>
    </w:p>
    <w:p w14:paraId="7DCEEE9D"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7) Учебные заведения.</w:t>
      </w:r>
    </w:p>
    <w:p w14:paraId="06A503E9"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8) Здания Синтеза.</w:t>
      </w:r>
    </w:p>
    <w:p w14:paraId="0393B353"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9) Парк-рай</w:t>
      </w:r>
    </w:p>
    <w:p w14:paraId="54533B09"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p>
    <w:p w14:paraId="180CB7D7"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8 пунктов цивилизованности:</w:t>
      </w:r>
    </w:p>
    <w:p w14:paraId="3AF57857"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1. Технологии (предметы), здания.</w:t>
      </w:r>
    </w:p>
    <w:p w14:paraId="76167526"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2. Транспорт/ здания.</w:t>
      </w:r>
    </w:p>
    <w:p w14:paraId="569920F3"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3. 23 организации в 24-й (от </w:t>
      </w:r>
      <w:proofErr w:type="spellStart"/>
      <w:r w:rsidRPr="00B11D29">
        <w:rPr>
          <w:rFonts w:ascii="Times New Roman" w:eastAsia="Times New Roman" w:hAnsi="Times New Roman" w:cs="Times New Roman"/>
          <w:color w:val="000000"/>
          <w:kern w:val="3"/>
          <w:sz w:val="24"/>
          <w:szCs w:val="24"/>
          <w:lang w:eastAsia="ru-RU"/>
        </w:rPr>
        <w:t>Психодинамики</w:t>
      </w:r>
      <w:proofErr w:type="spellEnd"/>
      <w:r w:rsidRPr="00B11D29">
        <w:rPr>
          <w:rFonts w:ascii="Times New Roman" w:eastAsia="Times New Roman" w:hAnsi="Times New Roman" w:cs="Times New Roman"/>
          <w:color w:val="000000"/>
          <w:kern w:val="3"/>
          <w:sz w:val="24"/>
          <w:szCs w:val="24"/>
          <w:lang w:eastAsia="ru-RU"/>
        </w:rPr>
        <w:t xml:space="preserve"> до О-Мг синтеза).</w:t>
      </w:r>
    </w:p>
    <w:p w14:paraId="4B91E4B7"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4. Отец-Человек Субъект – 16-рица.</w:t>
      </w:r>
    </w:p>
    <w:p w14:paraId="37002389"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(Различение и умение действовать 16-рицей. Как ты цивилизован и как живёшь.)</w:t>
      </w:r>
    </w:p>
    <w:p w14:paraId="1B601D8E"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5. Медицина/ Гигиена</w:t>
      </w:r>
    </w:p>
    <w:p w14:paraId="515AA1CF"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6. Информация/ Общение/ Мозговые штурмы/ Научность</w:t>
      </w:r>
    </w:p>
    <w:p w14:paraId="1CFE5825"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7. Среда/ Атмосфера.</w:t>
      </w:r>
    </w:p>
    <w:p w14:paraId="64884407"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8. План Синтеза.</w:t>
      </w:r>
    </w:p>
    <w:p w14:paraId="5AA6B069"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p>
    <w:p w14:paraId="47CA8D40"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Разрабатываясь, образовываясь соответствующей субстанциональной материей, </w:t>
      </w:r>
      <w:proofErr w:type="spellStart"/>
      <w:r w:rsidRPr="00B11D29">
        <w:rPr>
          <w:rFonts w:ascii="Times New Roman" w:eastAsia="Times New Roman" w:hAnsi="Times New Roman" w:cs="Times New Roman"/>
          <w:color w:val="000000"/>
          <w:kern w:val="3"/>
          <w:sz w:val="24"/>
          <w:szCs w:val="24"/>
          <w:lang w:eastAsia="ru-RU"/>
        </w:rPr>
        <w:t>субъядерностью</w:t>
      </w:r>
      <w:proofErr w:type="spellEnd"/>
      <w:r w:rsidRPr="00B11D29">
        <w:rPr>
          <w:rFonts w:ascii="Times New Roman" w:eastAsia="Times New Roman" w:hAnsi="Times New Roman" w:cs="Times New Roman"/>
          <w:color w:val="000000"/>
          <w:kern w:val="3"/>
          <w:sz w:val="24"/>
          <w:szCs w:val="24"/>
          <w:lang w:eastAsia="ru-RU"/>
        </w:rPr>
        <w:t xml:space="preserve">, </w:t>
      </w:r>
      <w:proofErr w:type="spellStart"/>
      <w:r w:rsidRPr="00B11D29">
        <w:rPr>
          <w:rFonts w:ascii="Times New Roman" w:eastAsia="Times New Roman" w:hAnsi="Times New Roman" w:cs="Times New Roman"/>
          <w:color w:val="000000"/>
          <w:kern w:val="3"/>
          <w:sz w:val="24"/>
          <w:szCs w:val="24"/>
          <w:lang w:eastAsia="ru-RU"/>
        </w:rPr>
        <w:t>субмерностью</w:t>
      </w:r>
      <w:proofErr w:type="spellEnd"/>
      <w:r w:rsidRPr="00B11D29">
        <w:rPr>
          <w:rFonts w:ascii="Times New Roman" w:eastAsia="Times New Roman" w:hAnsi="Times New Roman" w:cs="Times New Roman"/>
          <w:color w:val="000000"/>
          <w:kern w:val="3"/>
          <w:sz w:val="24"/>
          <w:szCs w:val="24"/>
          <w:lang w:eastAsia="ru-RU"/>
        </w:rPr>
        <w:t xml:space="preserve">, </w:t>
      </w:r>
      <w:proofErr w:type="spellStart"/>
      <w:r w:rsidRPr="00B11D29">
        <w:rPr>
          <w:rFonts w:ascii="Times New Roman" w:eastAsia="Times New Roman" w:hAnsi="Times New Roman" w:cs="Times New Roman"/>
          <w:color w:val="000000"/>
          <w:kern w:val="3"/>
          <w:sz w:val="24"/>
          <w:szCs w:val="24"/>
          <w:lang w:eastAsia="ru-RU"/>
        </w:rPr>
        <w:t>субскоростью</w:t>
      </w:r>
      <w:proofErr w:type="spellEnd"/>
      <w:r w:rsidRPr="00B11D29">
        <w:rPr>
          <w:rFonts w:ascii="Times New Roman" w:eastAsia="Times New Roman" w:hAnsi="Times New Roman" w:cs="Times New Roman"/>
          <w:color w:val="000000"/>
          <w:kern w:val="3"/>
          <w:sz w:val="24"/>
          <w:szCs w:val="24"/>
          <w:lang w:eastAsia="ru-RU"/>
        </w:rPr>
        <w:t xml:space="preserve">, </w:t>
      </w:r>
      <w:proofErr w:type="spellStart"/>
      <w:r w:rsidRPr="00B11D29">
        <w:rPr>
          <w:rFonts w:ascii="Times New Roman" w:eastAsia="Times New Roman" w:hAnsi="Times New Roman" w:cs="Times New Roman"/>
          <w:color w:val="000000"/>
          <w:kern w:val="3"/>
          <w:sz w:val="24"/>
          <w:szCs w:val="24"/>
          <w:lang w:eastAsia="ru-RU"/>
        </w:rPr>
        <w:t>субпространством</w:t>
      </w:r>
      <w:proofErr w:type="spellEnd"/>
      <w:r w:rsidRPr="00B11D29">
        <w:rPr>
          <w:rFonts w:ascii="Times New Roman" w:eastAsia="Times New Roman" w:hAnsi="Times New Roman" w:cs="Times New Roman"/>
          <w:color w:val="000000"/>
          <w:kern w:val="3"/>
          <w:sz w:val="24"/>
          <w:szCs w:val="24"/>
          <w:lang w:eastAsia="ru-RU"/>
        </w:rPr>
        <w:t xml:space="preserve">, </w:t>
      </w:r>
      <w:proofErr w:type="spellStart"/>
      <w:r w:rsidRPr="00B11D29">
        <w:rPr>
          <w:rFonts w:ascii="Times New Roman" w:eastAsia="Times New Roman" w:hAnsi="Times New Roman" w:cs="Times New Roman"/>
          <w:color w:val="000000"/>
          <w:kern w:val="3"/>
          <w:sz w:val="24"/>
          <w:szCs w:val="24"/>
          <w:lang w:eastAsia="ru-RU"/>
        </w:rPr>
        <w:t>субвременем</w:t>
      </w:r>
      <w:proofErr w:type="spellEnd"/>
      <w:r w:rsidRPr="00B11D29">
        <w:rPr>
          <w:rFonts w:ascii="Times New Roman" w:eastAsia="Times New Roman" w:hAnsi="Times New Roman" w:cs="Times New Roman"/>
          <w:color w:val="000000"/>
          <w:kern w:val="3"/>
          <w:sz w:val="24"/>
          <w:szCs w:val="24"/>
          <w:lang w:eastAsia="ru-RU"/>
        </w:rPr>
        <w:t>, мы привносим репликацией в свое физическое тело новую организацию в преображении его атомно-молекулярных связей на ядерное явление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 xml:space="preserve">-Метагалактическим Синтезом. Тем самым, </w:t>
      </w:r>
      <w:r w:rsidRPr="00B11D29">
        <w:rPr>
          <w:rFonts w:ascii="Times New Roman" w:eastAsia="Times New Roman" w:hAnsi="Times New Roman" w:cs="Times New Roman"/>
          <w:b/>
          <w:color w:val="000000"/>
          <w:kern w:val="3"/>
          <w:sz w:val="24"/>
          <w:szCs w:val="24"/>
          <w:lang w:eastAsia="ru-RU"/>
        </w:rPr>
        <w:t>совершенствуем наше физическое тело,</w:t>
      </w:r>
      <w:r w:rsidRPr="00B11D29">
        <w:rPr>
          <w:rFonts w:ascii="Times New Roman" w:eastAsia="Times New Roman" w:hAnsi="Times New Roman" w:cs="Times New Roman"/>
          <w:color w:val="000000"/>
          <w:kern w:val="3"/>
          <w:sz w:val="24"/>
          <w:szCs w:val="24"/>
          <w:lang w:eastAsia="ru-RU"/>
        </w:rPr>
        <w:t xml:space="preserve">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-Планетарно встраиваясь в новые условия жизни и бытия синтезом 40-ка Архетипов огня-материи ИВДИВО, взрастая Субъектом ИВО собою в реализации 16-рицы ИВО каждым.</w:t>
      </w:r>
    </w:p>
    <w:p w14:paraId="4099B9AD" w14:textId="4EC61428"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Развёртывая Огнём и Синтезом ИВО </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 xml:space="preserve">-Метагалактическую среду </w:t>
      </w:r>
      <w:proofErr w:type="gramStart"/>
      <w:r w:rsidRPr="00B11D29">
        <w:rPr>
          <w:rFonts w:ascii="Times New Roman" w:eastAsia="Times New Roman" w:hAnsi="Times New Roman" w:cs="Times New Roman"/>
          <w:color w:val="000000"/>
          <w:kern w:val="3"/>
          <w:sz w:val="24"/>
          <w:szCs w:val="24"/>
          <w:lang w:eastAsia="ru-RU"/>
        </w:rPr>
        <w:t>на Планете</w:t>
      </w:r>
      <w:proofErr w:type="gramEnd"/>
      <w:r w:rsidRPr="00B11D29">
        <w:rPr>
          <w:rFonts w:ascii="Times New Roman" w:eastAsia="Times New Roman" w:hAnsi="Times New Roman" w:cs="Times New Roman"/>
          <w:color w:val="000000"/>
          <w:kern w:val="3"/>
          <w:sz w:val="24"/>
          <w:szCs w:val="24"/>
          <w:lang w:eastAsia="ru-RU"/>
        </w:rPr>
        <w:t xml:space="preserve"> Земля, участвуем тем самым в реализации Плана Синтеза ИВО, которым </w:t>
      </w:r>
      <w:r w:rsidRPr="00B11D29">
        <w:rPr>
          <w:rFonts w:ascii="Times New Roman" w:eastAsia="Times New Roman" w:hAnsi="Times New Roman" w:cs="Times New Roman"/>
          <w:b/>
          <w:color w:val="000000"/>
          <w:kern w:val="3"/>
          <w:sz w:val="24"/>
          <w:szCs w:val="24"/>
          <w:lang w:eastAsia="ru-RU"/>
        </w:rPr>
        <w:t xml:space="preserve">Планета Земля определена </w:t>
      </w:r>
      <w:r w:rsidRPr="00B11D29">
        <w:rPr>
          <w:rFonts w:ascii="Times New Roman" w:eastAsia="Times New Roman" w:hAnsi="Times New Roman" w:cs="Times New Roman"/>
          <w:color w:val="000000"/>
          <w:kern w:val="3"/>
          <w:sz w:val="24"/>
          <w:szCs w:val="24"/>
          <w:lang w:eastAsia="ru-RU"/>
        </w:rPr>
        <w:t>Столицей</w:t>
      </w:r>
      <w:r w:rsidR="00AC2F12" w:rsidRPr="00B11D29">
        <w:rPr>
          <w:rFonts w:ascii="Times New Roman" w:eastAsia="Times New Roman" w:hAnsi="Times New Roman" w:cs="Times New Roman"/>
          <w:color w:val="000000"/>
          <w:kern w:val="3"/>
          <w:sz w:val="24"/>
          <w:szCs w:val="24"/>
          <w:lang w:eastAsia="ru-RU"/>
        </w:rPr>
        <w:t xml:space="preserve"> </w:t>
      </w:r>
      <w:r w:rsidRPr="00B11D29">
        <w:rPr>
          <w:rFonts w:ascii="Times New Roman" w:eastAsia="Times New Roman" w:hAnsi="Times New Roman" w:cs="Times New Roman"/>
          <w:color w:val="000000"/>
          <w:kern w:val="3"/>
          <w:sz w:val="24"/>
          <w:szCs w:val="24"/>
          <w:lang w:eastAsia="ru-RU"/>
        </w:rPr>
        <w:t>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-планетарной Имперской</w:t>
      </w:r>
      <w:r w:rsidRPr="00B11D29">
        <w:rPr>
          <w:rFonts w:ascii="Times New Roman" w:eastAsia="Times New Roman" w:hAnsi="Times New Roman" w:cs="Times New Roman"/>
          <w:color w:val="0070C0"/>
          <w:kern w:val="3"/>
          <w:sz w:val="24"/>
          <w:szCs w:val="24"/>
          <w:lang w:eastAsia="ru-RU"/>
        </w:rPr>
        <w:t xml:space="preserve"> </w:t>
      </w:r>
      <w:r w:rsidRPr="00B11D29">
        <w:rPr>
          <w:rFonts w:ascii="Times New Roman" w:eastAsia="Times New Roman" w:hAnsi="Times New Roman" w:cs="Times New Roman"/>
          <w:color w:val="000000"/>
          <w:kern w:val="3"/>
          <w:sz w:val="24"/>
          <w:szCs w:val="24"/>
          <w:lang w:eastAsia="ru-RU"/>
        </w:rPr>
        <w:t xml:space="preserve">цивилизации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r w:rsidRPr="00B11D29">
        <w:rPr>
          <w:rFonts w:ascii="Times New Roman" w:eastAsia="Times New Roman" w:hAnsi="Times New Roman" w:cs="Times New Roman"/>
          <w:color w:val="000000"/>
          <w:kern w:val="3"/>
          <w:sz w:val="24"/>
          <w:szCs w:val="24"/>
          <w:lang w:eastAsia="ru-RU"/>
        </w:rPr>
        <w:t>. По сути, Созидаем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-Планетарную Имперскую Цивилизацию собою и напрямую с Изначально Вышестоящим Отцом становимся Творцами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-Планетарной Жизни и Бытия на Планете Земля этим.</w:t>
      </w:r>
    </w:p>
    <w:p w14:paraId="6474EB20"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Реализуя План Синтеза ИВО в созидании ИВДИВО-</w:t>
      </w:r>
      <w:proofErr w:type="spellStart"/>
      <w:r w:rsidRPr="00B11D29">
        <w:rPr>
          <w:rFonts w:ascii="Times New Roman" w:eastAsia="Times New Roman" w:hAnsi="Times New Roman" w:cs="Times New Roman"/>
          <w:color w:val="000000"/>
          <w:kern w:val="3"/>
          <w:sz w:val="24"/>
          <w:szCs w:val="24"/>
          <w:lang w:eastAsia="ru-RU"/>
        </w:rPr>
        <w:t>Октавно</w:t>
      </w:r>
      <w:proofErr w:type="spellEnd"/>
      <w:r w:rsidRPr="00B11D29">
        <w:rPr>
          <w:rFonts w:ascii="Times New Roman" w:eastAsia="Times New Roman" w:hAnsi="Times New Roman" w:cs="Times New Roman"/>
          <w:color w:val="000000"/>
          <w:kern w:val="3"/>
          <w:sz w:val="24"/>
          <w:szCs w:val="24"/>
          <w:lang w:eastAsia="ru-RU"/>
        </w:rPr>
        <w:t>-</w:t>
      </w:r>
      <w:proofErr w:type="spellStart"/>
      <w:r w:rsidRPr="00B11D29">
        <w:rPr>
          <w:rFonts w:ascii="Times New Roman" w:eastAsia="Times New Roman" w:hAnsi="Times New Roman" w:cs="Times New Roman"/>
          <w:color w:val="000000"/>
          <w:kern w:val="3"/>
          <w:sz w:val="24"/>
          <w:szCs w:val="24"/>
          <w:lang w:eastAsia="ru-RU"/>
        </w:rPr>
        <w:t>Метагалактическо</w:t>
      </w:r>
      <w:proofErr w:type="spellEnd"/>
      <w:r w:rsidRPr="00B11D29">
        <w:rPr>
          <w:rFonts w:ascii="Times New Roman" w:eastAsia="Times New Roman" w:hAnsi="Times New Roman" w:cs="Times New Roman"/>
          <w:color w:val="000000"/>
          <w:kern w:val="3"/>
          <w:sz w:val="24"/>
          <w:szCs w:val="24"/>
          <w:lang w:eastAsia="ru-RU"/>
        </w:rPr>
        <w:t xml:space="preserve">-Планетарной Империи ИВО, развёртываем условия ИВДИВО-полисов ИВО разных архетипов материи, видов материи и видов организации материи на территории ответственности </w:t>
      </w:r>
      <w:proofErr w:type="spellStart"/>
      <w:r w:rsidRPr="00B11D29">
        <w:rPr>
          <w:rFonts w:ascii="Times New Roman" w:eastAsia="Times New Roman" w:hAnsi="Times New Roman" w:cs="Times New Roman"/>
          <w:color w:val="000000"/>
          <w:kern w:val="3"/>
          <w:sz w:val="24"/>
          <w:szCs w:val="24"/>
          <w:lang w:eastAsia="ru-RU"/>
        </w:rPr>
        <w:t>синтезтелесно</w:t>
      </w:r>
      <w:proofErr w:type="spellEnd"/>
      <w:r w:rsidRPr="00B11D29">
        <w:rPr>
          <w:rFonts w:ascii="Times New Roman" w:eastAsia="Times New Roman" w:hAnsi="Times New Roman" w:cs="Times New Roman"/>
          <w:color w:val="000000"/>
          <w:kern w:val="3"/>
          <w:sz w:val="24"/>
          <w:szCs w:val="24"/>
          <w:lang w:eastAsia="ru-RU"/>
        </w:rPr>
        <w:t xml:space="preserve"> физически.</w:t>
      </w:r>
    </w:p>
    <w:p w14:paraId="746D1D30"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Организуя свою Жизнь служением ИВДИВО-полисно, ростом огненности и умения обучаемся различать и оперировать 512-рицей Огня и Синтеза взаимодействием с ИВ Аватарами, ИВ </w:t>
      </w:r>
      <w:proofErr w:type="spellStart"/>
      <w:r w:rsidRPr="00B11D29">
        <w:rPr>
          <w:rFonts w:ascii="Times New Roman" w:eastAsia="Times New Roman" w:hAnsi="Times New Roman" w:cs="Times New Roman"/>
          <w:color w:val="000000"/>
          <w:kern w:val="3"/>
          <w:sz w:val="24"/>
          <w:szCs w:val="24"/>
          <w:lang w:eastAsia="ru-RU"/>
        </w:rPr>
        <w:t>Аватарессами</w:t>
      </w:r>
      <w:proofErr w:type="spellEnd"/>
      <w:r w:rsidRPr="00B11D29">
        <w:rPr>
          <w:rFonts w:ascii="Times New Roman" w:eastAsia="Times New Roman" w:hAnsi="Times New Roman" w:cs="Times New Roman"/>
          <w:color w:val="000000"/>
          <w:kern w:val="3"/>
          <w:sz w:val="24"/>
          <w:szCs w:val="24"/>
          <w:lang w:eastAsia="ru-RU"/>
        </w:rPr>
        <w:t xml:space="preserve">, ИВ Аватар-Ипостасями в реализации общего Дела ИВО — созидаем Цивилизацию </w:t>
      </w:r>
      <w:proofErr w:type="gramStart"/>
      <w:r w:rsidRPr="00B11D29">
        <w:rPr>
          <w:rFonts w:ascii="Times New Roman" w:eastAsia="Times New Roman" w:hAnsi="Times New Roman" w:cs="Times New Roman"/>
          <w:color w:val="000000"/>
          <w:kern w:val="3"/>
          <w:sz w:val="24"/>
          <w:szCs w:val="24"/>
          <w:lang w:eastAsia="ru-RU"/>
        </w:rPr>
        <w:t>Синтеза .</w:t>
      </w:r>
      <w:proofErr w:type="gramEnd"/>
    </w:p>
    <w:p w14:paraId="1905B03A"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Нарабатываем опыт, психодинамическое мастерство и разработку физического тела </w:t>
      </w:r>
      <w:proofErr w:type="spellStart"/>
      <w:r w:rsidRPr="00B11D29">
        <w:rPr>
          <w:rFonts w:ascii="Times New Roman" w:eastAsia="Times New Roman" w:hAnsi="Times New Roman" w:cs="Times New Roman"/>
          <w:color w:val="000000"/>
          <w:kern w:val="3"/>
          <w:sz w:val="24"/>
          <w:szCs w:val="24"/>
          <w:lang w:eastAsia="ru-RU"/>
        </w:rPr>
        <w:t>взаимокоординацией</w:t>
      </w:r>
      <w:proofErr w:type="spellEnd"/>
      <w:r w:rsidRPr="00B11D29">
        <w:rPr>
          <w:rFonts w:ascii="Times New Roman" w:eastAsia="Times New Roman" w:hAnsi="Times New Roman" w:cs="Times New Roman"/>
          <w:color w:val="000000"/>
          <w:kern w:val="3"/>
          <w:sz w:val="24"/>
          <w:szCs w:val="24"/>
          <w:lang w:eastAsia="ru-RU"/>
        </w:rPr>
        <w:t xml:space="preserve"> с Ипостасными телами, </w:t>
      </w:r>
      <w:proofErr w:type="spellStart"/>
      <w:r w:rsidRPr="00B11D29">
        <w:rPr>
          <w:rFonts w:ascii="Times New Roman" w:eastAsia="Times New Roman" w:hAnsi="Times New Roman" w:cs="Times New Roman"/>
          <w:color w:val="000000"/>
          <w:kern w:val="3"/>
          <w:sz w:val="24"/>
          <w:szCs w:val="24"/>
          <w:lang w:eastAsia="ru-RU"/>
        </w:rPr>
        <w:t>Трансвизорными</w:t>
      </w:r>
      <w:proofErr w:type="spellEnd"/>
      <w:r w:rsidRPr="00B11D29">
        <w:rPr>
          <w:rFonts w:ascii="Times New Roman" w:eastAsia="Times New Roman" w:hAnsi="Times New Roman" w:cs="Times New Roman"/>
          <w:color w:val="000000"/>
          <w:kern w:val="3"/>
          <w:sz w:val="24"/>
          <w:szCs w:val="24"/>
          <w:lang w:eastAsia="ru-RU"/>
        </w:rPr>
        <w:t xml:space="preserve"> и </w:t>
      </w:r>
      <w:proofErr w:type="spellStart"/>
      <w:r w:rsidRPr="00B11D29">
        <w:rPr>
          <w:rFonts w:ascii="Times New Roman" w:eastAsia="Times New Roman" w:hAnsi="Times New Roman" w:cs="Times New Roman"/>
          <w:color w:val="000000"/>
          <w:kern w:val="3"/>
          <w:sz w:val="24"/>
          <w:szCs w:val="24"/>
          <w:lang w:eastAsia="ru-RU"/>
        </w:rPr>
        <w:t>Синтезтелами</w:t>
      </w:r>
      <w:proofErr w:type="spellEnd"/>
      <w:r w:rsidRPr="00B11D29">
        <w:rPr>
          <w:rFonts w:ascii="Times New Roman" w:eastAsia="Times New Roman" w:hAnsi="Times New Roman" w:cs="Times New Roman"/>
          <w:color w:val="000000"/>
          <w:kern w:val="3"/>
          <w:sz w:val="24"/>
          <w:szCs w:val="24"/>
          <w:lang w:eastAsia="ru-RU"/>
        </w:rPr>
        <w:t xml:space="preserve"> ИВДИВО-полисно.</w:t>
      </w:r>
    </w:p>
    <w:p w14:paraId="0A46693B"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Осваиваем архетипы материи, виды материи, типы организации материи реализацией видами организации материи, исследуя ИВДИВО-полисно Жизни 40 архетипов материи и знакомство с их Жизнью, вхождением в объективную реальность </w:t>
      </w:r>
      <w:proofErr w:type="spellStart"/>
      <w:r w:rsidRPr="00B11D29">
        <w:rPr>
          <w:rFonts w:ascii="Times New Roman" w:eastAsia="Times New Roman" w:hAnsi="Times New Roman" w:cs="Times New Roman"/>
          <w:color w:val="000000"/>
          <w:kern w:val="3"/>
          <w:sz w:val="24"/>
          <w:szCs w:val="24"/>
          <w:lang w:eastAsia="ru-RU"/>
        </w:rPr>
        <w:t>ИВОтца</w:t>
      </w:r>
      <w:proofErr w:type="spellEnd"/>
      <w:r w:rsidRPr="00B11D29">
        <w:rPr>
          <w:rFonts w:ascii="Times New Roman" w:eastAsia="Times New Roman" w:hAnsi="Times New Roman" w:cs="Times New Roman"/>
          <w:color w:val="000000"/>
          <w:kern w:val="3"/>
          <w:sz w:val="24"/>
          <w:szCs w:val="24"/>
          <w:lang w:eastAsia="ru-RU"/>
        </w:rPr>
        <w:t xml:space="preserve"> Субъектом 16-рицы ИВО.</w:t>
      </w:r>
    </w:p>
    <w:p w14:paraId="4A3FACD6"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Реализуясь Делом в синтезе с Аватарами Синтеза Служения, ИВАС Кут Хуми и Изначально Вышестоящим Отцом ИВДИВО-полисно разрабатываемся, знакомимся с жизнью ИВАС, воспитывая Гражданственность в каждом из нас развёртываем Цивилизацию Синтеза ИВО явлением:</w:t>
      </w:r>
    </w:p>
    <w:p w14:paraId="07D6749F"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Человека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r w:rsidRPr="00B11D29">
        <w:rPr>
          <w:rFonts w:ascii="Times New Roman" w:eastAsia="Times New Roman" w:hAnsi="Times New Roman" w:cs="Times New Roman"/>
          <w:color w:val="000000"/>
          <w:kern w:val="3"/>
          <w:sz w:val="24"/>
          <w:szCs w:val="24"/>
          <w:lang w:eastAsia="ru-RU"/>
        </w:rPr>
        <w:t xml:space="preserve"> внутренне/внешне ИВДИВО-полисно.</w:t>
      </w:r>
    </w:p>
    <w:p w14:paraId="4944BA4C"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Человека-Посвящённого внутренне/внешне ИВДИВО-полисно.</w:t>
      </w:r>
    </w:p>
    <w:p w14:paraId="6CABDAD6"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Человека-Служащего внутренне/внешне ИВДИВО-полисно.</w:t>
      </w:r>
    </w:p>
    <w:p w14:paraId="17F72CCB"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Человека-Ипостаси внутренне/внешне ИВДИВО-полисно.</w:t>
      </w:r>
    </w:p>
    <w:p w14:paraId="007E34B4"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Человека-Учителя внутренне/внешне ИВДИВО-полисно.</w:t>
      </w:r>
    </w:p>
    <w:p w14:paraId="04B87F69"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Человека-Владыки внутренне/внешне ИВДИВО-полисно.</w:t>
      </w:r>
    </w:p>
    <w:p w14:paraId="34FCA475"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Человека-Аватара внутренне/внешне ИВДИВО-полисно.</w:t>
      </w:r>
    </w:p>
    <w:p w14:paraId="5B3DDC26"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Человека-Отца внутренне/внешне ИВДИВО-полисно.</w:t>
      </w:r>
    </w:p>
    <w:p w14:paraId="6F338ED5"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Человека ИВО внутренне/внешне ИВДИВО-полисно.</w:t>
      </w:r>
    </w:p>
    <w:p w14:paraId="27FB6EA0"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Посвященного ИВО внутренне/внешне ИВДИВО-полисно</w:t>
      </w:r>
    </w:p>
    <w:p w14:paraId="73CFC3AB"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Служащего ИВО внутренне/внешне ИВДИВО-полисно</w:t>
      </w:r>
    </w:p>
    <w:p w14:paraId="04926545"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Ипостаси ИВО внутренне/внешне ИВДИВО-полисно,</w:t>
      </w:r>
    </w:p>
    <w:p w14:paraId="7F43BC23"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Учителя ИВО внутренне/внешне ИВДИВО-полисно,</w:t>
      </w:r>
    </w:p>
    <w:p w14:paraId="64959422"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Владыки ИВО внутренне/внешне ИВДИВО-полисно,</w:t>
      </w:r>
    </w:p>
    <w:p w14:paraId="5960BB49"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Аватара ИВО внутренне/внешне ИВДИВО-полисно</w:t>
      </w:r>
    </w:p>
    <w:p w14:paraId="6EFDBEAD"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Отцовской внутренне реализацией Должностной компетенции ИВДИВО внешне ИВДИВО-полисно.</w:t>
      </w:r>
    </w:p>
    <w:p w14:paraId="1788E6EA"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Цельностью Субъекта ИВО.</w:t>
      </w:r>
    </w:p>
    <w:p w14:paraId="7A0F606B"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Расширяем масштаб Восприятия, выходим из привычных рамок и повышаем уровень и качество условий жизни как своей, так и на Планете Земля в целом. Где одной из наших задач является: </w:t>
      </w:r>
      <w:proofErr w:type="spellStart"/>
      <w:r w:rsidRPr="00B11D29">
        <w:rPr>
          <w:rFonts w:ascii="Times New Roman" w:eastAsia="Times New Roman" w:hAnsi="Times New Roman" w:cs="Times New Roman"/>
          <w:color w:val="000000"/>
          <w:kern w:val="3"/>
          <w:sz w:val="24"/>
          <w:szCs w:val="24"/>
          <w:lang w:eastAsia="ru-RU"/>
        </w:rPr>
        <w:t>экстернализацией</w:t>
      </w:r>
      <w:proofErr w:type="spellEnd"/>
      <w:r w:rsidRPr="00B11D29">
        <w:rPr>
          <w:rFonts w:ascii="Times New Roman" w:eastAsia="Times New Roman" w:hAnsi="Times New Roman" w:cs="Times New Roman"/>
          <w:color w:val="000000"/>
          <w:kern w:val="3"/>
          <w:sz w:val="24"/>
          <w:szCs w:val="24"/>
          <w:lang w:eastAsia="ru-RU"/>
        </w:rPr>
        <w:t xml:space="preserve"> ИВДИВО развернуть явление вечного ИВДИВО-полиса Изначально Вышестоящего Отца на Планете Земля.</w:t>
      </w:r>
    </w:p>
    <w:p w14:paraId="3AF2D8AA"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p>
    <w:p w14:paraId="116ECBE6"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В Приложении 1 представлен План Синтеза направления ИВДИВО-полисы Проекта МИД с/ф, в приложении 2 — Образ Альбома-презентации </w:t>
      </w:r>
      <w:bookmarkStart w:id="6" w:name="_Hlk123060297_Копия_1"/>
      <w:bookmarkStart w:id="7" w:name="_Hlk123060000_Копия_1"/>
      <w:r w:rsidRPr="00B11D29">
        <w:rPr>
          <w:rFonts w:ascii="Times New Roman" w:eastAsia="Times New Roman" w:hAnsi="Times New Roman" w:cs="Times New Roman"/>
          <w:b/>
          <w:color w:val="0070C0"/>
          <w:kern w:val="3"/>
          <w:sz w:val="24"/>
          <w:szCs w:val="24"/>
          <w:lang w:eastAsia="ru-RU"/>
        </w:rPr>
        <w:t>ИВДИВО-</w:t>
      </w:r>
      <w:proofErr w:type="spellStart"/>
      <w:r w:rsidRPr="00B11D29">
        <w:rPr>
          <w:rFonts w:ascii="Times New Roman" w:eastAsia="Times New Roman" w:hAnsi="Times New Roman" w:cs="Times New Roman"/>
          <w:b/>
          <w:color w:val="0070C0"/>
          <w:kern w:val="3"/>
          <w:sz w:val="24"/>
          <w:szCs w:val="24"/>
          <w:lang w:eastAsia="ru-RU"/>
        </w:rPr>
        <w:t>Октавно</w:t>
      </w:r>
      <w:proofErr w:type="spellEnd"/>
      <w:r w:rsidRPr="00B11D29">
        <w:rPr>
          <w:rFonts w:ascii="Times New Roman" w:eastAsia="Times New Roman" w:hAnsi="Times New Roman" w:cs="Times New Roman"/>
          <w:b/>
          <w:color w:val="0070C0"/>
          <w:kern w:val="3"/>
          <w:sz w:val="24"/>
          <w:szCs w:val="24"/>
          <w:lang w:eastAsia="ru-RU"/>
        </w:rPr>
        <w:t>-</w:t>
      </w:r>
      <w:proofErr w:type="spellStart"/>
      <w:r w:rsidRPr="00B11D29">
        <w:rPr>
          <w:rFonts w:ascii="Times New Roman" w:eastAsia="Times New Roman" w:hAnsi="Times New Roman" w:cs="Times New Roman"/>
          <w:b/>
          <w:color w:val="0070C0"/>
          <w:kern w:val="3"/>
          <w:sz w:val="24"/>
          <w:szCs w:val="24"/>
          <w:lang w:eastAsia="ru-RU"/>
        </w:rPr>
        <w:t>Метагалактическо</w:t>
      </w:r>
      <w:proofErr w:type="spellEnd"/>
      <w:r w:rsidRPr="00B11D29">
        <w:rPr>
          <w:rFonts w:ascii="Times New Roman" w:eastAsia="Times New Roman" w:hAnsi="Times New Roman" w:cs="Times New Roman"/>
          <w:b/>
          <w:color w:val="0070C0"/>
          <w:kern w:val="3"/>
          <w:sz w:val="24"/>
          <w:szCs w:val="24"/>
          <w:lang w:eastAsia="ru-RU"/>
        </w:rPr>
        <w:t>-Планетарных Имперско-Цивилизационны</w:t>
      </w:r>
      <w:bookmarkEnd w:id="6"/>
      <w:r w:rsidRPr="00B11D29">
        <w:rPr>
          <w:rFonts w:ascii="Times New Roman" w:eastAsia="Times New Roman" w:hAnsi="Times New Roman" w:cs="Times New Roman"/>
          <w:b/>
          <w:color w:val="0070C0"/>
          <w:kern w:val="3"/>
          <w:sz w:val="24"/>
          <w:szCs w:val="24"/>
          <w:lang w:eastAsia="ru-RU"/>
        </w:rPr>
        <w:t>х ИВДИВО-полис</w:t>
      </w:r>
      <w:bookmarkEnd w:id="7"/>
      <w:r w:rsidRPr="00B11D29">
        <w:rPr>
          <w:rFonts w:ascii="Times New Roman" w:eastAsia="Times New Roman" w:hAnsi="Times New Roman" w:cs="Times New Roman"/>
          <w:b/>
          <w:color w:val="0070C0"/>
          <w:kern w:val="3"/>
          <w:sz w:val="24"/>
          <w:szCs w:val="24"/>
          <w:lang w:eastAsia="ru-RU"/>
        </w:rPr>
        <w:t>ов</w:t>
      </w:r>
      <w:r w:rsidRPr="00B11D29">
        <w:rPr>
          <w:rFonts w:ascii="Times New Roman" w:eastAsia="Times New Roman" w:hAnsi="Times New Roman" w:cs="Times New Roman"/>
          <w:color w:val="000000"/>
          <w:kern w:val="3"/>
          <w:sz w:val="24"/>
          <w:szCs w:val="24"/>
          <w:lang w:eastAsia="ru-RU"/>
        </w:rPr>
        <w:t>.</w:t>
      </w:r>
    </w:p>
    <w:p w14:paraId="6290FDBC"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i/>
          <w:color w:val="0070C0"/>
          <w:kern w:val="3"/>
          <w:sz w:val="24"/>
          <w:szCs w:val="24"/>
          <w:lang w:eastAsia="ru-RU"/>
        </w:rPr>
        <w:t>Приложение 1</w:t>
      </w:r>
    </w:p>
    <w:p w14:paraId="6F630490" w14:textId="77777777" w:rsidR="001F30C5" w:rsidRPr="00B11D29" w:rsidRDefault="001F30C5" w:rsidP="00C137B4">
      <w:pPr>
        <w:widowControl w:val="0"/>
        <w:suppressAutoHyphens/>
        <w:overflowPunct w:val="0"/>
        <w:autoSpaceDE w:val="0"/>
        <w:autoSpaceDN w:val="0"/>
        <w:spacing w:after="0" w:line="240" w:lineRule="auto"/>
        <w:jc w:val="center"/>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План Синтеза</w:t>
      </w:r>
    </w:p>
    <w:p w14:paraId="44B2FE66" w14:textId="77777777" w:rsidR="001F30C5" w:rsidRPr="00B11D29" w:rsidRDefault="001F30C5" w:rsidP="00C137B4">
      <w:pPr>
        <w:widowControl w:val="0"/>
        <w:suppressAutoHyphens/>
        <w:overflowPunct w:val="0"/>
        <w:autoSpaceDE w:val="0"/>
        <w:autoSpaceDN w:val="0"/>
        <w:spacing w:after="0" w:line="240" w:lineRule="auto"/>
        <w:jc w:val="center"/>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xml:space="preserve">направления ИВДИВО-полисы Проекта МИД </w:t>
      </w:r>
      <w:proofErr w:type="spellStart"/>
      <w:r w:rsidRPr="00B11D29">
        <w:rPr>
          <w:rFonts w:ascii="Times New Roman" w:eastAsia="Times New Roman" w:hAnsi="Times New Roman" w:cs="Times New Roman"/>
          <w:color w:val="000000"/>
          <w:kern w:val="3"/>
          <w:sz w:val="24"/>
          <w:szCs w:val="24"/>
          <w:lang w:eastAsia="ru-RU"/>
        </w:rPr>
        <w:t>синтезфизичности</w:t>
      </w:r>
      <w:proofErr w:type="spellEnd"/>
    </w:p>
    <w:p w14:paraId="21D67316" w14:textId="77777777" w:rsidR="001F30C5" w:rsidRPr="00B11D29" w:rsidRDefault="001F30C5" w:rsidP="00C137B4">
      <w:pPr>
        <w:widowControl w:val="0"/>
        <w:suppressAutoHyphens/>
        <w:overflowPunct w:val="0"/>
        <w:autoSpaceDE w:val="0"/>
        <w:autoSpaceDN w:val="0"/>
        <w:spacing w:after="0" w:line="240" w:lineRule="auto"/>
        <w:jc w:val="right"/>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FF0000"/>
          <w:kern w:val="3"/>
          <w:sz w:val="24"/>
          <w:szCs w:val="24"/>
          <w:lang w:eastAsia="ru-RU"/>
        </w:rPr>
        <w:t>Согласовано ИВАС Византий 07102022</w:t>
      </w:r>
    </w:p>
    <w:p w14:paraId="3B09D947" w14:textId="77777777" w:rsidR="001F30C5" w:rsidRPr="00B11D29" w:rsidRDefault="001F30C5" w:rsidP="00C137B4">
      <w:pPr>
        <w:widowControl w:val="0"/>
        <w:suppressAutoHyphens/>
        <w:overflowPunct w:val="0"/>
        <w:autoSpaceDE w:val="0"/>
        <w:autoSpaceDN w:val="0"/>
        <w:spacing w:after="0" w:line="240" w:lineRule="auto"/>
        <w:ind w:left="510" w:firstLine="454"/>
        <w:jc w:val="both"/>
        <w:textAlignment w:val="baseline"/>
        <w:rPr>
          <w:rFonts w:ascii="Times New Roman" w:eastAsia="Liberation Serif" w:hAnsi="Times New Roman" w:cs="Times New Roman"/>
          <w:color w:val="000000"/>
          <w:kern w:val="3"/>
          <w:sz w:val="24"/>
          <w:szCs w:val="24"/>
          <w:lang w:eastAsia="ru-RU"/>
        </w:rPr>
      </w:pPr>
      <w:proofErr w:type="spellStart"/>
      <w:r w:rsidRPr="00B11D29">
        <w:rPr>
          <w:rFonts w:ascii="Times New Roman" w:eastAsia="Times New Roman" w:hAnsi="Times New Roman" w:cs="Times New Roman"/>
          <w:color w:val="548DD4"/>
          <w:kern w:val="3"/>
          <w:sz w:val="24"/>
          <w:szCs w:val="24"/>
          <w:lang w:eastAsia="ru-RU"/>
        </w:rPr>
        <w:t>Станца</w:t>
      </w:r>
      <w:proofErr w:type="spellEnd"/>
      <w:r w:rsidRPr="00B11D29">
        <w:rPr>
          <w:rFonts w:ascii="Times New Roman" w:eastAsia="Times New Roman" w:hAnsi="Times New Roman" w:cs="Times New Roman"/>
          <w:color w:val="548DD4"/>
          <w:kern w:val="3"/>
          <w:sz w:val="24"/>
          <w:szCs w:val="24"/>
          <w:lang w:eastAsia="ru-RU"/>
        </w:rPr>
        <w:t xml:space="preserve">: </w:t>
      </w:r>
      <w:r w:rsidRPr="00B11D29">
        <w:rPr>
          <w:rFonts w:ascii="Times New Roman" w:eastAsia="Times New Roman" w:hAnsi="Times New Roman" w:cs="Times New Roman"/>
          <w:color w:val="000000"/>
          <w:kern w:val="3"/>
          <w:sz w:val="24"/>
          <w:szCs w:val="24"/>
          <w:lang w:eastAsia="ru-RU"/>
        </w:rPr>
        <w:t xml:space="preserve">Виртуозностью Творения </w:t>
      </w:r>
      <w:proofErr w:type="spellStart"/>
      <w:r w:rsidRPr="00B11D29">
        <w:rPr>
          <w:rFonts w:ascii="Times New Roman" w:eastAsia="Times New Roman" w:hAnsi="Times New Roman" w:cs="Times New Roman"/>
          <w:color w:val="000000"/>
          <w:kern w:val="3"/>
          <w:sz w:val="24"/>
          <w:szCs w:val="24"/>
          <w:lang w:eastAsia="ru-RU"/>
        </w:rPr>
        <w:t>Синтезфизичность</w:t>
      </w:r>
      <w:proofErr w:type="spellEnd"/>
      <w:r w:rsidRPr="00B11D29">
        <w:rPr>
          <w:rFonts w:ascii="Times New Roman" w:eastAsia="Times New Roman" w:hAnsi="Times New Roman" w:cs="Times New Roman"/>
          <w:color w:val="000000"/>
          <w:kern w:val="3"/>
          <w:sz w:val="24"/>
          <w:szCs w:val="24"/>
          <w:lang w:eastAsia="ru-RU"/>
        </w:rPr>
        <w:t xml:space="preserve"> ИВДИВО-полисно</w:t>
      </w:r>
    </w:p>
    <w:p w14:paraId="03E13ACF"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proofErr w:type="spellStart"/>
      <w:r w:rsidRPr="00B11D29">
        <w:rPr>
          <w:rFonts w:ascii="Times New Roman" w:eastAsia="Times New Roman" w:hAnsi="Times New Roman" w:cs="Times New Roman"/>
          <w:color w:val="548DD4"/>
          <w:kern w:val="3"/>
          <w:sz w:val="24"/>
          <w:szCs w:val="24"/>
          <w:lang w:eastAsia="ru-RU"/>
        </w:rPr>
        <w:t>Мыслеобраз</w:t>
      </w:r>
      <w:proofErr w:type="spellEnd"/>
      <w:r w:rsidRPr="00B11D29">
        <w:rPr>
          <w:rFonts w:ascii="Times New Roman" w:eastAsia="Times New Roman" w:hAnsi="Times New Roman" w:cs="Times New Roman"/>
          <w:color w:val="548DD4"/>
          <w:kern w:val="3"/>
          <w:sz w:val="24"/>
          <w:szCs w:val="24"/>
          <w:lang w:eastAsia="ru-RU"/>
        </w:rPr>
        <w:t>:</w:t>
      </w:r>
      <w:r w:rsidRPr="00B11D29">
        <w:rPr>
          <w:rFonts w:ascii="Times New Roman" w:eastAsia="Times New Roman" w:hAnsi="Times New Roman" w:cs="Times New Roman"/>
          <w:color w:val="000000"/>
          <w:kern w:val="3"/>
          <w:sz w:val="24"/>
          <w:szCs w:val="24"/>
          <w:lang w:eastAsia="ru-RU"/>
        </w:rPr>
        <w:t xml:space="preserve"> ИВДИВО-полисное синтез мастерство Субъекта 16-рицы ИВО Компетенциями ИВДИВО</w:t>
      </w:r>
    </w:p>
    <w:p w14:paraId="7299CBA5"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i/>
          <w:color w:val="000000"/>
          <w:kern w:val="3"/>
          <w:sz w:val="24"/>
          <w:szCs w:val="24"/>
          <w:lang w:eastAsia="ru-RU"/>
        </w:rPr>
        <w:t>Направления внутренней разработки:</w:t>
      </w:r>
    </w:p>
    <w:p w14:paraId="11267ED7" w14:textId="6DEB9D78" w:rsidR="001F30C5" w:rsidRPr="00B11D29" w:rsidRDefault="001F30C5" w:rsidP="00C137B4">
      <w:pPr>
        <w:widowControl w:val="0"/>
        <w:suppressAutoHyphens/>
        <w:overflowPunct w:val="0"/>
        <w:autoSpaceDE w:val="0"/>
        <w:autoSpaceDN w:val="0"/>
        <w:spacing w:line="240" w:lineRule="auto"/>
        <w:ind w:left="510"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 xml:space="preserve">1. </w:t>
      </w:r>
      <w:proofErr w:type="spellStart"/>
      <w:r w:rsidRPr="00B11D29">
        <w:rPr>
          <w:rFonts w:ascii="Times New Roman" w:eastAsia="Times New Roman" w:hAnsi="Times New Roman" w:cs="Times New Roman"/>
          <w:b/>
          <w:color w:val="000000"/>
          <w:kern w:val="3"/>
          <w:sz w:val="24"/>
          <w:szCs w:val="24"/>
          <w:lang w:eastAsia="ru-RU"/>
        </w:rPr>
        <w:t>Синтезфизичность</w:t>
      </w:r>
      <w:proofErr w:type="spellEnd"/>
      <w:r w:rsidRPr="00B11D29">
        <w:rPr>
          <w:rFonts w:ascii="Times New Roman" w:eastAsia="Times New Roman" w:hAnsi="Times New Roman" w:cs="Times New Roman"/>
          <w:color w:val="000000"/>
          <w:kern w:val="3"/>
          <w:sz w:val="24"/>
          <w:szCs w:val="24"/>
          <w:lang w:eastAsia="ru-RU"/>
        </w:rPr>
        <w:t xml:space="preserve"> в:</w:t>
      </w:r>
    </w:p>
    <w:p w14:paraId="0CDCC85D" w14:textId="77777777" w:rsidR="001F30C5" w:rsidRPr="00B11D29" w:rsidRDefault="001F30C5" w:rsidP="00C137B4">
      <w:pPr>
        <w:widowControl w:val="0"/>
        <w:suppressAutoHyphens/>
        <w:overflowPunct w:val="0"/>
        <w:autoSpaceDE w:val="0"/>
        <w:autoSpaceDN w:val="0"/>
        <w:spacing w:after="0" w:line="240" w:lineRule="auto"/>
        <w:ind w:left="426"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видах организации материи</w:t>
      </w:r>
    </w:p>
    <w:p w14:paraId="0CFF4B7D" w14:textId="030500E7" w:rsidR="001F30C5" w:rsidRPr="00B11D29" w:rsidRDefault="001F30C5" w:rsidP="00C137B4">
      <w:pPr>
        <w:widowControl w:val="0"/>
        <w:suppressAutoHyphens/>
        <w:overflowPunct w:val="0"/>
        <w:autoSpaceDE w:val="0"/>
        <w:autoSpaceDN w:val="0"/>
        <w:spacing w:after="0" w:line="240" w:lineRule="auto"/>
        <w:ind w:left="426"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w:t>
      </w:r>
      <w:r w:rsidR="00AC2F12" w:rsidRPr="00B11D29">
        <w:rPr>
          <w:rFonts w:ascii="Times New Roman" w:eastAsia="Times New Roman" w:hAnsi="Times New Roman" w:cs="Times New Roman"/>
          <w:color w:val="000000"/>
          <w:kern w:val="3"/>
          <w:sz w:val="24"/>
          <w:szCs w:val="24"/>
          <w:lang w:eastAsia="ru-RU"/>
        </w:rPr>
        <w:t xml:space="preserve"> </w:t>
      </w:r>
      <w:r w:rsidRPr="00B11D29">
        <w:rPr>
          <w:rFonts w:ascii="Times New Roman" w:eastAsia="Times New Roman" w:hAnsi="Times New Roman" w:cs="Times New Roman"/>
          <w:color w:val="000000"/>
          <w:kern w:val="3"/>
          <w:sz w:val="24"/>
          <w:szCs w:val="24"/>
          <w:lang w:eastAsia="ru-RU"/>
        </w:rPr>
        <w:t>типах организации материи</w:t>
      </w:r>
    </w:p>
    <w:p w14:paraId="38FFBAA0" w14:textId="72005E94" w:rsidR="001F30C5" w:rsidRPr="00B11D29" w:rsidRDefault="001F30C5" w:rsidP="00C137B4">
      <w:pPr>
        <w:widowControl w:val="0"/>
        <w:suppressAutoHyphens/>
        <w:overflowPunct w:val="0"/>
        <w:autoSpaceDE w:val="0"/>
        <w:autoSpaceDN w:val="0"/>
        <w:spacing w:after="0" w:line="240" w:lineRule="auto"/>
        <w:ind w:left="426"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w:t>
      </w:r>
      <w:r w:rsidR="00AC2F12" w:rsidRPr="00B11D29">
        <w:rPr>
          <w:rFonts w:ascii="Times New Roman" w:eastAsia="Times New Roman" w:hAnsi="Times New Roman" w:cs="Times New Roman"/>
          <w:color w:val="000000"/>
          <w:kern w:val="3"/>
          <w:sz w:val="24"/>
          <w:szCs w:val="24"/>
          <w:lang w:eastAsia="ru-RU"/>
        </w:rPr>
        <w:t xml:space="preserve"> </w:t>
      </w:r>
      <w:r w:rsidRPr="00B11D29">
        <w:rPr>
          <w:rFonts w:ascii="Times New Roman" w:eastAsia="Times New Roman" w:hAnsi="Times New Roman" w:cs="Times New Roman"/>
          <w:color w:val="000000"/>
          <w:kern w:val="3"/>
          <w:sz w:val="24"/>
          <w:szCs w:val="24"/>
          <w:lang w:eastAsia="ru-RU"/>
        </w:rPr>
        <w:t>132 мирах 33 архетипах материи</w:t>
      </w:r>
    </w:p>
    <w:p w14:paraId="45A75927" w14:textId="13394A9B" w:rsidR="001F30C5" w:rsidRPr="00B11D29" w:rsidRDefault="001F30C5" w:rsidP="00C137B4">
      <w:pPr>
        <w:widowControl w:val="0"/>
        <w:suppressAutoHyphens/>
        <w:overflowPunct w:val="0"/>
        <w:autoSpaceDE w:val="0"/>
        <w:autoSpaceDN w:val="0"/>
        <w:spacing w:after="0" w:line="240" w:lineRule="auto"/>
        <w:ind w:left="426"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w:t>
      </w:r>
      <w:r w:rsidR="00AC2F12" w:rsidRPr="00B11D29">
        <w:rPr>
          <w:rFonts w:ascii="Times New Roman" w:eastAsia="Times New Roman" w:hAnsi="Times New Roman" w:cs="Times New Roman"/>
          <w:color w:val="000000"/>
          <w:kern w:val="3"/>
          <w:sz w:val="24"/>
          <w:szCs w:val="24"/>
          <w:lang w:eastAsia="ru-RU"/>
        </w:rPr>
        <w:t xml:space="preserve"> </w:t>
      </w:r>
      <w:r w:rsidRPr="00B11D29">
        <w:rPr>
          <w:rFonts w:ascii="Times New Roman" w:eastAsia="Times New Roman" w:hAnsi="Times New Roman" w:cs="Times New Roman"/>
          <w:color w:val="000000"/>
          <w:kern w:val="3"/>
          <w:sz w:val="24"/>
          <w:szCs w:val="24"/>
          <w:lang w:eastAsia="ru-RU"/>
        </w:rPr>
        <w:t>ИВАС, ИВАИ, ИВО</w:t>
      </w:r>
    </w:p>
    <w:p w14:paraId="4013FC84" w14:textId="77777777" w:rsidR="001F30C5" w:rsidRPr="00B11D29" w:rsidRDefault="001F30C5" w:rsidP="00C137B4">
      <w:pPr>
        <w:widowControl w:val="0"/>
        <w:suppressAutoHyphens/>
        <w:overflowPunct w:val="0"/>
        <w:autoSpaceDE w:val="0"/>
        <w:autoSpaceDN w:val="0"/>
        <w:spacing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2. Дело</w:t>
      </w:r>
      <w:r w:rsidRPr="00B11D29">
        <w:rPr>
          <w:rFonts w:ascii="Times New Roman" w:eastAsia="Times New Roman" w:hAnsi="Times New Roman" w:cs="Times New Roman"/>
          <w:color w:val="000000"/>
          <w:kern w:val="3"/>
          <w:sz w:val="24"/>
          <w:szCs w:val="24"/>
          <w:lang w:eastAsia="ru-RU"/>
        </w:rPr>
        <w:t xml:space="preserve"> с ИВАС и его реализация в ИВДИВО-полисе</w:t>
      </w:r>
    </w:p>
    <w:p w14:paraId="59CB3B81" w14:textId="77777777" w:rsidR="001F30C5" w:rsidRPr="00B11D29" w:rsidRDefault="001F30C5" w:rsidP="00C137B4">
      <w:pPr>
        <w:widowControl w:val="0"/>
        <w:suppressAutoHyphens/>
        <w:overflowPunct w:val="0"/>
        <w:autoSpaceDE w:val="0"/>
        <w:autoSpaceDN w:val="0"/>
        <w:spacing w:after="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3.</w:t>
      </w:r>
      <w:r w:rsidRPr="00B11D29">
        <w:rPr>
          <w:rFonts w:ascii="Times New Roman" w:eastAsia="Times New Roman" w:hAnsi="Times New Roman" w:cs="Times New Roman"/>
          <w:color w:val="000000"/>
          <w:kern w:val="3"/>
          <w:sz w:val="24"/>
          <w:szCs w:val="24"/>
          <w:lang w:eastAsia="ru-RU"/>
        </w:rPr>
        <w:t xml:space="preserve"> </w:t>
      </w:r>
      <w:proofErr w:type="spellStart"/>
      <w:r w:rsidRPr="00B11D29">
        <w:rPr>
          <w:rFonts w:ascii="Times New Roman" w:eastAsia="Times New Roman" w:hAnsi="Times New Roman" w:cs="Times New Roman"/>
          <w:b/>
          <w:color w:val="000000"/>
          <w:kern w:val="3"/>
          <w:sz w:val="24"/>
          <w:szCs w:val="24"/>
          <w:lang w:eastAsia="ru-RU"/>
        </w:rPr>
        <w:t>Соорганизация</w:t>
      </w:r>
      <w:proofErr w:type="spellEnd"/>
      <w:r w:rsidRPr="00B11D29">
        <w:rPr>
          <w:rFonts w:ascii="Times New Roman" w:eastAsia="Times New Roman" w:hAnsi="Times New Roman" w:cs="Times New Roman"/>
          <w:color w:val="000000"/>
          <w:kern w:val="3"/>
          <w:sz w:val="24"/>
          <w:szCs w:val="24"/>
          <w:lang w:eastAsia="ru-RU"/>
        </w:rPr>
        <w:t xml:space="preserve"> и действие с Ипостасными, </w:t>
      </w:r>
      <w:proofErr w:type="spellStart"/>
      <w:r w:rsidRPr="00B11D29">
        <w:rPr>
          <w:rFonts w:ascii="Times New Roman" w:eastAsia="Times New Roman" w:hAnsi="Times New Roman" w:cs="Times New Roman"/>
          <w:color w:val="000000"/>
          <w:kern w:val="3"/>
          <w:sz w:val="24"/>
          <w:szCs w:val="24"/>
          <w:lang w:eastAsia="ru-RU"/>
        </w:rPr>
        <w:t>Трансвизорными</w:t>
      </w:r>
      <w:proofErr w:type="spellEnd"/>
      <w:r w:rsidRPr="00B11D29">
        <w:rPr>
          <w:rFonts w:ascii="Times New Roman" w:eastAsia="Times New Roman" w:hAnsi="Times New Roman" w:cs="Times New Roman"/>
          <w:color w:val="000000"/>
          <w:kern w:val="3"/>
          <w:sz w:val="24"/>
          <w:szCs w:val="24"/>
          <w:lang w:eastAsia="ru-RU"/>
        </w:rPr>
        <w:t xml:space="preserve"> и Синтез Телами ИВДИВО-плисов </w:t>
      </w:r>
      <w:proofErr w:type="spellStart"/>
      <w:r w:rsidRPr="00B11D29">
        <w:rPr>
          <w:rFonts w:ascii="Times New Roman" w:eastAsia="Times New Roman" w:hAnsi="Times New Roman" w:cs="Times New Roman"/>
          <w:color w:val="000000"/>
          <w:kern w:val="3"/>
          <w:sz w:val="24"/>
          <w:szCs w:val="24"/>
          <w:lang w:eastAsia="ru-RU"/>
        </w:rPr>
        <w:t>Синтезного</w:t>
      </w:r>
      <w:proofErr w:type="spellEnd"/>
      <w:r w:rsidRPr="00B11D29">
        <w:rPr>
          <w:rFonts w:ascii="Times New Roman" w:eastAsia="Times New Roman" w:hAnsi="Times New Roman" w:cs="Times New Roman"/>
          <w:color w:val="000000"/>
          <w:kern w:val="3"/>
          <w:sz w:val="24"/>
          <w:szCs w:val="24"/>
          <w:lang w:eastAsia="ru-RU"/>
        </w:rPr>
        <w:t>, Метагалактического и Тонких миров в осваиваемых архетипах материи</w:t>
      </w:r>
    </w:p>
    <w:p w14:paraId="64B69EC0" w14:textId="77777777" w:rsidR="001F30C5" w:rsidRPr="00B11D29" w:rsidRDefault="001F30C5" w:rsidP="00C137B4">
      <w:pPr>
        <w:widowControl w:val="0"/>
        <w:suppressAutoHyphens/>
        <w:overflowPunct w:val="0"/>
        <w:autoSpaceDE w:val="0"/>
        <w:autoSpaceDN w:val="0"/>
        <w:spacing w:after="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4.</w:t>
      </w:r>
      <w:r w:rsidRPr="00B11D29">
        <w:rPr>
          <w:rFonts w:ascii="Times New Roman" w:eastAsia="Times New Roman" w:hAnsi="Times New Roman" w:cs="Times New Roman"/>
          <w:color w:val="000000"/>
          <w:kern w:val="3"/>
          <w:sz w:val="24"/>
          <w:szCs w:val="24"/>
          <w:lang w:eastAsia="ru-RU"/>
        </w:rPr>
        <w:t xml:space="preserve"> </w:t>
      </w:r>
      <w:r w:rsidRPr="00B11D29">
        <w:rPr>
          <w:rFonts w:ascii="Times New Roman" w:eastAsia="Times New Roman" w:hAnsi="Times New Roman" w:cs="Times New Roman"/>
          <w:b/>
          <w:color w:val="000000"/>
          <w:kern w:val="3"/>
          <w:sz w:val="24"/>
          <w:szCs w:val="24"/>
          <w:lang w:eastAsia="ru-RU"/>
        </w:rPr>
        <w:t>Изучение, описание ИВДИВО-полиса</w:t>
      </w:r>
      <w:r w:rsidRPr="00B11D29">
        <w:rPr>
          <w:rFonts w:ascii="Times New Roman" w:eastAsia="Times New Roman" w:hAnsi="Times New Roman" w:cs="Times New Roman"/>
          <w:color w:val="000000"/>
          <w:kern w:val="3"/>
          <w:sz w:val="24"/>
          <w:szCs w:val="24"/>
          <w:lang w:eastAsia="ru-RU"/>
        </w:rPr>
        <w:t>:</w:t>
      </w:r>
    </w:p>
    <w:p w14:paraId="4CF51240" w14:textId="77777777" w:rsidR="001F30C5" w:rsidRPr="00B11D29" w:rsidRDefault="001F30C5" w:rsidP="00C137B4">
      <w:pPr>
        <w:widowControl w:val="0"/>
        <w:suppressAutoHyphens/>
        <w:overflowPunct w:val="0"/>
        <w:autoSpaceDE w:val="0"/>
        <w:autoSpaceDN w:val="0"/>
        <w:spacing w:after="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архетипов, видов материи, видов организации материи, типов организации материи, природной среды</w:t>
      </w:r>
    </w:p>
    <w:p w14:paraId="70CA0DAB" w14:textId="77777777" w:rsidR="001F30C5" w:rsidRPr="00B11D29" w:rsidRDefault="001F30C5" w:rsidP="00C137B4">
      <w:pPr>
        <w:widowControl w:val="0"/>
        <w:suppressAutoHyphens/>
        <w:overflowPunct w:val="0"/>
        <w:autoSpaceDE w:val="0"/>
        <w:autoSpaceDN w:val="0"/>
        <w:spacing w:after="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зданий, организации пространства, архитектоники</w:t>
      </w:r>
    </w:p>
    <w:p w14:paraId="127B52F5" w14:textId="77777777" w:rsidR="001F30C5" w:rsidRPr="00B11D29" w:rsidRDefault="001F30C5" w:rsidP="00C137B4">
      <w:pPr>
        <w:widowControl w:val="0"/>
        <w:suppressAutoHyphens/>
        <w:overflowPunct w:val="0"/>
        <w:autoSpaceDE w:val="0"/>
        <w:autoSpaceDN w:val="0"/>
        <w:spacing w:after="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 политического строя (законодательная и исполнительная власти, политическая партия ИВО, управленческие аппараты, Воинство Синтеза)</w:t>
      </w:r>
    </w:p>
    <w:p w14:paraId="202A41F8" w14:textId="77777777" w:rsidR="001F30C5" w:rsidRPr="00B11D29" w:rsidRDefault="001F30C5" w:rsidP="00C137B4">
      <w:pPr>
        <w:widowControl w:val="0"/>
        <w:suppressAutoHyphens/>
        <w:overflowPunct w:val="0"/>
        <w:autoSpaceDE w:val="0"/>
        <w:autoSpaceDN w:val="0"/>
        <w:spacing w:after="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-социально-общественных организаций (32 организаций ИВДИВО)</w:t>
      </w:r>
    </w:p>
    <w:p w14:paraId="10318D14" w14:textId="77777777" w:rsidR="001F30C5" w:rsidRPr="00B11D29" w:rsidRDefault="001F30C5" w:rsidP="00C137B4">
      <w:pPr>
        <w:widowControl w:val="0"/>
        <w:suppressAutoHyphens/>
        <w:overflowPunct w:val="0"/>
        <w:autoSpaceDE w:val="0"/>
        <w:autoSpaceDN w:val="0"/>
        <w:spacing w:before="24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5.</w:t>
      </w:r>
      <w:r w:rsidRPr="00B11D29">
        <w:rPr>
          <w:rFonts w:ascii="Times New Roman" w:eastAsia="Times New Roman" w:hAnsi="Times New Roman" w:cs="Times New Roman"/>
          <w:color w:val="000000"/>
          <w:kern w:val="3"/>
          <w:sz w:val="24"/>
          <w:szCs w:val="24"/>
          <w:lang w:eastAsia="ru-RU"/>
        </w:rPr>
        <w:t xml:space="preserve"> </w:t>
      </w:r>
      <w:r w:rsidRPr="00B11D29">
        <w:rPr>
          <w:rFonts w:ascii="Times New Roman" w:eastAsia="Times New Roman" w:hAnsi="Times New Roman" w:cs="Times New Roman"/>
          <w:b/>
          <w:color w:val="000000"/>
          <w:kern w:val="3"/>
          <w:sz w:val="24"/>
          <w:szCs w:val="24"/>
          <w:lang w:eastAsia="ru-RU"/>
        </w:rPr>
        <w:t>Внутренняя организация</w:t>
      </w:r>
      <w:r w:rsidRPr="00B11D29">
        <w:rPr>
          <w:rFonts w:ascii="Times New Roman" w:eastAsia="Times New Roman" w:hAnsi="Times New Roman" w:cs="Times New Roman"/>
          <w:color w:val="000000"/>
          <w:kern w:val="3"/>
          <w:sz w:val="24"/>
          <w:szCs w:val="24"/>
          <w:lang w:eastAsia="ru-RU"/>
        </w:rPr>
        <w:t>/подготовка/развитие Субъекта (уклад жизни, воспитание, образование, культура, цивилизованность, эволюционирование)</w:t>
      </w:r>
    </w:p>
    <w:p w14:paraId="57FE04C4" w14:textId="77777777" w:rsidR="001F30C5" w:rsidRPr="00B11D29" w:rsidRDefault="001F30C5" w:rsidP="00C137B4">
      <w:pPr>
        <w:widowControl w:val="0"/>
        <w:suppressAutoHyphens/>
        <w:overflowPunct w:val="0"/>
        <w:autoSpaceDE w:val="0"/>
        <w:autoSpaceDN w:val="0"/>
        <w:spacing w:before="24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6. Субъектность</w:t>
      </w:r>
      <w:r w:rsidRPr="00B11D29">
        <w:rPr>
          <w:rFonts w:ascii="Times New Roman" w:eastAsia="Times New Roman" w:hAnsi="Times New Roman" w:cs="Times New Roman"/>
          <w:color w:val="000000"/>
          <w:kern w:val="3"/>
          <w:sz w:val="24"/>
          <w:szCs w:val="24"/>
          <w:lang w:eastAsia="ru-RU"/>
        </w:rPr>
        <w:t xml:space="preserve"> населения ИВДИВО-полиса с выявлением перспективы/</w:t>
      </w:r>
      <w:proofErr w:type="spellStart"/>
      <w:r w:rsidRPr="00B11D29">
        <w:rPr>
          <w:rFonts w:ascii="Times New Roman" w:eastAsia="Times New Roman" w:hAnsi="Times New Roman" w:cs="Times New Roman"/>
          <w:color w:val="000000"/>
          <w:kern w:val="3"/>
          <w:sz w:val="24"/>
          <w:szCs w:val="24"/>
          <w:lang w:eastAsia="ru-RU"/>
        </w:rPr>
        <w:t>стратагемии</w:t>
      </w:r>
      <w:proofErr w:type="spellEnd"/>
      <w:r w:rsidRPr="00B11D29">
        <w:rPr>
          <w:rFonts w:ascii="Times New Roman" w:eastAsia="Times New Roman" w:hAnsi="Times New Roman" w:cs="Times New Roman"/>
          <w:color w:val="000000"/>
          <w:kern w:val="3"/>
          <w:sz w:val="24"/>
          <w:szCs w:val="24"/>
          <w:lang w:eastAsia="ru-RU"/>
        </w:rPr>
        <w:t xml:space="preserve"> развития ИВДИВО-полиса</w:t>
      </w:r>
    </w:p>
    <w:p w14:paraId="4709BE80" w14:textId="77777777" w:rsidR="001F30C5" w:rsidRPr="00B11D29" w:rsidRDefault="001F30C5" w:rsidP="00C137B4">
      <w:pPr>
        <w:widowControl w:val="0"/>
        <w:suppressAutoHyphens/>
        <w:overflowPunct w:val="0"/>
        <w:autoSpaceDE w:val="0"/>
        <w:autoSpaceDN w:val="0"/>
        <w:spacing w:before="24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 xml:space="preserve">7. </w:t>
      </w:r>
      <w:proofErr w:type="spellStart"/>
      <w:r w:rsidRPr="00B11D29">
        <w:rPr>
          <w:rFonts w:ascii="Times New Roman" w:eastAsia="Times New Roman" w:hAnsi="Times New Roman" w:cs="Times New Roman"/>
          <w:color w:val="000000"/>
          <w:kern w:val="3"/>
          <w:sz w:val="24"/>
          <w:szCs w:val="24"/>
          <w:lang w:eastAsia="ru-RU"/>
        </w:rPr>
        <w:t>Стратегимическое</w:t>
      </w:r>
      <w:proofErr w:type="spellEnd"/>
      <w:r w:rsidRPr="00B11D29">
        <w:rPr>
          <w:rFonts w:ascii="Times New Roman" w:eastAsia="Times New Roman" w:hAnsi="Times New Roman" w:cs="Times New Roman"/>
          <w:color w:val="000000"/>
          <w:kern w:val="3"/>
          <w:sz w:val="24"/>
          <w:szCs w:val="24"/>
          <w:lang w:eastAsia="ru-RU"/>
        </w:rPr>
        <w:t xml:space="preserve"> направление ИВДИВО-полиса в ИВДИВО для развития Человечества в целом</w:t>
      </w:r>
    </w:p>
    <w:p w14:paraId="5BDE1289" w14:textId="77777777" w:rsidR="001F30C5" w:rsidRPr="00B11D29" w:rsidRDefault="001F30C5" w:rsidP="00C137B4">
      <w:pPr>
        <w:widowControl w:val="0"/>
        <w:suppressAutoHyphens/>
        <w:overflowPunct w:val="0"/>
        <w:autoSpaceDE w:val="0"/>
        <w:autoSpaceDN w:val="0"/>
        <w:spacing w:before="240" w:line="240" w:lineRule="auto"/>
        <w:ind w:left="567"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 xml:space="preserve">8. </w:t>
      </w:r>
      <w:r w:rsidRPr="00B11D29">
        <w:rPr>
          <w:rFonts w:ascii="Times New Roman" w:eastAsia="Times New Roman" w:hAnsi="Times New Roman" w:cs="Times New Roman"/>
          <w:color w:val="000000"/>
          <w:kern w:val="3"/>
          <w:sz w:val="24"/>
          <w:szCs w:val="24"/>
          <w:lang w:eastAsia="ru-RU"/>
        </w:rPr>
        <w:t>Координация ИВДИВО-полисов между собой и с Планетой Земля в целом</w:t>
      </w:r>
    </w:p>
    <w:p w14:paraId="7179EA08" w14:textId="77777777" w:rsidR="001F30C5" w:rsidRPr="00B11D29" w:rsidRDefault="001F30C5" w:rsidP="00C137B4">
      <w:pPr>
        <w:widowControl w:val="0"/>
        <w:suppressAutoHyphens/>
        <w:overflowPunct w:val="0"/>
        <w:autoSpaceDE w:val="0"/>
        <w:autoSpaceDN w:val="0"/>
        <w:spacing w:after="0" w:line="240" w:lineRule="auto"/>
        <w:ind w:firstLine="454"/>
        <w:textAlignment w:val="baseline"/>
        <w:rPr>
          <w:rFonts w:ascii="Times New Roman" w:eastAsia="Liberation Serif" w:hAnsi="Times New Roman" w:cs="Times New Roman"/>
          <w:color w:val="000000"/>
          <w:kern w:val="3"/>
          <w:sz w:val="24"/>
          <w:szCs w:val="24"/>
          <w:lang w:eastAsia="ru-RU"/>
        </w:rPr>
      </w:pPr>
    </w:p>
    <w:p w14:paraId="6D14340F" w14:textId="77777777" w:rsidR="001F30C5" w:rsidRPr="00B11D29" w:rsidRDefault="001F30C5" w:rsidP="00C137B4">
      <w:pPr>
        <w:widowControl w:val="0"/>
        <w:suppressAutoHyphens/>
        <w:overflowPunct w:val="0"/>
        <w:autoSpaceDE w:val="0"/>
        <w:autoSpaceDN w:val="0"/>
        <w:spacing w:before="24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i/>
          <w:color w:val="000000"/>
          <w:kern w:val="3"/>
          <w:sz w:val="24"/>
          <w:szCs w:val="24"/>
          <w:lang w:eastAsia="ru-RU"/>
        </w:rPr>
        <w:t>Направления внешней реализации:</w:t>
      </w:r>
    </w:p>
    <w:p w14:paraId="3B1E06BB" w14:textId="77777777" w:rsidR="001F30C5" w:rsidRPr="00B11D29" w:rsidRDefault="001F30C5" w:rsidP="00C137B4">
      <w:pPr>
        <w:widowControl w:val="0"/>
        <w:suppressAutoHyphens/>
        <w:overflowPunct w:val="0"/>
        <w:autoSpaceDE w:val="0"/>
        <w:autoSpaceDN w:val="0"/>
        <w:spacing w:before="240" w:line="240" w:lineRule="auto"/>
        <w:ind w:left="426"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9. Сбор и оформление информации по ИВДИВО-полисам из ФЧС, Школ</w:t>
      </w:r>
    </w:p>
    <w:p w14:paraId="09F50157" w14:textId="77777777" w:rsidR="001F30C5" w:rsidRPr="00B11D29" w:rsidRDefault="001F30C5" w:rsidP="00C137B4">
      <w:pPr>
        <w:widowControl w:val="0"/>
        <w:suppressAutoHyphens/>
        <w:overflowPunct w:val="0"/>
        <w:autoSpaceDE w:val="0"/>
        <w:autoSpaceDN w:val="0"/>
        <w:spacing w:after="0" w:line="240" w:lineRule="auto"/>
        <w:ind w:firstLine="454"/>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10.Аккумуляция и синтезирование информации по тренингам, практикам по ИВДИВО-полисам в ИВДИВО</w:t>
      </w:r>
    </w:p>
    <w:p w14:paraId="17410C13" w14:textId="77777777" w:rsidR="001F30C5" w:rsidRPr="00B11D29" w:rsidRDefault="001F30C5" w:rsidP="00C137B4">
      <w:pPr>
        <w:widowControl w:val="0"/>
        <w:suppressAutoHyphens/>
        <w:overflowPunct w:val="0"/>
        <w:autoSpaceDE w:val="0"/>
        <w:autoSpaceDN w:val="0"/>
        <w:spacing w:after="0" w:line="240" w:lineRule="auto"/>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i/>
          <w:color w:val="0070C0"/>
          <w:kern w:val="3"/>
          <w:sz w:val="24"/>
          <w:szCs w:val="24"/>
          <w:lang w:eastAsia="ru-RU"/>
        </w:rPr>
        <w:t>Приложение 2</w:t>
      </w:r>
    </w:p>
    <w:p w14:paraId="3578E17C" w14:textId="77777777" w:rsidR="001F30C5" w:rsidRPr="00B11D29" w:rsidRDefault="001F30C5" w:rsidP="00C137B4">
      <w:pPr>
        <w:widowControl w:val="0"/>
        <w:suppressAutoHyphens/>
        <w:overflowPunct w:val="0"/>
        <w:autoSpaceDE w:val="0"/>
        <w:autoSpaceDN w:val="0"/>
        <w:spacing w:after="0" w:line="240" w:lineRule="auto"/>
        <w:textAlignment w:val="baseline"/>
        <w:rPr>
          <w:rFonts w:ascii="Times New Roman" w:eastAsia="Liberation Serif" w:hAnsi="Times New Roman" w:cs="Times New Roman"/>
          <w:color w:val="000000"/>
          <w:kern w:val="3"/>
          <w:sz w:val="24"/>
          <w:szCs w:val="24"/>
          <w:lang w:eastAsia="ru-RU"/>
        </w:rPr>
      </w:pPr>
    </w:p>
    <w:p w14:paraId="796F2ECE" w14:textId="77777777" w:rsidR="001F30C5" w:rsidRPr="00B11D29" w:rsidRDefault="001F30C5" w:rsidP="00C137B4">
      <w:pPr>
        <w:widowControl w:val="0"/>
        <w:suppressAutoHyphens/>
        <w:overflowPunct w:val="0"/>
        <w:autoSpaceDE w:val="0"/>
        <w:autoSpaceDN w:val="0"/>
        <w:spacing w:after="0" w:line="240" w:lineRule="auto"/>
        <w:textAlignment w:val="baseline"/>
        <w:rPr>
          <w:rFonts w:ascii="Times New Roman" w:eastAsia="Liberation Serif" w:hAnsi="Times New Roman" w:cs="Times New Roman"/>
          <w:color w:val="000000"/>
          <w:kern w:val="3"/>
          <w:sz w:val="24"/>
          <w:szCs w:val="24"/>
          <w:lang w:eastAsia="ru-RU"/>
        </w:rPr>
      </w:pPr>
    </w:p>
    <w:p w14:paraId="39639018" w14:textId="77777777" w:rsidR="001F30C5" w:rsidRPr="00B11D29" w:rsidRDefault="001F30C5" w:rsidP="00C137B4">
      <w:pPr>
        <w:widowControl w:val="0"/>
        <w:suppressAutoHyphens/>
        <w:overflowPunct w:val="0"/>
        <w:autoSpaceDE w:val="0"/>
        <w:autoSpaceDN w:val="0"/>
        <w:spacing w:after="0" w:line="240" w:lineRule="auto"/>
        <w:jc w:val="center"/>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b/>
          <w:color w:val="000000"/>
          <w:kern w:val="3"/>
          <w:sz w:val="24"/>
          <w:szCs w:val="24"/>
          <w:lang w:eastAsia="ru-RU"/>
        </w:rPr>
        <w:t xml:space="preserve">Образ Альбома-презентации </w:t>
      </w:r>
      <w:bookmarkStart w:id="8" w:name="_Hlk123060297_Копия_1_Копия_1"/>
      <w:bookmarkStart w:id="9" w:name="_Hlk123060000_Копия_1_Копия_1"/>
      <w:r w:rsidRPr="00B11D29">
        <w:rPr>
          <w:rFonts w:ascii="Times New Roman" w:eastAsia="Times New Roman" w:hAnsi="Times New Roman" w:cs="Times New Roman"/>
          <w:b/>
          <w:color w:val="000000"/>
          <w:kern w:val="3"/>
          <w:sz w:val="24"/>
          <w:szCs w:val="24"/>
          <w:lang w:eastAsia="ru-RU"/>
        </w:rPr>
        <w:t>ИВДИВО-</w:t>
      </w:r>
      <w:proofErr w:type="spellStart"/>
      <w:r w:rsidRPr="00B11D29">
        <w:rPr>
          <w:rFonts w:ascii="Times New Roman" w:eastAsia="Times New Roman" w:hAnsi="Times New Roman" w:cs="Times New Roman"/>
          <w:b/>
          <w:color w:val="000000"/>
          <w:kern w:val="3"/>
          <w:sz w:val="24"/>
          <w:szCs w:val="24"/>
          <w:lang w:eastAsia="ru-RU"/>
        </w:rPr>
        <w:t>Октавно</w:t>
      </w:r>
      <w:proofErr w:type="spellEnd"/>
      <w:r w:rsidRPr="00B11D29">
        <w:rPr>
          <w:rFonts w:ascii="Times New Roman" w:eastAsia="Times New Roman" w:hAnsi="Times New Roman" w:cs="Times New Roman"/>
          <w:b/>
          <w:color w:val="000000"/>
          <w:kern w:val="3"/>
          <w:sz w:val="24"/>
          <w:szCs w:val="24"/>
          <w:lang w:eastAsia="ru-RU"/>
        </w:rPr>
        <w:t>-</w:t>
      </w:r>
      <w:proofErr w:type="spellStart"/>
      <w:r w:rsidRPr="00B11D29">
        <w:rPr>
          <w:rFonts w:ascii="Times New Roman" w:eastAsia="Times New Roman" w:hAnsi="Times New Roman" w:cs="Times New Roman"/>
          <w:b/>
          <w:color w:val="000000"/>
          <w:kern w:val="3"/>
          <w:sz w:val="24"/>
          <w:szCs w:val="24"/>
          <w:lang w:eastAsia="ru-RU"/>
        </w:rPr>
        <w:t>Метагалактическо</w:t>
      </w:r>
      <w:proofErr w:type="spellEnd"/>
      <w:r w:rsidRPr="00B11D29">
        <w:rPr>
          <w:rFonts w:ascii="Times New Roman" w:eastAsia="Times New Roman" w:hAnsi="Times New Roman" w:cs="Times New Roman"/>
          <w:b/>
          <w:color w:val="000000"/>
          <w:kern w:val="3"/>
          <w:sz w:val="24"/>
          <w:szCs w:val="24"/>
          <w:lang w:eastAsia="ru-RU"/>
        </w:rPr>
        <w:t>-Планетарных Имперско-Цивилизационны</w:t>
      </w:r>
      <w:bookmarkEnd w:id="8"/>
      <w:r w:rsidRPr="00B11D29">
        <w:rPr>
          <w:rFonts w:ascii="Times New Roman" w:eastAsia="Times New Roman" w:hAnsi="Times New Roman" w:cs="Times New Roman"/>
          <w:b/>
          <w:color w:val="000000"/>
          <w:kern w:val="3"/>
          <w:sz w:val="24"/>
          <w:szCs w:val="24"/>
          <w:lang w:eastAsia="ru-RU"/>
        </w:rPr>
        <w:t>х ИВДИВО-полис</w:t>
      </w:r>
      <w:bookmarkEnd w:id="9"/>
      <w:r w:rsidRPr="00B11D29">
        <w:rPr>
          <w:rFonts w:ascii="Times New Roman" w:eastAsia="Times New Roman" w:hAnsi="Times New Roman" w:cs="Times New Roman"/>
          <w:b/>
          <w:color w:val="000000"/>
          <w:kern w:val="3"/>
          <w:sz w:val="24"/>
          <w:szCs w:val="24"/>
          <w:lang w:eastAsia="ru-RU"/>
        </w:rPr>
        <w:t>ов</w:t>
      </w:r>
    </w:p>
    <w:p w14:paraId="3B9BBAEA" w14:textId="77777777" w:rsidR="001F30C5" w:rsidRPr="00B11D29" w:rsidRDefault="001F30C5" w:rsidP="00C137B4">
      <w:pPr>
        <w:widowControl w:val="0"/>
        <w:suppressAutoHyphens/>
        <w:overflowPunct w:val="0"/>
        <w:autoSpaceDE w:val="0"/>
        <w:autoSpaceDN w:val="0"/>
        <w:spacing w:after="0" w:line="240" w:lineRule="auto"/>
        <w:textAlignment w:val="baseline"/>
        <w:rPr>
          <w:rFonts w:ascii="Times New Roman" w:eastAsia="Liberation Serif" w:hAnsi="Times New Roman" w:cs="Times New Roman"/>
          <w:color w:val="000000"/>
          <w:kern w:val="3"/>
          <w:sz w:val="24"/>
          <w:szCs w:val="24"/>
          <w:lang w:eastAsia="ru-RU"/>
        </w:rPr>
      </w:pPr>
    </w:p>
    <w:p w14:paraId="605E86D0"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Вид альбома: голограммный/электронный/бумажный.</w:t>
      </w:r>
    </w:p>
    <w:p w14:paraId="2566B14E"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1. Описание ИВДИВО-полиса (организация пространства, здания, парки, площади и так далее; численность населения; количество, архитектоника); какие здания - целевое их направление</w:t>
      </w:r>
    </w:p>
    <w:p w14:paraId="6FACCBB5"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2. Архетип, вид материи, тип и вид организации материи, природная среда</w:t>
      </w:r>
    </w:p>
    <w:p w14:paraId="530FDECE"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3. Политический строй (управленческие аппараты, Воинство Синтеза)</w:t>
      </w:r>
    </w:p>
    <w:p w14:paraId="22E36F03"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4. Социально-общественные организации (32 организации ИВДИВО)</w:t>
      </w:r>
    </w:p>
    <w:p w14:paraId="0A268854"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5. Внутренняя организация/подготовка/развитие Субъекта (уклад жизни, эволюционирование)</w:t>
      </w:r>
    </w:p>
    <w:p w14:paraId="0348C7E0"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6. Стратегическое направление ИВДИВО-полиса в ИВДИВО для развития человечества в целом</w:t>
      </w:r>
    </w:p>
    <w:p w14:paraId="1A28892F"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7. Субъектность населения ИВДИВО-полиса с выявлением перспективы/</w:t>
      </w:r>
      <w:proofErr w:type="spellStart"/>
      <w:r w:rsidRPr="00B11D29">
        <w:rPr>
          <w:rFonts w:ascii="Times New Roman" w:eastAsia="Times New Roman" w:hAnsi="Times New Roman" w:cs="Times New Roman"/>
          <w:color w:val="000000"/>
          <w:kern w:val="3"/>
          <w:sz w:val="24"/>
          <w:szCs w:val="24"/>
          <w:lang w:eastAsia="ru-RU"/>
        </w:rPr>
        <w:t>стратагемию</w:t>
      </w:r>
      <w:proofErr w:type="spellEnd"/>
      <w:r w:rsidRPr="00B11D29">
        <w:rPr>
          <w:rFonts w:ascii="Times New Roman" w:eastAsia="Times New Roman" w:hAnsi="Times New Roman" w:cs="Times New Roman"/>
          <w:color w:val="000000"/>
          <w:kern w:val="3"/>
          <w:sz w:val="24"/>
          <w:szCs w:val="24"/>
          <w:lang w:eastAsia="ru-RU"/>
        </w:rPr>
        <w:t xml:space="preserve"> развития ИВДИВО-полиса</w:t>
      </w:r>
    </w:p>
    <w:p w14:paraId="20239B62" w14:textId="77777777" w:rsidR="001F30C5" w:rsidRPr="00B11D29" w:rsidRDefault="001F30C5" w:rsidP="00C137B4">
      <w:pPr>
        <w:widowControl w:val="0"/>
        <w:suppressAutoHyphens/>
        <w:overflowPunct w:val="0"/>
        <w:autoSpaceDE w:val="0"/>
        <w:autoSpaceDN w:val="0"/>
        <w:spacing w:after="0" w:line="240" w:lineRule="auto"/>
        <w:ind w:firstLine="454"/>
        <w:jc w:val="both"/>
        <w:textAlignment w:val="baseline"/>
        <w:rPr>
          <w:rFonts w:ascii="Times New Roman" w:eastAsia="Liberation Serif" w:hAnsi="Times New Roman" w:cs="Times New Roman"/>
          <w:color w:val="000000"/>
          <w:kern w:val="3"/>
          <w:sz w:val="24"/>
          <w:szCs w:val="24"/>
          <w:lang w:eastAsia="ru-RU"/>
        </w:rPr>
      </w:pPr>
      <w:r w:rsidRPr="00B11D29">
        <w:rPr>
          <w:rFonts w:ascii="Times New Roman" w:eastAsia="Times New Roman" w:hAnsi="Times New Roman" w:cs="Times New Roman"/>
          <w:color w:val="000000"/>
          <w:kern w:val="3"/>
          <w:sz w:val="24"/>
          <w:szCs w:val="24"/>
          <w:lang w:eastAsia="ru-RU"/>
        </w:rPr>
        <w:t>8. Координация ИВДИВО-полисов между собой и с Планетой Земля в целом.</w:t>
      </w:r>
    </w:p>
    <w:p w14:paraId="08413265" w14:textId="77777777" w:rsidR="00705BF5" w:rsidRPr="00B11D29" w:rsidRDefault="00705BF5" w:rsidP="00C137B4">
      <w:pPr>
        <w:spacing w:after="0" w:line="240" w:lineRule="auto"/>
        <w:jc w:val="both"/>
        <w:rPr>
          <w:rFonts w:ascii="Times New Roman" w:hAnsi="Times New Roman" w:cs="Times New Roman"/>
          <w:sz w:val="24"/>
          <w:szCs w:val="24"/>
        </w:rPr>
      </w:pPr>
    </w:p>
    <w:p w14:paraId="4577366E" w14:textId="5290B2C4" w:rsidR="001F30C5" w:rsidRPr="00B11D29" w:rsidRDefault="001F30C5" w:rsidP="00C137B4">
      <w:pPr>
        <w:spacing w:after="160" w:line="240" w:lineRule="auto"/>
        <w:ind w:left="5812" w:right="-142"/>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Проект МИД </w:t>
      </w:r>
      <w:proofErr w:type="spellStart"/>
      <w:r w:rsidRPr="00B11D29">
        <w:rPr>
          <w:rFonts w:ascii="Times New Roman" w:eastAsia="Calibri" w:hAnsi="Times New Roman" w:cs="Times New Roman"/>
          <w:sz w:val="24"/>
          <w:szCs w:val="24"/>
        </w:rPr>
        <w:t>синтезфизичности</w:t>
      </w:r>
      <w:proofErr w:type="spellEnd"/>
    </w:p>
    <w:p w14:paraId="096FE5A4" w14:textId="1426E25F" w:rsidR="001F30C5" w:rsidRPr="00B11D29" w:rsidRDefault="001F30C5" w:rsidP="00C137B4">
      <w:pPr>
        <w:spacing w:after="160" w:line="240" w:lineRule="auto"/>
        <w:ind w:left="5812" w:right="-142"/>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Руководитель направления Мир МИД</w:t>
      </w:r>
    </w:p>
    <w:p w14:paraId="24C98997" w14:textId="32C70FD5" w:rsidR="001F30C5" w:rsidRPr="00B11D29" w:rsidRDefault="001F30C5" w:rsidP="00C137B4">
      <w:pPr>
        <w:spacing w:after="160" w:line="240" w:lineRule="auto"/>
        <w:ind w:left="5812" w:right="-142"/>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Студенцова</w:t>
      </w:r>
      <w:proofErr w:type="spellEnd"/>
      <w:r w:rsidRPr="00B11D29">
        <w:rPr>
          <w:rFonts w:ascii="Times New Roman" w:eastAsia="Calibri" w:hAnsi="Times New Roman" w:cs="Times New Roman"/>
          <w:sz w:val="24"/>
          <w:szCs w:val="24"/>
        </w:rPr>
        <w:t xml:space="preserve"> Елена</w:t>
      </w:r>
    </w:p>
    <w:p w14:paraId="1A74F049" w14:textId="37FB061B" w:rsidR="001F30C5" w:rsidRPr="00B11D29" w:rsidRDefault="001F30C5" w:rsidP="00C137B4">
      <w:pPr>
        <w:pStyle w:val="20"/>
        <w:spacing w:line="240" w:lineRule="auto"/>
        <w:jc w:val="center"/>
        <w:rPr>
          <w:rFonts w:ascii="Times New Roman" w:eastAsia="Calibri" w:hAnsi="Times New Roman" w:cs="Times New Roman"/>
          <w:sz w:val="24"/>
          <w:szCs w:val="24"/>
        </w:rPr>
      </w:pPr>
      <w:bookmarkStart w:id="10" w:name="_Toc144325960"/>
      <w:r w:rsidRPr="00B11D29">
        <w:rPr>
          <w:rFonts w:ascii="Times New Roman" w:eastAsia="Calibri" w:hAnsi="Times New Roman" w:cs="Times New Roman"/>
          <w:sz w:val="24"/>
          <w:szCs w:val="24"/>
        </w:rPr>
        <w:t>Концепция Метагалактического Имперского Руководителя.</w:t>
      </w:r>
      <w:bookmarkEnd w:id="10"/>
    </w:p>
    <w:p w14:paraId="1332D353" w14:textId="77777777" w:rsidR="001F30C5" w:rsidRPr="00B11D29" w:rsidRDefault="001F30C5" w:rsidP="00C137B4">
      <w:pPr>
        <w:spacing w:after="160" w:line="240" w:lineRule="auto"/>
        <w:ind w:right="-142"/>
        <w:contextualSpacing/>
        <w:jc w:val="both"/>
        <w:rPr>
          <w:rFonts w:ascii="Times New Roman" w:eastAsia="Calibri" w:hAnsi="Times New Roman" w:cs="Times New Roman"/>
          <w:sz w:val="24"/>
          <w:szCs w:val="24"/>
        </w:rPr>
      </w:pPr>
    </w:p>
    <w:p w14:paraId="1FE1D07A"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Аннотация: </w:t>
      </w:r>
      <w:r w:rsidRPr="00B11D29">
        <w:rPr>
          <w:rFonts w:ascii="Times New Roman" w:eastAsia="Calibri" w:hAnsi="Times New Roman" w:cs="Times New Roman"/>
          <w:i/>
          <w:sz w:val="24"/>
          <w:szCs w:val="24"/>
        </w:rPr>
        <w:t xml:space="preserve">Метагалактический Имперский Руководитель является официальным представителем МИД </w:t>
      </w:r>
      <w:proofErr w:type="spellStart"/>
      <w:r w:rsidRPr="00B11D29">
        <w:rPr>
          <w:rFonts w:ascii="Times New Roman" w:eastAsia="Calibri" w:hAnsi="Times New Roman" w:cs="Times New Roman"/>
          <w:i/>
          <w:sz w:val="24"/>
          <w:szCs w:val="24"/>
        </w:rPr>
        <w:t>синтезфизичности</w:t>
      </w:r>
      <w:proofErr w:type="spellEnd"/>
      <w:r w:rsidRPr="00B11D29">
        <w:rPr>
          <w:rFonts w:ascii="Times New Roman" w:eastAsia="Calibri" w:hAnsi="Times New Roman" w:cs="Times New Roman"/>
          <w:i/>
          <w:sz w:val="24"/>
          <w:szCs w:val="24"/>
        </w:rPr>
        <w:t xml:space="preserve"> осуществляющий руководство и реализацию Стратегии Проекта МИД в формировании Бытия Метагалактической Империей Человека-Субъекта-Землянина.</w:t>
      </w:r>
    </w:p>
    <w:p w14:paraId="35078A13"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i/>
          <w:sz w:val="24"/>
          <w:szCs w:val="24"/>
        </w:rPr>
      </w:pPr>
      <w:r w:rsidRPr="00B11D29">
        <w:rPr>
          <w:rFonts w:ascii="Times New Roman" w:eastAsia="Calibri" w:hAnsi="Times New Roman" w:cs="Times New Roman"/>
          <w:sz w:val="24"/>
          <w:szCs w:val="24"/>
        </w:rPr>
        <w:t xml:space="preserve">Ключевые слова: </w:t>
      </w:r>
      <w:r w:rsidRPr="00B11D29">
        <w:rPr>
          <w:rFonts w:ascii="Times New Roman" w:eastAsia="Calibri" w:hAnsi="Times New Roman" w:cs="Times New Roman"/>
          <w:i/>
          <w:sz w:val="24"/>
          <w:szCs w:val="24"/>
        </w:rPr>
        <w:t>Руководитель, Империя, Ипостась, Творящий Синтез, дипломатия, Человек-Субъект-Землянин, ИВДИВО, Большой Космос.</w:t>
      </w:r>
    </w:p>
    <w:p w14:paraId="7D48C5C1"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i/>
          <w:sz w:val="24"/>
          <w:szCs w:val="24"/>
        </w:rPr>
      </w:pPr>
    </w:p>
    <w:p w14:paraId="6BD7688F" w14:textId="0A1960BA"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Метагалактическая Империя Дома (МИД) – это внешняя реализации ИВДИВО коллективу граждан, в реализации упорядоченной жизни и явления Человека-Субъекта-Землянина и в целом Человечества Субъектных Землян Большого Космоса.</w:t>
      </w:r>
    </w:p>
    <w:p w14:paraId="41D32212" w14:textId="352510FD"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Централизованный принцип Метагалактической Империи предполагает упорядоченность, системность и единое мироустройство экономики, политики, коммуникации общественных отношений с учётом идентичности стран, наций, цивилизаций. Обеспечивая стабильность, защиту и поддержку в развитии традиций имперских взаимоотношений каждого гражданина и Империи в целом.</w:t>
      </w:r>
    </w:p>
    <w:p w14:paraId="56410D03" w14:textId="6D3D43F1" w:rsidR="00A238F8"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Империи всё начинается с Ипостаси. Для Ипостаси характерна бытие </w:t>
      </w:r>
      <w:proofErr w:type="spellStart"/>
      <w:r w:rsidRPr="00B11D29">
        <w:rPr>
          <w:rFonts w:ascii="Times New Roman" w:eastAsia="Calibri" w:hAnsi="Times New Roman" w:cs="Times New Roman"/>
          <w:sz w:val="24"/>
          <w:szCs w:val="24"/>
        </w:rPr>
        <w:t>сверхкультурой</w:t>
      </w:r>
      <w:proofErr w:type="spellEnd"/>
      <w:r w:rsidRPr="00B11D29">
        <w:rPr>
          <w:rFonts w:ascii="Times New Roman" w:eastAsia="Calibri" w:hAnsi="Times New Roman" w:cs="Times New Roman"/>
          <w:sz w:val="24"/>
          <w:szCs w:val="24"/>
        </w:rPr>
        <w:t xml:space="preserve"> внутреннего мира.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Ипостась – это всегда 100% реализация нового Синтеза Изначально Вышестоящего Отца. Главная задача Ипостаси быть в процессе потока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Отца постоянного процесса прямого Творения.</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Из Творения формируется Имперский Синтез. Имперский Синтез – это все виды организации материи, ИВДИВО-полюсы и всё, что связано с организацией действия в видах организации материи в архетипах, октавах ИВДИВО.</w:t>
      </w:r>
    </w:p>
    <w:p w14:paraId="5AF94D22" w14:textId="77777777" w:rsidR="00A238F8"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Имперский Синтез действует в Проекте МИД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и уже по итогу Имперского Синтеза включается Творящий Синтез Изначально Вышестоящего Отца. Творящий Синтез </w:t>
      </w:r>
      <w:proofErr w:type="gramStart"/>
      <w:r w:rsidRPr="00B11D29">
        <w:rPr>
          <w:rFonts w:ascii="Times New Roman" w:eastAsia="Calibri" w:hAnsi="Times New Roman" w:cs="Times New Roman"/>
          <w:sz w:val="24"/>
          <w:szCs w:val="24"/>
        </w:rPr>
        <w:t>- это</w:t>
      </w:r>
      <w:proofErr w:type="gramEnd"/>
      <w:r w:rsidRPr="00B11D29">
        <w:rPr>
          <w:rFonts w:ascii="Times New Roman" w:eastAsia="Calibri" w:hAnsi="Times New Roman" w:cs="Times New Roman"/>
          <w:sz w:val="24"/>
          <w:szCs w:val="24"/>
        </w:rPr>
        <w:t xml:space="preserve"> количество Компетенций, которое реализуются </w:t>
      </w:r>
      <w:proofErr w:type="spellStart"/>
      <w:r w:rsidRPr="00B11D29">
        <w:rPr>
          <w:rFonts w:ascii="Times New Roman" w:eastAsia="Calibri" w:hAnsi="Times New Roman" w:cs="Times New Roman"/>
          <w:sz w:val="24"/>
          <w:szCs w:val="24"/>
        </w:rPr>
        <w:t>ипостасно</w:t>
      </w:r>
      <w:proofErr w:type="spellEnd"/>
      <w:r w:rsidRPr="00B11D29">
        <w:rPr>
          <w:rFonts w:ascii="Times New Roman" w:eastAsia="Calibri" w:hAnsi="Times New Roman" w:cs="Times New Roman"/>
          <w:sz w:val="24"/>
          <w:szCs w:val="24"/>
        </w:rPr>
        <w:t xml:space="preserve"> в формирование самой Империи.</w:t>
      </w:r>
    </w:p>
    <w:p w14:paraId="122335EA" w14:textId="189D05EE"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Исходя из этого с Ипостаси начинается формирование, рост, воспитание имперских руководителей.</w:t>
      </w:r>
    </w:p>
    <w:p w14:paraId="090A4941" w14:textId="77777777" w:rsidR="00A238F8"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Метагалактический Имперский Руководитель – это Субъект, наделённый полномочиями МИД в определённом направлении и специфике, ответственно </w:t>
      </w:r>
      <w:proofErr w:type="spellStart"/>
      <w:r w:rsidRPr="00B11D29">
        <w:rPr>
          <w:rFonts w:ascii="Times New Roman" w:eastAsia="Calibri" w:hAnsi="Times New Roman" w:cs="Times New Roman"/>
          <w:sz w:val="24"/>
          <w:szCs w:val="24"/>
        </w:rPr>
        <w:t>стратегующий</w:t>
      </w:r>
      <w:proofErr w:type="spellEnd"/>
      <w:r w:rsidRPr="00B11D29">
        <w:rPr>
          <w:rFonts w:ascii="Times New Roman" w:eastAsia="Calibri" w:hAnsi="Times New Roman" w:cs="Times New Roman"/>
          <w:sz w:val="24"/>
          <w:szCs w:val="24"/>
        </w:rPr>
        <w:t xml:space="preserve"> и реализующий направления МИД </w:t>
      </w:r>
      <w:proofErr w:type="spellStart"/>
      <w:r w:rsidRPr="00B11D29">
        <w:rPr>
          <w:rFonts w:ascii="Times New Roman" w:eastAsia="Calibri" w:hAnsi="Times New Roman" w:cs="Times New Roman"/>
          <w:sz w:val="24"/>
          <w:szCs w:val="24"/>
        </w:rPr>
        <w:t>синтезфизически</w:t>
      </w:r>
      <w:proofErr w:type="spellEnd"/>
      <w:r w:rsidRPr="00B11D29">
        <w:rPr>
          <w:rFonts w:ascii="Times New Roman" w:eastAsia="Calibri" w:hAnsi="Times New Roman" w:cs="Times New Roman"/>
          <w:sz w:val="24"/>
          <w:szCs w:val="24"/>
        </w:rPr>
        <w:t xml:space="preserve">. Строго и неукоснительно следующий Путём ИВО и соблюдающий Кодекс МИД. Команда Метагалактических Имперских Руководителей – это когорта прямых, официальных легитимных представителей Изначально Вышестоящего Отца в осуществлении явления Империи Большого Космоса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Человека-Субъект-Землянина.</w:t>
      </w:r>
    </w:p>
    <w:p w14:paraId="5ABE878D" w14:textId="2910EABE"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осуществлении концепции Метагалактического Имперского Руководителя рассмотрим несколько вариантов:</w:t>
      </w:r>
    </w:p>
    <w:p w14:paraId="5A631BA4"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МИР – руководитель и реализатор направлений Проекта МИД. Метагалактический Имперский Руководитель (МИР) – это профессионал своего дела в разработке одного из направлений МИД.</w:t>
      </w:r>
    </w:p>
    <w:p w14:paraId="6C781C1B" w14:textId="77777777" w:rsidR="00DA2283"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Организация, кураторство и поддержка имперскости внутреннего мира Подразделения ИВДИВО. Метагалактический Имперский Руководитель осуществляет организацию Имперской среды во внутреннем мире Подразделения ИВДИВО тем самым поддерживая непрерывность творящих условий ИВО.</w:t>
      </w:r>
    </w:p>
    <w:p w14:paraId="4E353FF2" w14:textId="7BA10CE1"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Реализация и бытие имперскостью мира ИВДИВО-полиса ИВАС Кут Хуми. Участие в мероприятиях ИВДИВО-полисов.</w:t>
      </w:r>
    </w:p>
    <w:p w14:paraId="6BE3144F"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Поддержка среды Творения ИВО вариативностью Концептуальности МИР (Р.271 п. 6)</w:t>
      </w:r>
    </w:p>
    <w:p w14:paraId="018EFC09"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Как физический представитель МИД обязан владеть Имперской этикой, культурой, изысканностью, дипломатией.</w:t>
      </w:r>
    </w:p>
    <w:p w14:paraId="656796F2"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Державность среды Имперского Мира внутренней </w:t>
      </w:r>
      <w:proofErr w:type="spellStart"/>
      <w:r w:rsidRPr="00B11D29">
        <w:rPr>
          <w:rFonts w:ascii="Times New Roman" w:eastAsia="Calibri" w:hAnsi="Times New Roman" w:cs="Times New Roman"/>
          <w:sz w:val="24"/>
          <w:szCs w:val="24"/>
        </w:rPr>
        <w:t>ипостасностью</w:t>
      </w:r>
      <w:proofErr w:type="spellEnd"/>
      <w:r w:rsidRPr="00B11D29">
        <w:rPr>
          <w:rFonts w:ascii="Times New Roman" w:eastAsia="Calibri" w:hAnsi="Times New Roman" w:cs="Times New Roman"/>
          <w:sz w:val="24"/>
          <w:szCs w:val="24"/>
        </w:rPr>
        <w:t xml:space="preserve"> Волей ИВО.</w:t>
      </w:r>
    </w:p>
    <w:p w14:paraId="5216AC2A"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Мировоззрение Политикой МИД.</w:t>
      </w:r>
    </w:p>
    <w:p w14:paraId="4AD79BED"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Владение искусством имперских отношений с гражданами в формировании социальной имперской коммуникации.</w:t>
      </w:r>
    </w:p>
    <w:p w14:paraId="4C85B6AD"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"Имперский кризисный директор" - невозможное возможно.</w:t>
      </w:r>
    </w:p>
    <w:p w14:paraId="40BDF40C"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стремлении реализации МИР необходимы навыки и умения:</w:t>
      </w:r>
    </w:p>
    <w:p w14:paraId="52484B19"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Имперского образования: основы имперской экономики, политики, социологии, культуры, риторики (логос), творчества, технологий, </w:t>
      </w:r>
      <w:proofErr w:type="spellStart"/>
      <w:r w:rsidRPr="00B11D29">
        <w:rPr>
          <w:rFonts w:ascii="Times New Roman" w:eastAsia="Calibri" w:hAnsi="Times New Roman" w:cs="Times New Roman"/>
          <w:sz w:val="24"/>
          <w:szCs w:val="24"/>
        </w:rPr>
        <w:t>управленчества</w:t>
      </w:r>
      <w:proofErr w:type="spellEnd"/>
      <w:r w:rsidRPr="00B11D29">
        <w:rPr>
          <w:rFonts w:ascii="Times New Roman" w:eastAsia="Calibri" w:hAnsi="Times New Roman" w:cs="Times New Roman"/>
          <w:sz w:val="24"/>
          <w:szCs w:val="24"/>
        </w:rPr>
        <w:t>, компетенций, межцивилизационной дипломатии.</w:t>
      </w:r>
    </w:p>
    <w:p w14:paraId="3A75D6A6"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Имперского творчества (креативность).</w:t>
      </w:r>
    </w:p>
    <w:p w14:paraId="55B86C9B"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Имперской харизмы</w:t>
      </w:r>
    </w:p>
    <w:p w14:paraId="1F2B4908" w14:textId="39A7394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Имперского здоровья.</w:t>
      </w:r>
    </w:p>
    <w:p w14:paraId="5A9D7FC3"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Имперской этики</w:t>
      </w:r>
    </w:p>
    <w:p w14:paraId="673B3D18"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Имперской элегантности</w:t>
      </w:r>
    </w:p>
    <w:p w14:paraId="66A3B914"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Имперской внутренней дисциплины</w:t>
      </w:r>
    </w:p>
    <w:p w14:paraId="32001BAB"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Имперского стиля</w:t>
      </w:r>
    </w:p>
    <w:p w14:paraId="49323C12"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 Имперского имиджа МИР.</w:t>
      </w:r>
    </w:p>
    <w:p w14:paraId="27376D49"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МИР осуществляет стратегию МИД ИВО в постепенном освоении, деятельности имперской жизни в каждом архетипическом виде материи ИВДИВО. МИР – это качественное, профессиональное применение 32-ричной организованности ИВДИВО. МИР в реализации деятельности дипломатического корпуса МИД поддерживает миропорядок стандартами, законами 32 организаций ИВДИВО единой среды имперского явления по 32 направлениям реализации в осуществлении, поддержки и явления Человек-Субъект-Землянина Большого Космоса.</w:t>
      </w:r>
    </w:p>
    <w:p w14:paraId="14684ED5" w14:textId="77777777" w:rsidR="001F30C5" w:rsidRPr="00B11D29" w:rsidRDefault="001F30C5" w:rsidP="00C137B4">
      <w:pPr>
        <w:spacing w:after="160" w:line="240" w:lineRule="auto"/>
        <w:ind w:right="-142"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Итогом реализует и поддерживает упорядоченность, стабильность жизни и явления Человек-Субъект-Землянина Большим Космосом Империи Большого Космоса.</w:t>
      </w:r>
    </w:p>
    <w:p w14:paraId="793729B9" w14:textId="77777777" w:rsidR="001F30C5" w:rsidRPr="00B11D29" w:rsidRDefault="001F30C5" w:rsidP="00C137B4">
      <w:pPr>
        <w:spacing w:after="0" w:line="240" w:lineRule="auto"/>
        <w:jc w:val="both"/>
        <w:rPr>
          <w:rFonts w:ascii="Times New Roman" w:hAnsi="Times New Roman" w:cs="Times New Roman"/>
          <w:sz w:val="24"/>
          <w:szCs w:val="24"/>
        </w:rPr>
      </w:pPr>
    </w:p>
    <w:p w14:paraId="68A61C01" w14:textId="77777777" w:rsidR="00A238F8" w:rsidRPr="00B11D29" w:rsidRDefault="001F30C5" w:rsidP="00C137B4">
      <w:pPr>
        <w:suppressAutoHyphens/>
        <w:spacing w:after="0" w:line="240" w:lineRule="auto"/>
        <w:jc w:val="right"/>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Секция Метагалактический Имперский дом</w:t>
      </w:r>
    </w:p>
    <w:p w14:paraId="41807AB8" w14:textId="649FFC7C" w:rsidR="001F30C5" w:rsidRPr="00B11D29" w:rsidRDefault="001F30C5" w:rsidP="00C137B4">
      <w:pPr>
        <w:suppressAutoHyphens/>
        <w:spacing w:after="0" w:line="240" w:lineRule="auto"/>
        <w:jc w:val="right"/>
        <w:rPr>
          <w:rFonts w:ascii="Times New Roman" w:eastAsia="Times New Roman" w:hAnsi="Times New Roman" w:cs="Times New Roman"/>
          <w:color w:val="2C2D2E"/>
          <w:sz w:val="24"/>
          <w:szCs w:val="24"/>
          <w:lang w:eastAsia="ru-RU"/>
        </w:rPr>
      </w:pPr>
      <w:proofErr w:type="spellStart"/>
      <w:r w:rsidRPr="00B11D29">
        <w:rPr>
          <w:rFonts w:ascii="Times New Roman" w:eastAsia="Times New Roman" w:hAnsi="Times New Roman" w:cs="Times New Roman"/>
          <w:color w:val="2C2D2E"/>
          <w:sz w:val="24"/>
          <w:szCs w:val="24"/>
          <w:lang w:eastAsia="ru-RU"/>
        </w:rPr>
        <w:t>Казарова</w:t>
      </w:r>
      <w:proofErr w:type="spellEnd"/>
      <w:r w:rsidRPr="00B11D29">
        <w:rPr>
          <w:rFonts w:ascii="Times New Roman" w:eastAsia="Times New Roman" w:hAnsi="Times New Roman" w:cs="Times New Roman"/>
          <w:color w:val="2C2D2E"/>
          <w:sz w:val="24"/>
          <w:szCs w:val="24"/>
          <w:lang w:eastAsia="ru-RU"/>
        </w:rPr>
        <w:t xml:space="preserve"> Алёна Валерьевна</w:t>
      </w:r>
    </w:p>
    <w:p w14:paraId="78F0AA13" w14:textId="77777777" w:rsidR="001F30C5" w:rsidRPr="00B11D29" w:rsidRDefault="001F30C5" w:rsidP="00C137B4">
      <w:pPr>
        <w:suppressAutoHyphens/>
        <w:spacing w:after="0" w:line="240" w:lineRule="auto"/>
        <w:jc w:val="right"/>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Метагалактический Имперский руководитель по направлению</w:t>
      </w:r>
    </w:p>
    <w:p w14:paraId="43B994D0" w14:textId="77777777" w:rsidR="001F30C5" w:rsidRPr="00B11D29" w:rsidRDefault="001F30C5" w:rsidP="00C137B4">
      <w:pPr>
        <w:suppressAutoHyphens/>
        <w:spacing w:after="0" w:line="240" w:lineRule="auto"/>
        <w:jc w:val="right"/>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 xml:space="preserve">Искусство Метагалактического Имперского дома </w:t>
      </w:r>
      <w:proofErr w:type="spellStart"/>
      <w:r w:rsidRPr="00B11D29">
        <w:rPr>
          <w:rFonts w:ascii="Times New Roman" w:eastAsia="Times New Roman" w:hAnsi="Times New Roman" w:cs="Times New Roman"/>
          <w:color w:val="2C2D2E"/>
          <w:sz w:val="24"/>
          <w:szCs w:val="24"/>
          <w:lang w:eastAsia="ru-RU"/>
        </w:rPr>
        <w:t>синтезфизичности</w:t>
      </w:r>
      <w:proofErr w:type="spellEnd"/>
    </w:p>
    <w:p w14:paraId="418EB76B" w14:textId="77777777" w:rsidR="001F30C5" w:rsidRPr="00B11D29" w:rsidRDefault="001F30C5" w:rsidP="00C137B4">
      <w:pPr>
        <w:suppressAutoHyphens/>
        <w:spacing w:after="0" w:line="240" w:lineRule="auto"/>
        <w:jc w:val="right"/>
        <w:rPr>
          <w:rFonts w:ascii="Times New Roman" w:eastAsia="Times New Roman" w:hAnsi="Times New Roman" w:cs="Times New Roman"/>
          <w:color w:val="2C2D2E"/>
          <w:sz w:val="24"/>
          <w:szCs w:val="24"/>
          <w:lang w:eastAsia="ru-RU"/>
        </w:rPr>
      </w:pPr>
      <w:proofErr w:type="spellStart"/>
      <w:r w:rsidRPr="00B11D29">
        <w:rPr>
          <w:rFonts w:ascii="Times New Roman" w:eastAsia="Times New Roman" w:hAnsi="Times New Roman" w:cs="Times New Roman"/>
          <w:color w:val="2C2D2E"/>
          <w:sz w:val="24"/>
          <w:szCs w:val="24"/>
          <w:lang w:eastAsia="ru-RU"/>
        </w:rPr>
        <w:t>Аватаресса</w:t>
      </w:r>
      <w:proofErr w:type="spellEnd"/>
      <w:r w:rsidRPr="00B11D29">
        <w:rPr>
          <w:rFonts w:ascii="Times New Roman" w:eastAsia="Times New Roman" w:hAnsi="Times New Roman" w:cs="Times New Roman"/>
          <w:color w:val="2C2D2E"/>
          <w:sz w:val="24"/>
          <w:szCs w:val="24"/>
          <w:lang w:eastAsia="ru-RU"/>
        </w:rPr>
        <w:t xml:space="preserve"> ИВО Высшего Аттестационного Совета ИВО АС Юсефа ИВАС Кут Хуми, Глава центра Космической молодёжи.</w:t>
      </w:r>
    </w:p>
    <w:p w14:paraId="67A971F2" w14:textId="77777777" w:rsidR="001F30C5" w:rsidRPr="00B11D29" w:rsidRDefault="001F30C5" w:rsidP="00C137B4">
      <w:pPr>
        <w:pStyle w:val="20"/>
        <w:spacing w:line="240" w:lineRule="auto"/>
        <w:jc w:val="center"/>
        <w:rPr>
          <w:rFonts w:ascii="Times New Roman" w:eastAsia="Times New Roman" w:hAnsi="Times New Roman" w:cs="Times New Roman"/>
          <w:sz w:val="24"/>
          <w:szCs w:val="24"/>
          <w:lang w:eastAsia="ru-RU"/>
        </w:rPr>
      </w:pPr>
      <w:bookmarkStart w:id="11" w:name="_Toc144325961"/>
      <w:r w:rsidRPr="00B11D29">
        <w:rPr>
          <w:rFonts w:ascii="Times New Roman" w:eastAsia="Times New Roman" w:hAnsi="Times New Roman" w:cs="Times New Roman"/>
          <w:sz w:val="24"/>
          <w:szCs w:val="24"/>
          <w:lang w:eastAsia="ru-RU"/>
        </w:rPr>
        <w:t>Искусство жизни.</w:t>
      </w:r>
      <w:bookmarkEnd w:id="11"/>
    </w:p>
    <w:p w14:paraId="159753D1" w14:textId="77777777" w:rsidR="001F30C5" w:rsidRPr="00B11D29" w:rsidRDefault="001F30C5" w:rsidP="00C137B4">
      <w:pPr>
        <w:suppressAutoHyphens/>
        <w:spacing w:after="0" w:line="240" w:lineRule="auto"/>
        <w:rPr>
          <w:rFonts w:ascii="Times New Roman" w:eastAsia="Times New Roman" w:hAnsi="Times New Roman" w:cs="Times New Roman"/>
          <w:color w:val="2C2D2E"/>
          <w:sz w:val="24"/>
          <w:szCs w:val="24"/>
          <w:lang w:eastAsia="ru-RU"/>
        </w:rPr>
      </w:pPr>
    </w:p>
    <w:p w14:paraId="69773E3B" w14:textId="77777777"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b/>
          <w:color w:val="2C2D2E"/>
          <w:sz w:val="24"/>
          <w:szCs w:val="24"/>
          <w:lang w:eastAsia="ru-RU"/>
        </w:rPr>
        <w:t>1. Творить.</w:t>
      </w:r>
    </w:p>
    <w:p w14:paraId="0E4FF3C8" w14:textId="77777777" w:rsidR="00A238F8"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 xml:space="preserve">Искусство живет внутри тебя. Искусство есть отражение внутреннего мира. Живёт и развивается твоим внутренним миром, концентрируется и когда доходит до пиковой концентрации происходит выброс-произведение искусства. Это есть некий внутренний процесс, иногда он спонтанный, быстрый, иногда долгий, когда идея вынашивается. Периодически надо давать ему выход и этот выход может быть разным. Он может быть в виде картины, танца, стихотворения… когда вдруг взял и написал, а может быть даже услышал музыку внутри себя и записал её. То есть пришло вдохновение, как принято говорить в творческой среде. Но почему не у всех людей происходит этот выброс? Почему не каждый человек обладает способностью творить. Смотря </w:t>
      </w:r>
      <w:proofErr w:type="gramStart"/>
      <w:r w:rsidRPr="00B11D29">
        <w:rPr>
          <w:rFonts w:ascii="Times New Roman" w:eastAsia="Times New Roman" w:hAnsi="Times New Roman" w:cs="Times New Roman"/>
          <w:color w:val="2C2D2E"/>
          <w:sz w:val="24"/>
          <w:szCs w:val="24"/>
          <w:lang w:eastAsia="ru-RU"/>
        </w:rPr>
        <w:t>что</w:t>
      </w:r>
      <w:proofErr w:type="gramEnd"/>
      <w:r w:rsidRPr="00B11D29">
        <w:rPr>
          <w:rFonts w:ascii="Times New Roman" w:eastAsia="Times New Roman" w:hAnsi="Times New Roman" w:cs="Times New Roman"/>
          <w:color w:val="2C2D2E"/>
          <w:sz w:val="24"/>
          <w:szCs w:val="24"/>
          <w:lang w:eastAsia="ru-RU"/>
        </w:rPr>
        <w:t xml:space="preserve"> мы подразумеваем под Творением. Процесс творения Изначально Вышестоящего Отца происходит тоже по вдохновению или 24 часа 7 дней в неделю? Как научится творить, не дожидаясь вдохновения? Когда всё, что мы производим, всё что мы делаем - творим. Творим словом и делом, работаем ли, отдыхаем, учимся, любим или мудрствуем. Ответ прост- нужно научиться жить Изначально Вышестоящим Отцом.</w:t>
      </w:r>
    </w:p>
    <w:p w14:paraId="497DE6B9" w14:textId="478D2EF9"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p>
    <w:p w14:paraId="7E0921DE" w14:textId="77777777"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b/>
          <w:color w:val="2C2D2E"/>
          <w:sz w:val="24"/>
          <w:szCs w:val="24"/>
          <w:lang w:eastAsia="ru-RU"/>
        </w:rPr>
        <w:t>2. Искусство выбора.</w:t>
      </w:r>
    </w:p>
    <w:p w14:paraId="5F5B501E" w14:textId="77777777" w:rsidR="00A238F8"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Пока мы находимся в поле родителей в детском возрасте за нас выбор делают мама с папой. Но начиная с 14 лет, когда человек выходит из поля влияния родителей, он всегда предстает перед выбором. Выбором друзей, выбором будущей профессии, выбором партнёра, выбором пути. Сделать правильный выбор</w:t>
      </w:r>
      <w:proofErr w:type="gramStart"/>
      <w:r w:rsidRPr="00B11D29">
        <w:rPr>
          <w:rFonts w:ascii="Times New Roman" w:eastAsia="Times New Roman" w:hAnsi="Times New Roman" w:cs="Times New Roman"/>
          <w:color w:val="2C2D2E"/>
          <w:sz w:val="24"/>
          <w:szCs w:val="24"/>
          <w:lang w:eastAsia="ru-RU"/>
        </w:rPr>
        <w:t>- это</w:t>
      </w:r>
      <w:proofErr w:type="gramEnd"/>
      <w:r w:rsidRPr="00B11D29">
        <w:rPr>
          <w:rFonts w:ascii="Times New Roman" w:eastAsia="Times New Roman" w:hAnsi="Times New Roman" w:cs="Times New Roman"/>
          <w:color w:val="2C2D2E"/>
          <w:sz w:val="24"/>
          <w:szCs w:val="24"/>
          <w:lang w:eastAsia="ru-RU"/>
        </w:rPr>
        <w:t xml:space="preserve"> тоже искусство. Ведь как часто мы ошибаемся, идём не по тому пути. Да, </w:t>
      </w:r>
      <w:proofErr w:type="gramStart"/>
      <w:r w:rsidRPr="00B11D29">
        <w:rPr>
          <w:rFonts w:ascii="Times New Roman" w:eastAsia="Times New Roman" w:hAnsi="Times New Roman" w:cs="Times New Roman"/>
          <w:color w:val="2C2D2E"/>
          <w:sz w:val="24"/>
          <w:szCs w:val="24"/>
          <w:lang w:eastAsia="ru-RU"/>
        </w:rPr>
        <w:t>конечно</w:t>
      </w:r>
      <w:proofErr w:type="gramEnd"/>
      <w:r w:rsidRPr="00B11D29">
        <w:rPr>
          <w:rFonts w:ascii="Times New Roman" w:eastAsia="Times New Roman" w:hAnsi="Times New Roman" w:cs="Times New Roman"/>
          <w:color w:val="2C2D2E"/>
          <w:sz w:val="24"/>
          <w:szCs w:val="24"/>
          <w:lang w:eastAsia="ru-RU"/>
        </w:rPr>
        <w:t xml:space="preserve"> любой выбор не случаен и мы получаем опыт и обучаемся чему-то. </w:t>
      </w:r>
      <w:proofErr w:type="gramStart"/>
      <w:r w:rsidRPr="00B11D29">
        <w:rPr>
          <w:rFonts w:ascii="Times New Roman" w:eastAsia="Times New Roman" w:hAnsi="Times New Roman" w:cs="Times New Roman"/>
          <w:color w:val="2C2D2E"/>
          <w:sz w:val="24"/>
          <w:szCs w:val="24"/>
          <w:lang w:eastAsia="ru-RU"/>
        </w:rPr>
        <w:t>Но Синтезировать</w:t>
      </w:r>
      <w:proofErr w:type="gramEnd"/>
      <w:r w:rsidRPr="00B11D29">
        <w:rPr>
          <w:rFonts w:ascii="Times New Roman" w:eastAsia="Times New Roman" w:hAnsi="Times New Roman" w:cs="Times New Roman"/>
          <w:color w:val="2C2D2E"/>
          <w:sz w:val="24"/>
          <w:szCs w:val="24"/>
          <w:lang w:eastAsia="ru-RU"/>
        </w:rPr>
        <w:t xml:space="preserve"> «Я настоящего» с выбором, выбрать по Духу, сразу попасть в десятку- это искусство. Искусство слышать, искусство доверять, искусство жить. Что слышать, кому доверять? -Внутренний голос, постоянно слышать Отца в себе. Я есть часть Отца, которая точно знает, что хорошо для меня, что выведет меня на новый уровень жизни.</w:t>
      </w:r>
    </w:p>
    <w:p w14:paraId="295FE82B" w14:textId="2C47F3A8"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p>
    <w:p w14:paraId="5F5A92EF" w14:textId="77777777"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b/>
          <w:color w:val="2C2D2E"/>
          <w:sz w:val="24"/>
          <w:szCs w:val="24"/>
          <w:lang w:eastAsia="ru-RU"/>
        </w:rPr>
        <w:t>3.</w:t>
      </w:r>
      <w:r w:rsidRPr="00B11D29">
        <w:rPr>
          <w:rFonts w:ascii="Times New Roman" w:eastAsia="Times New Roman" w:hAnsi="Times New Roman" w:cs="Times New Roman"/>
          <w:color w:val="2C2D2E"/>
          <w:sz w:val="24"/>
          <w:szCs w:val="24"/>
          <w:lang w:eastAsia="ru-RU"/>
        </w:rPr>
        <w:t xml:space="preserve"> </w:t>
      </w:r>
      <w:r w:rsidRPr="00B11D29">
        <w:rPr>
          <w:rFonts w:ascii="Times New Roman" w:eastAsia="Times New Roman" w:hAnsi="Times New Roman" w:cs="Times New Roman"/>
          <w:b/>
          <w:color w:val="2C2D2E"/>
          <w:sz w:val="24"/>
          <w:szCs w:val="24"/>
          <w:lang w:eastAsia="ru-RU"/>
        </w:rPr>
        <w:t>Искусство жизни. Жизнь как искусство.</w:t>
      </w:r>
    </w:p>
    <w:p w14:paraId="7DA3BCAE" w14:textId="77777777" w:rsidR="00A238F8"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Искусство жить, это жизнь в совокупности процесса выработки Частностей Изначально Вышестоящего Отца от жизненного движения до самого Синтеза жизни.</w:t>
      </w:r>
    </w:p>
    <w:p w14:paraId="106CD7FB" w14:textId="77777777" w:rsidR="00A238F8"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Выявляет смыслы: зачем мы живём, какой смысл в рождении и жизни такого совсем небольшого периода на планете, для чего мы рождаемся, для чего наш Дух воплотился именно этим человеком, на этой планете, в этой стране, в этом городе, в этой семье.</w:t>
      </w:r>
    </w:p>
    <w:p w14:paraId="71521B7C" w14:textId="2D072045"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Искусство жизни отвечает на вопросы:</w:t>
      </w:r>
      <w:r w:rsidR="00AC2F12" w:rsidRPr="00B11D29">
        <w:rPr>
          <w:rFonts w:ascii="Times New Roman" w:eastAsia="Times New Roman" w:hAnsi="Times New Roman" w:cs="Times New Roman"/>
          <w:color w:val="2C2D2E"/>
          <w:sz w:val="24"/>
          <w:szCs w:val="24"/>
          <w:lang w:eastAsia="ru-RU"/>
        </w:rPr>
        <w:t xml:space="preserve"> </w:t>
      </w:r>
      <w:r w:rsidRPr="00B11D29">
        <w:rPr>
          <w:rFonts w:ascii="Times New Roman" w:eastAsia="Times New Roman" w:hAnsi="Times New Roman" w:cs="Times New Roman"/>
          <w:color w:val="2C2D2E"/>
          <w:sz w:val="24"/>
          <w:szCs w:val="24"/>
          <w:lang w:eastAsia="ru-RU"/>
        </w:rPr>
        <w:t>«Как жить правильно»? «Какова суть жизни»?</w:t>
      </w:r>
    </w:p>
    <w:p w14:paraId="1CD92B71" w14:textId="77777777" w:rsidR="00A238F8"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Формирует жизненные идеи Я настоящего,</w:t>
      </w:r>
    </w:p>
    <w:p w14:paraId="5DE94CE6" w14:textId="3AA66764"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Изначально вышестоящий Отец даёт новые права на жизнь, появляется мощь - «я могу», формируются новые Отцовские взгляды, и пробуждаясь к новой жизни, у нас соответственно складываются новые условия жизни.</w:t>
      </w:r>
    </w:p>
    <w:p w14:paraId="526445CC" w14:textId="77777777" w:rsidR="00A238F8" w:rsidRPr="00B11D29" w:rsidRDefault="00A238F8"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p>
    <w:p w14:paraId="3374D57F" w14:textId="77777777" w:rsidR="001F30C5"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b/>
          <w:color w:val="2C2D2E"/>
          <w:sz w:val="24"/>
          <w:szCs w:val="24"/>
          <w:lang w:eastAsia="ru-RU"/>
        </w:rPr>
        <w:t>4. Аттестация каждого и Творение Каждого.</w:t>
      </w:r>
    </w:p>
    <w:p w14:paraId="1F533EA4" w14:textId="5F33BA20" w:rsidR="00A238F8" w:rsidRPr="00B11D29" w:rsidRDefault="001F30C5" w:rsidP="00C137B4">
      <w:pPr>
        <w:suppressAutoHyphens/>
        <w:spacing w:after="0" w:line="240" w:lineRule="auto"/>
        <w:ind w:firstLine="454"/>
        <w:jc w:val="both"/>
        <w:rPr>
          <w:rFonts w:ascii="Times New Roman" w:eastAsia="Times New Roman" w:hAnsi="Times New Roman" w:cs="Times New Roman"/>
          <w:color w:val="2C2D2E"/>
          <w:sz w:val="24"/>
          <w:szCs w:val="24"/>
          <w:lang w:eastAsia="ru-RU"/>
        </w:rPr>
      </w:pPr>
      <w:r w:rsidRPr="00B11D29">
        <w:rPr>
          <w:rFonts w:ascii="Times New Roman" w:eastAsia="Times New Roman" w:hAnsi="Times New Roman" w:cs="Times New Roman"/>
          <w:color w:val="2C2D2E"/>
          <w:sz w:val="24"/>
          <w:szCs w:val="24"/>
          <w:lang w:eastAsia="ru-RU"/>
        </w:rPr>
        <w:t>Аттестация каждого и Творение каждого ориентированы на личность.</w:t>
      </w:r>
      <w:r w:rsidR="00AC2F12" w:rsidRPr="00B11D29">
        <w:rPr>
          <w:rFonts w:ascii="Times New Roman" w:eastAsia="Times New Roman" w:hAnsi="Times New Roman" w:cs="Times New Roman"/>
          <w:color w:val="2C2D2E"/>
          <w:sz w:val="24"/>
          <w:szCs w:val="24"/>
          <w:lang w:eastAsia="ru-RU"/>
        </w:rPr>
        <w:t xml:space="preserve"> </w:t>
      </w:r>
      <w:r w:rsidRPr="00B11D29">
        <w:rPr>
          <w:rFonts w:ascii="Times New Roman" w:eastAsia="Times New Roman" w:hAnsi="Times New Roman" w:cs="Times New Roman"/>
          <w:color w:val="2C2D2E"/>
          <w:sz w:val="24"/>
          <w:szCs w:val="24"/>
          <w:lang w:eastAsia="ru-RU"/>
        </w:rPr>
        <w:t>Здесь мы говорим о искусстве жизни индивида, не общества.</w:t>
      </w:r>
    </w:p>
    <w:p w14:paraId="41C21E2B" w14:textId="6BD68257" w:rsidR="001F30C5" w:rsidRPr="00B11D29" w:rsidRDefault="001F30C5" w:rsidP="00C137B4">
      <w:pPr>
        <w:suppressAutoHyphen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Аттестация каждого и Изначально Вышестоящий Аватар Ипостась Изначально Вышестоящий Человек Изначально Вышестоящего Отца не только аттестует: - «Да, -Нет», но и помогает, подсказывает правильное решение, помогает сделать правильный выбор, помогает в самоопределении в жизни, помогает скоординировать Я настоящего с жизненными путями, со всеми аспектами жизни. Можно, например, просить аттестации, когда стоишь перед важным выбором. А когда этот выбор уже сделан возможно обратится </w:t>
      </w:r>
      <w:proofErr w:type="gramStart"/>
      <w:r w:rsidRPr="00B11D29">
        <w:rPr>
          <w:rFonts w:ascii="Times New Roman" w:eastAsia="Times New Roman" w:hAnsi="Times New Roman" w:cs="Times New Roman"/>
          <w:sz w:val="24"/>
          <w:szCs w:val="24"/>
          <w:lang w:eastAsia="ru-RU"/>
        </w:rPr>
        <w:t>к Изначально</w:t>
      </w:r>
      <w:proofErr w:type="gramEnd"/>
      <w:r w:rsidRPr="00B11D29">
        <w:rPr>
          <w:rFonts w:ascii="Times New Roman" w:eastAsia="Times New Roman" w:hAnsi="Times New Roman" w:cs="Times New Roman"/>
          <w:sz w:val="24"/>
          <w:szCs w:val="24"/>
          <w:lang w:eastAsia="ru-RU"/>
        </w:rPr>
        <w:t xml:space="preserve"> вышестоящему Аватар Ипостаси Изначально Вышестоящий Ипостась Изначально Вышестоящего Отца и просить Творения каждого этим.</w:t>
      </w:r>
    </w:p>
    <w:p w14:paraId="4F0C308F" w14:textId="77777777" w:rsidR="001F30C5" w:rsidRPr="00B11D29" w:rsidRDefault="001F30C5" w:rsidP="00C137B4">
      <w:pPr>
        <w:suppressAutoHyphens/>
        <w:spacing w:after="0" w:line="240" w:lineRule="auto"/>
        <w:ind w:left="142"/>
        <w:rPr>
          <w:rFonts w:ascii="Times New Roman" w:eastAsia="Liberation Serif" w:hAnsi="Times New Roman" w:cs="Times New Roman"/>
          <w:sz w:val="24"/>
          <w:szCs w:val="24"/>
          <w:lang w:eastAsia="ru-RU"/>
        </w:rPr>
      </w:pPr>
    </w:p>
    <w:p w14:paraId="0F71AEAD" w14:textId="77777777" w:rsidR="001F30C5" w:rsidRPr="00B11D29" w:rsidRDefault="001F30C5" w:rsidP="00C137B4">
      <w:pPr>
        <w:spacing w:after="160" w:line="240" w:lineRule="auto"/>
        <w:contextualSpacing/>
        <w:jc w:val="center"/>
        <w:rPr>
          <w:rFonts w:ascii="Times New Roman" w:eastAsia="Calibri" w:hAnsi="Times New Roman" w:cs="Times New Roman"/>
          <w:sz w:val="24"/>
          <w:szCs w:val="24"/>
        </w:rPr>
      </w:pPr>
      <w:r w:rsidRPr="00B11D29">
        <w:rPr>
          <w:rFonts w:ascii="Times New Roman" w:eastAsia="Calibri" w:hAnsi="Times New Roman" w:cs="Times New Roman"/>
          <w:sz w:val="24"/>
          <w:szCs w:val="24"/>
        </w:rPr>
        <w:t>Изначально Вышестоящий Дом Изначально Вышестоящего Отца</w:t>
      </w:r>
    </w:p>
    <w:p w14:paraId="1746CFCF" w14:textId="77777777" w:rsidR="001F30C5" w:rsidRPr="00B11D29" w:rsidRDefault="001F30C5" w:rsidP="00C137B4">
      <w:pPr>
        <w:spacing w:after="160" w:line="240" w:lineRule="auto"/>
        <w:contextualSpacing/>
        <w:rPr>
          <w:rFonts w:ascii="Times New Roman" w:eastAsia="Calibri" w:hAnsi="Times New Roman" w:cs="Times New Roman"/>
          <w:sz w:val="24"/>
          <w:szCs w:val="24"/>
        </w:rPr>
      </w:pPr>
    </w:p>
    <w:p w14:paraId="129EEB14"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Ковтун Татьяна Александровна,</w:t>
      </w:r>
    </w:p>
    <w:p w14:paraId="75AD1E8D"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ИВО подразделения ИВДИВО, ИВАС Кут Хуми</w:t>
      </w:r>
    </w:p>
    <w:p w14:paraId="0D7A0195"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Подразделение ИВДИВО Краснодар</w:t>
      </w:r>
    </w:p>
    <w:p w14:paraId="1C9B7C6F"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teofagizni@gmail.com</w:t>
      </w:r>
    </w:p>
    <w:p w14:paraId="140176DC"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p>
    <w:p w14:paraId="173982CF" w14:textId="4DC2DACA" w:rsidR="001F30C5" w:rsidRPr="00B11D29" w:rsidRDefault="008F0E3F" w:rsidP="00C137B4">
      <w:pPr>
        <w:pStyle w:val="20"/>
        <w:spacing w:line="240" w:lineRule="auto"/>
        <w:jc w:val="center"/>
        <w:rPr>
          <w:rFonts w:ascii="Times New Roman" w:eastAsia="Calibri" w:hAnsi="Times New Roman" w:cs="Times New Roman"/>
          <w:sz w:val="24"/>
          <w:szCs w:val="24"/>
        </w:rPr>
      </w:pPr>
      <w:bookmarkStart w:id="12" w:name="_Toc144325962"/>
      <w:r w:rsidRPr="00B11D29">
        <w:rPr>
          <w:rFonts w:ascii="Times New Roman" w:eastAsia="Calibri" w:hAnsi="Times New Roman" w:cs="Times New Roman"/>
          <w:sz w:val="24"/>
          <w:szCs w:val="24"/>
        </w:rPr>
        <w:t>Образ Метагалактической Империи</w:t>
      </w:r>
      <w:bookmarkEnd w:id="12"/>
    </w:p>
    <w:p w14:paraId="145BEB1C"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ОБРАЗ в философии – это результат отражения объекта в сознании человека.</w:t>
      </w:r>
    </w:p>
    <w:p w14:paraId="25575595"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специальном </w:t>
      </w:r>
      <w:proofErr w:type="spellStart"/>
      <w:r w:rsidRPr="00B11D29">
        <w:rPr>
          <w:rFonts w:ascii="Times New Roman" w:eastAsia="Calibri" w:hAnsi="Times New Roman" w:cs="Times New Roman"/>
          <w:sz w:val="24"/>
          <w:szCs w:val="24"/>
        </w:rPr>
        <w:t>филосфском</w:t>
      </w:r>
      <w:proofErr w:type="spellEnd"/>
      <w:r w:rsidRPr="00B11D29">
        <w:rPr>
          <w:rFonts w:ascii="Times New Roman" w:eastAsia="Calibri" w:hAnsi="Times New Roman" w:cs="Times New Roman"/>
          <w:sz w:val="24"/>
          <w:szCs w:val="24"/>
        </w:rPr>
        <w:t xml:space="preserve"> смысле Образ – одно из основных понятий теории познания, характеризующее результат отражательной (познавательной) деятельности субъекта.</w:t>
      </w:r>
    </w:p>
    <w:p w14:paraId="227B08C0"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материалистической гносеологии понятие Образ является фундаментальной категорией; оно употребляется по отношению к видам чувственного отражения и абстрактного мышления и рассматривается как сложное единство объективного и субъективного.</w:t>
      </w:r>
    </w:p>
    <w:p w14:paraId="650B7C7F"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Образ объективен по своему содержанию в той мере, в какой он верно отражает объект. Но Образ объекта никогда не исчерпывает всего богатства его свойств и отношений: оригинал всегда богаче своей копии.</w:t>
      </w:r>
    </w:p>
    <w:p w14:paraId="04B410AC" w14:textId="77777777" w:rsidR="001F30C5" w:rsidRPr="00B11D29" w:rsidRDefault="001F30C5" w:rsidP="00C137B4">
      <w:pPr>
        <w:spacing w:after="12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Образы различаются по уровню и характеру отражательного (познавательного) процесса.</w:t>
      </w:r>
    </w:p>
    <w:p w14:paraId="0AF0459E"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ИМПЕРИЯ (от лат. </w:t>
      </w:r>
      <w:proofErr w:type="spellStart"/>
      <w:r w:rsidRPr="00B11D29">
        <w:rPr>
          <w:rFonts w:ascii="Times New Roman" w:eastAsia="Calibri" w:hAnsi="Times New Roman" w:cs="Times New Roman"/>
          <w:sz w:val="24"/>
          <w:szCs w:val="24"/>
        </w:rPr>
        <w:t>Imperium</w:t>
      </w:r>
      <w:proofErr w:type="spellEnd"/>
      <w:r w:rsidRPr="00B11D29">
        <w:rPr>
          <w:rFonts w:ascii="Times New Roman" w:eastAsia="Calibri" w:hAnsi="Times New Roman" w:cs="Times New Roman"/>
          <w:sz w:val="24"/>
          <w:szCs w:val="24"/>
        </w:rPr>
        <w:t>) – сложное государственное образование (сверхгосударство), унитарное объединение разнородных частей с имперским центром, страной-метрополией, создающей империю и управляющей ею и её составными частями, находящимися на разной стадии формирования собственной государственности и подчинённых метрополии.</w:t>
      </w:r>
    </w:p>
    <w:p w14:paraId="3EAB7B8A"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Империя ранней формы – это воплощённая реализация исторической тенденции единства мира.</w:t>
      </w:r>
    </w:p>
    <w:p w14:paraId="53AF3F5D"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Возникновение империй являлось в истории продолжением и развитием более простой, органичной и стабильной государственности типа “государства-нации” – социально-политической конструкции сообщества с единым правителем, с распределением по всей территории одного типа власти, экономики, культуры, языка.</w:t>
      </w:r>
    </w:p>
    <w:p w14:paraId="051EB1A6"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Одно из современных определений империи говорит об Империи как о международно-значимой державе. Метагалактическая держава в виде МЕТАГАЛАКТИЧЕСКОЙ ИМПЕРИИ, должна сформироваться из синтеза стран планеты Земля в дальнейшем в одну конфедеративную агломерацию жизни землян, с расселением по другим планетам, с привлечением материальных ресурсов разных планет, с разработкой любой материи Метагалактики Фа.</w:t>
      </w:r>
    </w:p>
    <w:p w14:paraId="0591DF23"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Метагалактической Империи будет президентское правление, потому что по закону репликации Изначально Вышестоящий Отец – это, фактически, тоже президентское правление в руководстве Метагалактикой.</w:t>
      </w:r>
    </w:p>
    <w:p w14:paraId="4829ED2C"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Столицей Метагалактической Империи будет вся планета Земля, как агломерация землян. Все, кто живут на планете Земля – это столичные жители Метагалактической Империи. Все, кто живут на любой другой планете – это жители </w:t>
      </w:r>
      <w:proofErr w:type="spellStart"/>
      <w:r w:rsidRPr="00B11D29">
        <w:rPr>
          <w:rFonts w:ascii="Times New Roman" w:eastAsia="Calibri" w:hAnsi="Times New Roman" w:cs="Times New Roman"/>
          <w:sz w:val="24"/>
          <w:szCs w:val="24"/>
        </w:rPr>
        <w:t>империумов</w:t>
      </w:r>
      <w:proofErr w:type="spellEnd"/>
      <w:r w:rsidRPr="00B11D29">
        <w:rPr>
          <w:rFonts w:ascii="Times New Roman" w:eastAsia="Calibri" w:hAnsi="Times New Roman" w:cs="Times New Roman"/>
          <w:sz w:val="24"/>
          <w:szCs w:val="24"/>
        </w:rPr>
        <w:t xml:space="preserve">, одного города этой планеты в целом. Таким образом планеты будут отражать </w:t>
      </w:r>
      <w:proofErr w:type="spellStart"/>
      <w:r w:rsidRPr="00B11D29">
        <w:rPr>
          <w:rFonts w:ascii="Times New Roman" w:eastAsia="Calibri" w:hAnsi="Times New Roman" w:cs="Times New Roman"/>
          <w:sz w:val="24"/>
          <w:szCs w:val="24"/>
        </w:rPr>
        <w:t>экополисы</w:t>
      </w:r>
      <w:proofErr w:type="spellEnd"/>
      <w:r w:rsidRPr="00B11D29">
        <w:rPr>
          <w:rFonts w:ascii="Times New Roman" w:eastAsia="Calibri" w:hAnsi="Times New Roman" w:cs="Times New Roman"/>
          <w:sz w:val="24"/>
          <w:szCs w:val="24"/>
        </w:rPr>
        <w:t xml:space="preserve"> (ИВДИВО-полисы) соответствующих видов организации Материи. И ИВДИВО-полисы, фиксируясь на всю планету в целом, будут помогать человечеству землян жить и развиваться на этой планете.</w:t>
      </w:r>
    </w:p>
    <w:p w14:paraId="0B7C9850"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Метагалактическая Империя, это прежде всего, взращивание Метагалактического человека – основы и единицы Империи. И метагалактические люди будут общаться и жить изначально вышестоящим метагалактическим цивилизационным миром между собой, в реализации Метагалактической Империи, как внешнего организатора их совместного бытия и Метагалактической Гражданской Конфедерации, как реализации их совместного жития, имперского метагалактического социума.</w:t>
      </w:r>
    </w:p>
    <w:p w14:paraId="45EBFB0C"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Империя – это синтез всех ИВДИВО-полисов по всем видам организации материи. Вокруг каждого ИВДИВО-полиса формируется своя среда.</w:t>
      </w:r>
    </w:p>
    <w:p w14:paraId="090AC7DD"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Рассмотрим виды Империй.</w:t>
      </w:r>
    </w:p>
    <w:p w14:paraId="7DA22E37" w14:textId="77777777" w:rsidR="001F30C5" w:rsidRPr="00B11D29" w:rsidRDefault="001F30C5" w:rsidP="00C137B4">
      <w:pPr>
        <w:spacing w:before="120" w:after="120" w:line="240" w:lineRule="auto"/>
        <w:ind w:firstLine="567"/>
        <w:jc w:val="center"/>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Метагалактические Империи</w:t>
      </w:r>
    </w:p>
    <w:p w14:paraId="51D3F861" w14:textId="77777777" w:rsidR="001F30C5" w:rsidRPr="00B11D29" w:rsidRDefault="001F30C5" w:rsidP="00C137B4">
      <w:pPr>
        <w:spacing w:after="0" w:line="240" w:lineRule="auto"/>
        <w:ind w:firstLine="454"/>
        <w:jc w:val="both"/>
        <w:rPr>
          <w:rFonts w:ascii="Times New Roman" w:eastAsia="DengXian" w:hAnsi="Times New Roman" w:cs="Times New Roman"/>
          <w:sz w:val="24"/>
          <w:szCs w:val="24"/>
          <w:lang w:eastAsia="ru-RU"/>
        </w:rPr>
      </w:pPr>
      <w:r w:rsidRPr="00B11D29">
        <w:rPr>
          <w:rFonts w:ascii="Times New Roman" w:eastAsia="DengXian" w:hAnsi="Times New Roman" w:cs="Times New Roman"/>
          <w:sz w:val="24"/>
          <w:szCs w:val="24"/>
          <w:lang w:eastAsia="ru-RU"/>
        </w:rPr>
        <w:t xml:space="preserve">Если мы увидим Метагалактику Фа из 16 тысяч видов организации материи, то на каждом из 16-ти тысяч свой ИВДИВО-полис. И фактически это 16 тысяч городов с разной мерностью, с разными видами материи, разными людьми, которые там живут; </w:t>
      </w:r>
      <w:r w:rsidRPr="00B11D29">
        <w:rPr>
          <w:rFonts w:ascii="Times New Roman" w:eastAsia="Calibri" w:hAnsi="Times New Roman" w:cs="Times New Roman"/>
          <w:sz w:val="24"/>
          <w:szCs w:val="24"/>
        </w:rPr>
        <w:t>вокруг каждого города свои поселения, сельские хозяйства, природа</w:t>
      </w:r>
      <w:r w:rsidRPr="00B11D29">
        <w:rPr>
          <w:rFonts w:ascii="Times New Roman" w:eastAsia="DengXian" w:hAnsi="Times New Roman" w:cs="Times New Roman"/>
          <w:sz w:val="24"/>
          <w:szCs w:val="24"/>
          <w:lang w:eastAsia="ru-RU"/>
        </w:rPr>
        <w:t xml:space="preserve"> – в целом это и есть Империя Метагалактики Фа.</w:t>
      </w:r>
    </w:p>
    <w:p w14:paraId="4BEC7994"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Столица Империи Метагалактики Фа находится на физике следующего архетипа Метагалактики, в данном случае Изначально Вышестоящей Метагалактики. Потому что во главе Империи Изначально Вышестоящий Отец. А его город – ИВДИВО-полис и есть Столица данной Метагалактической Империи.</w:t>
      </w:r>
    </w:p>
    <w:p w14:paraId="4A010286"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Сколько таких Империй на сегодня мы знаем?</w:t>
      </w:r>
    </w:p>
    <w:p w14:paraId="23CAADC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У нас 32 архетипические метагалактические Империи: от Империи Метагалактики Фа, до Империи Си-ИВДИВО Октав Метагалактики. Каждая Метагалактика – это совершенно разные Империи. Представим, что у нас в ИВДИВО 32 разных государства с разным гражданством, с разной спецификой жизни, с разными главными цивилизациями. Но, по всем этим 32-м странам может сквозить физика. И по закону Отца, куда бы наша физика ни вышла, гражданство подтверждается автоматически на момент появления нас в любом архетипе Материи. Это уникальное свойство нашей цивилизации, которое воспитал в нас ИВ Отец Синтезом.</w:t>
      </w:r>
    </w:p>
    <w:p w14:paraId="3178FEF0" w14:textId="77777777" w:rsidR="001F30C5" w:rsidRPr="00B11D29" w:rsidRDefault="001F30C5" w:rsidP="00C137B4">
      <w:pPr>
        <w:spacing w:before="120" w:after="120" w:line="240" w:lineRule="auto"/>
        <w:ind w:firstLine="567"/>
        <w:jc w:val="center"/>
        <w:rPr>
          <w:rFonts w:ascii="Times New Roman" w:eastAsia="Times New Roman" w:hAnsi="Times New Roman" w:cs="Times New Roman"/>
          <w:b/>
          <w:bCs/>
          <w:sz w:val="24"/>
          <w:szCs w:val="24"/>
          <w:lang w:eastAsia="ru-RU"/>
        </w:rPr>
      </w:pPr>
      <w:r w:rsidRPr="00B11D29">
        <w:rPr>
          <w:rFonts w:ascii="Times New Roman" w:eastAsia="Times New Roman" w:hAnsi="Times New Roman" w:cs="Times New Roman"/>
          <w:b/>
          <w:bCs/>
          <w:sz w:val="24"/>
          <w:szCs w:val="24"/>
          <w:lang w:eastAsia="ru-RU"/>
        </w:rPr>
        <w:t>Империя по мирам</w:t>
      </w:r>
    </w:p>
    <w:p w14:paraId="09D902A6"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Кроме Империи видов организации материи в Метагалактиках включается ещё и ракурс Миров.</w:t>
      </w:r>
    </w:p>
    <w:p w14:paraId="65475C64" w14:textId="77777777" w:rsidR="001F30C5" w:rsidRPr="00B11D29" w:rsidRDefault="001F30C5"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rPr>
        <w:t xml:space="preserve">В Империи Метагалактики Фа – четыре Мира. Соответственно, в </w:t>
      </w:r>
      <w:r w:rsidRPr="00B11D29">
        <w:rPr>
          <w:rFonts w:ascii="Times New Roman" w:eastAsia="Times New Roman" w:hAnsi="Times New Roman" w:cs="Times New Roman"/>
          <w:color w:val="000000"/>
          <w:sz w:val="24"/>
          <w:szCs w:val="24"/>
          <w:lang w:eastAsia="ru-RU"/>
        </w:rPr>
        <w:t xml:space="preserve">Физическом мире, на самом деле, не один ИВДИВО-полис, а четыре – физическим ракурсом, тонким ракурсом, </w:t>
      </w:r>
      <w:proofErr w:type="spellStart"/>
      <w:r w:rsidRPr="00B11D29">
        <w:rPr>
          <w:rFonts w:ascii="Times New Roman" w:eastAsia="Times New Roman" w:hAnsi="Times New Roman" w:cs="Times New Roman"/>
          <w:color w:val="000000"/>
          <w:sz w:val="24"/>
          <w:szCs w:val="24"/>
          <w:lang w:eastAsia="ru-RU"/>
        </w:rPr>
        <w:t>метагалактичкским</w:t>
      </w:r>
      <w:proofErr w:type="spellEnd"/>
      <w:r w:rsidRPr="00B11D29">
        <w:rPr>
          <w:rFonts w:ascii="Times New Roman" w:eastAsia="Times New Roman" w:hAnsi="Times New Roman" w:cs="Times New Roman"/>
          <w:color w:val="000000"/>
          <w:sz w:val="24"/>
          <w:szCs w:val="24"/>
          <w:lang w:eastAsia="ru-RU"/>
        </w:rPr>
        <w:t xml:space="preserve"> и </w:t>
      </w:r>
      <w:proofErr w:type="spellStart"/>
      <w:r w:rsidRPr="00B11D29">
        <w:rPr>
          <w:rFonts w:ascii="Times New Roman" w:eastAsia="Times New Roman" w:hAnsi="Times New Roman" w:cs="Times New Roman"/>
          <w:color w:val="000000"/>
          <w:sz w:val="24"/>
          <w:szCs w:val="24"/>
          <w:lang w:eastAsia="ru-RU"/>
        </w:rPr>
        <w:t>синтезным</w:t>
      </w:r>
      <w:proofErr w:type="spellEnd"/>
      <w:r w:rsidRPr="00B11D29">
        <w:rPr>
          <w:rFonts w:ascii="Times New Roman" w:eastAsia="Times New Roman" w:hAnsi="Times New Roman" w:cs="Times New Roman"/>
          <w:color w:val="000000"/>
          <w:sz w:val="24"/>
          <w:szCs w:val="24"/>
          <w:lang w:eastAsia="ru-RU"/>
        </w:rPr>
        <w:t xml:space="preserve">. То есть, параллельно нашему ИВДИВО-полису Планеты есть ещё физический ИВДИВО-полис Тонкого мира, </w:t>
      </w:r>
      <w:r w:rsidRPr="00B11D29">
        <w:rPr>
          <w:rFonts w:ascii="Times New Roman" w:eastAsia="Times New Roman" w:hAnsi="Times New Roman" w:cs="Times New Roman"/>
          <w:color w:val="000000"/>
          <w:sz w:val="24"/>
          <w:szCs w:val="24"/>
        </w:rPr>
        <w:t>физический ИВДИВО-полис</w:t>
      </w:r>
      <w:r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rPr>
        <w:t xml:space="preserve">Метагалактического мира </w:t>
      </w:r>
      <w:r w:rsidRPr="00B11D29">
        <w:rPr>
          <w:rFonts w:ascii="Times New Roman" w:eastAsia="Times New Roman" w:hAnsi="Times New Roman" w:cs="Times New Roman"/>
          <w:color w:val="000000"/>
          <w:sz w:val="24"/>
          <w:szCs w:val="24"/>
          <w:lang w:eastAsia="ru-RU"/>
        </w:rPr>
        <w:t xml:space="preserve">и физический </w:t>
      </w:r>
      <w:r w:rsidRPr="00B11D29">
        <w:rPr>
          <w:rFonts w:ascii="Times New Roman" w:eastAsia="Times New Roman" w:hAnsi="Times New Roman" w:cs="Times New Roman"/>
          <w:color w:val="000000"/>
          <w:sz w:val="24"/>
          <w:szCs w:val="24"/>
        </w:rPr>
        <w:t xml:space="preserve">ИВДИВО-полис </w:t>
      </w:r>
      <w:proofErr w:type="spellStart"/>
      <w:r w:rsidRPr="00B11D29">
        <w:rPr>
          <w:rFonts w:ascii="Times New Roman" w:eastAsia="Times New Roman" w:hAnsi="Times New Roman" w:cs="Times New Roman"/>
          <w:color w:val="000000"/>
          <w:sz w:val="24"/>
          <w:szCs w:val="24"/>
        </w:rPr>
        <w:t>Синтезного</w:t>
      </w:r>
      <w:proofErr w:type="spellEnd"/>
      <w:r w:rsidRPr="00B11D29">
        <w:rPr>
          <w:rFonts w:ascii="Times New Roman" w:eastAsia="Times New Roman" w:hAnsi="Times New Roman" w:cs="Times New Roman"/>
          <w:color w:val="000000"/>
          <w:sz w:val="24"/>
          <w:szCs w:val="24"/>
        </w:rPr>
        <w:t xml:space="preserve"> мира. В итоге параллельно с нами существует четыре города четырёх Миров в одной Физической высокой цельной реальности Планеты Земля.</w:t>
      </w:r>
      <w:r w:rsidRPr="00B11D29">
        <w:rPr>
          <w:rFonts w:ascii="Times New Roman" w:eastAsia="Times New Roman" w:hAnsi="Times New Roman" w:cs="Times New Roman"/>
          <w:color w:val="000000"/>
          <w:sz w:val="24"/>
          <w:szCs w:val="24"/>
          <w:lang w:eastAsia="ru-RU"/>
        </w:rPr>
        <w:t xml:space="preserve"> Даже если мы это не видим, на Планете и в Метагалактике Фа, и в любой другой Метагалактике, на всех физиках таких полисов – четыре.</w:t>
      </w:r>
    </w:p>
    <w:p w14:paraId="6F17EF95" w14:textId="788157D8" w:rsidR="001F30C5" w:rsidRPr="00B11D29" w:rsidRDefault="008F0E3F" w:rsidP="00C137B4">
      <w:pPr>
        <w:spacing w:after="0" w:line="240" w:lineRule="auto"/>
        <w:ind w:left="567" w:hanging="141"/>
        <w:rPr>
          <w:rFonts w:ascii="Times New Roman" w:eastAsia="Calibri" w:hAnsi="Times New Roman" w:cs="Times New Roman"/>
          <w:sz w:val="24"/>
          <w:szCs w:val="24"/>
        </w:rPr>
      </w:pPr>
      <w:r w:rsidRPr="00B11D29">
        <w:rPr>
          <w:rFonts w:ascii="Times New Roman" w:eastAsia="Calibri" w:hAnsi="Times New Roman" w:cs="Times New Roman"/>
          <w:noProof/>
          <w:sz w:val="24"/>
          <w:szCs w:val="24"/>
        </w:rPr>
        <mc:AlternateContent>
          <mc:Choice Requires="wpg">
            <w:drawing>
              <wp:inline distT="0" distB="0" distL="0" distR="0" wp14:anchorId="1513FDA5" wp14:editId="0D887EB3">
                <wp:extent cx="4572000" cy="3621741"/>
                <wp:effectExtent l="0" t="0" r="19050" b="17145"/>
                <wp:docPr id="1559886704" name="Группа 1"/>
                <wp:cNvGraphicFramePr/>
                <a:graphic xmlns:a="http://schemas.openxmlformats.org/drawingml/2006/main">
                  <a:graphicData uri="http://schemas.microsoft.com/office/word/2010/wordprocessingGroup">
                    <wpg:wgp>
                      <wpg:cNvGrpSpPr/>
                      <wpg:grpSpPr>
                        <a:xfrm>
                          <a:off x="0" y="0"/>
                          <a:ext cx="4572000" cy="3621741"/>
                          <a:chOff x="0" y="0"/>
                          <a:chExt cx="4572000" cy="3621741"/>
                        </a:xfrm>
                      </wpg:grpSpPr>
                      <wps:wsp>
                        <wps:cNvPr id="5" name="Прямоугольник 2"/>
                        <wps:cNvSpPr/>
                        <wps:spPr>
                          <a:xfrm>
                            <a:off x="914400" y="8965"/>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301E767" w14:textId="77777777" w:rsidR="001F30C5" w:rsidRDefault="001F30C5" w:rsidP="00A63236">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2743200" y="8965"/>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734653584" name="Прямоугольник 734653584"/>
                        <wps:cNvSpPr/>
                        <wps:spPr>
                          <a:xfrm>
                            <a:off x="1819835" y="8965"/>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634393723" name="Прямоугольник 5"/>
                        <wps:cNvSpPr/>
                        <wps:spPr>
                          <a:xfrm>
                            <a:off x="3657600" y="8965"/>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2E5DFDC" w14:textId="77777777" w:rsidR="001F30C5" w:rsidRDefault="001F30C5" w:rsidP="00A63236">
                              <w:pPr>
                                <w:spacing w:after="0" w:line="240" w:lineRule="auto"/>
                                <w:jc w:val="center"/>
                              </w:pPr>
                              <w:r>
                                <w:t>16.384</w:t>
                              </w:r>
                            </w:p>
                            <w:p w14:paraId="27C9D344" w14:textId="77777777" w:rsidR="001F30C5" w:rsidRDefault="001F30C5" w:rsidP="00A63236">
                              <w:pPr>
                                <w:spacing w:after="0" w:line="240" w:lineRule="auto"/>
                                <w:jc w:val="center"/>
                              </w:pPr>
                            </w:p>
                            <w:p w14:paraId="045D4B2C" w14:textId="77777777" w:rsidR="001F30C5" w:rsidRDefault="001F30C5" w:rsidP="00A63236">
                              <w:pPr>
                                <w:spacing w:after="0" w:line="240" w:lineRule="auto"/>
                                <w:jc w:val="center"/>
                              </w:pPr>
                            </w:p>
                            <w:p w14:paraId="0A19775B" w14:textId="77777777" w:rsidR="001F30C5" w:rsidRDefault="001F30C5" w:rsidP="00A63236">
                              <w:pPr>
                                <w:spacing w:after="0" w:line="240" w:lineRule="auto"/>
                                <w:jc w:val="center"/>
                              </w:pPr>
                              <w:r>
                                <w:t>4096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6"/>
                        <wps:cNvSpPr/>
                        <wps:spPr>
                          <a:xfrm>
                            <a:off x="0" y="878541"/>
                            <a:ext cx="914400" cy="91440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13969CD5" w14:textId="77777777" w:rsidR="001F30C5" w:rsidRDefault="001F30C5" w:rsidP="00A63236">
                              <w:pPr>
                                <w:spacing w:after="0" w:line="240" w:lineRule="auto"/>
                                <w:jc w:val="center"/>
                              </w:pPr>
                              <w:r>
                                <w:t>Мг мир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7"/>
                        <wps:cNvSpPr/>
                        <wps:spPr>
                          <a:xfrm>
                            <a:off x="914400" y="878541"/>
                            <a:ext cx="914400" cy="91440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18" name="Прямоугольник 8"/>
                        <wps:cNvSpPr/>
                        <wps:spPr>
                          <a:xfrm>
                            <a:off x="1828800" y="878541"/>
                            <a:ext cx="914400" cy="91440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17" name="Прямоугольник 9"/>
                        <wps:cNvSpPr/>
                        <wps:spPr>
                          <a:xfrm>
                            <a:off x="2743200" y="878541"/>
                            <a:ext cx="914400" cy="91440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651F5280" w14:textId="77777777" w:rsidR="001F30C5" w:rsidRDefault="001F30C5" w:rsidP="00A63236">
                              <w:pPr>
                                <w:spacing w:after="0" w:line="240" w:lineRule="auto"/>
                                <w:jc w:val="center"/>
                              </w:pPr>
                              <w:r>
                                <w:t>12.288</w:t>
                              </w:r>
                            </w:p>
                            <w:p w14:paraId="6EFEEC5F" w14:textId="77777777" w:rsidR="001F30C5" w:rsidRDefault="001F30C5" w:rsidP="00A63236">
                              <w:pPr>
                                <w:spacing w:after="0" w:line="240" w:lineRule="auto"/>
                                <w:jc w:val="center"/>
                              </w:pPr>
                            </w:p>
                            <w:p w14:paraId="44BEEE39" w14:textId="77777777" w:rsidR="001F30C5" w:rsidRDefault="001F30C5" w:rsidP="00A63236">
                              <w:pPr>
                                <w:spacing w:after="0" w:line="240" w:lineRule="auto"/>
                                <w:jc w:val="center"/>
                              </w:pPr>
                              <w:r>
                                <w:t>4096</w:t>
                              </w:r>
                            </w:p>
                            <w:p w14:paraId="6BC5E855" w14:textId="77777777" w:rsidR="001F30C5" w:rsidRDefault="001F30C5" w:rsidP="00A63236">
                              <w:pPr>
                                <w:spacing w:after="0" w:line="240" w:lineRule="auto"/>
                                <w:jc w:val="center"/>
                              </w:pPr>
                              <w:r>
                                <w:t>двоичных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0"/>
                        <wps:cNvSpPr/>
                        <wps:spPr>
                          <a:xfrm>
                            <a:off x="3657600" y="878541"/>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15" name="Прямоугольник 11"/>
                        <wps:cNvSpPr/>
                        <wps:spPr>
                          <a:xfrm>
                            <a:off x="0" y="1792941"/>
                            <a:ext cx="914400" cy="91440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4A28B26E" w14:textId="77777777" w:rsidR="001F30C5" w:rsidRDefault="001F30C5" w:rsidP="00A63236">
                              <w:pPr>
                                <w:spacing w:after="0" w:line="240" w:lineRule="auto"/>
                                <w:jc w:val="center"/>
                              </w:pPr>
                              <w:r>
                                <w:t>Тонкий мир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2"/>
                        <wps:cNvSpPr/>
                        <wps:spPr>
                          <a:xfrm>
                            <a:off x="914400" y="1792941"/>
                            <a:ext cx="914400" cy="91440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13" name="Прямоугольник 13"/>
                        <wps:cNvSpPr/>
                        <wps:spPr>
                          <a:xfrm>
                            <a:off x="1828800" y="1792941"/>
                            <a:ext cx="914400" cy="91440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CFB26FE" w14:textId="77777777" w:rsidR="001F30C5" w:rsidRDefault="001F30C5" w:rsidP="00A63236">
                              <w:pPr>
                                <w:spacing w:after="0" w:line="240" w:lineRule="auto"/>
                                <w:jc w:val="center"/>
                              </w:pPr>
                              <w:r>
                                <w:t>8.192</w:t>
                              </w:r>
                            </w:p>
                            <w:p w14:paraId="4A13CEE4" w14:textId="77777777" w:rsidR="001F30C5" w:rsidRDefault="001F30C5" w:rsidP="00A63236">
                              <w:pPr>
                                <w:spacing w:after="0" w:line="240" w:lineRule="auto"/>
                                <w:jc w:val="center"/>
                              </w:pPr>
                            </w:p>
                            <w:p w14:paraId="70812346" w14:textId="77777777" w:rsidR="001F30C5" w:rsidRDefault="001F30C5" w:rsidP="00A63236">
                              <w:pPr>
                                <w:spacing w:after="0" w:line="240" w:lineRule="auto"/>
                                <w:jc w:val="center"/>
                              </w:pPr>
                              <w:r>
                                <w:t>4096</w:t>
                              </w:r>
                            </w:p>
                            <w:p w14:paraId="253323DA" w14:textId="77777777" w:rsidR="001F30C5" w:rsidRDefault="001F30C5" w:rsidP="00A63236">
                              <w:pPr>
                                <w:spacing w:after="0" w:line="240" w:lineRule="auto"/>
                                <w:jc w:val="center"/>
                              </w:pPr>
                              <w:r>
                                <w:t>троичных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4"/>
                        <wps:cNvSpPr/>
                        <wps:spPr>
                          <a:xfrm>
                            <a:off x="2743200" y="1792941"/>
                            <a:ext cx="914400" cy="91440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11" name="Прямоугольник 15"/>
                        <wps:cNvSpPr/>
                        <wps:spPr>
                          <a:xfrm>
                            <a:off x="3648635" y="1792941"/>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10" name="Прямоугольник 16"/>
                        <wps:cNvSpPr/>
                        <wps:spPr>
                          <a:xfrm>
                            <a:off x="0" y="2707341"/>
                            <a:ext cx="914400" cy="914400"/>
                          </a:xfrm>
                          <a:prstGeom prst="rect">
                            <a:avLst/>
                          </a:prstGeom>
                          <a:solidFill>
                            <a:srgbClr val="E7E6E6"/>
                          </a:solidFill>
                          <a:ln w="12700" cap="flat" cmpd="sng" algn="ctr">
                            <a:solidFill>
                              <a:srgbClr val="5B9BD5">
                                <a:shade val="50000"/>
                              </a:srgbClr>
                            </a:solidFill>
                            <a:prstDash val="solid"/>
                            <a:miter lim="800000"/>
                          </a:ln>
                          <a:effectLst/>
                        </wps:spPr>
                        <wps:txbx>
                          <w:txbxContent>
                            <w:p w14:paraId="6C25B3D7" w14:textId="77777777" w:rsidR="001F30C5" w:rsidRDefault="001F30C5" w:rsidP="00A63236">
                              <w:pPr>
                                <w:spacing w:after="0" w:line="240" w:lineRule="auto"/>
                                <w:jc w:val="center"/>
                              </w:pPr>
                              <w:r>
                                <w:t>Физический мир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17"/>
                        <wps:cNvSpPr/>
                        <wps:spPr>
                          <a:xfrm>
                            <a:off x="914400" y="2707341"/>
                            <a:ext cx="914400" cy="914400"/>
                          </a:xfrm>
                          <a:prstGeom prst="rect">
                            <a:avLst/>
                          </a:prstGeom>
                          <a:solidFill>
                            <a:srgbClr val="E7E6E6"/>
                          </a:solidFill>
                          <a:ln w="12700" cap="flat" cmpd="sng" algn="ctr">
                            <a:solidFill>
                              <a:srgbClr val="5B9BD5">
                                <a:shade val="50000"/>
                              </a:srgbClr>
                            </a:solidFill>
                            <a:prstDash val="solid"/>
                            <a:miter lim="800000"/>
                          </a:ln>
                          <a:effectLst/>
                        </wps:spPr>
                        <wps:txbx>
                          <w:txbxContent>
                            <w:p w14:paraId="256D4BF1" w14:textId="77777777" w:rsidR="001F30C5" w:rsidRDefault="001F30C5" w:rsidP="00A63236">
                              <w:pPr>
                                <w:spacing w:after="0" w:line="240" w:lineRule="auto"/>
                                <w:jc w:val="center"/>
                              </w:pPr>
                              <w:r>
                                <w:t>4096</w:t>
                              </w:r>
                            </w:p>
                            <w:p w14:paraId="6D07271A" w14:textId="77777777" w:rsidR="001F30C5" w:rsidRDefault="001F30C5" w:rsidP="00A63236">
                              <w:pPr>
                                <w:spacing w:after="0" w:line="240" w:lineRule="auto"/>
                                <w:ind w:right="-151"/>
                                <w:jc w:val="center"/>
                              </w:pPr>
                              <w:r>
                                <w:t>четверичных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18"/>
                        <wps:cNvSpPr/>
                        <wps:spPr>
                          <a:xfrm>
                            <a:off x="1828800" y="2707341"/>
                            <a:ext cx="914400" cy="91440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7" name="Прямоугольник 19"/>
                        <wps:cNvSpPr/>
                        <wps:spPr>
                          <a:xfrm>
                            <a:off x="2743200" y="2707341"/>
                            <a:ext cx="914400" cy="91440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6" name="Прямоугольник 20"/>
                        <wps:cNvSpPr/>
                        <wps:spPr>
                          <a:xfrm>
                            <a:off x="3657600" y="2707341"/>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wps:wsp>
                        <wps:cNvPr id="1" name="Прямоугольник 1"/>
                        <wps:cNvSpPr/>
                        <wps:spPr>
                          <a:xfrm>
                            <a:off x="0" y="0"/>
                            <a:ext cx="914400" cy="9144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3C82275" w14:textId="77777777" w:rsidR="001F30C5" w:rsidRDefault="001F30C5" w:rsidP="00A63236">
                              <w:pPr>
                                <w:spacing w:after="0" w:line="240" w:lineRule="auto"/>
                                <w:jc w:val="center"/>
                              </w:pPr>
                              <w:r>
                                <w:t>Синтезный мир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13FDA5" id="Группа 1" o:spid="_x0000_s1026" style="width:5in;height:285.2pt;mso-position-horizontal-relative:char;mso-position-vertical-relative:line" coordsize="45720,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">
                <v:rect id="Прямоугольник 2" o:spid="_x0000_s1027" style="position:absolute;left:9144;top:8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" fillcolor="#deebf7" strokecolor="#41719c" strokeweight="1pt">
                  <v:textbox>
                    <w:txbxContent>
                      <w:p w14:paraId="6301E767" w14:textId="77777777" w:rsidR="001F30C5" w:rsidRDefault="001F30C5" w:rsidP="00A63236">
                        <w:pPr>
                          <w:spacing w:after="0" w:line="240" w:lineRule="auto"/>
                          <w:jc w:val="center"/>
                        </w:pPr>
                      </w:p>
                    </w:txbxContent>
                  </v:textbox>
                </v:rect>
                <v:rect id="Прямоугольник 3" o:spid="_x0000_s1028" style="position:absolute;left:27432;top:89;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" fillcolor="#deebf7" strokecolor="#41719c" strokeweight="1pt"/>
                <v:rect id="Прямоугольник 734653584" o:spid="_x0000_s1029" style="position:absolute;left:18198;top:89;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" fillcolor="#deebf7" strokecolor="#41719c" strokeweight="1pt"/>
                <v:rect id="Прямоугольник 5" o:spid="_x0000_s1030" style="position:absolute;left:36576;top:8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" fillcolor="#deebf7" strokecolor="#41719c" strokeweight="1pt">
                  <v:textbox>
                    <w:txbxContent>
                      <w:p w14:paraId="62E5DFDC" w14:textId="77777777" w:rsidR="001F30C5" w:rsidRDefault="001F30C5" w:rsidP="00A63236">
                        <w:pPr>
                          <w:spacing w:after="0" w:line="240" w:lineRule="auto"/>
                          <w:jc w:val="center"/>
                        </w:pPr>
                        <w:r>
                          <w:t>16.384</w:t>
                        </w:r>
                      </w:p>
                      <w:p w14:paraId="27C9D344" w14:textId="77777777" w:rsidR="001F30C5" w:rsidRDefault="001F30C5" w:rsidP="00A63236">
                        <w:pPr>
                          <w:spacing w:after="0" w:line="240" w:lineRule="auto"/>
                          <w:jc w:val="center"/>
                        </w:pPr>
                      </w:p>
                      <w:p w14:paraId="045D4B2C" w14:textId="77777777" w:rsidR="001F30C5" w:rsidRDefault="001F30C5" w:rsidP="00A63236">
                        <w:pPr>
                          <w:spacing w:after="0" w:line="240" w:lineRule="auto"/>
                          <w:jc w:val="center"/>
                        </w:pPr>
                      </w:p>
                      <w:p w14:paraId="0A19775B" w14:textId="77777777" w:rsidR="001F30C5" w:rsidRDefault="001F30C5" w:rsidP="00A63236">
                        <w:pPr>
                          <w:spacing w:after="0" w:line="240" w:lineRule="auto"/>
                          <w:jc w:val="center"/>
                        </w:pPr>
                        <w:r>
                          <w:t>4096</w:t>
                        </w:r>
                      </w:p>
                    </w:txbxContent>
                  </v:textbox>
                </v:rect>
                <v:rect id="Прямоугольник 6" o:spid="_x0000_s1031" style="position:absolute;top:878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" fillcolor="#e2f0d9" strokecolor="#41719c" strokeweight="1pt">
                  <v:textbox>
                    <w:txbxContent>
                      <w:p w14:paraId="13969CD5" w14:textId="77777777" w:rsidR="001F30C5" w:rsidRDefault="001F30C5" w:rsidP="00A63236">
                        <w:pPr>
                          <w:spacing w:after="0" w:line="240" w:lineRule="auto"/>
                          <w:jc w:val="center"/>
                        </w:pPr>
                        <w:r>
                          <w:t>Мг мир</w:t>
                        </w:r>
                      </w:p>
                    </w:txbxContent>
                  </v:textbox>
                </v:rect>
                <v:rect id="Прямоугольник 7" o:spid="_x0000_s1032" style="position:absolute;left:9144;top:8785;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" fillcolor="#e2f0d9" strokecolor="#41719c" strokeweight="1pt"/>
                <v:rect id="Прямоугольник 8" o:spid="_x0000_s1033" style="position:absolute;left:18288;top:8785;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" fillcolor="#e2f0d9" strokecolor="#41719c" strokeweight="1pt"/>
                <v:rect id="Прямоугольник 9" o:spid="_x0000_s1034" style="position:absolute;left:27432;top:878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" fillcolor="#e2f0d9" strokecolor="#41719c" strokeweight="1pt">
                  <v:textbox>
                    <w:txbxContent>
                      <w:p w14:paraId="651F5280" w14:textId="77777777" w:rsidR="001F30C5" w:rsidRDefault="001F30C5" w:rsidP="00A63236">
                        <w:pPr>
                          <w:spacing w:after="0" w:line="240" w:lineRule="auto"/>
                          <w:jc w:val="center"/>
                        </w:pPr>
                        <w:r>
                          <w:t>12.288</w:t>
                        </w:r>
                      </w:p>
                      <w:p w14:paraId="6EFEEC5F" w14:textId="77777777" w:rsidR="001F30C5" w:rsidRDefault="001F30C5" w:rsidP="00A63236">
                        <w:pPr>
                          <w:spacing w:after="0" w:line="240" w:lineRule="auto"/>
                          <w:jc w:val="center"/>
                        </w:pPr>
                      </w:p>
                      <w:p w14:paraId="44BEEE39" w14:textId="77777777" w:rsidR="001F30C5" w:rsidRDefault="001F30C5" w:rsidP="00A63236">
                        <w:pPr>
                          <w:spacing w:after="0" w:line="240" w:lineRule="auto"/>
                          <w:jc w:val="center"/>
                        </w:pPr>
                        <w:r>
                          <w:t>4096</w:t>
                        </w:r>
                      </w:p>
                      <w:p w14:paraId="6BC5E855" w14:textId="77777777" w:rsidR="001F30C5" w:rsidRDefault="001F30C5" w:rsidP="00A63236">
                        <w:pPr>
                          <w:spacing w:after="0" w:line="240" w:lineRule="auto"/>
                          <w:jc w:val="center"/>
                        </w:pPr>
                        <w:r>
                          <w:t>двоичных</w:t>
                        </w:r>
                      </w:p>
                    </w:txbxContent>
                  </v:textbox>
                </v:rect>
                <v:rect id="Прямоугольник 10" o:spid="_x0000_s1035" style="position:absolute;left:36576;top:8785;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" fillcolor="#deebf7" strokecolor="#41719c" strokeweight="1pt"/>
                <v:rect id="Прямоугольник 11" o:spid="_x0000_s1036" style="position:absolute;top:1792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" fillcolor="#fff2cc" strokecolor="#41719c" strokeweight="1pt">
                  <v:textbox>
                    <w:txbxContent>
                      <w:p w14:paraId="4A28B26E" w14:textId="77777777" w:rsidR="001F30C5" w:rsidRDefault="001F30C5" w:rsidP="00A63236">
                        <w:pPr>
                          <w:spacing w:after="0" w:line="240" w:lineRule="auto"/>
                          <w:jc w:val="center"/>
                        </w:pPr>
                        <w:r>
                          <w:t>Тонкий мир</w:t>
                        </w:r>
                      </w:p>
                    </w:txbxContent>
                  </v:textbox>
                </v:rect>
                <v:rect id="Прямоугольник 12" o:spid="_x0000_s1037" style="position:absolute;left:9144;top:17929;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" fillcolor="#fff2cc" strokecolor="#41719c" strokeweight="1pt"/>
                <v:rect id="Прямоугольник 13" o:spid="_x0000_s1038" style="position:absolute;left:18288;top:1792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" fillcolor="#fff2cc" strokecolor="#41719c" strokeweight="1pt">
                  <v:textbox>
                    <w:txbxContent>
                      <w:p w14:paraId="7CFB26FE" w14:textId="77777777" w:rsidR="001F30C5" w:rsidRDefault="001F30C5" w:rsidP="00A63236">
                        <w:pPr>
                          <w:spacing w:after="0" w:line="240" w:lineRule="auto"/>
                          <w:jc w:val="center"/>
                        </w:pPr>
                        <w:r>
                          <w:t>8.192</w:t>
                        </w:r>
                      </w:p>
                      <w:p w14:paraId="4A13CEE4" w14:textId="77777777" w:rsidR="001F30C5" w:rsidRDefault="001F30C5" w:rsidP="00A63236">
                        <w:pPr>
                          <w:spacing w:after="0" w:line="240" w:lineRule="auto"/>
                          <w:jc w:val="center"/>
                        </w:pPr>
                      </w:p>
                      <w:p w14:paraId="70812346" w14:textId="77777777" w:rsidR="001F30C5" w:rsidRDefault="001F30C5" w:rsidP="00A63236">
                        <w:pPr>
                          <w:spacing w:after="0" w:line="240" w:lineRule="auto"/>
                          <w:jc w:val="center"/>
                        </w:pPr>
                        <w:r>
                          <w:t>4096</w:t>
                        </w:r>
                      </w:p>
                      <w:p w14:paraId="253323DA" w14:textId="77777777" w:rsidR="001F30C5" w:rsidRDefault="001F30C5" w:rsidP="00A63236">
                        <w:pPr>
                          <w:spacing w:after="0" w:line="240" w:lineRule="auto"/>
                          <w:jc w:val="center"/>
                        </w:pPr>
                        <w:r>
                          <w:t>троичных</w:t>
                        </w:r>
                      </w:p>
                    </w:txbxContent>
                  </v:textbox>
                </v:rect>
                <v:rect id="Прямоугольник 14" o:spid="_x0000_s1039" style="position:absolute;left:27432;top:17929;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" fillcolor="#e2f0d9" strokecolor="#41719c" strokeweight="1pt"/>
                <v:rect id="Прямоугольник 15" o:spid="_x0000_s1040" style="position:absolute;left:36486;top:17929;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" fillcolor="#deebf7" strokecolor="#41719c" strokeweight="1pt"/>
                <v:rect id="Прямоугольник 16" o:spid="_x0000_s1041" style="position:absolute;top:2707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" fillcolor="#e7e6e6" strokecolor="#41719c" strokeweight="1pt">
                  <v:textbox>
                    <w:txbxContent>
                      <w:p w14:paraId="6C25B3D7" w14:textId="77777777" w:rsidR="001F30C5" w:rsidRDefault="001F30C5" w:rsidP="00A63236">
                        <w:pPr>
                          <w:spacing w:after="0" w:line="240" w:lineRule="auto"/>
                          <w:jc w:val="center"/>
                        </w:pPr>
                        <w:r>
                          <w:t>Физический мир</w:t>
                        </w:r>
                      </w:p>
                    </w:txbxContent>
                  </v:textbox>
                </v:rect>
                <v:rect id="Прямоугольник 17" o:spid="_x0000_s1042" style="position:absolute;left:9144;top:2707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" fillcolor="#e7e6e6" strokecolor="#41719c" strokeweight="1pt">
                  <v:textbox>
                    <w:txbxContent>
                      <w:p w14:paraId="256D4BF1" w14:textId="77777777" w:rsidR="001F30C5" w:rsidRDefault="001F30C5" w:rsidP="00A63236">
                        <w:pPr>
                          <w:spacing w:after="0" w:line="240" w:lineRule="auto"/>
                          <w:jc w:val="center"/>
                        </w:pPr>
                        <w:r>
                          <w:t>4096</w:t>
                        </w:r>
                      </w:p>
                      <w:p w14:paraId="6D07271A" w14:textId="77777777" w:rsidR="001F30C5" w:rsidRDefault="001F30C5" w:rsidP="00A63236">
                        <w:pPr>
                          <w:spacing w:after="0" w:line="240" w:lineRule="auto"/>
                          <w:ind w:right="-151"/>
                          <w:jc w:val="center"/>
                        </w:pPr>
                        <w:r>
                          <w:t>четверичных</w:t>
                        </w:r>
                      </w:p>
                    </w:txbxContent>
                  </v:textbox>
                </v:rect>
                <v:rect id="Прямоугольник 18" o:spid="_x0000_s1043" style="position:absolute;left:18288;top:27073;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" fillcolor="#fff2cc" strokecolor="#41719c" strokeweight="1pt"/>
                <v:rect id="Прямоугольник 19" o:spid="_x0000_s1044" style="position:absolute;left:27432;top:27073;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" fillcolor="#e2f0d9" strokecolor="#41719c" strokeweight="1pt"/>
                <v:rect id="Прямоугольник 20" o:spid="_x0000_s1045" style="position:absolute;left:36576;top:27073;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" fillcolor="#deebf7" strokecolor="#41719c" strokeweight="1pt"/>
                <v:rect id="Прямоугольник 1" o:spid="_x0000_s104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" fillcolor="#deebf7" strokecolor="#41719c" strokeweight="1pt">
                  <v:textbox>
                    <w:txbxContent>
                      <w:p w14:paraId="53C82275" w14:textId="77777777" w:rsidR="001F30C5" w:rsidRDefault="001F30C5" w:rsidP="00A63236">
                        <w:pPr>
                          <w:spacing w:after="0" w:line="240" w:lineRule="auto"/>
                          <w:jc w:val="center"/>
                        </w:pPr>
                        <w:r>
                          <w:t>Синтезный мир</w:t>
                        </w:r>
                      </w:p>
                    </w:txbxContent>
                  </v:textbox>
                </v:rect>
                <w10:anchorlock/>
              </v:group>
            </w:pict>
          </mc:Fallback>
        </mc:AlternateContent>
      </w:r>
    </w:p>
    <w:p w14:paraId="2334EEAC"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В итоге, с точки зрения Физического мира в Метагалактике Фа 4096 таких четверичных городов.</w:t>
      </w:r>
    </w:p>
    <w:p w14:paraId="40B4F08F"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С точки зрения Тонкого мира – 4096 троичных ИВДИВО-полисов, но с 4097-й по 8192-ю </w:t>
      </w:r>
      <w:proofErr w:type="spellStart"/>
      <w:r w:rsidRPr="00B11D29">
        <w:rPr>
          <w:rFonts w:ascii="Times New Roman" w:eastAsia="Times New Roman" w:hAnsi="Times New Roman" w:cs="Times New Roman"/>
          <w:sz w:val="24"/>
          <w:szCs w:val="24"/>
        </w:rPr>
        <w:t>вцр</w:t>
      </w:r>
      <w:proofErr w:type="spellEnd"/>
      <w:r w:rsidRPr="00B11D29">
        <w:rPr>
          <w:rFonts w:ascii="Times New Roman" w:eastAsia="Times New Roman" w:hAnsi="Times New Roman" w:cs="Times New Roman"/>
          <w:sz w:val="24"/>
          <w:szCs w:val="24"/>
        </w:rPr>
        <w:t>. Но для людей Тонкого мира их 8192 города, вплоть до физики, потому что Физический мир они не замечают.</w:t>
      </w:r>
    </w:p>
    <w:p w14:paraId="787D8100" w14:textId="77777777" w:rsidR="001F30C5" w:rsidRPr="00B11D29" w:rsidRDefault="001F30C5"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Так же и с точки зрения Метагалактического мира для нас 4096 двоичных городов, и </w:t>
      </w:r>
      <w:r w:rsidRPr="00B11D29">
        <w:rPr>
          <w:rFonts w:ascii="Times New Roman" w:eastAsia="Times New Roman" w:hAnsi="Times New Roman" w:cs="Times New Roman"/>
          <w:sz w:val="24"/>
          <w:szCs w:val="24"/>
        </w:rPr>
        <w:t>12.288 метагалактических ИВДИВО-полюсов.</w:t>
      </w:r>
    </w:p>
    <w:p w14:paraId="01CAE227" w14:textId="77777777" w:rsidR="001F30C5" w:rsidRPr="00B11D29" w:rsidRDefault="001F30C5"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С </w:t>
      </w:r>
      <w:proofErr w:type="spellStart"/>
      <w:r w:rsidRPr="00B11D29">
        <w:rPr>
          <w:rFonts w:ascii="Times New Roman" w:eastAsia="Times New Roman" w:hAnsi="Times New Roman" w:cs="Times New Roman"/>
          <w:color w:val="000000"/>
          <w:sz w:val="24"/>
          <w:szCs w:val="24"/>
          <w:lang w:eastAsia="ru-RU"/>
        </w:rPr>
        <w:t>Синтезном</w:t>
      </w:r>
      <w:proofErr w:type="spellEnd"/>
      <w:r w:rsidRPr="00B11D29">
        <w:rPr>
          <w:rFonts w:ascii="Times New Roman" w:eastAsia="Times New Roman" w:hAnsi="Times New Roman" w:cs="Times New Roman"/>
          <w:color w:val="000000"/>
          <w:sz w:val="24"/>
          <w:szCs w:val="24"/>
          <w:lang w:eastAsia="ru-RU"/>
        </w:rPr>
        <w:t xml:space="preserve"> мире – 4096 единичных городов и </w:t>
      </w:r>
      <w:r w:rsidRPr="00B11D29">
        <w:rPr>
          <w:rFonts w:ascii="Times New Roman" w:eastAsia="Times New Roman" w:hAnsi="Times New Roman" w:cs="Times New Roman"/>
          <w:sz w:val="24"/>
          <w:szCs w:val="24"/>
        </w:rPr>
        <w:t xml:space="preserve">16.384 </w:t>
      </w:r>
      <w:proofErr w:type="spellStart"/>
      <w:r w:rsidRPr="00B11D29">
        <w:rPr>
          <w:rFonts w:ascii="Times New Roman" w:eastAsia="Times New Roman" w:hAnsi="Times New Roman" w:cs="Times New Roman"/>
          <w:sz w:val="24"/>
          <w:szCs w:val="24"/>
        </w:rPr>
        <w:t>синтезных</w:t>
      </w:r>
      <w:proofErr w:type="spellEnd"/>
      <w:r w:rsidRPr="00B11D29">
        <w:rPr>
          <w:rFonts w:ascii="Times New Roman" w:eastAsia="Times New Roman" w:hAnsi="Times New Roman" w:cs="Times New Roman"/>
          <w:sz w:val="24"/>
          <w:szCs w:val="24"/>
        </w:rPr>
        <w:t xml:space="preserve"> ИВДИВО-полисов</w:t>
      </w:r>
      <w:r w:rsidRPr="00B11D29">
        <w:rPr>
          <w:rFonts w:ascii="Times New Roman" w:eastAsia="Times New Roman" w:hAnsi="Times New Roman" w:cs="Times New Roman"/>
          <w:color w:val="000000"/>
          <w:sz w:val="24"/>
          <w:szCs w:val="24"/>
          <w:lang w:eastAsia="ru-RU"/>
        </w:rPr>
        <w:t>.</w:t>
      </w:r>
    </w:p>
    <w:p w14:paraId="5F529D1A"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rPr>
      </w:pPr>
      <w:r w:rsidRPr="00B11D29">
        <w:rPr>
          <w:rFonts w:ascii="Times New Roman" w:eastAsia="Calibri" w:hAnsi="Times New Roman" w:cs="Times New Roman"/>
          <w:sz w:val="24"/>
          <w:szCs w:val="24"/>
        </w:rPr>
        <w:t>И так в каждом из 32-х Архетипов.</w:t>
      </w:r>
      <w:r w:rsidRPr="00B11D29">
        <w:rPr>
          <w:rFonts w:ascii="Times New Roman" w:eastAsia="Times New Roman" w:hAnsi="Times New Roman" w:cs="Times New Roman"/>
          <w:sz w:val="24"/>
          <w:szCs w:val="24"/>
        </w:rPr>
        <w:t xml:space="preserve"> И фактически ИВДИВО-полюсов в два с половиной раза больше в каждом Архетипе.</w:t>
      </w:r>
    </w:p>
    <w:p w14:paraId="7F61CB5B"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color w:val="000000"/>
          <w:sz w:val="24"/>
          <w:szCs w:val="24"/>
          <w:lang w:eastAsia="ru-RU"/>
        </w:rPr>
        <w:t xml:space="preserve">Мы стяжаем частное здание в ИВДИВО-полисе ИВО на физике следующей </w:t>
      </w:r>
      <w:proofErr w:type="spellStart"/>
      <w:r w:rsidRPr="00B11D29">
        <w:rPr>
          <w:rFonts w:ascii="Times New Roman" w:eastAsia="Times New Roman" w:hAnsi="Times New Roman" w:cs="Times New Roman"/>
          <w:color w:val="000000"/>
          <w:sz w:val="24"/>
          <w:szCs w:val="24"/>
          <w:lang w:eastAsia="ru-RU"/>
        </w:rPr>
        <w:t>архетипизации</w:t>
      </w:r>
      <w:proofErr w:type="spellEnd"/>
      <w:r w:rsidRPr="00B11D29">
        <w:rPr>
          <w:rFonts w:ascii="Times New Roman" w:eastAsia="Times New Roman" w:hAnsi="Times New Roman" w:cs="Times New Roman"/>
          <w:color w:val="000000"/>
          <w:sz w:val="24"/>
          <w:szCs w:val="24"/>
          <w:lang w:eastAsia="ru-RU"/>
        </w:rPr>
        <w:t xml:space="preserve">, а ИВ Отец и ИВАС Кут Хуми живут в </w:t>
      </w:r>
      <w:proofErr w:type="spellStart"/>
      <w:r w:rsidRPr="00B11D29">
        <w:rPr>
          <w:rFonts w:ascii="Times New Roman" w:eastAsia="Times New Roman" w:hAnsi="Times New Roman" w:cs="Times New Roman"/>
          <w:color w:val="000000"/>
          <w:sz w:val="24"/>
          <w:szCs w:val="24"/>
          <w:lang w:eastAsia="ru-RU"/>
        </w:rPr>
        <w:t>синтезном</w:t>
      </w:r>
      <w:proofErr w:type="spellEnd"/>
      <w:r w:rsidRPr="00B11D29">
        <w:rPr>
          <w:rFonts w:ascii="Times New Roman" w:eastAsia="Times New Roman" w:hAnsi="Times New Roman" w:cs="Times New Roman"/>
          <w:color w:val="000000"/>
          <w:sz w:val="24"/>
          <w:szCs w:val="24"/>
          <w:lang w:eastAsia="ru-RU"/>
        </w:rPr>
        <w:t xml:space="preserve"> ИВДИВО-полисе, но свободно ходят и в физический, и в тонкий, и в метагалактический ИВДИВО-полис.</w:t>
      </w:r>
      <w:r w:rsidRPr="00B11D29">
        <w:rPr>
          <w:rFonts w:ascii="Times New Roman" w:eastAsia="Times New Roman" w:hAnsi="Times New Roman" w:cs="Times New Roman"/>
          <w:sz w:val="24"/>
          <w:szCs w:val="24"/>
        </w:rPr>
        <w:t xml:space="preserve"> Ведь для Отца это один ИВДИВО-полис, а для нас – четыре.</w:t>
      </w:r>
    </w:p>
    <w:p w14:paraId="65C35BE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Поэтому, на учёбу мы чётко идём в ИВДИВО-полис Кут Хуми, в </w:t>
      </w:r>
      <w:proofErr w:type="spellStart"/>
      <w:r w:rsidRPr="00B11D29">
        <w:rPr>
          <w:rFonts w:ascii="Times New Roman" w:eastAsia="Times New Roman" w:hAnsi="Times New Roman" w:cs="Times New Roman"/>
          <w:sz w:val="24"/>
          <w:szCs w:val="24"/>
        </w:rPr>
        <w:t>Синтезный</w:t>
      </w:r>
      <w:proofErr w:type="spellEnd"/>
      <w:r w:rsidRPr="00B11D29">
        <w:rPr>
          <w:rFonts w:ascii="Times New Roman" w:eastAsia="Times New Roman" w:hAnsi="Times New Roman" w:cs="Times New Roman"/>
          <w:sz w:val="24"/>
          <w:szCs w:val="24"/>
        </w:rPr>
        <w:t xml:space="preserve"> мир. А наше частное здание свободно передвигаются по ИВДИВО-полисам, куда бы мы ни вышли, потому что оно защищает Мир.</w:t>
      </w:r>
    </w:p>
    <w:p w14:paraId="12A92128" w14:textId="77777777" w:rsidR="001F30C5" w:rsidRPr="00B11D29" w:rsidRDefault="001F30C5" w:rsidP="00C137B4">
      <w:pPr>
        <w:spacing w:before="120" w:after="120" w:line="240" w:lineRule="auto"/>
        <w:ind w:firstLine="567"/>
        <w:jc w:val="center"/>
        <w:rPr>
          <w:rFonts w:ascii="Times New Roman" w:eastAsia="Times New Roman" w:hAnsi="Times New Roman" w:cs="Times New Roman"/>
          <w:b/>
          <w:bCs/>
          <w:sz w:val="24"/>
          <w:szCs w:val="24"/>
        </w:rPr>
      </w:pPr>
      <w:r w:rsidRPr="00B11D29">
        <w:rPr>
          <w:rFonts w:ascii="Times New Roman" w:eastAsia="Times New Roman" w:hAnsi="Times New Roman" w:cs="Times New Roman"/>
          <w:b/>
          <w:bCs/>
          <w:sz w:val="24"/>
          <w:szCs w:val="24"/>
        </w:rPr>
        <w:t>ИВДИВО-полисы по видам материи</w:t>
      </w:r>
    </w:p>
    <w:p w14:paraId="7D69C183"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Есть ещё ИВДИВО-полисы, которые мы вообще не посещаем, – третий ракурс Империи Метагалактики Фа.</w:t>
      </w:r>
    </w:p>
    <w:p w14:paraId="5D31B17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Это 64 ИВДИВО-полисов по видам материи.</w:t>
      </w:r>
    </w:p>
    <w:p w14:paraId="56719A83"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Первый из них Метафизический полис как синтез четырёх мировых ИВДИВО-полисов и Полис, стоящий над ними. И вот, этот ИВДИВО-полис, как метафизический вид материи в новом состоянии шестой расы, можно назвать Шамбалой.</w:t>
      </w:r>
    </w:p>
    <w:p w14:paraId="5F417897"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Но метафизический вид материи не относится только к физике. Один метафизический ИВДИВО-полис синтезирует 256 видов организации материи с четверичными городами, то есть 1024 ИВДИВО-полиса в синтезе представляют собой один Метафизический ИВДИВО-полис.</w:t>
      </w:r>
    </w:p>
    <w:p w14:paraId="6DBC335C"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Когда мы будем достаточно отстроены в четырёх мирах, то начнём формировать этот метафизический ИВДИВО-полис, видеть, жить в нём и даже теряться в пространстве, переходя к себе домой в метафизический вид материи, когда все останутся в физическом мире.</w:t>
      </w:r>
    </w:p>
    <w:p w14:paraId="680B4FF3"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Следующие 256 видов организации материи – чистый Эфир и </w:t>
      </w:r>
      <w:proofErr w:type="spellStart"/>
      <w:r w:rsidRPr="00B11D29">
        <w:rPr>
          <w:rFonts w:ascii="Times New Roman" w:eastAsia="Times New Roman" w:hAnsi="Times New Roman" w:cs="Times New Roman"/>
          <w:sz w:val="24"/>
          <w:szCs w:val="24"/>
        </w:rPr>
        <w:t>эфирический</w:t>
      </w:r>
      <w:proofErr w:type="spellEnd"/>
      <w:r w:rsidRPr="00B11D29">
        <w:rPr>
          <w:rFonts w:ascii="Times New Roman" w:eastAsia="Times New Roman" w:hAnsi="Times New Roman" w:cs="Times New Roman"/>
          <w:sz w:val="24"/>
          <w:szCs w:val="24"/>
        </w:rPr>
        <w:t xml:space="preserve"> ИВДИВО-полис или архетипический эфирный ИВДИВО-полис.</w:t>
      </w:r>
    </w:p>
    <w:p w14:paraId="1506FD1D"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Далее архетипический астральный ИВДИВО-полис в синтезе следующих 256-ти видов организации материи чистого Астрала.</w:t>
      </w:r>
    </w:p>
    <w:p w14:paraId="48290139"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И таких ИВДИВО-полисов 64 по видам Материи.</w:t>
      </w:r>
    </w:p>
    <w:p w14:paraId="6820D0AE"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Наши мировые тела могут ходить по ИВДИВО-полисам видов материи, но пока это очень сложно. Только когда у нас будет отстроено 64 тела (64 Синтеза), мы можем начинать снизу-вверх «бегать» по видам материи.</w:t>
      </w:r>
    </w:p>
    <w:p w14:paraId="4DF28F68" w14:textId="77777777" w:rsidR="001F30C5" w:rsidRPr="00B11D29" w:rsidRDefault="001F30C5" w:rsidP="00C137B4">
      <w:pPr>
        <w:spacing w:before="120" w:after="120" w:line="240" w:lineRule="auto"/>
        <w:ind w:firstLine="567"/>
        <w:jc w:val="center"/>
        <w:rPr>
          <w:rFonts w:ascii="Times New Roman" w:eastAsia="Times New Roman" w:hAnsi="Times New Roman" w:cs="Times New Roman"/>
          <w:b/>
          <w:bCs/>
          <w:sz w:val="24"/>
          <w:szCs w:val="24"/>
        </w:rPr>
      </w:pPr>
      <w:r w:rsidRPr="00B11D29">
        <w:rPr>
          <w:rFonts w:ascii="Times New Roman" w:eastAsia="Times New Roman" w:hAnsi="Times New Roman" w:cs="Times New Roman"/>
          <w:b/>
          <w:bCs/>
          <w:sz w:val="24"/>
          <w:szCs w:val="24"/>
        </w:rPr>
        <w:t>Архетипический ИВДИВО-полис</w:t>
      </w:r>
    </w:p>
    <w:p w14:paraId="6D746DB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Следующий вид ИВДИВО-полиса – это Архетипический ИВДИВО-полис.</w:t>
      </w:r>
    </w:p>
    <w:p w14:paraId="26A1AC4C" w14:textId="77777777" w:rsidR="001F30C5" w:rsidRPr="00B11D29" w:rsidRDefault="001F30C5" w:rsidP="00C137B4">
      <w:pPr>
        <w:spacing w:after="0" w:line="240" w:lineRule="auto"/>
        <w:ind w:firstLine="454"/>
        <w:jc w:val="both"/>
        <w:rPr>
          <w:rFonts w:ascii="Times New Roman" w:eastAsia="Times New Roman" w:hAnsi="Times New Roman" w:cs="Times New Roman"/>
          <w:color w:val="36363D"/>
          <w:sz w:val="24"/>
          <w:szCs w:val="24"/>
          <w:lang w:eastAsia="ru-RU"/>
        </w:rPr>
      </w:pPr>
      <w:r w:rsidRPr="00B11D29">
        <w:rPr>
          <w:rFonts w:ascii="Times New Roman" w:eastAsia="Times New Roman" w:hAnsi="Times New Roman" w:cs="Times New Roman"/>
          <w:color w:val="36363D"/>
          <w:sz w:val="24"/>
          <w:szCs w:val="24"/>
          <w:lang w:eastAsia="ru-RU"/>
        </w:rPr>
        <w:t xml:space="preserve">Для нас этот город находится на первом вышестоящем виде организации Материи. А с точки зрения Отца четвёртым ракурсом он </w:t>
      </w:r>
      <w:proofErr w:type="spellStart"/>
      <w:r w:rsidRPr="00B11D29">
        <w:rPr>
          <w:rFonts w:ascii="Times New Roman" w:eastAsia="Times New Roman" w:hAnsi="Times New Roman" w:cs="Times New Roman"/>
          <w:color w:val="36363D"/>
          <w:sz w:val="24"/>
          <w:szCs w:val="24"/>
          <w:lang w:eastAsia="ru-RU"/>
        </w:rPr>
        <w:t>единяет</w:t>
      </w:r>
      <w:proofErr w:type="spellEnd"/>
      <w:r w:rsidRPr="00B11D29">
        <w:rPr>
          <w:rFonts w:ascii="Times New Roman" w:eastAsia="Times New Roman" w:hAnsi="Times New Roman" w:cs="Times New Roman"/>
          <w:color w:val="36363D"/>
          <w:sz w:val="24"/>
          <w:szCs w:val="24"/>
          <w:lang w:eastAsia="ru-RU"/>
        </w:rPr>
        <w:t xml:space="preserve"> все ИВДИВО-полисы Метагалактики Фа в один ИВДИВО-полис. Для Отца вся Метагалактика Фа – это один ИВДИВО-полис. А для нас это одна Империя пространства с нашими размерами. Этот ИВДИВО-полис, как столица всей ИВДИВО-Империи. И в этом ИВДИВО-полисе Изначально Вышестоящего Отца есть выход во все ИВДИВО-полисы всех видов материи, всех Миров, всех видов организации материи.</w:t>
      </w:r>
    </w:p>
    <w:p w14:paraId="235B96AF" w14:textId="77777777" w:rsidR="001F30C5" w:rsidRPr="00B11D29" w:rsidRDefault="001F30C5" w:rsidP="00C137B4">
      <w:pPr>
        <w:spacing w:after="0" w:line="240" w:lineRule="auto"/>
        <w:ind w:firstLine="454"/>
        <w:jc w:val="both"/>
        <w:rPr>
          <w:rFonts w:ascii="Times New Roman" w:eastAsia="Times New Roman" w:hAnsi="Times New Roman" w:cs="Times New Roman"/>
          <w:color w:val="36363D"/>
          <w:sz w:val="24"/>
          <w:szCs w:val="24"/>
          <w:lang w:eastAsia="ru-RU"/>
        </w:rPr>
      </w:pPr>
      <w:r w:rsidRPr="00B11D29">
        <w:rPr>
          <w:rFonts w:ascii="Times New Roman" w:eastAsia="Times New Roman" w:hAnsi="Times New Roman" w:cs="Times New Roman"/>
          <w:color w:val="36363D"/>
          <w:sz w:val="24"/>
          <w:szCs w:val="24"/>
          <w:lang w:eastAsia="ru-RU"/>
        </w:rPr>
        <w:t>В этом ИВДИВО-полисе ИВ Отца живёт и всё руководство Метагалактики Фа, то есть все 512 Аватаров. И можно сказать, что Архетипический ИВДИВО-полис ИВ Отца для Метагалактики Фа – это рай.</w:t>
      </w:r>
    </w:p>
    <w:p w14:paraId="0BB07E76" w14:textId="77777777" w:rsidR="001F30C5" w:rsidRPr="00B11D29" w:rsidRDefault="001F30C5" w:rsidP="00C137B4">
      <w:pPr>
        <w:spacing w:after="0" w:line="240" w:lineRule="auto"/>
        <w:ind w:firstLine="567"/>
        <w:jc w:val="both"/>
        <w:rPr>
          <w:rFonts w:ascii="Times New Roman" w:eastAsia="Times New Roman" w:hAnsi="Times New Roman" w:cs="Times New Roman"/>
          <w:color w:val="36363D"/>
          <w:sz w:val="24"/>
          <w:szCs w:val="24"/>
          <w:lang w:eastAsia="ru-RU"/>
        </w:rPr>
      </w:pPr>
    </w:p>
    <w:p w14:paraId="735154C3" w14:textId="77777777" w:rsidR="001F30C5" w:rsidRPr="00B11D29" w:rsidRDefault="001F30C5" w:rsidP="00C137B4">
      <w:pPr>
        <w:spacing w:after="120" w:line="240" w:lineRule="auto"/>
        <w:ind w:firstLine="567"/>
        <w:jc w:val="center"/>
        <w:rPr>
          <w:rFonts w:ascii="Times New Roman" w:eastAsia="Times New Roman" w:hAnsi="Times New Roman" w:cs="Times New Roman"/>
          <w:b/>
          <w:bCs/>
          <w:color w:val="36363D"/>
          <w:sz w:val="24"/>
          <w:szCs w:val="24"/>
          <w:lang w:eastAsia="ru-RU"/>
        </w:rPr>
      </w:pPr>
      <w:r w:rsidRPr="00B11D29">
        <w:rPr>
          <w:rFonts w:ascii="Times New Roman" w:eastAsia="Times New Roman" w:hAnsi="Times New Roman" w:cs="Times New Roman"/>
          <w:b/>
          <w:bCs/>
          <w:color w:val="36363D"/>
          <w:sz w:val="24"/>
          <w:szCs w:val="24"/>
          <w:lang w:eastAsia="ru-RU"/>
        </w:rPr>
        <w:t>Империя Октавы Фа</w:t>
      </w:r>
    </w:p>
    <w:p w14:paraId="122D9F60" w14:textId="77777777" w:rsidR="001F30C5" w:rsidRPr="00B11D29" w:rsidRDefault="001F30C5" w:rsidP="00C137B4">
      <w:pPr>
        <w:spacing w:after="0" w:line="240" w:lineRule="auto"/>
        <w:ind w:firstLine="454"/>
        <w:jc w:val="both"/>
        <w:rPr>
          <w:rFonts w:ascii="Times New Roman" w:eastAsia="DengXian" w:hAnsi="Times New Roman" w:cs="Times New Roman"/>
          <w:sz w:val="24"/>
          <w:szCs w:val="24"/>
          <w:lang w:eastAsia="ru-RU"/>
        </w:rPr>
      </w:pPr>
      <w:r w:rsidRPr="00B11D29">
        <w:rPr>
          <w:rFonts w:ascii="Times New Roman" w:eastAsia="Times New Roman" w:hAnsi="Times New Roman" w:cs="Times New Roman"/>
          <w:color w:val="36363D"/>
          <w:sz w:val="24"/>
          <w:szCs w:val="24"/>
        </w:rPr>
        <w:t>Таких Империй и одновременно ИВДИВО-полисов ИВ Отца у нас 32 метагалактических. Объединяясь</w:t>
      </w:r>
      <w:r w:rsidRPr="00B11D29">
        <w:rPr>
          <w:rFonts w:ascii="Times New Roman" w:eastAsia="DengXian" w:hAnsi="Times New Roman" w:cs="Times New Roman"/>
          <w:sz w:val="24"/>
          <w:szCs w:val="24"/>
          <w:lang w:eastAsia="ru-RU"/>
        </w:rPr>
        <w:t>, они входят в одну Октавную Империю, и появляется 33-я Империя – Империя Октавы Фа, которая строится точно по такому же принципу.</w:t>
      </w:r>
    </w:p>
    <w:p w14:paraId="7B47D3F4" w14:textId="77777777" w:rsidR="001F30C5" w:rsidRPr="00B11D29" w:rsidRDefault="001F30C5"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DengXian" w:hAnsi="Times New Roman" w:cs="Times New Roman"/>
          <w:sz w:val="24"/>
          <w:szCs w:val="24"/>
          <w:lang w:eastAsia="ru-RU"/>
        </w:rPr>
        <w:t>И далее идут Октавные Империи с 33-го по 41-й Архетип. На данный момент самая высокая для нас это Октавная Империя 41-го Архетипа,</w:t>
      </w:r>
      <w:r w:rsidRPr="00B11D29">
        <w:rPr>
          <w:rFonts w:ascii="Times New Roman" w:eastAsia="Calibri" w:hAnsi="Times New Roman" w:cs="Times New Roman"/>
          <w:sz w:val="24"/>
          <w:szCs w:val="24"/>
        </w:rPr>
        <w:t xml:space="preserve"> объединяющая все 41 Империю</w:t>
      </w:r>
      <w:r w:rsidRPr="00B11D29">
        <w:rPr>
          <w:rFonts w:ascii="Times New Roman" w:eastAsia="DengXian" w:hAnsi="Times New Roman" w:cs="Times New Roman"/>
          <w:sz w:val="24"/>
          <w:szCs w:val="24"/>
          <w:lang w:eastAsia="ru-RU"/>
        </w:rPr>
        <w:t>, где</w:t>
      </w:r>
      <w:r w:rsidRPr="00B11D29">
        <w:rPr>
          <w:rFonts w:ascii="Times New Roman" w:eastAsia="Calibri" w:hAnsi="Times New Roman" w:cs="Times New Roman"/>
          <w:sz w:val="24"/>
          <w:szCs w:val="24"/>
        </w:rPr>
        <w:t xml:space="preserve"> в каждой Империи сохраняются свои ИВДИВО-полисы по видам организации Материи, по Мирам, по видам Материи.</w:t>
      </w:r>
    </w:p>
    <w:p w14:paraId="0D9B2CAF" w14:textId="77777777" w:rsidR="001F30C5" w:rsidRPr="00B11D29" w:rsidRDefault="001F30C5" w:rsidP="00C137B4">
      <w:pPr>
        <w:spacing w:after="120" w:line="240" w:lineRule="auto"/>
        <w:ind w:firstLine="454"/>
        <w:jc w:val="both"/>
        <w:rPr>
          <w:rFonts w:ascii="Times New Roman" w:eastAsia="DengXian" w:hAnsi="Times New Roman" w:cs="Times New Roman"/>
          <w:sz w:val="24"/>
          <w:szCs w:val="24"/>
          <w:lang w:eastAsia="ru-RU"/>
        </w:rPr>
      </w:pPr>
      <w:r w:rsidRPr="00B11D29">
        <w:rPr>
          <w:rFonts w:ascii="Times New Roman" w:eastAsia="DengXian" w:hAnsi="Times New Roman" w:cs="Times New Roman"/>
          <w:sz w:val="24"/>
          <w:szCs w:val="24"/>
          <w:lang w:eastAsia="ru-RU"/>
        </w:rPr>
        <w:t>Постепенно мы дойдём и до 64-го Архетипа, но самой Империи 64-го Архетипа пока нет, потому что, чтобы была Империя нужны ИВДИВО-полисы по видам организации материи. В некоторых ИВДИВО-полисах пока стоит только один Дом Отца, и вокруг него в будущем будут ИВДИВО-полисы.</w:t>
      </w:r>
    </w:p>
    <w:p w14:paraId="150DDE90" w14:textId="77777777" w:rsidR="001F30C5" w:rsidRPr="00B11D29" w:rsidRDefault="001F30C5" w:rsidP="00C137B4">
      <w:pPr>
        <w:spacing w:after="0" w:line="240" w:lineRule="auto"/>
        <w:ind w:right="-170" w:firstLine="454"/>
        <w:jc w:val="both"/>
        <w:rPr>
          <w:rFonts w:ascii="Times New Roman" w:eastAsia="DengXian" w:hAnsi="Times New Roman" w:cs="Times New Roman"/>
          <w:sz w:val="24"/>
          <w:szCs w:val="24"/>
          <w:lang w:eastAsia="ru-RU"/>
        </w:rPr>
      </w:pPr>
      <w:r w:rsidRPr="00B11D29">
        <w:rPr>
          <w:rFonts w:ascii="Times New Roman" w:eastAsia="DengXian" w:hAnsi="Times New Roman" w:cs="Times New Roman"/>
          <w:sz w:val="24"/>
          <w:szCs w:val="24"/>
          <w:lang w:eastAsia="ru-RU"/>
        </w:rPr>
        <w:t xml:space="preserve">То есть, в перспективе работы команд с ИВ Аватаром Синтеза </w:t>
      </w:r>
      <w:proofErr w:type="spellStart"/>
      <w:r w:rsidRPr="00B11D29">
        <w:rPr>
          <w:rFonts w:ascii="Times New Roman" w:eastAsia="DengXian" w:hAnsi="Times New Roman" w:cs="Times New Roman"/>
          <w:sz w:val="24"/>
          <w:szCs w:val="24"/>
          <w:lang w:eastAsia="ru-RU"/>
        </w:rPr>
        <w:t>Визанитием</w:t>
      </w:r>
      <w:proofErr w:type="spellEnd"/>
      <w:r w:rsidRPr="00B11D29">
        <w:rPr>
          <w:rFonts w:ascii="Times New Roman" w:eastAsia="DengXian" w:hAnsi="Times New Roman" w:cs="Times New Roman"/>
          <w:sz w:val="24"/>
          <w:szCs w:val="24"/>
          <w:lang w:eastAsia="ru-RU"/>
        </w:rPr>
        <w:t xml:space="preserve"> – организация минимум, 19 септиллионов отдельных Империй 41-го Архетипа.</w:t>
      </w:r>
      <w:r w:rsidRPr="00B11D29">
        <w:rPr>
          <w:rFonts w:ascii="Times New Roman" w:eastAsia="Calibri" w:hAnsi="Times New Roman" w:cs="Times New Roman"/>
          <w:sz w:val="24"/>
          <w:szCs w:val="24"/>
        </w:rPr>
        <w:t xml:space="preserve"> И в каждом ИВДИВО-полисе обязательно 512 зданий Аватаров, здание Синтеза, здание ИВ Отца, по главным ИВДИВО-полисам Миров ещё обязательно здание Матери – это уже 514-515 Зданий. </w:t>
      </w:r>
      <w:r w:rsidRPr="00B11D29">
        <w:rPr>
          <w:rFonts w:ascii="Times New Roman" w:eastAsia="DengXian" w:hAnsi="Times New Roman" w:cs="Times New Roman"/>
          <w:sz w:val="24"/>
          <w:szCs w:val="24"/>
          <w:lang w:eastAsia="ru-RU"/>
        </w:rPr>
        <w:t>Плюс Частные Дома всех живущих.</w:t>
      </w:r>
    </w:p>
    <w:p w14:paraId="501FFB80" w14:textId="77777777" w:rsidR="001F30C5" w:rsidRPr="00B11D29" w:rsidRDefault="001F30C5"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DengXian" w:hAnsi="Times New Roman" w:cs="Times New Roman"/>
          <w:sz w:val="24"/>
          <w:szCs w:val="24"/>
          <w:lang w:eastAsia="ru-RU"/>
        </w:rPr>
        <w:t>Представим, 512-этажные здания, где работников по несколько тысяч, плюс жители городов. Значит, один ИВДИВО-полис – это примерно до 50 млн. населения. Там есть и работающие, и женщины с детьми, и одинокие</w:t>
      </w:r>
      <w:r w:rsidRPr="00B11D29">
        <w:rPr>
          <w:rFonts w:ascii="Times New Roman" w:eastAsia="Calibri" w:hAnsi="Times New Roman" w:cs="Times New Roman"/>
          <w:sz w:val="24"/>
          <w:szCs w:val="24"/>
        </w:rPr>
        <w:t>, «что вверху то и внизу», но вопросы социума там тоже организованы с учтём их условий.</w:t>
      </w:r>
    </w:p>
    <w:p w14:paraId="76003863" w14:textId="77777777" w:rsidR="001F30C5" w:rsidRPr="00B11D29" w:rsidRDefault="001F30C5" w:rsidP="00C137B4">
      <w:pPr>
        <w:spacing w:after="0" w:line="240" w:lineRule="auto"/>
        <w:ind w:right="-170"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Мы, выходя в ИВДИВО-полисы смотрим, у</w:t>
      </w:r>
      <w:r w:rsidRPr="00B11D29">
        <w:rPr>
          <w:rFonts w:ascii="Times New Roman" w:eastAsia="Times New Roman" w:hAnsi="Times New Roman" w:cs="Times New Roman"/>
          <w:sz w:val="24"/>
          <w:szCs w:val="24"/>
          <w:lang w:eastAsia="ru-RU"/>
        </w:rPr>
        <w:t xml:space="preserve">чимся, взаимодействуем, работаем другими телами, отслеживаем, обмениваемся лучшим опытом, чтобы наши города тоже развивались по тем же тенденциям. Ведь кроме Метагалактической, Империя имеет ещё название – Империя </w:t>
      </w:r>
      <w:proofErr w:type="spellStart"/>
      <w:r w:rsidRPr="00B11D29">
        <w:rPr>
          <w:rFonts w:ascii="Times New Roman" w:eastAsia="Times New Roman" w:hAnsi="Times New Roman" w:cs="Times New Roman"/>
          <w:sz w:val="24"/>
          <w:szCs w:val="24"/>
          <w:lang w:eastAsia="ru-RU"/>
        </w:rPr>
        <w:t>Синтезфизичности</w:t>
      </w:r>
      <w:proofErr w:type="spellEnd"/>
      <w:r w:rsidRPr="00B11D29">
        <w:rPr>
          <w:rFonts w:ascii="Times New Roman" w:eastAsia="Times New Roman" w:hAnsi="Times New Roman" w:cs="Times New Roman"/>
          <w:sz w:val="24"/>
          <w:szCs w:val="24"/>
          <w:lang w:eastAsia="ru-RU"/>
        </w:rPr>
        <w:t xml:space="preserve">. И сколько бы мы ни отстраивали ИВДИВО-полисов, все они реализуются в одну </w:t>
      </w:r>
      <w:proofErr w:type="spellStart"/>
      <w:r w:rsidRPr="00B11D29">
        <w:rPr>
          <w:rFonts w:ascii="Times New Roman" w:eastAsia="Times New Roman" w:hAnsi="Times New Roman" w:cs="Times New Roman"/>
          <w:sz w:val="24"/>
          <w:szCs w:val="24"/>
          <w:lang w:eastAsia="ru-RU"/>
        </w:rPr>
        <w:t>синтезфизичность</w:t>
      </w:r>
      <w:proofErr w:type="spellEnd"/>
      <w:r w:rsidRPr="00B11D29">
        <w:rPr>
          <w:rFonts w:ascii="Times New Roman" w:eastAsia="Times New Roman" w:hAnsi="Times New Roman" w:cs="Times New Roman"/>
          <w:sz w:val="24"/>
          <w:szCs w:val="24"/>
          <w:lang w:eastAsia="ru-RU"/>
        </w:rPr>
        <w:t>, и с этой точки зрения Империя у нас одна.</w:t>
      </w:r>
    </w:p>
    <w:p w14:paraId="01801479" w14:textId="77777777" w:rsidR="001F30C5" w:rsidRPr="00B11D29" w:rsidRDefault="001F30C5" w:rsidP="00C137B4">
      <w:pPr>
        <w:spacing w:after="0" w:line="240" w:lineRule="auto"/>
        <w:ind w:right="-170" w:firstLine="454"/>
        <w:jc w:val="both"/>
        <w:rPr>
          <w:rFonts w:ascii="Times New Roman" w:eastAsia="Calibri" w:hAnsi="Times New Roman" w:cs="Times New Roman"/>
          <w:sz w:val="24"/>
          <w:szCs w:val="24"/>
        </w:rPr>
      </w:pPr>
    </w:p>
    <w:p w14:paraId="299E05A7" w14:textId="77777777" w:rsidR="001F30C5" w:rsidRPr="00B11D29" w:rsidRDefault="001F30C5" w:rsidP="00C137B4">
      <w:pPr>
        <w:spacing w:after="0" w:line="240" w:lineRule="auto"/>
        <w:ind w:right="-170"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Теперь представим, в среднем в Метагалактике Фа 16 тыс. ИВДИВО-полисов (возьмём маленькую цифру) по 10 млн. жителей. Значит, в одной Империи Метагалактики Фа 160 млрд. жителей. И так же можно просчитать, увидеть количество жителей Империй 32-х Метагалактик.</w:t>
      </w:r>
    </w:p>
    <w:p w14:paraId="2E4BAB2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Но выйдя в Октаву Фа, мы увидели, что там не хватает людей именно нашего типа. На самом деле космос населён людьми, их достаточно много, просто они живут одним архетипом космоса. И в нашу Империю в ИВДИВО-полисе не всех допускают потому, что природные характеристики жизни различны и своеобразны.</w:t>
      </w:r>
    </w:p>
    <w:p w14:paraId="27F1506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И отсюда возникла методика стяжания Тел по архетипам Материи. Каждый месяц, стяжая по три вида Тел в каждой Метагалактике, мы накапливаем силу действия для стяжания Тел и заселения ими Октав.</w:t>
      </w:r>
    </w:p>
    <w:p w14:paraId="6FA5F962"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rPr>
        <w:t xml:space="preserve">Если из наших 3 000 служащих каждый по методике </w:t>
      </w:r>
      <w:proofErr w:type="spellStart"/>
      <w:r w:rsidRPr="00B11D29">
        <w:rPr>
          <w:rFonts w:ascii="Times New Roman" w:eastAsia="Times New Roman" w:hAnsi="Times New Roman" w:cs="Times New Roman"/>
          <w:sz w:val="24"/>
          <w:szCs w:val="24"/>
        </w:rPr>
        <w:t>отстяжает</w:t>
      </w:r>
      <w:proofErr w:type="spellEnd"/>
      <w:r w:rsidRPr="00B11D29">
        <w:rPr>
          <w:rFonts w:ascii="Times New Roman" w:eastAsia="Times New Roman" w:hAnsi="Times New Roman" w:cs="Times New Roman"/>
          <w:sz w:val="24"/>
          <w:szCs w:val="24"/>
        </w:rPr>
        <w:t xml:space="preserve"> в каждом виде организации материи своё тело по Мирам, то в каждом виде организации материи, в каждом ИВДИВО-полисе каждой Октавы будет уже по 3 000 жителей нашей типологии по образу и подобию ИВ Отца.</w:t>
      </w:r>
    </w:p>
    <w:p w14:paraId="4D5D201F" w14:textId="77777777" w:rsidR="001F30C5" w:rsidRPr="00B11D29" w:rsidRDefault="001F30C5" w:rsidP="00C137B4">
      <w:pPr>
        <w:spacing w:after="0" w:line="240" w:lineRule="auto"/>
        <w:ind w:right="-170" w:firstLine="454"/>
        <w:jc w:val="both"/>
        <w:rPr>
          <w:rFonts w:ascii="Times New Roman" w:eastAsia="Calibri" w:hAnsi="Times New Roman" w:cs="Times New Roman"/>
          <w:sz w:val="24"/>
          <w:szCs w:val="24"/>
        </w:rPr>
      </w:pPr>
    </w:p>
    <w:p w14:paraId="08A61CB5" w14:textId="77777777" w:rsidR="001F30C5" w:rsidRPr="00B11D29" w:rsidRDefault="001F30C5" w:rsidP="00C137B4">
      <w:pPr>
        <w:spacing w:after="0" w:line="240" w:lineRule="auto"/>
        <w:ind w:firstLine="454"/>
        <w:jc w:val="both"/>
        <w:rPr>
          <w:rFonts w:ascii="Times New Roman" w:eastAsia="DengXian" w:hAnsi="Times New Roman" w:cs="Times New Roman"/>
          <w:sz w:val="24"/>
          <w:szCs w:val="24"/>
          <w:lang w:eastAsia="ru-RU"/>
        </w:rPr>
      </w:pPr>
      <w:r w:rsidRPr="00B11D29">
        <w:rPr>
          <w:rFonts w:ascii="Times New Roman" w:eastAsia="DengXian" w:hAnsi="Times New Roman" w:cs="Times New Roman"/>
          <w:sz w:val="24"/>
          <w:szCs w:val="24"/>
          <w:lang w:eastAsia="ru-RU"/>
        </w:rPr>
        <w:t>Итак, мы рассмотрели виды организации Империи:</w:t>
      </w:r>
    </w:p>
    <w:p w14:paraId="67A7FE41" w14:textId="77777777" w:rsidR="001F30C5" w:rsidRPr="00B11D29" w:rsidRDefault="001F30C5" w:rsidP="00C137B4">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по видам организации Материи в каждой Метагалактике</w:t>
      </w:r>
    </w:p>
    <w:p w14:paraId="32D1EDCA" w14:textId="77777777" w:rsidR="001F30C5" w:rsidRPr="00B11D29" w:rsidRDefault="001F30C5" w:rsidP="00C137B4">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по Мирам,</w:t>
      </w:r>
    </w:p>
    <w:p w14:paraId="3A9C209F" w14:textId="77777777" w:rsidR="001F30C5" w:rsidRPr="00B11D29" w:rsidRDefault="001F30C5" w:rsidP="00C137B4">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по видам Материи,</w:t>
      </w:r>
    </w:p>
    <w:p w14:paraId="129C3D1F" w14:textId="77777777" w:rsidR="001F30C5" w:rsidRPr="00B11D29" w:rsidRDefault="001F30C5" w:rsidP="00C137B4">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ИВДИВО-полис ИВ Отца как Единая Империя с точки зрения ИВ Отца</w:t>
      </w:r>
    </w:p>
    <w:p w14:paraId="0EE17B12" w14:textId="77777777" w:rsidR="001F30C5" w:rsidRPr="00B11D29" w:rsidRDefault="001F30C5" w:rsidP="00C137B4">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Империя Октавы Фа в синтезе 32-х </w:t>
      </w:r>
      <w:r w:rsidRPr="00B11D29">
        <w:rPr>
          <w:rFonts w:ascii="Times New Roman" w:eastAsia="DengXian" w:hAnsi="Times New Roman" w:cs="Times New Roman"/>
          <w:sz w:val="24"/>
          <w:szCs w:val="24"/>
          <w:lang w:eastAsia="ru-RU"/>
        </w:rPr>
        <w:t>Империй Метагалактик ФА.</w:t>
      </w:r>
    </w:p>
    <w:p w14:paraId="7B3B2CD7" w14:textId="77777777" w:rsidR="001F30C5" w:rsidRPr="00B11D29" w:rsidRDefault="001F30C5" w:rsidP="00C137B4">
      <w:pPr>
        <w:numPr>
          <w:ilvl w:val="0"/>
          <w:numId w:val="18"/>
        </w:numPr>
        <w:tabs>
          <w:tab w:val="left" w:pos="851"/>
        </w:tabs>
        <w:spacing w:after="120" w:line="240" w:lineRule="auto"/>
        <w:ind w:left="0" w:firstLine="567"/>
        <w:contextualSpacing/>
        <w:jc w:val="both"/>
        <w:rPr>
          <w:rFonts w:ascii="Times New Roman" w:eastAsia="Times New Roman" w:hAnsi="Times New Roman" w:cs="Times New Roman"/>
          <w:sz w:val="24"/>
          <w:szCs w:val="24"/>
        </w:rPr>
      </w:pPr>
      <w:r w:rsidRPr="00B11D29">
        <w:rPr>
          <w:rFonts w:ascii="Times New Roman" w:eastAsia="DengXian" w:hAnsi="Times New Roman" w:cs="Times New Roman"/>
          <w:sz w:val="24"/>
          <w:szCs w:val="24"/>
          <w:lang w:eastAsia="ru-RU"/>
        </w:rPr>
        <w:t>Октавные Империи.</w:t>
      </w:r>
    </w:p>
    <w:p w14:paraId="28342300" w14:textId="77777777" w:rsidR="001F30C5" w:rsidRPr="00B11D29" w:rsidRDefault="001F30C5" w:rsidP="00C137B4">
      <w:pPr>
        <w:spacing w:after="120" w:line="240" w:lineRule="auto"/>
        <w:ind w:firstLine="567"/>
        <w:contextualSpacing/>
        <w:jc w:val="both"/>
        <w:rPr>
          <w:rFonts w:ascii="Times New Roman" w:eastAsia="Times New Roman" w:hAnsi="Times New Roman" w:cs="Times New Roman"/>
          <w:sz w:val="24"/>
          <w:szCs w:val="24"/>
        </w:rPr>
      </w:pPr>
    </w:p>
    <w:p w14:paraId="732F8A3E"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Соответственно, это общий внешний, </w:t>
      </w:r>
      <w:r w:rsidRPr="00B11D29">
        <w:rPr>
          <w:rFonts w:ascii="Times New Roman" w:eastAsia="Calibri" w:hAnsi="Times New Roman" w:cs="Times New Roman"/>
          <w:b/>
          <w:bCs/>
          <w:i/>
          <w:iCs/>
          <w:sz w:val="24"/>
          <w:szCs w:val="24"/>
        </w:rPr>
        <w:t>количественный Образ Метагалактической Империи</w:t>
      </w:r>
      <w:r w:rsidRPr="00B11D29">
        <w:rPr>
          <w:rFonts w:ascii="Times New Roman" w:eastAsia="Calibri" w:hAnsi="Times New Roman" w:cs="Times New Roman"/>
          <w:sz w:val="24"/>
          <w:szCs w:val="24"/>
        </w:rPr>
        <w:t>, как ареал потенциального жизненного пространства человечества. И если на данный момент у нас 41 Империя, то для действия в них у нас должно быть и 41 Образ каждой Империи соответственно.</w:t>
      </w:r>
    </w:p>
    <w:p w14:paraId="01D7652A"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Каждый Образ развёртывают нам Империю и имперский взгляд.</w:t>
      </w:r>
    </w:p>
    <w:p w14:paraId="3F509A74"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Образ Империи и вообще вся Империя – это обратное выражение </w:t>
      </w:r>
      <w:proofErr w:type="spellStart"/>
      <w:r w:rsidRPr="00B11D29">
        <w:rPr>
          <w:rFonts w:ascii="Times New Roman" w:eastAsia="Times New Roman" w:hAnsi="Times New Roman" w:cs="Times New Roman"/>
          <w:b/>
          <w:bCs/>
          <w:sz w:val="24"/>
          <w:szCs w:val="24"/>
          <w:lang w:eastAsia="ru-RU"/>
        </w:rPr>
        <w:t>Хум</w:t>
      </w:r>
      <w:proofErr w:type="spellEnd"/>
      <w:r w:rsidRPr="00B11D29">
        <w:rPr>
          <w:rFonts w:ascii="Times New Roman" w:eastAsia="Times New Roman" w:hAnsi="Times New Roman" w:cs="Times New Roman"/>
          <w:b/>
          <w:bCs/>
          <w:sz w:val="24"/>
          <w:szCs w:val="24"/>
          <w:lang w:eastAsia="ru-RU"/>
        </w:rPr>
        <w:t xml:space="preserve"> </w:t>
      </w:r>
      <w:r w:rsidRPr="00B11D29">
        <w:rPr>
          <w:rFonts w:ascii="Times New Roman" w:eastAsia="Times New Roman" w:hAnsi="Times New Roman" w:cs="Times New Roman"/>
          <w:sz w:val="24"/>
          <w:szCs w:val="24"/>
          <w:lang w:eastAsia="ru-RU"/>
        </w:rPr>
        <w:t xml:space="preserve">ИВО. И от того, какие у нас имперские образы, такой в компакте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xml:space="preserve"> у нас и сложится. </w:t>
      </w:r>
      <w:proofErr w:type="spellStart"/>
      <w:r w:rsidRPr="00B11D29">
        <w:rPr>
          <w:rFonts w:ascii="Times New Roman" w:eastAsia="Times New Roman" w:hAnsi="Times New Roman" w:cs="Times New Roman"/>
          <w:sz w:val="24"/>
          <w:szCs w:val="24"/>
        </w:rPr>
        <w:t>Хум</w:t>
      </w:r>
      <w:proofErr w:type="spellEnd"/>
      <w:r w:rsidRPr="00B11D29">
        <w:rPr>
          <w:rFonts w:ascii="Times New Roman" w:eastAsia="Times New Roman" w:hAnsi="Times New Roman" w:cs="Times New Roman"/>
          <w:sz w:val="24"/>
          <w:szCs w:val="24"/>
        </w:rPr>
        <w:t xml:space="preserve"> расширяется на образ Империи и впитывает его в себя. И запись всей Империи, идёт в </w:t>
      </w:r>
      <w:proofErr w:type="spellStart"/>
      <w:r w:rsidRPr="00B11D29">
        <w:rPr>
          <w:rFonts w:ascii="Times New Roman" w:eastAsia="Times New Roman" w:hAnsi="Times New Roman" w:cs="Times New Roman"/>
          <w:sz w:val="24"/>
          <w:szCs w:val="24"/>
        </w:rPr>
        <w:t>Хум</w:t>
      </w:r>
      <w:proofErr w:type="spellEnd"/>
      <w:r w:rsidRPr="00B11D29">
        <w:rPr>
          <w:rFonts w:ascii="Times New Roman" w:eastAsia="Times New Roman" w:hAnsi="Times New Roman" w:cs="Times New Roman"/>
          <w:sz w:val="24"/>
          <w:szCs w:val="24"/>
        </w:rPr>
        <w:t>.</w:t>
      </w:r>
      <w:r w:rsidRPr="00B11D29">
        <w:rPr>
          <w:rFonts w:ascii="Times New Roman" w:eastAsia="Times New Roman" w:hAnsi="Times New Roman" w:cs="Times New Roman"/>
          <w:sz w:val="24"/>
          <w:szCs w:val="24"/>
          <w:lang w:eastAsia="ru-RU"/>
        </w:rPr>
        <w:t xml:space="preserve"> Когда мы начинаем действовать по Империи, у нас открывается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xml:space="preserve">, и по образу в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xml:space="preserve">, мы получаем ориентировку по Империи, учётом того, что на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xml:space="preserve"> фиксируется ИВ Отец и ИВ Аватар Синтеза Кут Хуми.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xml:space="preserve"> впитывает в себя только те образы, которые Отец наделяет в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xml:space="preserve"> для их реализации и нашего действия ими. Можно сказать, что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xml:space="preserve"> нас направляет: где, что и как.</w:t>
      </w:r>
    </w:p>
    <w:p w14:paraId="124235B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highlight w:val="yellow"/>
          <w:lang w:eastAsia="ru-RU"/>
        </w:rPr>
      </w:pPr>
      <w:r w:rsidRPr="00B11D29">
        <w:rPr>
          <w:rFonts w:ascii="Times New Roman" w:eastAsia="Times New Roman" w:hAnsi="Times New Roman" w:cs="Times New Roman"/>
          <w:sz w:val="24"/>
          <w:szCs w:val="24"/>
          <w:lang w:eastAsia="ru-RU"/>
        </w:rPr>
        <w:t xml:space="preserve">Почему мы </w:t>
      </w:r>
      <w:proofErr w:type="spellStart"/>
      <w:r w:rsidRPr="00B11D29">
        <w:rPr>
          <w:rFonts w:ascii="Times New Roman" w:eastAsia="Times New Roman" w:hAnsi="Times New Roman" w:cs="Times New Roman"/>
          <w:sz w:val="24"/>
          <w:szCs w:val="24"/>
          <w:lang w:eastAsia="ru-RU"/>
        </w:rPr>
        <w:t>простраиваем</w:t>
      </w:r>
      <w:proofErr w:type="spellEnd"/>
      <w:r w:rsidRPr="00B11D29">
        <w:rPr>
          <w:rFonts w:ascii="Times New Roman" w:eastAsia="Times New Roman" w:hAnsi="Times New Roman" w:cs="Times New Roman"/>
          <w:sz w:val="24"/>
          <w:szCs w:val="24"/>
          <w:lang w:eastAsia="ru-RU"/>
        </w:rPr>
        <w:t xml:space="preserve"> Империю? Потому что Империя заставляет людей действовать </w:t>
      </w:r>
      <w:proofErr w:type="spellStart"/>
      <w:r w:rsidRPr="00B11D29">
        <w:rPr>
          <w:rFonts w:ascii="Times New Roman" w:eastAsia="Times New Roman" w:hAnsi="Times New Roman" w:cs="Times New Roman"/>
          <w:sz w:val="24"/>
          <w:szCs w:val="24"/>
          <w:lang w:eastAsia="ru-RU"/>
        </w:rPr>
        <w:t>Хум</w:t>
      </w:r>
      <w:proofErr w:type="spellEnd"/>
      <w:r w:rsidRPr="00B11D29">
        <w:rPr>
          <w:rFonts w:ascii="Times New Roman" w:eastAsia="Times New Roman" w:hAnsi="Times New Roman" w:cs="Times New Roman"/>
          <w:sz w:val="24"/>
          <w:szCs w:val="24"/>
          <w:lang w:eastAsia="ru-RU"/>
        </w:rPr>
        <w:t>. Если отойти от политики руководства, то люди Империю приветствуют именно потому, что они чувствуют, что там активируется что-то более высокое. Как только они говорят о качественном государстве, они говорят об империи.</w:t>
      </w:r>
    </w:p>
    <w:p w14:paraId="1112F18B" w14:textId="77777777" w:rsidR="001F30C5" w:rsidRPr="00B11D29" w:rsidRDefault="001F30C5" w:rsidP="00C137B4">
      <w:pPr>
        <w:spacing w:after="0" w:line="240" w:lineRule="auto"/>
        <w:ind w:firstLine="454"/>
        <w:jc w:val="both"/>
        <w:rPr>
          <w:rFonts w:ascii="Times New Roman" w:eastAsia="DengXian" w:hAnsi="Times New Roman" w:cs="Times New Roman"/>
          <w:sz w:val="24"/>
          <w:szCs w:val="24"/>
          <w:lang w:eastAsia="ru-RU"/>
        </w:rPr>
      </w:pPr>
      <w:r w:rsidRPr="00B11D29">
        <w:rPr>
          <w:rFonts w:ascii="Times New Roman" w:eastAsia="DengXian" w:hAnsi="Times New Roman" w:cs="Times New Roman"/>
          <w:sz w:val="24"/>
          <w:szCs w:val="24"/>
          <w:lang w:eastAsia="ru-RU"/>
        </w:rPr>
        <w:t xml:space="preserve">А Империя – </w:t>
      </w:r>
      <w:r w:rsidRPr="00B11D29">
        <w:rPr>
          <w:rFonts w:ascii="Times New Roman" w:eastAsia="Calibri" w:hAnsi="Times New Roman" w:cs="Times New Roman"/>
          <w:sz w:val="24"/>
          <w:szCs w:val="24"/>
        </w:rPr>
        <w:t>это закон,</w:t>
      </w:r>
      <w:r w:rsidRPr="00B11D29">
        <w:rPr>
          <w:rFonts w:ascii="Times New Roman" w:eastAsia="DengXian" w:hAnsi="Times New Roman" w:cs="Times New Roman"/>
          <w:sz w:val="24"/>
          <w:szCs w:val="24"/>
          <w:lang w:eastAsia="ru-RU"/>
        </w:rPr>
        <w:t xml:space="preserve"> это порядок, это ощущение силы. </w:t>
      </w:r>
      <w:r w:rsidRPr="00B11D29">
        <w:rPr>
          <w:rFonts w:ascii="Times New Roman" w:eastAsia="Calibri" w:hAnsi="Times New Roman" w:cs="Times New Roman"/>
          <w:bCs/>
          <w:sz w:val="24"/>
          <w:szCs w:val="24"/>
        </w:rPr>
        <w:t>Империя – это атмосфера</w:t>
      </w:r>
      <w:r w:rsidRPr="00B11D29">
        <w:rPr>
          <w:rFonts w:ascii="Times New Roman" w:eastAsia="Calibri" w:hAnsi="Times New Roman" w:cs="Times New Roman"/>
          <w:sz w:val="24"/>
          <w:szCs w:val="24"/>
        </w:rPr>
        <w:t xml:space="preserve">, это </w:t>
      </w:r>
      <w:r w:rsidRPr="00B11D29">
        <w:rPr>
          <w:rFonts w:ascii="Times New Roman" w:eastAsia="Calibri" w:hAnsi="Times New Roman" w:cs="Times New Roman"/>
          <w:spacing w:val="20"/>
          <w:sz w:val="24"/>
          <w:szCs w:val="24"/>
        </w:rPr>
        <w:t>среда</w:t>
      </w:r>
      <w:r w:rsidRPr="00B11D29">
        <w:rPr>
          <w:rFonts w:ascii="Times New Roman" w:eastAsia="Calibri" w:hAnsi="Times New Roman" w:cs="Times New Roman"/>
          <w:sz w:val="24"/>
          <w:szCs w:val="24"/>
        </w:rPr>
        <w:t xml:space="preserve">, которая создаётся </w:t>
      </w:r>
      <w:proofErr w:type="spellStart"/>
      <w:r w:rsidRPr="00B11D29">
        <w:rPr>
          <w:rFonts w:ascii="Times New Roman" w:eastAsia="Calibri" w:hAnsi="Times New Roman" w:cs="Times New Roman"/>
          <w:sz w:val="24"/>
          <w:szCs w:val="24"/>
        </w:rPr>
        <w:t>имперски</w:t>
      </w:r>
      <w:proofErr w:type="spellEnd"/>
      <w:r w:rsidRPr="00B11D29">
        <w:rPr>
          <w:rFonts w:ascii="Times New Roman" w:eastAsia="Calibri" w:hAnsi="Times New Roman" w:cs="Times New Roman"/>
          <w:sz w:val="24"/>
          <w:szCs w:val="24"/>
        </w:rPr>
        <w:t xml:space="preserve">, </w:t>
      </w:r>
      <w:r w:rsidRPr="00B11D29">
        <w:rPr>
          <w:rFonts w:ascii="Times New Roman" w:eastAsia="DengXian" w:hAnsi="Times New Roman" w:cs="Times New Roman"/>
          <w:sz w:val="24"/>
          <w:szCs w:val="24"/>
          <w:lang w:eastAsia="ru-RU"/>
        </w:rPr>
        <w:t xml:space="preserve">это вкус, это </w:t>
      </w:r>
      <w:proofErr w:type="spellStart"/>
      <w:r w:rsidRPr="00B11D29">
        <w:rPr>
          <w:rFonts w:ascii="Times New Roman" w:eastAsia="DengXian" w:hAnsi="Times New Roman" w:cs="Times New Roman"/>
          <w:sz w:val="24"/>
          <w:szCs w:val="24"/>
          <w:lang w:eastAsia="ru-RU"/>
        </w:rPr>
        <w:t>Хум</w:t>
      </w:r>
      <w:proofErr w:type="spellEnd"/>
      <w:r w:rsidRPr="00B11D29">
        <w:rPr>
          <w:rFonts w:ascii="Times New Roman" w:eastAsia="DengXian" w:hAnsi="Times New Roman" w:cs="Times New Roman"/>
          <w:sz w:val="24"/>
          <w:szCs w:val="24"/>
          <w:lang w:eastAsia="ru-RU"/>
        </w:rPr>
        <w:t xml:space="preserve">, это красота, это </w:t>
      </w:r>
      <w:r w:rsidRPr="00B11D29">
        <w:rPr>
          <w:rFonts w:ascii="Times New Roman" w:eastAsia="Calibri" w:hAnsi="Times New Roman" w:cs="Times New Roman"/>
          <w:sz w:val="24"/>
          <w:szCs w:val="24"/>
        </w:rPr>
        <w:t>комфортность</w:t>
      </w:r>
      <w:r w:rsidRPr="00B11D29">
        <w:rPr>
          <w:rFonts w:ascii="Times New Roman" w:eastAsia="DengXian" w:hAnsi="Times New Roman" w:cs="Times New Roman"/>
          <w:sz w:val="24"/>
          <w:szCs w:val="24"/>
          <w:lang w:eastAsia="ru-RU"/>
        </w:rPr>
        <w:t>.</w:t>
      </w:r>
    </w:p>
    <w:p w14:paraId="1EC908FC" w14:textId="77777777" w:rsidR="001F30C5" w:rsidRPr="00B11D29" w:rsidRDefault="001F30C5" w:rsidP="00C137B4">
      <w:pPr>
        <w:spacing w:after="0" w:line="240" w:lineRule="auto"/>
        <w:ind w:firstLine="454"/>
        <w:jc w:val="both"/>
        <w:rPr>
          <w:rFonts w:ascii="Times New Roman" w:eastAsia="DengXian" w:hAnsi="Times New Roman" w:cs="Times New Roman"/>
          <w:sz w:val="24"/>
          <w:szCs w:val="24"/>
          <w:lang w:eastAsia="ru-RU"/>
        </w:rPr>
      </w:pPr>
    </w:p>
    <w:p w14:paraId="216A7AD3" w14:textId="77777777" w:rsidR="001F30C5" w:rsidRPr="00B11D29" w:rsidRDefault="001F30C5" w:rsidP="00C137B4">
      <w:pPr>
        <w:spacing w:after="0" w:line="240" w:lineRule="auto"/>
        <w:ind w:firstLine="454"/>
        <w:jc w:val="both"/>
        <w:rPr>
          <w:rFonts w:ascii="Times New Roman" w:eastAsia="DengXian" w:hAnsi="Times New Roman" w:cs="Times New Roman"/>
          <w:sz w:val="24"/>
          <w:szCs w:val="24"/>
          <w:lang w:eastAsia="ru-RU"/>
        </w:rPr>
      </w:pPr>
      <w:r w:rsidRPr="00B11D29">
        <w:rPr>
          <w:rFonts w:ascii="Times New Roman" w:eastAsia="DengXian" w:hAnsi="Times New Roman" w:cs="Times New Roman"/>
          <w:sz w:val="24"/>
          <w:szCs w:val="24"/>
          <w:lang w:eastAsia="ru-RU"/>
        </w:rPr>
        <w:t>Е</w:t>
      </w:r>
      <w:r w:rsidRPr="00B11D29">
        <w:rPr>
          <w:rFonts w:ascii="Times New Roman" w:eastAsia="Calibri" w:hAnsi="Times New Roman" w:cs="Times New Roman"/>
          <w:sz w:val="24"/>
          <w:szCs w:val="24"/>
        </w:rPr>
        <w:t xml:space="preserve">сли увидеть Империю не количественно, как пространство материального освоения, а чувственно, то качество и комфортность </w:t>
      </w:r>
      <w:r w:rsidRPr="00B11D29">
        <w:rPr>
          <w:rFonts w:ascii="Times New Roman" w:eastAsia="Calibri" w:hAnsi="Times New Roman" w:cs="Times New Roman"/>
          <w:b/>
          <w:bCs/>
          <w:i/>
          <w:iCs/>
          <w:sz w:val="24"/>
          <w:szCs w:val="24"/>
        </w:rPr>
        <w:t>жизни Империи – в разнообразии людей</w:t>
      </w:r>
      <w:r w:rsidRPr="00B11D29">
        <w:rPr>
          <w:rFonts w:ascii="Times New Roman" w:eastAsia="Calibri" w:hAnsi="Times New Roman" w:cs="Times New Roman"/>
          <w:sz w:val="24"/>
          <w:szCs w:val="24"/>
        </w:rPr>
        <w:t xml:space="preserve">, и определяется количеством и содержательностью Частей, осуществляемых Рас и </w:t>
      </w:r>
      <w:proofErr w:type="spellStart"/>
      <w:r w:rsidRPr="00B11D29">
        <w:rPr>
          <w:rFonts w:ascii="Times New Roman" w:eastAsia="Calibri" w:hAnsi="Times New Roman" w:cs="Times New Roman"/>
          <w:sz w:val="24"/>
          <w:szCs w:val="24"/>
        </w:rPr>
        <w:t>подрас</w:t>
      </w:r>
      <w:proofErr w:type="spellEnd"/>
      <w:r w:rsidRPr="00B11D29">
        <w:rPr>
          <w:rFonts w:ascii="Times New Roman" w:eastAsia="Calibri" w:hAnsi="Times New Roman" w:cs="Times New Roman"/>
          <w:sz w:val="24"/>
          <w:szCs w:val="24"/>
        </w:rPr>
        <w:t xml:space="preserve"> Жизни Человека и Человечества Планеты Земля. И Империя отслеживает разнообразие людей Частями, потому что Части – это ещё и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и отстройка субъядерных взаимосвязей внутри тела. Чем больше Частей, тем больше потоков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внутри тела, тем выше организация этого тела в этой субъядерной среде.</w:t>
      </w:r>
    </w:p>
    <w:p w14:paraId="0CF6AAE0"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На данный момент мы смогли достичь базового явления Человека планеты Земля 6-й расы 256-рицей Частей 16-эволюционного развития. Но условия Октавного развития требуют иного вида компетентности. Соответственно, развивая 7-ю расу,</w:t>
      </w:r>
      <w:r w:rsidRPr="00B11D29">
        <w:rPr>
          <w:rFonts w:ascii="Times New Roman" w:eastAsia="Times New Roman" w:hAnsi="Times New Roman" w:cs="Times New Roman"/>
          <w:sz w:val="24"/>
          <w:szCs w:val="24"/>
          <w:lang w:eastAsia="ru-RU"/>
        </w:rPr>
        <w:t xml:space="preserve"> мы должны увидеть, что мы от базовых Частей Человека, как вершины 6-й расы идём эволюционным ростом в космические (Цельные) части Посвящённого, Метагалактические части Служащего, Октавные части Ипостаси, Архетипические части Учителя, Совершенные части Владыки, Однородные части Аватара, Всеединые части Отца, формируя у Человека 4096 Частей.</w:t>
      </w:r>
    </w:p>
    <w:p w14:paraId="6E060C0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Соответственно, </w:t>
      </w:r>
      <w:proofErr w:type="spellStart"/>
      <w:r w:rsidRPr="00B11D29">
        <w:rPr>
          <w:rFonts w:ascii="Times New Roman" w:eastAsia="Times New Roman" w:hAnsi="Times New Roman" w:cs="Times New Roman"/>
          <w:sz w:val="24"/>
          <w:szCs w:val="24"/>
          <w:lang w:eastAsia="ru-RU"/>
        </w:rPr>
        <w:t>должностно</w:t>
      </w:r>
      <w:proofErr w:type="spellEnd"/>
      <w:r w:rsidRPr="00B11D29">
        <w:rPr>
          <w:rFonts w:ascii="Times New Roman" w:eastAsia="Times New Roman" w:hAnsi="Times New Roman" w:cs="Times New Roman"/>
          <w:sz w:val="24"/>
          <w:szCs w:val="24"/>
          <w:lang w:eastAsia="ru-RU"/>
        </w:rPr>
        <w:t xml:space="preserve"> компетентные ИВДИВО развивают 512-риуцу Частей 16-ричной реализации в вершине, выходя на явление Синтез-частей 16-уровневого развития каждой из них в итоговой фиксации и развитии 8.192-х Частей Компетентного.</w:t>
      </w:r>
    </w:p>
    <w:p w14:paraId="790801F1"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Таким образом, мы входим в разнообразие частей подготовки двумя линиями развития: Человека Планеты земля и </w:t>
      </w:r>
      <w:proofErr w:type="spellStart"/>
      <w:r w:rsidRPr="00B11D29">
        <w:rPr>
          <w:rFonts w:ascii="Times New Roman" w:eastAsia="Calibri" w:hAnsi="Times New Roman" w:cs="Times New Roman"/>
          <w:sz w:val="24"/>
          <w:szCs w:val="24"/>
        </w:rPr>
        <w:t>Должносно</w:t>
      </w:r>
      <w:proofErr w:type="spellEnd"/>
      <w:r w:rsidRPr="00B11D29">
        <w:rPr>
          <w:rFonts w:ascii="Times New Roman" w:eastAsia="Calibri" w:hAnsi="Times New Roman" w:cs="Times New Roman"/>
          <w:sz w:val="24"/>
          <w:szCs w:val="24"/>
        </w:rPr>
        <w:t xml:space="preserve"> Компетентного ИВДИВО.</w:t>
      </w:r>
    </w:p>
    <w:p w14:paraId="433F6A92" w14:textId="77777777" w:rsidR="001F30C5" w:rsidRPr="00B11D29" w:rsidRDefault="001F30C5" w:rsidP="00C137B4">
      <w:pPr>
        <w:spacing w:after="0" w:line="240" w:lineRule="auto"/>
        <w:ind w:firstLine="567"/>
        <w:jc w:val="both"/>
        <w:rPr>
          <w:rFonts w:ascii="Times New Roman" w:eastAsia="Times New Roman" w:hAnsi="Times New Roman" w:cs="Times New Roman"/>
          <w:sz w:val="24"/>
          <w:szCs w:val="24"/>
        </w:rPr>
      </w:pPr>
    </w:p>
    <w:tbl>
      <w:tblPr>
        <w:tblStyle w:val="ae"/>
        <w:tblW w:w="9639" w:type="dxa"/>
        <w:tblInd w:w="137" w:type="dxa"/>
        <w:tblLayout w:type="fixed"/>
        <w:tblLook w:val="04A0" w:firstRow="1" w:lastRow="0" w:firstColumn="1" w:lastColumn="0" w:noHBand="0" w:noVBand="1"/>
      </w:tblPr>
      <w:tblGrid>
        <w:gridCol w:w="424"/>
        <w:gridCol w:w="2836"/>
        <w:gridCol w:w="2127"/>
        <w:gridCol w:w="2126"/>
        <w:gridCol w:w="2126"/>
      </w:tblGrid>
      <w:tr w:rsidR="001F30C5" w:rsidRPr="005D372A" w14:paraId="5884970B" w14:textId="77777777" w:rsidTr="00C21B79">
        <w:trPr>
          <w:trHeight w:val="20"/>
        </w:trPr>
        <w:tc>
          <w:tcPr>
            <w:tcW w:w="424" w:type="dxa"/>
          </w:tcPr>
          <w:p w14:paraId="72E82BCB" w14:textId="77777777" w:rsidR="001F30C5" w:rsidRPr="005D372A" w:rsidRDefault="001F30C5" w:rsidP="00C137B4">
            <w:pPr>
              <w:ind w:left="-109" w:firstLine="1"/>
              <w:jc w:val="right"/>
              <w:rPr>
                <w:rFonts w:ascii="Times New Roman" w:eastAsia="Times New Roman" w:hAnsi="Times New Roman" w:cs="Times New Roman"/>
                <w:lang w:eastAsia="ru-RU"/>
              </w:rPr>
            </w:pPr>
          </w:p>
        </w:tc>
        <w:tc>
          <w:tcPr>
            <w:tcW w:w="2836" w:type="dxa"/>
          </w:tcPr>
          <w:p w14:paraId="4FE4F2E5" w14:textId="77777777" w:rsidR="001F30C5" w:rsidRPr="005D372A" w:rsidRDefault="001F30C5" w:rsidP="00C137B4">
            <w:pPr>
              <w:ind w:firstLine="567"/>
              <w:jc w:val="both"/>
              <w:rPr>
                <w:rFonts w:ascii="Times New Roman" w:eastAsia="Times New Roman" w:hAnsi="Times New Roman" w:cs="Times New Roman"/>
                <w:lang w:eastAsia="ru-RU"/>
              </w:rPr>
            </w:pPr>
          </w:p>
        </w:tc>
        <w:tc>
          <w:tcPr>
            <w:tcW w:w="2127" w:type="dxa"/>
          </w:tcPr>
          <w:p w14:paraId="1D47279D" w14:textId="77777777" w:rsidR="001F30C5" w:rsidRPr="005D372A" w:rsidRDefault="001F30C5" w:rsidP="00C137B4">
            <w:pPr>
              <w:ind w:firstLine="34"/>
              <w:jc w:val="center"/>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Части</w:t>
            </w:r>
          </w:p>
        </w:tc>
        <w:tc>
          <w:tcPr>
            <w:tcW w:w="2126" w:type="dxa"/>
          </w:tcPr>
          <w:p w14:paraId="4DC78581" w14:textId="77777777" w:rsidR="001F30C5" w:rsidRPr="005D372A" w:rsidRDefault="001F30C5" w:rsidP="00C137B4">
            <w:pPr>
              <w:ind w:firstLine="567"/>
              <w:jc w:val="both"/>
              <w:rPr>
                <w:rFonts w:ascii="Times New Roman" w:eastAsia="Times New Roman" w:hAnsi="Times New Roman" w:cs="Times New Roman"/>
                <w:lang w:eastAsia="ru-RU"/>
              </w:rPr>
            </w:pPr>
          </w:p>
        </w:tc>
        <w:tc>
          <w:tcPr>
            <w:tcW w:w="2126" w:type="dxa"/>
          </w:tcPr>
          <w:p w14:paraId="7A598D09" w14:textId="77777777" w:rsidR="001F30C5" w:rsidRPr="005D372A" w:rsidRDefault="001F30C5" w:rsidP="00C137B4">
            <w:pPr>
              <w:ind w:right="-108"/>
              <w:jc w:val="center"/>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Части</w:t>
            </w:r>
          </w:p>
        </w:tc>
      </w:tr>
      <w:tr w:rsidR="00E646F1" w:rsidRPr="005D372A" w14:paraId="672F0FE3" w14:textId="77777777" w:rsidTr="00C21B79">
        <w:trPr>
          <w:trHeight w:val="20"/>
        </w:trPr>
        <w:tc>
          <w:tcPr>
            <w:tcW w:w="424" w:type="dxa"/>
          </w:tcPr>
          <w:p w14:paraId="71A355BD"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17</w:t>
            </w:r>
          </w:p>
        </w:tc>
        <w:tc>
          <w:tcPr>
            <w:tcW w:w="2836" w:type="dxa"/>
          </w:tcPr>
          <w:p w14:paraId="221D1E36" w14:textId="77777777" w:rsidR="001F30C5" w:rsidRPr="005D372A" w:rsidRDefault="001F30C5" w:rsidP="00C137B4">
            <w:pPr>
              <w:jc w:val="center"/>
              <w:rPr>
                <w:rFonts w:ascii="Times New Roman" w:eastAsia="Times New Roman" w:hAnsi="Times New Roman" w:cs="Times New Roman"/>
                <w:b/>
                <w:bCs/>
                <w:lang w:eastAsia="ru-RU"/>
              </w:rPr>
            </w:pPr>
            <w:r w:rsidRPr="005D372A">
              <w:rPr>
                <w:rFonts w:ascii="Times New Roman" w:eastAsia="Times New Roman" w:hAnsi="Times New Roman" w:cs="Times New Roman"/>
                <w:b/>
                <w:bCs/>
                <w:lang w:eastAsia="ru-RU"/>
              </w:rPr>
              <w:t>Человек Планеты Земля</w:t>
            </w:r>
          </w:p>
        </w:tc>
        <w:tc>
          <w:tcPr>
            <w:tcW w:w="2127" w:type="dxa"/>
          </w:tcPr>
          <w:p w14:paraId="521CBC7B" w14:textId="77777777" w:rsidR="001F30C5" w:rsidRPr="005D372A" w:rsidRDefault="001F30C5" w:rsidP="00C137B4">
            <w:pPr>
              <w:ind w:firstLine="34"/>
              <w:jc w:val="both"/>
              <w:rPr>
                <w:rFonts w:ascii="Times New Roman" w:eastAsia="Times New Roman" w:hAnsi="Times New Roman" w:cs="Times New Roman"/>
                <w:lang w:eastAsia="ru-RU"/>
              </w:rPr>
            </w:pPr>
          </w:p>
        </w:tc>
        <w:tc>
          <w:tcPr>
            <w:tcW w:w="2126" w:type="dxa"/>
          </w:tcPr>
          <w:p w14:paraId="3377A3BC" w14:textId="77777777" w:rsidR="001F30C5" w:rsidRPr="005D372A" w:rsidRDefault="001F30C5" w:rsidP="00C137B4">
            <w:pPr>
              <w:jc w:val="center"/>
              <w:rPr>
                <w:rFonts w:ascii="Times New Roman" w:eastAsia="Times New Roman" w:hAnsi="Times New Roman" w:cs="Times New Roman"/>
                <w:b/>
                <w:bCs/>
                <w:lang w:eastAsia="ru-RU"/>
              </w:rPr>
            </w:pPr>
            <w:proofErr w:type="spellStart"/>
            <w:r w:rsidRPr="005D372A">
              <w:rPr>
                <w:rFonts w:ascii="Times New Roman" w:eastAsia="Times New Roman" w:hAnsi="Times New Roman" w:cs="Times New Roman"/>
                <w:b/>
                <w:bCs/>
                <w:lang w:eastAsia="ru-RU"/>
              </w:rPr>
              <w:t>Должностно</w:t>
            </w:r>
            <w:proofErr w:type="spellEnd"/>
            <w:r w:rsidRPr="005D372A">
              <w:rPr>
                <w:rFonts w:ascii="Times New Roman" w:eastAsia="Times New Roman" w:hAnsi="Times New Roman" w:cs="Times New Roman"/>
                <w:b/>
                <w:bCs/>
                <w:lang w:eastAsia="ru-RU"/>
              </w:rPr>
              <w:t xml:space="preserve"> Компетентный</w:t>
            </w:r>
          </w:p>
        </w:tc>
        <w:tc>
          <w:tcPr>
            <w:tcW w:w="2126" w:type="dxa"/>
            <w:shd w:val="clear" w:color="auto" w:fill="D9E2F3"/>
          </w:tcPr>
          <w:p w14:paraId="0FD1301A" w14:textId="77777777" w:rsidR="001F30C5" w:rsidRPr="005D372A" w:rsidRDefault="001F30C5" w:rsidP="00C137B4">
            <w:pPr>
              <w:ind w:right="-108"/>
              <w:jc w:val="both"/>
              <w:rPr>
                <w:rFonts w:ascii="Times New Roman" w:eastAsia="Times New Roman" w:hAnsi="Times New Roman" w:cs="Times New Roman"/>
                <w:b/>
                <w:bCs/>
                <w:lang w:eastAsia="ru-RU"/>
              </w:rPr>
            </w:pPr>
            <w:r w:rsidRPr="005D372A">
              <w:rPr>
                <w:rFonts w:ascii="Times New Roman" w:eastAsia="Times New Roman" w:hAnsi="Times New Roman" w:cs="Times New Roman"/>
                <w:b/>
                <w:bCs/>
                <w:lang w:eastAsia="ru-RU"/>
              </w:rPr>
              <w:t>Синтез-части</w:t>
            </w:r>
          </w:p>
        </w:tc>
      </w:tr>
      <w:tr w:rsidR="001F30C5" w:rsidRPr="005D372A" w14:paraId="5FD075A8" w14:textId="77777777" w:rsidTr="00C21B79">
        <w:trPr>
          <w:trHeight w:val="20"/>
        </w:trPr>
        <w:tc>
          <w:tcPr>
            <w:tcW w:w="424" w:type="dxa"/>
          </w:tcPr>
          <w:p w14:paraId="13816B62"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16</w:t>
            </w:r>
          </w:p>
        </w:tc>
        <w:tc>
          <w:tcPr>
            <w:tcW w:w="2836" w:type="dxa"/>
            <w:shd w:val="clear" w:color="auto" w:fill="FFFFFF"/>
          </w:tcPr>
          <w:p w14:paraId="67014200"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Отец ИВО</w:t>
            </w:r>
          </w:p>
        </w:tc>
        <w:tc>
          <w:tcPr>
            <w:tcW w:w="2127" w:type="dxa"/>
            <w:shd w:val="clear" w:color="auto" w:fill="DEEAF6"/>
          </w:tcPr>
          <w:p w14:paraId="364DEB11"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Единые</w:t>
            </w:r>
          </w:p>
        </w:tc>
        <w:tc>
          <w:tcPr>
            <w:tcW w:w="2126" w:type="dxa"/>
            <w:shd w:val="clear" w:color="auto" w:fill="FFFFFF"/>
          </w:tcPr>
          <w:p w14:paraId="663FC8AF"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Отец ИВО</w:t>
            </w:r>
          </w:p>
        </w:tc>
        <w:tc>
          <w:tcPr>
            <w:tcW w:w="2126" w:type="dxa"/>
            <w:shd w:val="clear" w:color="auto" w:fill="D9E2F3"/>
          </w:tcPr>
          <w:p w14:paraId="3802D5CA"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Всеединые</w:t>
            </w:r>
          </w:p>
        </w:tc>
      </w:tr>
      <w:tr w:rsidR="001F30C5" w:rsidRPr="005D372A" w14:paraId="2E8D0809" w14:textId="77777777" w:rsidTr="00C21B79">
        <w:trPr>
          <w:trHeight w:val="20"/>
        </w:trPr>
        <w:tc>
          <w:tcPr>
            <w:tcW w:w="424" w:type="dxa"/>
          </w:tcPr>
          <w:p w14:paraId="5B3E8E9D"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15</w:t>
            </w:r>
          </w:p>
        </w:tc>
        <w:tc>
          <w:tcPr>
            <w:tcW w:w="2836" w:type="dxa"/>
            <w:shd w:val="clear" w:color="auto" w:fill="FFFFFF"/>
          </w:tcPr>
          <w:p w14:paraId="09F1FC0C"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Аватар ИВО</w:t>
            </w:r>
          </w:p>
        </w:tc>
        <w:tc>
          <w:tcPr>
            <w:tcW w:w="2127" w:type="dxa"/>
            <w:shd w:val="clear" w:color="auto" w:fill="DEEAF6"/>
          </w:tcPr>
          <w:p w14:paraId="235F1820"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Однородные</w:t>
            </w:r>
          </w:p>
        </w:tc>
        <w:tc>
          <w:tcPr>
            <w:tcW w:w="2126" w:type="dxa"/>
            <w:shd w:val="clear" w:color="auto" w:fill="FFFFFF"/>
          </w:tcPr>
          <w:p w14:paraId="122D4D35"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Аватар ИВО</w:t>
            </w:r>
          </w:p>
        </w:tc>
        <w:tc>
          <w:tcPr>
            <w:tcW w:w="2126" w:type="dxa"/>
            <w:shd w:val="clear" w:color="auto" w:fill="D9E2F3"/>
          </w:tcPr>
          <w:p w14:paraId="6EF7ABF7"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Однородные</w:t>
            </w:r>
          </w:p>
        </w:tc>
      </w:tr>
      <w:tr w:rsidR="001F30C5" w:rsidRPr="005D372A" w14:paraId="6AA7CA8A" w14:textId="77777777" w:rsidTr="00C21B79">
        <w:trPr>
          <w:trHeight w:val="20"/>
        </w:trPr>
        <w:tc>
          <w:tcPr>
            <w:tcW w:w="424" w:type="dxa"/>
          </w:tcPr>
          <w:p w14:paraId="737A0AEC"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14</w:t>
            </w:r>
          </w:p>
        </w:tc>
        <w:tc>
          <w:tcPr>
            <w:tcW w:w="2836" w:type="dxa"/>
            <w:shd w:val="clear" w:color="auto" w:fill="FFFFFF"/>
          </w:tcPr>
          <w:p w14:paraId="2C01EEC8"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Владыка ИВО</w:t>
            </w:r>
          </w:p>
        </w:tc>
        <w:tc>
          <w:tcPr>
            <w:tcW w:w="2127" w:type="dxa"/>
            <w:shd w:val="clear" w:color="auto" w:fill="DEEAF6"/>
          </w:tcPr>
          <w:p w14:paraId="613229A0"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Совершенные</w:t>
            </w:r>
          </w:p>
        </w:tc>
        <w:tc>
          <w:tcPr>
            <w:tcW w:w="2126" w:type="dxa"/>
            <w:shd w:val="clear" w:color="auto" w:fill="FFFFFF"/>
          </w:tcPr>
          <w:p w14:paraId="5C73B717"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Владыка ИВО</w:t>
            </w:r>
          </w:p>
        </w:tc>
        <w:tc>
          <w:tcPr>
            <w:tcW w:w="2126" w:type="dxa"/>
            <w:shd w:val="clear" w:color="auto" w:fill="D9E2F3"/>
          </w:tcPr>
          <w:p w14:paraId="5E43D0A2"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Совершенные</w:t>
            </w:r>
          </w:p>
        </w:tc>
      </w:tr>
      <w:tr w:rsidR="001F30C5" w:rsidRPr="005D372A" w14:paraId="0CAF0ED2" w14:textId="77777777" w:rsidTr="00C21B79">
        <w:trPr>
          <w:trHeight w:val="20"/>
        </w:trPr>
        <w:tc>
          <w:tcPr>
            <w:tcW w:w="424" w:type="dxa"/>
          </w:tcPr>
          <w:p w14:paraId="4211FB5B"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13</w:t>
            </w:r>
          </w:p>
        </w:tc>
        <w:tc>
          <w:tcPr>
            <w:tcW w:w="2836" w:type="dxa"/>
            <w:shd w:val="clear" w:color="auto" w:fill="FFFFFF"/>
          </w:tcPr>
          <w:p w14:paraId="46E4A920"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Учитель ИВО</w:t>
            </w:r>
          </w:p>
        </w:tc>
        <w:tc>
          <w:tcPr>
            <w:tcW w:w="2127" w:type="dxa"/>
            <w:shd w:val="clear" w:color="auto" w:fill="DEEAF6"/>
          </w:tcPr>
          <w:p w14:paraId="4D390D03"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Архетипические</w:t>
            </w:r>
          </w:p>
        </w:tc>
        <w:tc>
          <w:tcPr>
            <w:tcW w:w="2126" w:type="dxa"/>
            <w:shd w:val="clear" w:color="auto" w:fill="FFFFFF"/>
          </w:tcPr>
          <w:p w14:paraId="20B50482"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Учитель ИВО</w:t>
            </w:r>
          </w:p>
        </w:tc>
        <w:tc>
          <w:tcPr>
            <w:tcW w:w="2126" w:type="dxa"/>
            <w:shd w:val="clear" w:color="auto" w:fill="D9E2F3"/>
          </w:tcPr>
          <w:p w14:paraId="5B7AAF97"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Архетипические</w:t>
            </w:r>
          </w:p>
        </w:tc>
      </w:tr>
      <w:tr w:rsidR="001F30C5" w:rsidRPr="005D372A" w14:paraId="4FBD40F2" w14:textId="77777777" w:rsidTr="00C21B79">
        <w:trPr>
          <w:trHeight w:val="20"/>
        </w:trPr>
        <w:tc>
          <w:tcPr>
            <w:tcW w:w="424" w:type="dxa"/>
          </w:tcPr>
          <w:p w14:paraId="32D85566"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12</w:t>
            </w:r>
          </w:p>
        </w:tc>
        <w:tc>
          <w:tcPr>
            <w:tcW w:w="2836" w:type="dxa"/>
            <w:shd w:val="clear" w:color="auto" w:fill="FFFFFF"/>
          </w:tcPr>
          <w:p w14:paraId="3050EBFE"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Ипостась ИВО</w:t>
            </w:r>
          </w:p>
        </w:tc>
        <w:tc>
          <w:tcPr>
            <w:tcW w:w="2127" w:type="dxa"/>
            <w:shd w:val="clear" w:color="auto" w:fill="DEEAF6"/>
          </w:tcPr>
          <w:p w14:paraId="2B7A431F"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Октавные</w:t>
            </w:r>
          </w:p>
        </w:tc>
        <w:tc>
          <w:tcPr>
            <w:tcW w:w="2126" w:type="dxa"/>
            <w:shd w:val="clear" w:color="auto" w:fill="FFFFFF"/>
          </w:tcPr>
          <w:p w14:paraId="0C6DB98E"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Ипостась ИВО</w:t>
            </w:r>
          </w:p>
        </w:tc>
        <w:tc>
          <w:tcPr>
            <w:tcW w:w="2126" w:type="dxa"/>
            <w:shd w:val="clear" w:color="auto" w:fill="D9E2F3"/>
          </w:tcPr>
          <w:p w14:paraId="68744663"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Октавные</w:t>
            </w:r>
          </w:p>
        </w:tc>
      </w:tr>
      <w:tr w:rsidR="001F30C5" w:rsidRPr="005D372A" w14:paraId="3E8C59CE" w14:textId="77777777" w:rsidTr="00C21B79">
        <w:trPr>
          <w:trHeight w:val="20"/>
        </w:trPr>
        <w:tc>
          <w:tcPr>
            <w:tcW w:w="424" w:type="dxa"/>
          </w:tcPr>
          <w:p w14:paraId="2A715CDB"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11</w:t>
            </w:r>
          </w:p>
        </w:tc>
        <w:tc>
          <w:tcPr>
            <w:tcW w:w="2836" w:type="dxa"/>
            <w:shd w:val="clear" w:color="auto" w:fill="FFFFFF"/>
          </w:tcPr>
          <w:p w14:paraId="5A040856"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Служащий ИВО</w:t>
            </w:r>
          </w:p>
        </w:tc>
        <w:tc>
          <w:tcPr>
            <w:tcW w:w="2127" w:type="dxa"/>
            <w:shd w:val="clear" w:color="auto" w:fill="DEEAF6"/>
          </w:tcPr>
          <w:p w14:paraId="67C0AFB8"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Метагалактические</w:t>
            </w:r>
          </w:p>
        </w:tc>
        <w:tc>
          <w:tcPr>
            <w:tcW w:w="2126" w:type="dxa"/>
            <w:shd w:val="clear" w:color="auto" w:fill="FFFFFF"/>
          </w:tcPr>
          <w:p w14:paraId="662215EF"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Служащий ИВО</w:t>
            </w:r>
          </w:p>
        </w:tc>
        <w:tc>
          <w:tcPr>
            <w:tcW w:w="2126" w:type="dxa"/>
            <w:shd w:val="clear" w:color="auto" w:fill="D9E2F3"/>
          </w:tcPr>
          <w:p w14:paraId="44B067D6"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Метагалактические</w:t>
            </w:r>
          </w:p>
        </w:tc>
      </w:tr>
      <w:tr w:rsidR="001F30C5" w:rsidRPr="005D372A" w14:paraId="31C5D370" w14:textId="77777777" w:rsidTr="00C21B79">
        <w:trPr>
          <w:trHeight w:val="20"/>
        </w:trPr>
        <w:tc>
          <w:tcPr>
            <w:tcW w:w="424" w:type="dxa"/>
          </w:tcPr>
          <w:p w14:paraId="295DFE3E"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10</w:t>
            </w:r>
          </w:p>
        </w:tc>
        <w:tc>
          <w:tcPr>
            <w:tcW w:w="2836" w:type="dxa"/>
            <w:shd w:val="clear" w:color="auto" w:fill="FFFFFF"/>
          </w:tcPr>
          <w:p w14:paraId="15EF522A"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Посвящённый ИВО</w:t>
            </w:r>
          </w:p>
        </w:tc>
        <w:tc>
          <w:tcPr>
            <w:tcW w:w="2127" w:type="dxa"/>
            <w:shd w:val="clear" w:color="auto" w:fill="DEEAF6"/>
          </w:tcPr>
          <w:p w14:paraId="192FCD3B"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Цельные</w:t>
            </w:r>
          </w:p>
        </w:tc>
        <w:tc>
          <w:tcPr>
            <w:tcW w:w="2126" w:type="dxa"/>
            <w:shd w:val="clear" w:color="auto" w:fill="FFFFFF"/>
          </w:tcPr>
          <w:p w14:paraId="59E11E35"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Посвящённый ИВО</w:t>
            </w:r>
          </w:p>
        </w:tc>
        <w:tc>
          <w:tcPr>
            <w:tcW w:w="2126" w:type="dxa"/>
            <w:shd w:val="clear" w:color="auto" w:fill="D9E2F3"/>
          </w:tcPr>
          <w:p w14:paraId="2C50C5ED"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Цельные</w:t>
            </w:r>
          </w:p>
        </w:tc>
      </w:tr>
      <w:tr w:rsidR="001F30C5" w:rsidRPr="005D372A" w14:paraId="4A3AE4FF" w14:textId="77777777" w:rsidTr="00C21B79">
        <w:trPr>
          <w:trHeight w:val="20"/>
        </w:trPr>
        <w:tc>
          <w:tcPr>
            <w:tcW w:w="424" w:type="dxa"/>
            <w:tcBorders>
              <w:bottom w:val="single" w:sz="12" w:space="0" w:color="auto"/>
            </w:tcBorders>
          </w:tcPr>
          <w:p w14:paraId="0D4D4E53" w14:textId="493EB080"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9</w:t>
            </w:r>
          </w:p>
        </w:tc>
        <w:tc>
          <w:tcPr>
            <w:tcW w:w="2836" w:type="dxa"/>
            <w:tcBorders>
              <w:bottom w:val="single" w:sz="12" w:space="0" w:color="auto"/>
            </w:tcBorders>
            <w:shd w:val="clear" w:color="auto" w:fill="FFFFFF"/>
          </w:tcPr>
          <w:p w14:paraId="69C28970"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 ИВО</w:t>
            </w:r>
          </w:p>
        </w:tc>
        <w:tc>
          <w:tcPr>
            <w:tcW w:w="2127" w:type="dxa"/>
            <w:tcBorders>
              <w:bottom w:val="single" w:sz="12" w:space="0" w:color="auto"/>
            </w:tcBorders>
            <w:shd w:val="clear" w:color="auto" w:fill="FFFFFF"/>
          </w:tcPr>
          <w:p w14:paraId="671F6BDF"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tcBorders>
              <w:bottom w:val="single" w:sz="12" w:space="0" w:color="auto"/>
            </w:tcBorders>
            <w:shd w:val="clear" w:color="auto" w:fill="FFFFFF"/>
          </w:tcPr>
          <w:p w14:paraId="3B7A3037"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 ИВО</w:t>
            </w:r>
          </w:p>
        </w:tc>
        <w:tc>
          <w:tcPr>
            <w:tcW w:w="2126" w:type="dxa"/>
            <w:tcBorders>
              <w:bottom w:val="single" w:sz="12" w:space="0" w:color="auto"/>
            </w:tcBorders>
            <w:shd w:val="clear" w:color="auto" w:fill="D9E2F3"/>
          </w:tcPr>
          <w:p w14:paraId="59987E87"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r>
      <w:tr w:rsidR="001F30C5" w:rsidRPr="005D372A" w14:paraId="630BDE0F" w14:textId="77777777" w:rsidTr="00C21B79">
        <w:trPr>
          <w:trHeight w:val="20"/>
        </w:trPr>
        <w:tc>
          <w:tcPr>
            <w:tcW w:w="424" w:type="dxa"/>
            <w:tcBorders>
              <w:top w:val="single" w:sz="12" w:space="0" w:color="auto"/>
            </w:tcBorders>
          </w:tcPr>
          <w:p w14:paraId="506FF050" w14:textId="50CFF661"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8</w:t>
            </w:r>
          </w:p>
        </w:tc>
        <w:tc>
          <w:tcPr>
            <w:tcW w:w="2836" w:type="dxa"/>
            <w:tcBorders>
              <w:top w:val="single" w:sz="12" w:space="0" w:color="auto"/>
            </w:tcBorders>
            <w:shd w:val="clear" w:color="auto" w:fill="FFFFFF"/>
          </w:tcPr>
          <w:p w14:paraId="7163198E"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Человек-Отец</w:t>
            </w:r>
          </w:p>
        </w:tc>
        <w:tc>
          <w:tcPr>
            <w:tcW w:w="2127" w:type="dxa"/>
            <w:tcBorders>
              <w:top w:val="single" w:sz="12" w:space="0" w:color="auto"/>
            </w:tcBorders>
            <w:shd w:val="clear" w:color="auto" w:fill="FFFFFF"/>
          </w:tcPr>
          <w:p w14:paraId="01D85D64"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tcBorders>
              <w:top w:val="single" w:sz="12" w:space="0" w:color="auto"/>
            </w:tcBorders>
            <w:shd w:val="clear" w:color="auto" w:fill="FFFFFF"/>
          </w:tcPr>
          <w:p w14:paraId="64838218"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Иерарх</w:t>
            </w:r>
          </w:p>
        </w:tc>
        <w:tc>
          <w:tcPr>
            <w:tcW w:w="2126" w:type="dxa"/>
            <w:tcBorders>
              <w:top w:val="single" w:sz="12" w:space="0" w:color="auto"/>
            </w:tcBorders>
            <w:shd w:val="clear" w:color="auto" w:fill="D9E2F3"/>
          </w:tcPr>
          <w:p w14:paraId="2422B87A"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Иерарха</w:t>
            </w:r>
          </w:p>
        </w:tc>
      </w:tr>
      <w:tr w:rsidR="001F30C5" w:rsidRPr="005D372A" w14:paraId="6B274C53" w14:textId="77777777" w:rsidTr="00C21B79">
        <w:trPr>
          <w:trHeight w:val="20"/>
        </w:trPr>
        <w:tc>
          <w:tcPr>
            <w:tcW w:w="424" w:type="dxa"/>
          </w:tcPr>
          <w:p w14:paraId="5952D910" w14:textId="0DDC8870"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7</w:t>
            </w:r>
          </w:p>
        </w:tc>
        <w:tc>
          <w:tcPr>
            <w:tcW w:w="2836" w:type="dxa"/>
            <w:shd w:val="clear" w:color="auto" w:fill="FFFFFF"/>
          </w:tcPr>
          <w:p w14:paraId="5A5E1F11"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Человек-Аватар</w:t>
            </w:r>
          </w:p>
        </w:tc>
        <w:tc>
          <w:tcPr>
            <w:tcW w:w="2127" w:type="dxa"/>
            <w:shd w:val="clear" w:color="auto" w:fill="FFFFFF"/>
          </w:tcPr>
          <w:p w14:paraId="67DAAA5D"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shd w:val="clear" w:color="auto" w:fill="FFFFFF"/>
          </w:tcPr>
          <w:p w14:paraId="4AC68DCC"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Творец</w:t>
            </w:r>
          </w:p>
        </w:tc>
        <w:tc>
          <w:tcPr>
            <w:tcW w:w="2126" w:type="dxa"/>
            <w:shd w:val="clear" w:color="auto" w:fill="D9E2F3"/>
          </w:tcPr>
          <w:p w14:paraId="3E3AA70C"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Творца</w:t>
            </w:r>
          </w:p>
        </w:tc>
      </w:tr>
      <w:tr w:rsidR="001F30C5" w:rsidRPr="005D372A" w14:paraId="2E7E738F" w14:textId="77777777" w:rsidTr="00C21B79">
        <w:trPr>
          <w:trHeight w:val="20"/>
        </w:trPr>
        <w:tc>
          <w:tcPr>
            <w:tcW w:w="424" w:type="dxa"/>
          </w:tcPr>
          <w:p w14:paraId="5DA80B9B" w14:textId="77777777" w:rsidR="001F30C5" w:rsidRPr="005D372A" w:rsidRDefault="001F30C5"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6</w:t>
            </w:r>
          </w:p>
        </w:tc>
        <w:tc>
          <w:tcPr>
            <w:tcW w:w="2836" w:type="dxa"/>
            <w:shd w:val="clear" w:color="auto" w:fill="FFFFFF"/>
          </w:tcPr>
          <w:p w14:paraId="12D2121A"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Человек-Владыка</w:t>
            </w:r>
          </w:p>
        </w:tc>
        <w:tc>
          <w:tcPr>
            <w:tcW w:w="2127" w:type="dxa"/>
            <w:shd w:val="clear" w:color="auto" w:fill="FFFFFF"/>
          </w:tcPr>
          <w:p w14:paraId="200D2C4A"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shd w:val="clear" w:color="auto" w:fill="FFFFFF"/>
          </w:tcPr>
          <w:p w14:paraId="3468D93E"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Теург</w:t>
            </w:r>
          </w:p>
        </w:tc>
        <w:tc>
          <w:tcPr>
            <w:tcW w:w="2126" w:type="dxa"/>
            <w:shd w:val="clear" w:color="auto" w:fill="D9E2F3"/>
          </w:tcPr>
          <w:p w14:paraId="3562E881"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Теурга</w:t>
            </w:r>
          </w:p>
        </w:tc>
      </w:tr>
      <w:tr w:rsidR="001F30C5" w:rsidRPr="005D372A" w14:paraId="60BB5956" w14:textId="77777777" w:rsidTr="00C21B79">
        <w:trPr>
          <w:trHeight w:val="20"/>
        </w:trPr>
        <w:tc>
          <w:tcPr>
            <w:tcW w:w="424" w:type="dxa"/>
          </w:tcPr>
          <w:p w14:paraId="4423EE7F" w14:textId="7ECE7BCA"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5</w:t>
            </w:r>
          </w:p>
        </w:tc>
        <w:tc>
          <w:tcPr>
            <w:tcW w:w="2836" w:type="dxa"/>
            <w:shd w:val="clear" w:color="auto" w:fill="FFFFFF"/>
          </w:tcPr>
          <w:p w14:paraId="318144CC"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Человек-Учитель</w:t>
            </w:r>
          </w:p>
        </w:tc>
        <w:tc>
          <w:tcPr>
            <w:tcW w:w="2127" w:type="dxa"/>
            <w:shd w:val="clear" w:color="auto" w:fill="FFFFFF"/>
          </w:tcPr>
          <w:p w14:paraId="47390499"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shd w:val="clear" w:color="auto" w:fill="FFFFFF"/>
          </w:tcPr>
          <w:p w14:paraId="71724E27" w14:textId="77777777" w:rsidR="001F30C5" w:rsidRPr="005D372A" w:rsidRDefault="001F30C5" w:rsidP="00C137B4">
            <w:pPr>
              <w:ind w:firstLine="34"/>
              <w:jc w:val="both"/>
              <w:rPr>
                <w:rFonts w:ascii="Times New Roman" w:eastAsia="Times New Roman" w:hAnsi="Times New Roman" w:cs="Times New Roman"/>
                <w:lang w:eastAsia="ru-RU"/>
              </w:rPr>
            </w:pPr>
            <w:proofErr w:type="spellStart"/>
            <w:r w:rsidRPr="005D372A">
              <w:rPr>
                <w:rFonts w:ascii="Times New Roman" w:eastAsia="Times New Roman" w:hAnsi="Times New Roman" w:cs="Times New Roman"/>
                <w:lang w:eastAsia="ru-RU"/>
              </w:rPr>
              <w:t>Майтрейя</w:t>
            </w:r>
            <w:proofErr w:type="spellEnd"/>
          </w:p>
        </w:tc>
        <w:tc>
          <w:tcPr>
            <w:tcW w:w="2126" w:type="dxa"/>
            <w:shd w:val="clear" w:color="auto" w:fill="D9E2F3"/>
          </w:tcPr>
          <w:p w14:paraId="492D0F93" w14:textId="77777777" w:rsidR="001F30C5" w:rsidRPr="005D372A" w:rsidRDefault="001F30C5" w:rsidP="00C137B4">
            <w:pPr>
              <w:ind w:right="-108"/>
              <w:jc w:val="both"/>
              <w:rPr>
                <w:rFonts w:ascii="Times New Roman" w:eastAsia="Times New Roman" w:hAnsi="Times New Roman" w:cs="Times New Roman"/>
                <w:lang w:eastAsia="ru-RU"/>
              </w:rPr>
            </w:pPr>
            <w:proofErr w:type="spellStart"/>
            <w:r w:rsidRPr="005D372A">
              <w:rPr>
                <w:rFonts w:ascii="Times New Roman" w:eastAsia="Times New Roman" w:hAnsi="Times New Roman" w:cs="Times New Roman"/>
                <w:lang w:eastAsia="ru-RU"/>
              </w:rPr>
              <w:t>Майтрейи</w:t>
            </w:r>
            <w:proofErr w:type="spellEnd"/>
          </w:p>
        </w:tc>
      </w:tr>
      <w:tr w:rsidR="001F30C5" w:rsidRPr="005D372A" w14:paraId="3049ACCE" w14:textId="77777777" w:rsidTr="00C21B79">
        <w:trPr>
          <w:trHeight w:val="20"/>
        </w:trPr>
        <w:tc>
          <w:tcPr>
            <w:tcW w:w="424" w:type="dxa"/>
          </w:tcPr>
          <w:p w14:paraId="0E5F1768" w14:textId="2C182F77"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4</w:t>
            </w:r>
          </w:p>
        </w:tc>
        <w:tc>
          <w:tcPr>
            <w:tcW w:w="2836" w:type="dxa"/>
            <w:shd w:val="clear" w:color="auto" w:fill="FFFFFF"/>
          </w:tcPr>
          <w:p w14:paraId="7111981E"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Человек-Ипостась</w:t>
            </w:r>
          </w:p>
        </w:tc>
        <w:tc>
          <w:tcPr>
            <w:tcW w:w="2127" w:type="dxa"/>
            <w:shd w:val="clear" w:color="auto" w:fill="FFFFFF"/>
          </w:tcPr>
          <w:p w14:paraId="4B059E99"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shd w:val="clear" w:color="auto" w:fill="FFFFFF"/>
          </w:tcPr>
          <w:p w14:paraId="31A23C68"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Христос</w:t>
            </w:r>
          </w:p>
        </w:tc>
        <w:tc>
          <w:tcPr>
            <w:tcW w:w="2126" w:type="dxa"/>
            <w:shd w:val="clear" w:color="auto" w:fill="D9E2F3"/>
          </w:tcPr>
          <w:p w14:paraId="37F4400B"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Христа</w:t>
            </w:r>
          </w:p>
        </w:tc>
      </w:tr>
      <w:tr w:rsidR="001F30C5" w:rsidRPr="005D372A" w14:paraId="627BFCE9" w14:textId="77777777" w:rsidTr="00C21B79">
        <w:trPr>
          <w:trHeight w:val="20"/>
        </w:trPr>
        <w:tc>
          <w:tcPr>
            <w:tcW w:w="424" w:type="dxa"/>
          </w:tcPr>
          <w:p w14:paraId="15772744" w14:textId="0B247DA4"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3</w:t>
            </w:r>
          </w:p>
        </w:tc>
        <w:tc>
          <w:tcPr>
            <w:tcW w:w="2836" w:type="dxa"/>
            <w:shd w:val="clear" w:color="auto" w:fill="FFFFFF"/>
          </w:tcPr>
          <w:p w14:paraId="172A19AC"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Человек-Служащий</w:t>
            </w:r>
          </w:p>
        </w:tc>
        <w:tc>
          <w:tcPr>
            <w:tcW w:w="2127" w:type="dxa"/>
            <w:shd w:val="clear" w:color="auto" w:fill="FFFFFF"/>
          </w:tcPr>
          <w:p w14:paraId="45279747"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shd w:val="clear" w:color="auto" w:fill="FFFFFF"/>
          </w:tcPr>
          <w:p w14:paraId="1AE356B0"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Будда</w:t>
            </w:r>
          </w:p>
        </w:tc>
        <w:tc>
          <w:tcPr>
            <w:tcW w:w="2126" w:type="dxa"/>
            <w:shd w:val="clear" w:color="auto" w:fill="D9E2F3"/>
          </w:tcPr>
          <w:p w14:paraId="1E8153E3"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Будды</w:t>
            </w:r>
          </w:p>
        </w:tc>
      </w:tr>
      <w:tr w:rsidR="001F30C5" w:rsidRPr="005D372A" w14:paraId="1EB0DB91" w14:textId="77777777" w:rsidTr="00C21B79">
        <w:trPr>
          <w:trHeight w:val="20"/>
        </w:trPr>
        <w:tc>
          <w:tcPr>
            <w:tcW w:w="424" w:type="dxa"/>
          </w:tcPr>
          <w:p w14:paraId="49A2617E" w14:textId="7399F4AD"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2</w:t>
            </w:r>
          </w:p>
        </w:tc>
        <w:tc>
          <w:tcPr>
            <w:tcW w:w="2836" w:type="dxa"/>
            <w:shd w:val="clear" w:color="auto" w:fill="FFFFFF"/>
          </w:tcPr>
          <w:p w14:paraId="7582F95C"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Человек-Посвящённый</w:t>
            </w:r>
          </w:p>
        </w:tc>
        <w:tc>
          <w:tcPr>
            <w:tcW w:w="2127" w:type="dxa"/>
            <w:shd w:val="clear" w:color="auto" w:fill="FFFFFF"/>
          </w:tcPr>
          <w:p w14:paraId="3CA52F6A"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shd w:val="clear" w:color="auto" w:fill="FFFFFF"/>
          </w:tcPr>
          <w:p w14:paraId="2818CC0D"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Ману</w:t>
            </w:r>
          </w:p>
        </w:tc>
        <w:tc>
          <w:tcPr>
            <w:tcW w:w="2126" w:type="dxa"/>
            <w:shd w:val="clear" w:color="auto" w:fill="D9E2F3"/>
          </w:tcPr>
          <w:p w14:paraId="5A58E0B1"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Ману</w:t>
            </w:r>
          </w:p>
        </w:tc>
      </w:tr>
      <w:tr w:rsidR="001F30C5" w:rsidRPr="005D372A" w14:paraId="0002C0BB" w14:textId="77777777" w:rsidTr="00C21B79">
        <w:trPr>
          <w:trHeight w:val="20"/>
        </w:trPr>
        <w:tc>
          <w:tcPr>
            <w:tcW w:w="424" w:type="dxa"/>
          </w:tcPr>
          <w:p w14:paraId="01E4076C" w14:textId="380C5568" w:rsidR="001F30C5" w:rsidRPr="005D372A" w:rsidRDefault="00AC2F12" w:rsidP="00C137B4">
            <w:pPr>
              <w:ind w:left="-109" w:firstLine="1"/>
              <w:jc w:val="right"/>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 </w:t>
            </w:r>
            <w:r w:rsidR="001F30C5" w:rsidRPr="005D372A">
              <w:rPr>
                <w:rFonts w:ascii="Times New Roman" w:eastAsia="Times New Roman" w:hAnsi="Times New Roman" w:cs="Times New Roman"/>
                <w:lang w:eastAsia="ru-RU"/>
              </w:rPr>
              <w:t>1</w:t>
            </w:r>
          </w:p>
        </w:tc>
        <w:tc>
          <w:tcPr>
            <w:tcW w:w="2836" w:type="dxa"/>
            <w:shd w:val="clear" w:color="auto" w:fill="FFFFFF"/>
          </w:tcPr>
          <w:p w14:paraId="23FD6120" w14:textId="77777777" w:rsidR="001F30C5" w:rsidRPr="005D372A" w:rsidRDefault="001F30C5" w:rsidP="00C137B4">
            <w:pPr>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 xml:space="preserve">Человек </w:t>
            </w:r>
            <w:proofErr w:type="spellStart"/>
            <w:r w:rsidRPr="005D372A">
              <w:rPr>
                <w:rFonts w:ascii="Times New Roman" w:eastAsia="Times New Roman" w:hAnsi="Times New Roman" w:cs="Times New Roman"/>
                <w:lang w:eastAsia="ru-RU"/>
              </w:rPr>
              <w:t>синтезфизичности</w:t>
            </w:r>
            <w:proofErr w:type="spellEnd"/>
          </w:p>
        </w:tc>
        <w:tc>
          <w:tcPr>
            <w:tcW w:w="2127" w:type="dxa"/>
            <w:shd w:val="clear" w:color="auto" w:fill="FFFFFF"/>
          </w:tcPr>
          <w:p w14:paraId="4A83C685"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Базовые</w:t>
            </w:r>
          </w:p>
        </w:tc>
        <w:tc>
          <w:tcPr>
            <w:tcW w:w="2126" w:type="dxa"/>
            <w:shd w:val="clear" w:color="auto" w:fill="FFFFFF"/>
          </w:tcPr>
          <w:p w14:paraId="3C63A825" w14:textId="77777777" w:rsidR="001F30C5" w:rsidRPr="005D372A" w:rsidRDefault="001F30C5" w:rsidP="00C137B4">
            <w:pPr>
              <w:ind w:firstLine="34"/>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w:t>
            </w:r>
          </w:p>
        </w:tc>
        <w:tc>
          <w:tcPr>
            <w:tcW w:w="2126" w:type="dxa"/>
            <w:shd w:val="clear" w:color="auto" w:fill="D9E2F3"/>
          </w:tcPr>
          <w:p w14:paraId="56366663" w14:textId="77777777" w:rsidR="001F30C5" w:rsidRPr="005D372A" w:rsidRDefault="001F30C5" w:rsidP="00C137B4">
            <w:pPr>
              <w:ind w:right="-108"/>
              <w:jc w:val="both"/>
              <w:rPr>
                <w:rFonts w:ascii="Times New Roman" w:eastAsia="Times New Roman" w:hAnsi="Times New Roman" w:cs="Times New Roman"/>
                <w:lang w:eastAsia="ru-RU"/>
              </w:rPr>
            </w:pPr>
            <w:r w:rsidRPr="005D372A">
              <w:rPr>
                <w:rFonts w:ascii="Times New Roman" w:eastAsia="Times New Roman" w:hAnsi="Times New Roman" w:cs="Times New Roman"/>
                <w:lang w:eastAsia="ru-RU"/>
              </w:rPr>
              <w:t>Человека</w:t>
            </w:r>
          </w:p>
        </w:tc>
      </w:tr>
    </w:tbl>
    <w:p w14:paraId="04A87478"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И от того, кто какими Частями пользуется, тот тем и является.</w:t>
      </w:r>
    </w:p>
    <w:p w14:paraId="4D88CB5A"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p>
    <w:p w14:paraId="13EE265E"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Империя получила качество. Соответственно, если у нас появилась 16-рица Частей, а Империя – это синтез Частей, то Империй у нас должно быть 16 – по качеству Частей реализации каждого!</w:t>
      </w:r>
    </w:p>
    <w:p w14:paraId="3242A962"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Рассмотрим некоторые из них.</w:t>
      </w:r>
    </w:p>
    <w:p w14:paraId="4268E826"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У нас есть Империя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страны, но это – базовые Части!</w:t>
      </w:r>
    </w:p>
    <w:p w14:paraId="4D9EC196"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А если у Посвящённого появились цельные Части, то должна быть ещё </w:t>
      </w:r>
      <w:r w:rsidRPr="00B11D29">
        <w:rPr>
          <w:rFonts w:ascii="Times New Roman" w:eastAsia="Calibri" w:hAnsi="Times New Roman" w:cs="Times New Roman"/>
          <w:b/>
          <w:bCs/>
          <w:sz w:val="24"/>
          <w:szCs w:val="24"/>
        </w:rPr>
        <w:t>Империя Посвящённых</w:t>
      </w:r>
      <w:r w:rsidRPr="00B11D29">
        <w:rPr>
          <w:rFonts w:ascii="Times New Roman" w:eastAsia="Calibri" w:hAnsi="Times New Roman" w:cs="Times New Roman"/>
          <w:sz w:val="24"/>
          <w:szCs w:val="24"/>
        </w:rPr>
        <w:t xml:space="preserve"> – Цельными частями. Имперские отношения Цельными частями.</w:t>
      </w:r>
    </w:p>
    <w:p w14:paraId="5E7571C7"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Империя Посвящённых – это когда ты видишь те жизненные обстоятельства, которые приведут к последствиям в следующем воплощении. И иногда эти жизненные обстоятельства помогают этому воплощению, а иногда – следующему.</w:t>
      </w:r>
    </w:p>
    <w:p w14:paraId="5A9ADAC6"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Если Империя Человека – ты реагируешь на обстоятельства для этой Жизни, чтоб в ближайшие годы было хорошо. То Империя Посвящённых – когда ты видишь обстоятельство не только в этой жизни, а ещё и для следующей и реагируешь так, чтоб в ближайшие воплощения было хорошо.</w:t>
      </w:r>
    </w:p>
    <w:p w14:paraId="01C7C4F6" w14:textId="77777777" w:rsidR="001F30C5" w:rsidRPr="00B11D29" w:rsidRDefault="001F30C5" w:rsidP="00C137B4">
      <w:pPr>
        <w:spacing w:after="0" w:line="240" w:lineRule="auto"/>
        <w:ind w:firstLine="454"/>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Империя Служащего.</w:t>
      </w:r>
    </w:p>
    <w:p w14:paraId="67DBBB7A"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Допустим, ИВДИВО входит в новые условия, в новую систему огней – и на перестройку в новые условия нужно время. Если ты в тесной координации и концентрации с ИВДИВО, то можешь заболеть, чтобы потом вместе с ИВДИВО перестроиться. ИВДИВО входит в неустойчивое состояние, чтобы быстрее перестроится на новую систему организации. Есть вариант, когда ИВДИВО само перестраивается, и ты за ним перестраиваешься. А есть, когда ты перестраиваешься, а ИВДИВО за тобой. А есть равновесие, когда мы вместе должны что-то перестроить. То есть, бывает и так, и так, и так.</w:t>
      </w:r>
    </w:p>
    <w:p w14:paraId="73B4144E"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Если мы болеем, то мы болеем как люди или как Служащие? Если как люди – нам к врачу. Если как служащие – тогда нужно определиться, что «не так», перестроить это «не так», </w:t>
      </w:r>
      <w:proofErr w:type="spellStart"/>
      <w:r w:rsidRPr="00B11D29">
        <w:rPr>
          <w:rFonts w:ascii="Times New Roman" w:eastAsia="Calibri" w:hAnsi="Times New Roman" w:cs="Times New Roman"/>
          <w:sz w:val="24"/>
          <w:szCs w:val="24"/>
        </w:rPr>
        <w:t>посозидать</w:t>
      </w:r>
      <w:proofErr w:type="spellEnd"/>
      <w:r w:rsidRPr="00B11D29">
        <w:rPr>
          <w:rFonts w:ascii="Times New Roman" w:eastAsia="Calibri" w:hAnsi="Times New Roman" w:cs="Times New Roman"/>
          <w:sz w:val="24"/>
          <w:szCs w:val="24"/>
        </w:rPr>
        <w:t xml:space="preserve">, чтоб было «так» и выздороветь. Созидание! Пока не </w:t>
      </w:r>
      <w:proofErr w:type="spellStart"/>
      <w:r w:rsidRPr="00B11D29">
        <w:rPr>
          <w:rFonts w:ascii="Times New Roman" w:eastAsia="Calibri" w:hAnsi="Times New Roman" w:cs="Times New Roman"/>
          <w:sz w:val="24"/>
          <w:szCs w:val="24"/>
        </w:rPr>
        <w:t>посозидаешь</w:t>
      </w:r>
      <w:proofErr w:type="spellEnd"/>
      <w:r w:rsidRPr="00B11D29">
        <w:rPr>
          <w:rFonts w:ascii="Times New Roman" w:eastAsia="Calibri" w:hAnsi="Times New Roman" w:cs="Times New Roman"/>
          <w:sz w:val="24"/>
          <w:szCs w:val="24"/>
        </w:rPr>
        <w:t xml:space="preserve"> – не выздоровеешь. При этом это не отменяет, что нужно поддержать тело, чтобы оно не вошло окончательно в человеческие проблемы где-нибудь в реанимации. И это Империя Служащего.</w:t>
      </w:r>
    </w:p>
    <w:p w14:paraId="5E7BF523"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Империя Ипостаси</w:t>
      </w:r>
      <w:r w:rsidRPr="00B11D29">
        <w:rPr>
          <w:rFonts w:ascii="Times New Roman" w:eastAsia="Times New Roman" w:hAnsi="Times New Roman" w:cs="Times New Roman"/>
          <w:sz w:val="24"/>
          <w:szCs w:val="24"/>
          <w:lang w:eastAsia="ru-RU"/>
        </w:rPr>
        <w:t>.</w:t>
      </w:r>
    </w:p>
    <w:p w14:paraId="50C0D2B0" w14:textId="77777777" w:rsidR="00A238F8"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Мы </w:t>
      </w:r>
      <w:proofErr w:type="spellStart"/>
      <w:r w:rsidRPr="00B11D29">
        <w:rPr>
          <w:rFonts w:ascii="Times New Roman" w:eastAsia="Times New Roman" w:hAnsi="Times New Roman" w:cs="Times New Roman"/>
          <w:sz w:val="24"/>
          <w:szCs w:val="24"/>
          <w:lang w:eastAsia="ru-RU"/>
        </w:rPr>
        <w:t>ипостасим</w:t>
      </w:r>
      <w:proofErr w:type="spellEnd"/>
      <w:r w:rsidRPr="00B11D29">
        <w:rPr>
          <w:rFonts w:ascii="Times New Roman" w:eastAsia="Times New Roman" w:hAnsi="Times New Roman" w:cs="Times New Roman"/>
          <w:sz w:val="24"/>
          <w:szCs w:val="24"/>
          <w:lang w:eastAsia="ru-RU"/>
        </w:rPr>
        <w:t>, ходим, общаемся с Аватарами. Можем к ним в гости зайти вышестоящими телами, понимая при этом, что живём по-разному, в разных домах. Детей их иногда можем знать, знать выросших детей, которые там в Иерархии служат.</w:t>
      </w:r>
    </w:p>
    <w:p w14:paraId="1FDD9E39" w14:textId="5796D6F1"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Другой вариант: мы здесь не женаты, а там женаты. У нас там есть дети. Те дети растут, ходят в школу. Те дети служат в Иерархии, и мы их знаем, а здесь мы не женаты. Империя Ипостаси.</w:t>
      </w:r>
    </w:p>
    <w:p w14:paraId="140BBDD0"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Империя Учителя.</w:t>
      </w:r>
    </w:p>
    <w:p w14:paraId="217D848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Учитель – это Архетипические части. А какими Архетипами мы живём своей частью? – У Архетипических частей каждая часть развивается Синтезом от двух и более архетипов, причём архетипы могут быть одни и те же, но каждая часть в этих архетипах действует по-разному. 512 Архетипических частей Учителя набирают количественный состав архетипов на каждую часть, и чем больше синтез-архетипов каждой части, тем выше </w:t>
      </w:r>
      <w:proofErr w:type="spellStart"/>
      <w:r w:rsidRPr="00B11D29">
        <w:rPr>
          <w:rFonts w:ascii="Times New Roman" w:eastAsia="Times New Roman" w:hAnsi="Times New Roman" w:cs="Times New Roman"/>
          <w:sz w:val="24"/>
          <w:szCs w:val="24"/>
          <w:lang w:eastAsia="ru-RU"/>
        </w:rPr>
        <w:t>архетипизация</w:t>
      </w:r>
      <w:proofErr w:type="spellEnd"/>
      <w:r w:rsidRPr="00B11D29">
        <w:rPr>
          <w:rFonts w:ascii="Times New Roman" w:eastAsia="Times New Roman" w:hAnsi="Times New Roman" w:cs="Times New Roman"/>
          <w:sz w:val="24"/>
          <w:szCs w:val="24"/>
          <w:lang w:eastAsia="ru-RU"/>
        </w:rPr>
        <w:t xml:space="preserve"> твоих учительских возможностей. 512 частей Учителя – это набор Синтеза </w:t>
      </w:r>
      <w:proofErr w:type="spellStart"/>
      <w:r w:rsidRPr="00B11D29">
        <w:rPr>
          <w:rFonts w:ascii="Times New Roman" w:eastAsia="Times New Roman" w:hAnsi="Times New Roman" w:cs="Times New Roman"/>
          <w:sz w:val="24"/>
          <w:szCs w:val="24"/>
          <w:lang w:eastAsia="ru-RU"/>
        </w:rPr>
        <w:t>архетипизаций</w:t>
      </w:r>
      <w:proofErr w:type="spellEnd"/>
      <w:r w:rsidRPr="00B11D29">
        <w:rPr>
          <w:rFonts w:ascii="Times New Roman" w:eastAsia="Times New Roman" w:hAnsi="Times New Roman" w:cs="Times New Roman"/>
          <w:sz w:val="24"/>
          <w:szCs w:val="24"/>
          <w:lang w:eastAsia="ru-RU"/>
        </w:rPr>
        <w:t xml:space="preserve"> этих частей в </w:t>
      </w:r>
      <w:proofErr w:type="spellStart"/>
      <w:r w:rsidRPr="00B11D29">
        <w:rPr>
          <w:rFonts w:ascii="Times New Roman" w:eastAsia="Times New Roman" w:hAnsi="Times New Roman" w:cs="Times New Roman"/>
          <w:sz w:val="24"/>
          <w:szCs w:val="24"/>
          <w:lang w:eastAsia="ru-RU"/>
        </w:rPr>
        <w:t>синтезфизичности</w:t>
      </w:r>
      <w:proofErr w:type="spellEnd"/>
      <w:r w:rsidRPr="00B11D29">
        <w:rPr>
          <w:rFonts w:ascii="Times New Roman" w:eastAsia="Times New Roman" w:hAnsi="Times New Roman" w:cs="Times New Roman"/>
          <w:sz w:val="24"/>
          <w:szCs w:val="24"/>
          <w:lang w:eastAsia="ru-RU"/>
        </w:rPr>
        <w:t xml:space="preserve"> Архетипов между собой. Это другой подход к частям.</w:t>
      </w:r>
    </w:p>
    <w:p w14:paraId="67519F62"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 когда мы стяжаем </w:t>
      </w:r>
      <w:proofErr w:type="spellStart"/>
      <w:r w:rsidRPr="00B11D29">
        <w:rPr>
          <w:rFonts w:ascii="Times New Roman" w:eastAsia="Times New Roman" w:hAnsi="Times New Roman" w:cs="Times New Roman"/>
          <w:sz w:val="24"/>
          <w:szCs w:val="24"/>
          <w:lang w:eastAsia="ru-RU"/>
        </w:rPr>
        <w:t>трансвизорные</w:t>
      </w:r>
      <w:proofErr w:type="spellEnd"/>
      <w:r w:rsidRPr="00B11D29">
        <w:rPr>
          <w:rFonts w:ascii="Times New Roman" w:eastAsia="Times New Roman" w:hAnsi="Times New Roman" w:cs="Times New Roman"/>
          <w:sz w:val="24"/>
          <w:szCs w:val="24"/>
          <w:lang w:eastAsia="ru-RU"/>
        </w:rPr>
        <w:t xml:space="preserve"> и иные тела по архетипам, мы делаем это для того, чтобы повысить </w:t>
      </w:r>
      <w:proofErr w:type="spellStart"/>
      <w:r w:rsidRPr="00B11D29">
        <w:rPr>
          <w:rFonts w:ascii="Times New Roman" w:eastAsia="Times New Roman" w:hAnsi="Times New Roman" w:cs="Times New Roman"/>
          <w:sz w:val="24"/>
          <w:szCs w:val="24"/>
          <w:lang w:eastAsia="ru-RU"/>
        </w:rPr>
        <w:t>архетипизацию</w:t>
      </w:r>
      <w:proofErr w:type="spellEnd"/>
      <w:r w:rsidRPr="00B11D29">
        <w:rPr>
          <w:rFonts w:ascii="Times New Roman" w:eastAsia="Times New Roman" w:hAnsi="Times New Roman" w:cs="Times New Roman"/>
          <w:sz w:val="24"/>
          <w:szCs w:val="24"/>
          <w:lang w:eastAsia="ru-RU"/>
        </w:rPr>
        <w:t xml:space="preserve"> Архетипических частей. Минимально идём в 32 архетипа не только для того, чтобы их освоить, а мы идём для того, чтобы развить Архетипические части 32</w:t>
      </w:r>
      <w:r w:rsidRPr="00B11D29">
        <w:rPr>
          <w:rFonts w:ascii="Times New Roman" w:eastAsia="Times New Roman" w:hAnsi="Times New Roman" w:cs="Times New Roman"/>
          <w:sz w:val="24"/>
          <w:szCs w:val="24"/>
          <w:lang w:eastAsia="ru-RU"/>
        </w:rPr>
        <w:noBreakHyphen/>
        <w:t>архетипическим контентом в каждой Архетипической части, и части должны на это ещё вырасти. Это Империя Учителя.</w:t>
      </w:r>
    </w:p>
    <w:p w14:paraId="415C4DDD"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Самая совершенная Империя – это </w:t>
      </w:r>
      <w:r w:rsidRPr="00B11D29">
        <w:rPr>
          <w:rFonts w:ascii="Times New Roman" w:eastAsia="Times New Roman" w:hAnsi="Times New Roman" w:cs="Times New Roman"/>
          <w:b/>
          <w:bCs/>
          <w:sz w:val="24"/>
          <w:szCs w:val="24"/>
          <w:lang w:eastAsia="ru-RU"/>
        </w:rPr>
        <w:t>Империя Владыки</w:t>
      </w:r>
      <w:r w:rsidRPr="00B11D29">
        <w:rPr>
          <w:rFonts w:ascii="Times New Roman" w:eastAsia="Times New Roman" w:hAnsi="Times New Roman" w:cs="Times New Roman"/>
          <w:sz w:val="24"/>
          <w:szCs w:val="24"/>
          <w:lang w:eastAsia="ru-RU"/>
        </w:rPr>
        <w:t xml:space="preserve">, но в этой Империи живут самые, по закону диалектики несовершенные Владыки потому, </w:t>
      </w:r>
      <w:proofErr w:type="gramStart"/>
      <w:r w:rsidRPr="00B11D29">
        <w:rPr>
          <w:rFonts w:ascii="Times New Roman" w:eastAsia="Times New Roman" w:hAnsi="Times New Roman" w:cs="Times New Roman"/>
          <w:sz w:val="24"/>
          <w:szCs w:val="24"/>
          <w:lang w:eastAsia="ru-RU"/>
        </w:rPr>
        <w:t>что</w:t>
      </w:r>
      <w:proofErr w:type="gramEnd"/>
      <w:r w:rsidRPr="00B11D29">
        <w:rPr>
          <w:rFonts w:ascii="Times New Roman" w:eastAsia="Times New Roman" w:hAnsi="Times New Roman" w:cs="Times New Roman"/>
          <w:sz w:val="24"/>
          <w:szCs w:val="24"/>
          <w:lang w:eastAsia="ru-RU"/>
        </w:rPr>
        <w:t xml:space="preserve"> если бы они были совершенны, они бы в Империи не жили.</w:t>
      </w:r>
    </w:p>
    <w:p w14:paraId="0D23FA4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Империя, это внешнее для Владык, нижестоящее. Настоящий Владыка живёт внутренним, философски, оперируя глубиной Совершенных частей. Его внешнее – Империя Владык, но через внутреннее оперирование </w:t>
      </w:r>
      <w:proofErr w:type="gramStart"/>
      <w:r w:rsidRPr="00B11D29">
        <w:rPr>
          <w:rFonts w:ascii="Times New Roman" w:eastAsia="Times New Roman" w:hAnsi="Times New Roman" w:cs="Times New Roman"/>
          <w:sz w:val="24"/>
          <w:szCs w:val="24"/>
          <w:lang w:eastAsia="ru-RU"/>
        </w:rPr>
        <w:t>частей</w:t>
      </w:r>
      <w:proofErr w:type="gramEnd"/>
      <w:r w:rsidRPr="00B11D29">
        <w:rPr>
          <w:rFonts w:ascii="Times New Roman" w:eastAsia="Times New Roman" w:hAnsi="Times New Roman" w:cs="Times New Roman"/>
          <w:sz w:val="24"/>
          <w:szCs w:val="24"/>
          <w:lang w:eastAsia="ru-RU"/>
        </w:rPr>
        <w:t xml:space="preserve"> между нами. Мозговой штурм – входим в такое единство частей, что у нас появляется новая тема. Пока нет мозгового штурма, – тем не появляется. Это действие Совершенных частей. Мозговой штурм может быть и на одну часть, и на две. И чем больше частей в мозговом штурме, тем глубже тема. Империя Владыки – жизнь совершенными частями.</w:t>
      </w:r>
    </w:p>
    <w:p w14:paraId="3844DA8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Ещё один такой образ. Каждая Совершенная часть 64-рична. Сколькими уровнями Совершенной части ты совершенен? Первыми восемью – ты Человек. А для Владыки надо хотя бы 48-ю, почему? Каждые восемь позиций в 64-рице – это отражение </w:t>
      </w:r>
      <w:proofErr w:type="spellStart"/>
      <w:r w:rsidRPr="00B11D29">
        <w:rPr>
          <w:rFonts w:ascii="Times New Roman" w:eastAsia="Times New Roman" w:hAnsi="Times New Roman" w:cs="Times New Roman"/>
          <w:sz w:val="24"/>
          <w:szCs w:val="24"/>
          <w:lang w:eastAsia="ru-RU"/>
        </w:rPr>
        <w:t>восьмерицы</w:t>
      </w:r>
      <w:proofErr w:type="spellEnd"/>
      <w:r w:rsidRPr="00B11D29">
        <w:rPr>
          <w:rFonts w:ascii="Times New Roman" w:eastAsia="Times New Roman" w:hAnsi="Times New Roman" w:cs="Times New Roman"/>
          <w:sz w:val="24"/>
          <w:szCs w:val="24"/>
          <w:lang w:eastAsia="ru-RU"/>
        </w:rPr>
        <w:t>, Владыка шестая позиция, восемь на шесть– 48, то есть в каждой Совершенной части у нас должно действовать 48 позиций совершенства, и тогда мы будем понимать Совершенные части в единстве Владыки.</w:t>
      </w:r>
    </w:p>
    <w:p w14:paraId="447FF5A9"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Если у тебя действует шесть Роз, тогда ты Владыка с Совершенной частью в Империи совершенств. Если в Разуме это не действует, тогда ты Владыка с Сердцем, но без Разума. И так в каждой Части. И надо добиваться Империи Владыки Совершенными частями.</w:t>
      </w:r>
    </w:p>
    <w:p w14:paraId="7C0029F6"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Седьмая Империя – </w:t>
      </w:r>
      <w:r w:rsidRPr="00B11D29">
        <w:rPr>
          <w:rFonts w:ascii="Times New Roman" w:eastAsia="Times New Roman" w:hAnsi="Times New Roman" w:cs="Times New Roman"/>
          <w:b/>
          <w:bCs/>
          <w:sz w:val="24"/>
          <w:szCs w:val="24"/>
          <w:lang w:eastAsia="ru-RU"/>
        </w:rPr>
        <w:t>Империя Аватаров</w:t>
      </w:r>
      <w:r w:rsidRPr="00B11D29">
        <w:rPr>
          <w:rFonts w:ascii="Times New Roman" w:eastAsia="Times New Roman" w:hAnsi="Times New Roman" w:cs="Times New Roman"/>
          <w:sz w:val="24"/>
          <w:szCs w:val="24"/>
          <w:lang w:eastAsia="ru-RU"/>
        </w:rPr>
        <w:t>.</w:t>
      </w:r>
    </w:p>
    <w:p w14:paraId="2D56ACD7"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Там, мыслят примерно так.</w:t>
      </w:r>
    </w:p>
    <w:p w14:paraId="7131924A"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При прохождении Синтезов у нас формируется Ядро Синтез Синтеза, которое должно стимулировать нас к формированию развития новых ядер. Если оно просто фиксирует синтез ядер, то это ядро – статическое, и мы его ещё развиваем. Но, мы должны увидеть, что при аннигиляции ядер Синтеза друг в друге возникает стимуляция формирования нового ядра Синтеза лично для каждого из нас. И таким образом, мы развиваем Синтез Синтеза в центре ИВДИВО каждого, как перспективу.</w:t>
      </w:r>
    </w:p>
    <w:p w14:paraId="15C60717"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Эта стимуляция идёт до 120-ти ядер. При 120-ядерной аннигиляции мы сможем рождать собственное ядро Синтеза с Изначально Вышестоящим Отцом! Поэтому мы вышли на 120 Синтезов. Так построена система, что без 120 ядер собственное ядро Синтеза мы сформировать не сможем.</w:t>
      </w:r>
    </w:p>
    <w:p w14:paraId="690AA78A"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На данный момент у нас 8.194 ядра – 8.192 ядра Частей, ядро ИВАС Кут Хуми и ядро ИВ Отца. В вершине Ядро ИВ Отца, Ядро ИВАС Кут Хуми, девять Ядер, подаренных ИВ Отцом, включая шесть Ядер Парадигм и восемь Ядер Академических Синтезов. А снизу – Ядра пройдённых Синтезов – из максимально 120-ти возможных. Остальные 8.055 Ядер мы и должны сформировать самостоятельно в перспективе лет и воплощений.</w:t>
      </w:r>
    </w:p>
    <w:p w14:paraId="58CA3D16"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 xml:space="preserve">И самая высокая </w:t>
      </w:r>
      <w:r w:rsidRPr="00B11D29">
        <w:rPr>
          <w:rFonts w:ascii="Times New Roman" w:eastAsia="Calibri" w:hAnsi="Times New Roman" w:cs="Times New Roman"/>
          <w:b/>
          <w:bCs/>
          <w:sz w:val="24"/>
          <w:szCs w:val="24"/>
          <w:lang w:eastAsia="ru-RU"/>
        </w:rPr>
        <w:t>Империя Отца</w:t>
      </w:r>
      <w:r w:rsidRPr="00B11D29">
        <w:rPr>
          <w:rFonts w:ascii="Times New Roman" w:eastAsia="Calibri" w:hAnsi="Times New Roman" w:cs="Times New Roman"/>
          <w:sz w:val="24"/>
          <w:szCs w:val="24"/>
          <w:lang w:eastAsia="ru-RU"/>
        </w:rPr>
        <w:t xml:space="preserve">, где отцовское нам ничего не чуждо, но никто из нас не живёт Отцом. Что это значит? Слово «жизнь» относится к Человеку. Настоящие Отцы </w:t>
      </w:r>
      <w:r w:rsidRPr="00B11D29">
        <w:rPr>
          <w:rFonts w:ascii="Times New Roman" w:eastAsia="Calibri" w:hAnsi="Times New Roman" w:cs="Times New Roman"/>
          <w:bCs/>
          <w:sz w:val="24"/>
          <w:szCs w:val="24"/>
          <w:lang w:eastAsia="ru-RU"/>
        </w:rPr>
        <w:t>не живут, они синтезируют и синтезируются,</w:t>
      </w:r>
      <w:r w:rsidRPr="00B11D29">
        <w:rPr>
          <w:rFonts w:ascii="Times New Roman" w:eastAsia="Calibri" w:hAnsi="Times New Roman" w:cs="Times New Roman"/>
          <w:sz w:val="24"/>
          <w:szCs w:val="24"/>
          <w:lang w:eastAsia="ru-RU"/>
        </w:rPr>
        <w:t xml:space="preserve"> всё остальное прилагается. Да, жизнь у Отцов есть, но она </w:t>
      </w:r>
      <w:proofErr w:type="spellStart"/>
      <w:r w:rsidRPr="00B11D29">
        <w:rPr>
          <w:rFonts w:ascii="Times New Roman" w:eastAsia="Calibri" w:hAnsi="Times New Roman" w:cs="Times New Roman"/>
          <w:sz w:val="24"/>
          <w:szCs w:val="24"/>
          <w:lang w:eastAsia="ru-RU"/>
        </w:rPr>
        <w:t>Синтезная</w:t>
      </w:r>
      <w:proofErr w:type="spellEnd"/>
      <w:r w:rsidRPr="00B11D29">
        <w:rPr>
          <w:rFonts w:ascii="Times New Roman" w:eastAsia="Calibri" w:hAnsi="Times New Roman" w:cs="Times New Roman"/>
          <w:sz w:val="24"/>
          <w:szCs w:val="24"/>
          <w:lang w:eastAsia="ru-RU"/>
        </w:rPr>
        <w:t xml:space="preserve">. И, в принципе, </w:t>
      </w:r>
      <w:r w:rsidRPr="00B11D29">
        <w:rPr>
          <w:rFonts w:ascii="Times New Roman" w:eastAsia="Calibri" w:hAnsi="Times New Roman" w:cs="Times New Roman"/>
          <w:bCs/>
          <w:sz w:val="24"/>
          <w:szCs w:val="24"/>
          <w:lang w:eastAsia="ru-RU"/>
        </w:rPr>
        <w:t xml:space="preserve">ничто Отцу не чуждо, но всё отчуждено от Отца, </w:t>
      </w:r>
      <w:r w:rsidRPr="00B11D29">
        <w:rPr>
          <w:rFonts w:ascii="Times New Roman" w:eastAsia="Calibri" w:hAnsi="Times New Roman" w:cs="Times New Roman"/>
          <w:sz w:val="24"/>
          <w:szCs w:val="24"/>
          <w:lang w:eastAsia="ru-RU"/>
        </w:rPr>
        <w:t>иначе он не Отец. И это не философия, это восьмой уровень Империи Отцов.</w:t>
      </w:r>
    </w:p>
    <w:p w14:paraId="61965AAB"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И если в 5</w:t>
      </w:r>
      <w:r w:rsidRPr="00B11D29">
        <w:rPr>
          <w:rFonts w:ascii="Times New Roman" w:eastAsia="Calibri" w:hAnsi="Times New Roman" w:cs="Times New Roman"/>
          <w:sz w:val="24"/>
          <w:szCs w:val="24"/>
          <w:lang w:eastAsia="ru-RU"/>
        </w:rPr>
        <w:noBreakHyphen/>
        <w:t>й расе мечтали построить Царствие Отца, то у нас сейчас 256 Царств, и 256</w:t>
      </w:r>
      <w:r w:rsidRPr="00B11D29">
        <w:rPr>
          <w:rFonts w:ascii="Times New Roman" w:eastAsia="Calibri" w:hAnsi="Times New Roman" w:cs="Times New Roman"/>
          <w:sz w:val="24"/>
          <w:szCs w:val="24"/>
          <w:lang w:eastAsia="ru-RU"/>
        </w:rPr>
        <w:noBreakHyphen/>
        <w:t xml:space="preserve">е Царство – это Царство Отца. </w:t>
      </w:r>
      <w:r w:rsidRPr="00B11D29">
        <w:rPr>
          <w:rFonts w:ascii="Times New Roman" w:eastAsia="Calibri" w:hAnsi="Times New Roman" w:cs="Times New Roman"/>
          <w:bCs/>
          <w:sz w:val="24"/>
          <w:szCs w:val="24"/>
          <w:lang w:eastAsia="ru-RU"/>
        </w:rPr>
        <w:t>В 6</w:t>
      </w:r>
      <w:r w:rsidRPr="00B11D29">
        <w:rPr>
          <w:rFonts w:ascii="Times New Roman" w:eastAsia="Calibri" w:hAnsi="Times New Roman" w:cs="Times New Roman"/>
          <w:bCs/>
          <w:sz w:val="24"/>
          <w:szCs w:val="24"/>
          <w:lang w:eastAsia="ru-RU"/>
        </w:rPr>
        <w:noBreakHyphen/>
        <w:t xml:space="preserve">й расе будут мечтать построить Империю Отца. </w:t>
      </w:r>
      <w:r w:rsidRPr="00B11D29">
        <w:rPr>
          <w:rFonts w:ascii="Times New Roman" w:eastAsia="Calibri" w:hAnsi="Times New Roman" w:cs="Times New Roman"/>
          <w:sz w:val="24"/>
          <w:szCs w:val="24"/>
          <w:lang w:eastAsia="ru-RU"/>
        </w:rPr>
        <w:t xml:space="preserve">И теперь все </w:t>
      </w:r>
      <w:proofErr w:type="spellStart"/>
      <w:r w:rsidRPr="00B11D29">
        <w:rPr>
          <w:rFonts w:ascii="Times New Roman" w:eastAsia="Calibri" w:hAnsi="Times New Roman" w:cs="Times New Roman"/>
          <w:sz w:val="24"/>
          <w:szCs w:val="24"/>
          <w:lang w:eastAsia="ru-RU"/>
        </w:rPr>
        <w:t>Должностно</w:t>
      </w:r>
      <w:proofErr w:type="spellEnd"/>
      <w:r w:rsidRPr="00B11D29">
        <w:rPr>
          <w:rFonts w:ascii="Times New Roman" w:eastAsia="Calibri" w:hAnsi="Times New Roman" w:cs="Times New Roman"/>
          <w:sz w:val="24"/>
          <w:szCs w:val="24"/>
          <w:lang w:eastAsia="ru-RU"/>
        </w:rPr>
        <w:t xml:space="preserve"> Компетентные начнут строить Империю Отца. Это не значит, что все станут Отцами, это значит, что будет вся </w:t>
      </w:r>
      <w:proofErr w:type="spellStart"/>
      <w:r w:rsidRPr="00B11D29">
        <w:rPr>
          <w:rFonts w:ascii="Times New Roman" w:eastAsia="Calibri" w:hAnsi="Times New Roman" w:cs="Times New Roman"/>
          <w:sz w:val="24"/>
          <w:szCs w:val="24"/>
          <w:lang w:eastAsia="ru-RU"/>
        </w:rPr>
        <w:t>восьмерица</w:t>
      </w:r>
      <w:proofErr w:type="spellEnd"/>
      <w:r w:rsidRPr="00B11D29">
        <w:rPr>
          <w:rFonts w:ascii="Times New Roman" w:eastAsia="Calibri" w:hAnsi="Times New Roman" w:cs="Times New Roman"/>
          <w:sz w:val="24"/>
          <w:szCs w:val="24"/>
          <w:lang w:eastAsia="ru-RU"/>
        </w:rPr>
        <w:t xml:space="preserve">, и будет </w:t>
      </w:r>
      <w:r w:rsidRPr="00B11D29">
        <w:rPr>
          <w:rFonts w:ascii="Times New Roman" w:eastAsia="Calibri" w:hAnsi="Times New Roman" w:cs="Times New Roman"/>
          <w:sz w:val="24"/>
          <w:szCs w:val="24"/>
          <w:lang w:val="en-US" w:eastAsia="ru-RU"/>
        </w:rPr>
        <w:t>N</w:t>
      </w:r>
      <w:r w:rsidRPr="00B11D29">
        <w:rPr>
          <w:rFonts w:ascii="Times New Roman" w:eastAsia="Calibri" w:hAnsi="Times New Roman" w:cs="Times New Roman"/>
          <w:sz w:val="24"/>
          <w:szCs w:val="24"/>
          <w:lang w:eastAsia="ru-RU"/>
        </w:rPr>
        <w:t>-</w:t>
      </w:r>
      <w:proofErr w:type="spellStart"/>
      <w:r w:rsidRPr="00B11D29">
        <w:rPr>
          <w:rFonts w:ascii="Times New Roman" w:eastAsia="Calibri" w:hAnsi="Times New Roman" w:cs="Times New Roman"/>
          <w:sz w:val="24"/>
          <w:szCs w:val="24"/>
          <w:lang w:eastAsia="ru-RU"/>
        </w:rPr>
        <w:t>ое</w:t>
      </w:r>
      <w:proofErr w:type="spellEnd"/>
      <w:r w:rsidRPr="00B11D29">
        <w:rPr>
          <w:rFonts w:ascii="Times New Roman" w:eastAsia="Calibri" w:hAnsi="Times New Roman" w:cs="Times New Roman"/>
          <w:sz w:val="24"/>
          <w:szCs w:val="24"/>
          <w:lang w:eastAsia="ru-RU"/>
        </w:rPr>
        <w:t xml:space="preserve"> количество Отцов и Матерей, которые будут собою нести и выражать Империю Отцов.</w:t>
      </w:r>
    </w:p>
    <w:p w14:paraId="60213E9E"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И каждая Империя рассчитана по Плану Отца на определённое количество времени, так как нельзя формировать Империю вне времени.</w:t>
      </w:r>
    </w:p>
    <w:p w14:paraId="766C0DD5"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Поэтому:</w:t>
      </w:r>
    </w:p>
    <w:p w14:paraId="2A5BADCD"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Империя Посвящённых на тысячу лет,</w:t>
      </w:r>
    </w:p>
    <w:p w14:paraId="1A274A0C"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Империя Служащих на 10 тысяч лет,</w:t>
      </w:r>
    </w:p>
    <w:p w14:paraId="70506727"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lang w:eastAsia="ru-RU"/>
        </w:rPr>
        <w:t xml:space="preserve">Империя Ипостасей на </w:t>
      </w:r>
      <w:r w:rsidRPr="00B11D29">
        <w:rPr>
          <w:rFonts w:ascii="Times New Roman" w:eastAsia="Calibri" w:hAnsi="Times New Roman" w:cs="Times New Roman"/>
          <w:sz w:val="24"/>
          <w:szCs w:val="24"/>
        </w:rPr>
        <w:t>100 тысяч лет,</w:t>
      </w:r>
    </w:p>
    <w:p w14:paraId="5792373B"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Империя Учителей на миллион лет,</w:t>
      </w:r>
    </w:p>
    <w:p w14:paraId="1F5DBA36"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 xml:space="preserve">Империя Владык на </w:t>
      </w:r>
      <w:r w:rsidRPr="00B11D29">
        <w:rPr>
          <w:rFonts w:ascii="Times New Roman" w:eastAsia="Calibri" w:hAnsi="Times New Roman" w:cs="Times New Roman"/>
          <w:sz w:val="24"/>
          <w:szCs w:val="24"/>
        </w:rPr>
        <w:t>10 миллионов лет,</w:t>
      </w:r>
    </w:p>
    <w:p w14:paraId="69BD730B"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 xml:space="preserve">Империя Аватаров на </w:t>
      </w:r>
      <w:r w:rsidRPr="00B11D29">
        <w:rPr>
          <w:rFonts w:ascii="Times New Roman" w:eastAsia="Calibri" w:hAnsi="Times New Roman" w:cs="Times New Roman"/>
          <w:sz w:val="24"/>
          <w:szCs w:val="24"/>
        </w:rPr>
        <w:t>100 миллионов лет,</w:t>
      </w:r>
    </w:p>
    <w:p w14:paraId="23F36D80"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Империя Отцов на миллиард лет.</w:t>
      </w:r>
    </w:p>
    <w:p w14:paraId="4CBC8EAE"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 xml:space="preserve">Мы рассмотрели восемь Империй. Остальные пока формируются нашим </w:t>
      </w:r>
      <w:proofErr w:type="spellStart"/>
      <w:r w:rsidRPr="00B11D29">
        <w:rPr>
          <w:rFonts w:ascii="Times New Roman" w:eastAsia="Calibri" w:hAnsi="Times New Roman" w:cs="Times New Roman"/>
          <w:sz w:val="24"/>
          <w:szCs w:val="24"/>
          <w:lang w:eastAsia="ru-RU"/>
        </w:rPr>
        <w:t>взрастанием</w:t>
      </w:r>
      <w:proofErr w:type="spellEnd"/>
      <w:r w:rsidRPr="00B11D29">
        <w:rPr>
          <w:rFonts w:ascii="Times New Roman" w:eastAsia="Calibri" w:hAnsi="Times New Roman" w:cs="Times New Roman"/>
          <w:sz w:val="24"/>
          <w:szCs w:val="24"/>
          <w:lang w:eastAsia="ru-RU"/>
        </w:rPr>
        <w:t xml:space="preserve"> в них.</w:t>
      </w:r>
    </w:p>
    <w:p w14:paraId="78BA987A" w14:textId="77777777" w:rsidR="001F30C5" w:rsidRPr="00B11D29" w:rsidRDefault="001F30C5" w:rsidP="00C137B4">
      <w:pPr>
        <w:tabs>
          <w:tab w:val="left" w:pos="709"/>
        </w:tabs>
        <w:spacing w:before="120" w:after="120" w:line="240" w:lineRule="auto"/>
        <w:ind w:firstLine="567"/>
        <w:jc w:val="center"/>
        <w:rPr>
          <w:rFonts w:ascii="Times New Roman" w:eastAsia="Calibri" w:hAnsi="Times New Roman" w:cs="Times New Roman"/>
          <w:b/>
          <w:bCs/>
          <w:sz w:val="24"/>
          <w:szCs w:val="24"/>
          <w:lang w:eastAsia="ru-RU"/>
        </w:rPr>
      </w:pPr>
      <w:r w:rsidRPr="00B11D29">
        <w:rPr>
          <w:rFonts w:ascii="Times New Roman" w:eastAsia="Calibri" w:hAnsi="Times New Roman" w:cs="Times New Roman"/>
          <w:b/>
          <w:bCs/>
          <w:sz w:val="24"/>
          <w:szCs w:val="24"/>
          <w:lang w:eastAsia="ru-RU"/>
        </w:rPr>
        <w:t>Империя каждого</w:t>
      </w:r>
    </w:p>
    <w:p w14:paraId="29787669" w14:textId="77777777" w:rsidR="001F30C5" w:rsidRPr="00B11D29" w:rsidRDefault="001F30C5" w:rsidP="00C137B4">
      <w:pPr>
        <w:tabs>
          <w:tab w:val="left" w:pos="709"/>
        </w:tabs>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Times New Roman" w:hAnsi="Times New Roman" w:cs="Times New Roman"/>
          <w:sz w:val="24"/>
          <w:szCs w:val="24"/>
        </w:rPr>
        <w:t>Эти 16 видов Империй синтезируются в одну Империю Отца-Человека-Субъекта. Из этих 16-ти видов Империй у нас будет постепенно синтезироваться Империя каждого.</w:t>
      </w:r>
    </w:p>
    <w:p w14:paraId="0D6357D0"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b/>
          <w:bCs/>
          <w:sz w:val="24"/>
          <w:szCs w:val="24"/>
        </w:rPr>
        <w:t>Империя каждого</w:t>
      </w:r>
      <w:r w:rsidRPr="00B11D29">
        <w:rPr>
          <w:rFonts w:ascii="Times New Roman" w:eastAsia="Times New Roman" w:hAnsi="Times New Roman" w:cs="Times New Roman"/>
          <w:sz w:val="24"/>
          <w:szCs w:val="24"/>
        </w:rPr>
        <w:t xml:space="preserve"> – это когда Отец выбирает перспективу каждого (условно) на миллиард лет из 16-ти Империй. Выбор из 16-ти видов Империи идёт в ИВДИВО каждого. Отец не просто выбирает, он включает нам ИВДИВО каждого, фиксирует на 28-й горизонт Империю каждого, и там начинается подбор наших данных из 16-цы Империи. И по итогам где-то там, в разных воплощениях мы будем то Ману, то Теургом, то Посвящённым, то Служащим, то Ипостасью …</w:t>
      </w:r>
    </w:p>
    <w:p w14:paraId="372C8CD9"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И от качества нашей жизни Империя каждого может вырасти и смениться. От не качества нашей жизни она может понизиться и деформироваться. Но первичный вариант может включиться только после прохождения 116-го Синтеза. До этого действуют первичные подходы к Империи каждого.</w:t>
      </w:r>
    </w:p>
    <w:p w14:paraId="432422D8"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 xml:space="preserve">И действуя по жизни, любую ситуацию </w:t>
      </w:r>
      <w:r w:rsidRPr="00B11D29">
        <w:rPr>
          <w:rFonts w:ascii="Times New Roman" w:eastAsia="Calibri" w:hAnsi="Times New Roman" w:cs="Times New Roman"/>
          <w:bCs/>
          <w:sz w:val="24"/>
          <w:szCs w:val="24"/>
        </w:rPr>
        <w:t>мы должны учиться смотреть минимум в четырёх жизнях:</w:t>
      </w:r>
      <w:r w:rsidRPr="00B11D29">
        <w:rPr>
          <w:rFonts w:ascii="Times New Roman" w:eastAsia="Calibri" w:hAnsi="Times New Roman" w:cs="Times New Roman"/>
          <w:sz w:val="24"/>
          <w:szCs w:val="24"/>
        </w:rPr>
        <w:t xml:space="preserve"> как Человек, как Посвящённый, как Служащий, как Ипостась и </w:t>
      </w:r>
      <w:r w:rsidRPr="00B11D29">
        <w:rPr>
          <w:rFonts w:ascii="Times New Roman" w:eastAsia="Times New Roman" w:hAnsi="Times New Roman" w:cs="Times New Roman"/>
          <w:sz w:val="24"/>
          <w:szCs w:val="24"/>
          <w:lang w:eastAsia="ru-RU"/>
        </w:rPr>
        <w:t>отдавать отчёт самому себе как я живу, зачем, за что, почему; помогать людям или не помогать; эта помощь действительно поможет это человеку или наше участие может навредить человеку? Таково действие Империи каждого.</w:t>
      </w:r>
    </w:p>
    <w:p w14:paraId="5C599348" w14:textId="77777777" w:rsidR="001F30C5" w:rsidRPr="00B11D29" w:rsidRDefault="001F30C5" w:rsidP="00C137B4">
      <w:pPr>
        <w:spacing w:before="120" w:after="120" w:line="240" w:lineRule="auto"/>
        <w:ind w:firstLine="567"/>
        <w:jc w:val="center"/>
        <w:rPr>
          <w:rFonts w:ascii="Times New Roman" w:eastAsia="Times New Roman" w:hAnsi="Times New Roman" w:cs="Times New Roman"/>
          <w:b/>
          <w:bCs/>
          <w:sz w:val="24"/>
          <w:szCs w:val="24"/>
          <w:lang w:eastAsia="ru-RU"/>
        </w:rPr>
      </w:pPr>
      <w:r w:rsidRPr="00B11D29">
        <w:rPr>
          <w:rFonts w:ascii="Times New Roman" w:eastAsia="Times New Roman" w:hAnsi="Times New Roman" w:cs="Times New Roman"/>
          <w:b/>
          <w:bCs/>
          <w:sz w:val="24"/>
          <w:szCs w:val="24"/>
          <w:lang w:eastAsia="ru-RU"/>
        </w:rPr>
        <w:t>Имперские Пути</w:t>
      </w:r>
    </w:p>
    <w:p w14:paraId="737410B0"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Times New Roman" w:hAnsi="Times New Roman" w:cs="Times New Roman"/>
          <w:sz w:val="24"/>
          <w:szCs w:val="24"/>
          <w:lang w:eastAsia="ru-RU"/>
        </w:rPr>
        <w:t>Мы все шли или идём по жизни разными путями. И если в 5-ю расу все пути вели в рай, то в новую эпоху все пути ведут в ИВ Дом ИВО. Пути господни неисповедимы! Но в ИВДИВО, все Пути объединяются в Империи. И в</w:t>
      </w:r>
      <w:r w:rsidRPr="00B11D29">
        <w:rPr>
          <w:rFonts w:ascii="Times New Roman" w:eastAsia="Calibri" w:hAnsi="Times New Roman" w:cs="Times New Roman"/>
          <w:sz w:val="24"/>
          <w:szCs w:val="24"/>
        </w:rPr>
        <w:t xml:space="preserve"> Империи на нас смотрят на этих Путях, и только потом распределяют по Аватарам.</w:t>
      </w:r>
    </w:p>
    <w:p w14:paraId="46B1207B"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 xml:space="preserve">И чтобы встать/получить </w:t>
      </w:r>
      <w:r w:rsidRPr="00B11D29">
        <w:rPr>
          <w:rFonts w:ascii="Times New Roman" w:eastAsia="Calibri" w:hAnsi="Times New Roman" w:cs="Times New Roman"/>
          <w:b/>
          <w:bCs/>
          <w:sz w:val="24"/>
          <w:szCs w:val="24"/>
        </w:rPr>
        <w:t>новые Пути</w:t>
      </w:r>
      <w:r w:rsidRPr="00B11D29">
        <w:rPr>
          <w:rFonts w:ascii="Times New Roman" w:eastAsia="Calibri" w:hAnsi="Times New Roman" w:cs="Times New Roman"/>
          <w:sz w:val="24"/>
          <w:szCs w:val="24"/>
        </w:rPr>
        <w:t xml:space="preserve"> реализации Империи каждого, вначале по закону «</w:t>
      </w:r>
      <w:proofErr w:type="spellStart"/>
      <w:r w:rsidRPr="00B11D29">
        <w:rPr>
          <w:rFonts w:ascii="Times New Roman" w:eastAsia="Calibri" w:hAnsi="Times New Roman" w:cs="Times New Roman"/>
          <w:sz w:val="24"/>
          <w:szCs w:val="24"/>
        </w:rPr>
        <w:t>опустошись</w:t>
      </w:r>
      <w:proofErr w:type="spellEnd"/>
      <w:r w:rsidRPr="00B11D29">
        <w:rPr>
          <w:rFonts w:ascii="Times New Roman" w:eastAsia="Calibri" w:hAnsi="Times New Roman" w:cs="Times New Roman"/>
          <w:sz w:val="24"/>
          <w:szCs w:val="24"/>
        </w:rPr>
        <w:t xml:space="preserve">, и Отец тебя заполнит» необходимо </w:t>
      </w:r>
      <w:proofErr w:type="spellStart"/>
      <w:r w:rsidRPr="00B11D29">
        <w:rPr>
          <w:rFonts w:ascii="Times New Roman" w:eastAsia="Calibri" w:hAnsi="Times New Roman" w:cs="Times New Roman"/>
          <w:sz w:val="24"/>
          <w:szCs w:val="24"/>
        </w:rPr>
        <w:t>опустошиться</w:t>
      </w:r>
      <w:proofErr w:type="spellEnd"/>
      <w:r w:rsidRPr="00B11D29">
        <w:rPr>
          <w:rFonts w:ascii="Times New Roman" w:eastAsia="Calibri" w:hAnsi="Times New Roman" w:cs="Times New Roman"/>
          <w:sz w:val="24"/>
          <w:szCs w:val="24"/>
        </w:rPr>
        <w:t xml:space="preserve"> от всех старых </w:t>
      </w:r>
      <w:r w:rsidRPr="00B11D29">
        <w:rPr>
          <w:rFonts w:ascii="Times New Roman" w:eastAsia="Times New Roman" w:hAnsi="Times New Roman" w:cs="Times New Roman"/>
          <w:sz w:val="24"/>
          <w:szCs w:val="24"/>
          <w:lang w:eastAsia="ru-RU"/>
        </w:rPr>
        <w:t>путей:</w:t>
      </w:r>
    </w:p>
    <w:p w14:paraId="1437E1EF"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господних, то есть от Отца когда-то назначенных, но уже устаревших,</w:t>
      </w:r>
    </w:p>
    <w:p w14:paraId="3EE339BC"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не господних, – когда подставили «</w:t>
      </w:r>
      <w:proofErr w:type="spellStart"/>
      <w:proofErr w:type="gramStart"/>
      <w:r w:rsidRPr="00B11D29">
        <w:rPr>
          <w:rFonts w:ascii="Times New Roman" w:eastAsia="Times New Roman" w:hAnsi="Times New Roman" w:cs="Times New Roman"/>
          <w:sz w:val="24"/>
          <w:szCs w:val="24"/>
          <w:lang w:eastAsia="ru-RU"/>
        </w:rPr>
        <w:t>спец.силы</w:t>
      </w:r>
      <w:proofErr w:type="spellEnd"/>
      <w:proofErr w:type="gramEnd"/>
      <w:r w:rsidRPr="00B11D29">
        <w:rPr>
          <w:rFonts w:ascii="Times New Roman" w:eastAsia="Times New Roman" w:hAnsi="Times New Roman" w:cs="Times New Roman"/>
          <w:sz w:val="24"/>
          <w:szCs w:val="24"/>
          <w:lang w:eastAsia="ru-RU"/>
        </w:rPr>
        <w:t>»,</w:t>
      </w:r>
    </w:p>
    <w:p w14:paraId="2E2AA5B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личных – мы сами куда-то вошли, не важно, хорошо или плохо,</w:t>
      </w:r>
    </w:p>
    <w:p w14:paraId="3523E460"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чужих, навязанных другими – родственниками, друзьями, детьми.</w:t>
      </w:r>
    </w:p>
    <w:p w14:paraId="3CFD05A0"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Вообще, от всех путей, действующих </w:t>
      </w:r>
      <w:proofErr w:type="gramStart"/>
      <w:r w:rsidRPr="00B11D29">
        <w:rPr>
          <w:rFonts w:ascii="Times New Roman" w:eastAsia="Times New Roman" w:hAnsi="Times New Roman" w:cs="Times New Roman"/>
          <w:sz w:val="24"/>
          <w:szCs w:val="24"/>
          <w:lang w:eastAsia="ru-RU"/>
        </w:rPr>
        <w:t>в нас</w:t>
      </w:r>
      <w:proofErr w:type="gramEnd"/>
      <w:r w:rsidRPr="00B11D29">
        <w:rPr>
          <w:rFonts w:ascii="Times New Roman" w:eastAsia="Times New Roman" w:hAnsi="Times New Roman" w:cs="Times New Roman"/>
          <w:sz w:val="24"/>
          <w:szCs w:val="24"/>
          <w:lang w:eastAsia="ru-RU"/>
        </w:rPr>
        <w:t xml:space="preserve"> просим освободить каждого из нас.</w:t>
      </w:r>
    </w:p>
    <w:p w14:paraId="51CDA14B"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Есть традиционализм, но в этой традиционной ситуации пути бывают разные. На работе может быть легко или тяжело. Вот, легко и тяжело – это путь, а работа – это просто работа, это свобода воли, это мы сами решаем, надо – поменяем, не надо – не меняем. А вот Путь – это как на работе нам: хорошо или плохо. Вот это Путь.</w:t>
      </w:r>
    </w:p>
    <w:p w14:paraId="58B18FBD"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Поэтому мы отдаём пути, мы отдаём какие-то связки путей, какие-то узлы, какие-то концентрации на нас. Мы освобождаемся от всех путей максимально. Мы сдаём их. Причём мы освобождаемся от путей человеческих, посвящённых, служащего и ипостасных – это четыре новых вида пути. Отпускаем всё!</w:t>
      </w:r>
    </w:p>
    <w:p w14:paraId="2EE4292B"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 вы должны почувствовать, как дуновение ветра, лёгкость. Вот, если вы всё отдали, у вас возникает </w:t>
      </w:r>
      <w:proofErr w:type="gramStart"/>
      <w:r w:rsidRPr="00B11D29">
        <w:rPr>
          <w:rFonts w:ascii="Times New Roman" w:eastAsia="Calibri" w:hAnsi="Times New Roman" w:cs="Times New Roman"/>
          <w:sz w:val="24"/>
          <w:szCs w:val="24"/>
        </w:rPr>
        <w:t>лёгкость</w:t>
      </w:r>
      <w:proofErr w:type="gramEnd"/>
      <w:r w:rsidRPr="00B11D29">
        <w:rPr>
          <w:rFonts w:ascii="Times New Roman" w:eastAsia="Calibri" w:hAnsi="Times New Roman" w:cs="Times New Roman"/>
          <w:sz w:val="24"/>
          <w:szCs w:val="24"/>
        </w:rPr>
        <w:t xml:space="preserve"> Если что-то такое возникло – вы всё отдали. Если не возникло, продолжаем отдавать. Можно попросить Кут Хуми изъять, отсечь Мечом. Пути невозможно сжечь! Пути можно только отдать, </w:t>
      </w:r>
      <w:proofErr w:type="spellStart"/>
      <w:r w:rsidRPr="00B11D29">
        <w:rPr>
          <w:rFonts w:ascii="Times New Roman" w:eastAsia="Calibri" w:hAnsi="Times New Roman" w:cs="Times New Roman"/>
          <w:sz w:val="24"/>
          <w:szCs w:val="24"/>
        </w:rPr>
        <w:t>опустошиться</w:t>
      </w:r>
      <w:proofErr w:type="spellEnd"/>
      <w:r w:rsidRPr="00B11D29">
        <w:rPr>
          <w:rFonts w:ascii="Times New Roman" w:eastAsia="Calibri" w:hAnsi="Times New Roman" w:cs="Times New Roman"/>
          <w:sz w:val="24"/>
          <w:szCs w:val="24"/>
        </w:rPr>
        <w:t>.</w:t>
      </w:r>
    </w:p>
    <w:p w14:paraId="020C127E"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 мы </w:t>
      </w:r>
      <w:proofErr w:type="spellStart"/>
      <w:r w:rsidRPr="00B11D29">
        <w:rPr>
          <w:rFonts w:ascii="Times New Roman" w:eastAsia="Calibri" w:hAnsi="Times New Roman" w:cs="Times New Roman"/>
          <w:sz w:val="24"/>
          <w:szCs w:val="24"/>
        </w:rPr>
        <w:t>опустошаемся</w:t>
      </w:r>
      <w:proofErr w:type="spellEnd"/>
      <w:r w:rsidRPr="00B11D29">
        <w:rPr>
          <w:rFonts w:ascii="Times New Roman" w:eastAsia="Calibri" w:hAnsi="Times New Roman" w:cs="Times New Roman"/>
          <w:sz w:val="24"/>
          <w:szCs w:val="24"/>
        </w:rPr>
        <w:t xml:space="preserve"> всеми Путями Человека, всеми Путями Посвящённого, всеми Путями Служащего, всеми Путями Ипостаси (если они есть) каждым из нас.</w:t>
      </w:r>
    </w:p>
    <w:p w14:paraId="242E2445"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Мы должны понимать, что кроме двух путей Человека и Посвящённого, у нас ничего в 5-й расе не было. Да, мы сейчас Учителя Синтеза, мы Ипостаси, но быть Ипостасью и иметь Путь – это разные вещи. Мы можем быть кем угодно, а Пути, как реализации может не быть.</w:t>
      </w:r>
    </w:p>
    <w:p w14:paraId="19324343"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highlight w:val="cyan"/>
        </w:rPr>
      </w:pPr>
      <w:r w:rsidRPr="00B11D29">
        <w:rPr>
          <w:rFonts w:ascii="Times New Roman" w:eastAsia="Calibri" w:hAnsi="Times New Roman" w:cs="Times New Roman"/>
          <w:sz w:val="24"/>
          <w:szCs w:val="24"/>
        </w:rPr>
        <w:t xml:space="preserve">И мы просим Изначально Вышестоящего Отца зафиксировать на каждом из нас Империю каждого и Путь каждому из нас. </w:t>
      </w:r>
      <w:r w:rsidRPr="00B11D29">
        <w:rPr>
          <w:rFonts w:ascii="Times New Roman" w:eastAsia="Times New Roman" w:hAnsi="Times New Roman" w:cs="Times New Roman"/>
          <w:sz w:val="24"/>
          <w:szCs w:val="24"/>
        </w:rPr>
        <w:t>Империя каждого фиксируется в ИВДИВО каждого.</w:t>
      </w:r>
    </w:p>
    <w:p w14:paraId="384B23CD" w14:textId="77777777" w:rsidR="001F30C5" w:rsidRPr="00B11D29" w:rsidRDefault="001F30C5" w:rsidP="00C137B4">
      <w:pPr>
        <w:spacing w:after="0" w:line="240" w:lineRule="auto"/>
        <w:ind w:firstLine="567"/>
        <w:jc w:val="both"/>
        <w:rPr>
          <w:rFonts w:ascii="Times New Roman" w:eastAsia="Times New Roman" w:hAnsi="Times New Roman" w:cs="Times New Roman"/>
          <w:sz w:val="24"/>
          <w:szCs w:val="24"/>
        </w:rPr>
      </w:pPr>
    </w:p>
    <w:p w14:paraId="35A94DBC"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Что даёт нам империя каждого?</w:t>
      </w:r>
    </w:p>
    <w:p w14:paraId="3B17EC1B"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Times New Roman" w:hAnsi="Times New Roman" w:cs="Times New Roman"/>
          <w:sz w:val="24"/>
          <w:szCs w:val="24"/>
        </w:rPr>
        <w:t xml:space="preserve">Империя каждого даёт каждому </w:t>
      </w:r>
      <w:r w:rsidRPr="00B11D29">
        <w:rPr>
          <w:rFonts w:ascii="Times New Roman" w:eastAsia="Times New Roman" w:hAnsi="Times New Roman" w:cs="Times New Roman"/>
          <w:b/>
          <w:bCs/>
          <w:sz w:val="24"/>
          <w:szCs w:val="24"/>
        </w:rPr>
        <w:t>Творение.</w:t>
      </w:r>
    </w:p>
    <w:p w14:paraId="1FC9943D"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 от того, какая Империя каждого, такое и наше творение. Нет Империи каждого, нет творения. То есть Империя каждого разрабатывает потенциал творения, потенциал </w:t>
      </w:r>
      <w:proofErr w:type="spellStart"/>
      <w:r w:rsidRPr="00B11D29">
        <w:rPr>
          <w:rFonts w:ascii="Times New Roman" w:eastAsia="Times New Roman" w:hAnsi="Times New Roman" w:cs="Times New Roman"/>
          <w:sz w:val="24"/>
          <w:szCs w:val="24"/>
          <w:lang w:eastAsia="ru-RU"/>
        </w:rPr>
        <w:t>творимости</w:t>
      </w:r>
      <w:proofErr w:type="spellEnd"/>
      <w:r w:rsidRPr="00B11D29">
        <w:rPr>
          <w:rFonts w:ascii="Times New Roman" w:eastAsia="Times New Roman" w:hAnsi="Times New Roman" w:cs="Times New Roman"/>
          <w:sz w:val="24"/>
          <w:szCs w:val="24"/>
          <w:lang w:eastAsia="ru-RU"/>
        </w:rPr>
        <w:t>. И только по Империи каждого нам дают Творение, то есть, что мы себе можем, что мы собою можем.</w:t>
      </w:r>
    </w:p>
    <w:p w14:paraId="1348A621"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Империя каждого держит творение не только в нас, как в теле, а держит творение атмосферой вокруг нас, потому что Империя – это атмосфера вокруг нас. И насколько мы творчески зависит от Империи каждого.</w:t>
      </w:r>
    </w:p>
    <w:p w14:paraId="6519FBC7"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Cs/>
          <w:sz w:val="24"/>
          <w:szCs w:val="24"/>
          <w:lang w:eastAsia="ru-RU"/>
        </w:rPr>
        <w:t>То есть, концентрация Творения в теле Ипостаси жесточайшим образом зависит от Империи каждого.</w:t>
      </w:r>
      <w:r w:rsidRPr="00B11D29">
        <w:rPr>
          <w:rFonts w:ascii="Times New Roman" w:eastAsia="Times New Roman" w:hAnsi="Times New Roman" w:cs="Times New Roman"/>
          <w:sz w:val="24"/>
          <w:szCs w:val="24"/>
          <w:lang w:eastAsia="ru-RU"/>
        </w:rPr>
        <w:t xml:space="preserve"> Ни на капельку выше Отец не даст в Тело, если в Империи каждого чего-то не хватило. И это аксиоматично.</w:t>
      </w:r>
    </w:p>
    <w:p w14:paraId="30DCFF8C"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Есть ещё одна особенность Империи, которую нужно осознать. Не смотря на название Империи как страны, вообще вся спецификация Империи строится на концентрации на каждом. И это обязательная спецификация. Поэтому </w:t>
      </w:r>
      <w:r w:rsidRPr="00B11D29">
        <w:rPr>
          <w:rFonts w:ascii="Times New Roman" w:eastAsia="Times New Roman" w:hAnsi="Times New Roman" w:cs="Times New Roman"/>
          <w:b/>
          <w:bCs/>
          <w:sz w:val="24"/>
          <w:szCs w:val="24"/>
          <w:lang w:eastAsia="ru-RU"/>
        </w:rPr>
        <w:t>видим Империю – видим каждого.</w:t>
      </w:r>
    </w:p>
    <w:p w14:paraId="29447A2C"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Раньше сама Империя (та же Российская) строилась на спецификации фамилии. И в той Империи была главная семья, род, фамилия. Следующим этапом развития Империи была «массовая» коллективная Империя Советского Союза.</w:t>
      </w:r>
      <w:r w:rsidRPr="00B11D29">
        <w:rPr>
          <w:rFonts w:ascii="Times New Roman" w:eastAsia="Calibri" w:hAnsi="Times New Roman" w:cs="Times New Roman"/>
          <w:sz w:val="24"/>
          <w:szCs w:val="24"/>
        </w:rPr>
        <w:t xml:space="preserve"> </w:t>
      </w:r>
      <w:r w:rsidRPr="00B11D29">
        <w:rPr>
          <w:rFonts w:ascii="Times New Roman" w:eastAsia="Times New Roman" w:hAnsi="Times New Roman" w:cs="Times New Roman"/>
          <w:sz w:val="24"/>
          <w:szCs w:val="24"/>
          <w:lang w:eastAsia="ru-RU"/>
        </w:rPr>
        <w:t>Мы все строили коммунизм, мы все были советские люди;</w:t>
      </w:r>
    </w:p>
    <w:p w14:paraId="430FBB6E"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Но каждая Империя идёт на шаг выше, и теперь у нас формируется Империя фиксации на каждом. И новый вид Империи будет идти через взаимодействие каждых между собою.</w:t>
      </w:r>
    </w:p>
    <w:p w14:paraId="4D9655CF"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Что такое Империя в действиях друг с другом, мы пока не знаем. Самое простое – это пути двух из нас, трёх из нас, вот сейчас всех, кто на здесь присутствует – пересекаются в одном деле, и тогда возникает русское понятие Общего дела.</w:t>
      </w:r>
    </w:p>
    <w:p w14:paraId="1B66C0CA"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Империя каждого, формирует Империю всех, но при этом Империя всех, должна видеть Империю каждого. И вот это единство во множественности каждых и множественность каждых в единстве разных Путей – это новый формат Империи.</w:t>
      </w:r>
    </w:p>
    <w:p w14:paraId="4FFED003"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Соответственно, Империя будет вызывать у нас какое-то новое качество жизни, возможно виды материи включатся, возможно мы ментально начнём сопереживать друг другу, а не только эфирно и астрально. Возможно, что-то до </w:t>
      </w:r>
      <w:proofErr w:type="spellStart"/>
      <w:r w:rsidRPr="00B11D29">
        <w:rPr>
          <w:rFonts w:ascii="Times New Roman" w:eastAsia="Times New Roman" w:hAnsi="Times New Roman" w:cs="Times New Roman"/>
          <w:sz w:val="24"/>
          <w:szCs w:val="24"/>
          <w:lang w:eastAsia="ru-RU"/>
        </w:rPr>
        <w:t>Аматики</w:t>
      </w:r>
      <w:proofErr w:type="spellEnd"/>
      <w:r w:rsidRPr="00B11D29">
        <w:rPr>
          <w:rFonts w:ascii="Times New Roman" w:eastAsia="Times New Roman" w:hAnsi="Times New Roman" w:cs="Times New Roman"/>
          <w:sz w:val="24"/>
          <w:szCs w:val="24"/>
          <w:lang w:eastAsia="ru-RU"/>
        </w:rPr>
        <w:t xml:space="preserve"> у нас восьмерично включится в эмпатии друг к другу.</w:t>
      </w:r>
    </w:p>
    <w:p w14:paraId="7D7ED9A1"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bCs/>
          <w:sz w:val="24"/>
          <w:szCs w:val="24"/>
          <w:lang w:eastAsia="ru-RU"/>
        </w:rPr>
        <w:t>Эмпатия</w:t>
      </w:r>
      <w:r w:rsidRPr="00B11D29">
        <w:rPr>
          <w:rFonts w:ascii="Times New Roman" w:eastAsia="Times New Roman" w:hAnsi="Times New Roman" w:cs="Times New Roman"/>
          <w:sz w:val="24"/>
          <w:szCs w:val="24"/>
          <w:lang w:eastAsia="ru-RU"/>
        </w:rPr>
        <w:t xml:space="preserve"> – это умение считывать восьмерично от </w:t>
      </w:r>
      <w:proofErr w:type="spellStart"/>
      <w:r w:rsidRPr="00B11D29">
        <w:rPr>
          <w:rFonts w:ascii="Times New Roman" w:eastAsia="Times New Roman" w:hAnsi="Times New Roman" w:cs="Times New Roman"/>
          <w:sz w:val="24"/>
          <w:szCs w:val="24"/>
          <w:lang w:eastAsia="ru-RU"/>
        </w:rPr>
        <w:t>Аматики</w:t>
      </w:r>
      <w:proofErr w:type="spellEnd"/>
      <w:r w:rsidRPr="00B11D29">
        <w:rPr>
          <w:rFonts w:ascii="Times New Roman" w:eastAsia="Times New Roman" w:hAnsi="Times New Roman" w:cs="Times New Roman"/>
          <w:sz w:val="24"/>
          <w:szCs w:val="24"/>
          <w:lang w:eastAsia="ru-RU"/>
        </w:rPr>
        <w:t xml:space="preserve"> до физики какие-то возможности, нужды, взаимопомощь, как единство Путей, когда возникает восьмеричная эмпатия друг к другу.</w:t>
      </w:r>
    </w:p>
    <w:p w14:paraId="066FEDD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Империя ориентируется на эмпатические состояния Огня </w:t>
      </w:r>
      <w:proofErr w:type="spellStart"/>
      <w:r w:rsidRPr="00B11D29">
        <w:rPr>
          <w:rFonts w:ascii="Times New Roman" w:eastAsia="Times New Roman" w:hAnsi="Times New Roman" w:cs="Times New Roman"/>
          <w:sz w:val="24"/>
          <w:szCs w:val="24"/>
          <w:lang w:eastAsia="ru-RU"/>
        </w:rPr>
        <w:t>Аматикой</w:t>
      </w:r>
      <w:proofErr w:type="spellEnd"/>
      <w:r w:rsidRPr="00B11D29">
        <w:rPr>
          <w:rFonts w:ascii="Times New Roman" w:eastAsia="Times New Roman" w:hAnsi="Times New Roman" w:cs="Times New Roman"/>
          <w:sz w:val="24"/>
          <w:szCs w:val="24"/>
          <w:lang w:eastAsia="ru-RU"/>
        </w:rPr>
        <w:t xml:space="preserve">, эмпатические состояния Духа </w:t>
      </w:r>
      <w:proofErr w:type="spellStart"/>
      <w:r w:rsidRPr="00B11D29">
        <w:rPr>
          <w:rFonts w:ascii="Times New Roman" w:eastAsia="Times New Roman" w:hAnsi="Times New Roman" w:cs="Times New Roman"/>
          <w:sz w:val="24"/>
          <w:szCs w:val="24"/>
          <w:lang w:eastAsia="ru-RU"/>
        </w:rPr>
        <w:t>Атмой</w:t>
      </w:r>
      <w:proofErr w:type="spellEnd"/>
      <w:r w:rsidRPr="00B11D29">
        <w:rPr>
          <w:rFonts w:ascii="Times New Roman" w:eastAsia="Times New Roman" w:hAnsi="Times New Roman" w:cs="Times New Roman"/>
          <w:sz w:val="24"/>
          <w:szCs w:val="24"/>
          <w:lang w:eastAsia="ru-RU"/>
        </w:rPr>
        <w:t xml:space="preserve">, эмпатические состояния Света </w:t>
      </w:r>
      <w:proofErr w:type="spellStart"/>
      <w:r w:rsidRPr="00B11D29">
        <w:rPr>
          <w:rFonts w:ascii="Times New Roman" w:eastAsia="Times New Roman" w:hAnsi="Times New Roman" w:cs="Times New Roman"/>
          <w:sz w:val="24"/>
          <w:szCs w:val="24"/>
          <w:lang w:eastAsia="ru-RU"/>
        </w:rPr>
        <w:t>Буддикой</w:t>
      </w:r>
      <w:proofErr w:type="spellEnd"/>
      <w:r w:rsidRPr="00B11D29">
        <w:rPr>
          <w:rFonts w:ascii="Times New Roman" w:eastAsia="Times New Roman" w:hAnsi="Times New Roman" w:cs="Times New Roman"/>
          <w:sz w:val="24"/>
          <w:szCs w:val="24"/>
          <w:lang w:eastAsia="ru-RU"/>
        </w:rPr>
        <w:t xml:space="preserve">, эмпатические состояния Энергии </w:t>
      </w:r>
      <w:proofErr w:type="spellStart"/>
      <w:r w:rsidRPr="00B11D29">
        <w:rPr>
          <w:rFonts w:ascii="Times New Roman" w:eastAsia="Times New Roman" w:hAnsi="Times New Roman" w:cs="Times New Roman"/>
          <w:sz w:val="24"/>
          <w:szCs w:val="24"/>
          <w:lang w:eastAsia="ru-RU"/>
        </w:rPr>
        <w:t>Причинникой</w:t>
      </w:r>
      <w:proofErr w:type="spellEnd"/>
      <w:r w:rsidRPr="00B11D29">
        <w:rPr>
          <w:rFonts w:ascii="Times New Roman" w:eastAsia="Times New Roman" w:hAnsi="Times New Roman" w:cs="Times New Roman"/>
          <w:sz w:val="24"/>
          <w:szCs w:val="24"/>
          <w:lang w:eastAsia="ru-RU"/>
        </w:rPr>
        <w:t xml:space="preserve"> и так далее.</w:t>
      </w:r>
    </w:p>
    <w:p w14:paraId="0F0386B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И если мы говорим об Империи каждого и Путях каждого, то чтобы совместно с кем-то идти в пути, мы должны друг к другу испытывать эмпатию, сопереживание, сотрудничество, доверие.</w:t>
      </w:r>
    </w:p>
    <w:p w14:paraId="15537312" w14:textId="77777777" w:rsidR="001F30C5" w:rsidRPr="00B11D29" w:rsidRDefault="001F30C5" w:rsidP="00C137B4">
      <w:pPr>
        <w:spacing w:after="12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Эмпатия может быть и чувственная, но в Империи важно не просто нравится, а совместно что-то делать. Поэтому эмпатия такая действенная, когда ты совместно делаешь и радуешься совместному действию.</w:t>
      </w:r>
    </w:p>
    <w:p w14:paraId="3D723E8C"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Империя начинается с понимания в каком Огне, с кем, кем, и как мы идём, становясь Ипостасью.</w:t>
      </w:r>
    </w:p>
    <w:p w14:paraId="62D665DC"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Ипостась входит в Отца как часть и поэтому, становясь Ипостасью Империи, мы приобретаем настоящий Путь к Отцу. И только став Ипостасью, мы в жесточайшем режиме стоим на пути Отца. То есть, мы не можем не идти к Отцу, потому что Ипостась </w:t>
      </w:r>
      <w:proofErr w:type="spellStart"/>
      <w:r w:rsidRPr="00B11D29">
        <w:rPr>
          <w:rFonts w:ascii="Times New Roman" w:eastAsia="Times New Roman" w:hAnsi="Times New Roman" w:cs="Times New Roman"/>
          <w:sz w:val="24"/>
          <w:szCs w:val="24"/>
          <w:lang w:eastAsia="ru-RU"/>
        </w:rPr>
        <w:t>есмь</w:t>
      </w:r>
      <w:proofErr w:type="spellEnd"/>
      <w:r w:rsidRPr="00B11D29">
        <w:rPr>
          <w:rFonts w:ascii="Times New Roman" w:eastAsia="Times New Roman" w:hAnsi="Times New Roman" w:cs="Times New Roman"/>
          <w:sz w:val="24"/>
          <w:szCs w:val="24"/>
          <w:lang w:eastAsia="ru-RU"/>
        </w:rPr>
        <w:t xml:space="preserve"> часть Отца, значит, мы начинаем </w:t>
      </w:r>
      <w:proofErr w:type="gramStart"/>
      <w:r w:rsidRPr="00B11D29">
        <w:rPr>
          <w:rFonts w:ascii="Times New Roman" w:eastAsia="Times New Roman" w:hAnsi="Times New Roman" w:cs="Times New Roman"/>
          <w:sz w:val="24"/>
          <w:szCs w:val="24"/>
          <w:lang w:eastAsia="ru-RU"/>
        </w:rPr>
        <w:t>идти</w:t>
      </w:r>
      <w:proofErr w:type="gramEnd"/>
      <w:r w:rsidRPr="00B11D29">
        <w:rPr>
          <w:rFonts w:ascii="Times New Roman" w:eastAsia="Times New Roman" w:hAnsi="Times New Roman" w:cs="Times New Roman"/>
          <w:sz w:val="24"/>
          <w:szCs w:val="24"/>
          <w:lang w:eastAsia="ru-RU"/>
        </w:rPr>
        <w:t xml:space="preserve"> Путём Отца!</w:t>
      </w:r>
    </w:p>
    <w:p w14:paraId="560EA36E"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Империя каждого – это пул Путей, множество Путей, которые </w:t>
      </w:r>
      <w:proofErr w:type="spellStart"/>
      <w:r w:rsidRPr="00B11D29">
        <w:rPr>
          <w:rFonts w:ascii="Times New Roman" w:eastAsia="Times New Roman" w:hAnsi="Times New Roman" w:cs="Times New Roman"/>
          <w:sz w:val="24"/>
          <w:szCs w:val="24"/>
        </w:rPr>
        <w:t>стратегуют</w:t>
      </w:r>
      <w:proofErr w:type="spellEnd"/>
      <w:r w:rsidRPr="00B11D29">
        <w:rPr>
          <w:rFonts w:ascii="Times New Roman" w:eastAsia="Times New Roman" w:hAnsi="Times New Roman" w:cs="Times New Roman"/>
          <w:sz w:val="24"/>
          <w:szCs w:val="24"/>
        </w:rPr>
        <w:t xml:space="preserve"> нас в многообразии от Человека до Отца, на какое-то стратегическое достижение в веках.</w:t>
      </w:r>
    </w:p>
    <w:p w14:paraId="0AA08C21" w14:textId="77777777" w:rsidR="001F30C5" w:rsidRPr="00B11D29" w:rsidRDefault="001F30C5" w:rsidP="00C137B4">
      <w:pPr>
        <w:spacing w:after="0" w:line="240" w:lineRule="auto"/>
        <w:ind w:firstLine="567"/>
        <w:jc w:val="both"/>
        <w:rPr>
          <w:rFonts w:ascii="Times New Roman" w:eastAsia="Times New Roman" w:hAnsi="Times New Roman" w:cs="Times New Roman"/>
          <w:sz w:val="24"/>
          <w:szCs w:val="24"/>
        </w:rPr>
      </w:pPr>
    </w:p>
    <w:p w14:paraId="4C2C874F"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итоге, ареал потенциального жизненного пространства человечества определяется способностью </w:t>
      </w:r>
      <w:proofErr w:type="spellStart"/>
      <w:r w:rsidRPr="00B11D29">
        <w:rPr>
          <w:rFonts w:ascii="Times New Roman" w:eastAsia="Calibri" w:hAnsi="Times New Roman" w:cs="Times New Roman"/>
          <w:sz w:val="24"/>
          <w:szCs w:val="24"/>
        </w:rPr>
        <w:t>имперски</w:t>
      </w:r>
      <w:proofErr w:type="spellEnd"/>
      <w:r w:rsidRPr="00B11D29">
        <w:rPr>
          <w:rFonts w:ascii="Times New Roman" w:eastAsia="Calibri" w:hAnsi="Times New Roman" w:cs="Times New Roman"/>
          <w:sz w:val="24"/>
          <w:szCs w:val="24"/>
        </w:rPr>
        <w:t xml:space="preserve"> внутренне действовать и развиваться Отцом. Империя определяется не как границы государства, а как качество внутреннего отношения с ИВ Отцом и ИВ Аватарами Синтеза ИВ Отца.</w:t>
      </w:r>
    </w:p>
    <w:p w14:paraId="634FB9D0"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Метагалактическая Империя – это Империя, которая строится во внутреннем мире общением с Отцом и Аватарами. Где бы Субъект ни был, в каких бы архетипах, пространствах, уровнях бытия ни находился – он общается с Отцом и чувствует имперскость через отношения с Отцом и Аватарами.</w:t>
      </w:r>
    </w:p>
    <w:p w14:paraId="049851C8" w14:textId="77777777" w:rsidR="001F30C5" w:rsidRPr="00B11D29" w:rsidRDefault="001F30C5" w:rsidP="00C137B4">
      <w:pPr>
        <w:spacing w:after="0" w:line="240" w:lineRule="auto"/>
        <w:ind w:firstLine="426"/>
        <w:jc w:val="both"/>
        <w:rPr>
          <w:rFonts w:ascii="Times New Roman" w:eastAsia="Calibri" w:hAnsi="Times New Roman" w:cs="Times New Roman"/>
          <w:sz w:val="24"/>
          <w:szCs w:val="24"/>
        </w:rPr>
      </w:pPr>
    </w:p>
    <w:p w14:paraId="62862ABD" w14:textId="77777777" w:rsidR="001F30C5" w:rsidRPr="00B11D29" w:rsidRDefault="001F30C5" w:rsidP="00C137B4">
      <w:pPr>
        <w:spacing w:after="160" w:line="240" w:lineRule="auto"/>
        <w:ind w:firstLine="567"/>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Краснодар, 21072023</w:t>
      </w:r>
    </w:p>
    <w:p w14:paraId="502280A2" w14:textId="51FB68C3" w:rsidR="001F30C5" w:rsidRPr="00B11D29" w:rsidRDefault="001F30C5" w:rsidP="00C137B4">
      <w:pPr>
        <w:shd w:val="clear" w:color="auto" w:fill="FFFFFF"/>
        <w:spacing w:after="0" w:line="240" w:lineRule="auto"/>
        <w:ind w:left="-142"/>
        <w:jc w:val="both"/>
        <w:rPr>
          <w:rFonts w:ascii="Times New Roman" w:eastAsia="Times New Roman" w:hAnsi="Times New Roman" w:cs="Times New Roman"/>
          <w:bCs/>
          <w:i/>
          <w:iCs/>
          <w:sz w:val="24"/>
          <w:szCs w:val="24"/>
          <w:lang w:eastAsia="ru-RU"/>
        </w:rPr>
      </w:pPr>
      <w:r w:rsidRPr="00B11D29">
        <w:rPr>
          <w:rFonts w:ascii="Times New Roman" w:eastAsia="Times New Roman" w:hAnsi="Times New Roman" w:cs="Times New Roman"/>
          <w:bCs/>
          <w:i/>
          <w:iCs/>
          <w:sz w:val="24"/>
          <w:szCs w:val="24"/>
          <w:lang w:eastAsia="ru-RU"/>
        </w:rPr>
        <w:t>Философский энциклопедический словарь.</w:t>
      </w:r>
      <w:r w:rsidR="00AC2F12" w:rsidRPr="00B11D29">
        <w:rPr>
          <w:rFonts w:ascii="Times New Roman" w:eastAsia="Times New Roman" w:hAnsi="Times New Roman" w:cs="Times New Roman"/>
          <w:bCs/>
          <w:i/>
          <w:iCs/>
          <w:sz w:val="24"/>
          <w:szCs w:val="24"/>
          <w:lang w:eastAsia="ru-RU"/>
        </w:rPr>
        <w:t xml:space="preserve"> </w:t>
      </w:r>
      <w:r w:rsidRPr="00B11D29">
        <w:rPr>
          <w:rFonts w:ascii="Times New Roman" w:eastAsia="Calibri" w:hAnsi="Times New Roman" w:cs="Times New Roman"/>
          <w:sz w:val="24"/>
          <w:szCs w:val="24"/>
        </w:rPr>
        <w:t xml:space="preserve">– </w:t>
      </w:r>
      <w:r w:rsidRPr="00B11D29">
        <w:rPr>
          <w:rFonts w:ascii="Times New Roman" w:eastAsia="Times New Roman" w:hAnsi="Times New Roman" w:cs="Times New Roman"/>
          <w:bCs/>
          <w:i/>
          <w:iCs/>
          <w:sz w:val="24"/>
          <w:szCs w:val="24"/>
          <w:lang w:eastAsia="ru-RU"/>
        </w:rPr>
        <w:t>М.: Советская энциклопедия. Гл. редакция: Л. Ф. Ильичёв, П. Н. Федосеев, С.</w:t>
      </w:r>
      <w:r w:rsidR="00AC2F12" w:rsidRPr="00B11D29">
        <w:rPr>
          <w:rFonts w:ascii="Times New Roman" w:eastAsia="Times New Roman" w:hAnsi="Times New Roman" w:cs="Times New Roman"/>
          <w:bCs/>
          <w:i/>
          <w:iCs/>
          <w:sz w:val="24"/>
          <w:szCs w:val="24"/>
          <w:lang w:eastAsia="ru-RU"/>
        </w:rPr>
        <w:t xml:space="preserve"> </w:t>
      </w:r>
      <w:r w:rsidRPr="00B11D29">
        <w:rPr>
          <w:rFonts w:ascii="Times New Roman" w:eastAsia="Times New Roman" w:hAnsi="Times New Roman" w:cs="Times New Roman"/>
          <w:bCs/>
          <w:i/>
          <w:iCs/>
          <w:sz w:val="24"/>
          <w:szCs w:val="24"/>
          <w:lang w:eastAsia="ru-RU"/>
        </w:rPr>
        <w:t>М.</w:t>
      </w:r>
      <w:r w:rsidR="00AC2F12" w:rsidRPr="00B11D29">
        <w:rPr>
          <w:rFonts w:ascii="Times New Roman" w:eastAsia="Times New Roman" w:hAnsi="Times New Roman" w:cs="Times New Roman"/>
          <w:bCs/>
          <w:i/>
          <w:iCs/>
          <w:sz w:val="24"/>
          <w:szCs w:val="24"/>
          <w:lang w:eastAsia="ru-RU"/>
        </w:rPr>
        <w:t xml:space="preserve"> </w:t>
      </w:r>
      <w:r w:rsidRPr="00B11D29">
        <w:rPr>
          <w:rFonts w:ascii="Times New Roman" w:eastAsia="Times New Roman" w:hAnsi="Times New Roman" w:cs="Times New Roman"/>
          <w:bCs/>
          <w:i/>
          <w:iCs/>
          <w:sz w:val="24"/>
          <w:szCs w:val="24"/>
          <w:lang w:eastAsia="ru-RU"/>
        </w:rPr>
        <w:t>Ковалёв, В. Г. Панов. 1983.</w:t>
      </w:r>
    </w:p>
    <w:p w14:paraId="56AD96E0" w14:textId="77777777" w:rsidR="001F30C5" w:rsidRPr="00B11D29" w:rsidRDefault="001F30C5" w:rsidP="00C137B4">
      <w:pPr>
        <w:shd w:val="clear" w:color="auto" w:fill="FFFFFF"/>
        <w:spacing w:after="0" w:line="240" w:lineRule="auto"/>
        <w:ind w:left="-142"/>
        <w:jc w:val="both"/>
        <w:rPr>
          <w:rFonts w:ascii="Times New Roman" w:eastAsia="Times New Roman" w:hAnsi="Times New Roman" w:cs="Times New Roman"/>
          <w:bCs/>
          <w:i/>
          <w:iCs/>
          <w:sz w:val="24"/>
          <w:szCs w:val="24"/>
          <w:lang w:eastAsia="ru-RU"/>
        </w:rPr>
      </w:pPr>
      <w:r w:rsidRPr="00B11D29">
        <w:rPr>
          <w:rFonts w:ascii="Times New Roman" w:eastAsia="Times New Roman" w:hAnsi="Times New Roman" w:cs="Times New Roman"/>
          <w:bCs/>
          <w:i/>
          <w:iCs/>
          <w:sz w:val="24"/>
          <w:szCs w:val="24"/>
          <w:lang w:eastAsia="ru-RU"/>
        </w:rPr>
        <w:t xml:space="preserve">Философская Энциклопедия. В 5-х т. </w:t>
      </w:r>
      <w:r w:rsidRPr="00B11D29">
        <w:rPr>
          <w:rFonts w:ascii="Times New Roman" w:eastAsia="Calibri" w:hAnsi="Times New Roman" w:cs="Times New Roman"/>
          <w:sz w:val="24"/>
          <w:szCs w:val="24"/>
        </w:rPr>
        <w:t>–</w:t>
      </w:r>
      <w:r w:rsidRPr="00B11D29">
        <w:rPr>
          <w:rFonts w:ascii="Times New Roman" w:eastAsia="Times New Roman" w:hAnsi="Times New Roman" w:cs="Times New Roman"/>
          <w:bCs/>
          <w:i/>
          <w:iCs/>
          <w:sz w:val="24"/>
          <w:szCs w:val="24"/>
          <w:lang w:eastAsia="ru-RU"/>
        </w:rPr>
        <w:t xml:space="preserve"> М.: Советская энциклопедия. Под редакцией Ф. В. Константинова. 1960-1970.</w:t>
      </w:r>
    </w:p>
    <w:p w14:paraId="5C81E8EA" w14:textId="77777777" w:rsidR="001F30C5" w:rsidRPr="00B11D29" w:rsidRDefault="001F30C5" w:rsidP="00C137B4">
      <w:pPr>
        <w:shd w:val="clear" w:color="auto" w:fill="FFFFFF"/>
        <w:spacing w:after="0" w:line="240" w:lineRule="auto"/>
        <w:ind w:left="-142"/>
        <w:jc w:val="both"/>
        <w:rPr>
          <w:rFonts w:ascii="Times New Roman" w:eastAsia="Times New Roman" w:hAnsi="Times New Roman" w:cs="Times New Roman"/>
          <w:bCs/>
          <w:i/>
          <w:iCs/>
          <w:sz w:val="24"/>
          <w:szCs w:val="24"/>
          <w:lang w:eastAsia="ru-RU"/>
        </w:rPr>
      </w:pPr>
      <w:r w:rsidRPr="00B11D29">
        <w:rPr>
          <w:rFonts w:ascii="Times New Roman" w:eastAsia="Times New Roman" w:hAnsi="Times New Roman" w:cs="Times New Roman"/>
          <w:bCs/>
          <w:i/>
          <w:iCs/>
          <w:sz w:val="24"/>
          <w:szCs w:val="24"/>
          <w:lang w:eastAsia="ru-RU"/>
        </w:rPr>
        <w:t>Новая философская энциклопедия: В 4 тт. М.: Мысль. Под редакцией В. С. Стёпина. 2001.</w:t>
      </w:r>
    </w:p>
    <w:p w14:paraId="7ED1352B" w14:textId="77777777" w:rsidR="001F30C5" w:rsidRPr="00B11D29" w:rsidRDefault="001F30C5" w:rsidP="00C137B4">
      <w:pPr>
        <w:shd w:val="clear" w:color="auto" w:fill="FFFFFF"/>
        <w:spacing w:after="0" w:line="240" w:lineRule="auto"/>
        <w:ind w:left="-142"/>
        <w:jc w:val="both"/>
        <w:rPr>
          <w:rFonts w:ascii="Times New Roman" w:eastAsia="Times New Roman" w:hAnsi="Times New Roman" w:cs="Times New Roman"/>
          <w:bCs/>
          <w:i/>
          <w:iCs/>
          <w:sz w:val="24"/>
          <w:szCs w:val="24"/>
          <w:lang w:eastAsia="ru-RU"/>
        </w:rPr>
      </w:pPr>
      <w:r w:rsidRPr="00B11D29">
        <w:rPr>
          <w:rFonts w:ascii="Times New Roman" w:eastAsia="Times New Roman" w:hAnsi="Times New Roman" w:cs="Times New Roman"/>
          <w:bCs/>
          <w:i/>
          <w:iCs/>
          <w:sz w:val="24"/>
          <w:szCs w:val="24"/>
          <w:lang w:eastAsia="ru-RU"/>
        </w:rPr>
        <w:t>60 Синтез Минск Сердюк В. 04-05.03.2023</w:t>
      </w:r>
    </w:p>
    <w:p w14:paraId="3AF19C7F" w14:textId="77777777" w:rsidR="001F30C5" w:rsidRPr="00B11D29" w:rsidRDefault="001F30C5" w:rsidP="00C137B4">
      <w:pPr>
        <w:shd w:val="clear" w:color="auto" w:fill="FFFFFF"/>
        <w:spacing w:after="0" w:line="240" w:lineRule="auto"/>
        <w:ind w:left="-142"/>
        <w:jc w:val="both"/>
        <w:rPr>
          <w:rFonts w:ascii="Times New Roman" w:eastAsia="Times New Roman" w:hAnsi="Times New Roman" w:cs="Times New Roman"/>
          <w:bCs/>
          <w:i/>
          <w:iCs/>
          <w:sz w:val="24"/>
          <w:szCs w:val="24"/>
          <w:lang w:eastAsia="ru-RU"/>
        </w:rPr>
      </w:pPr>
      <w:r w:rsidRPr="00B11D29">
        <w:rPr>
          <w:rFonts w:ascii="Times New Roman" w:eastAsia="Times New Roman" w:hAnsi="Times New Roman" w:cs="Times New Roman"/>
          <w:bCs/>
          <w:i/>
          <w:iCs/>
          <w:sz w:val="24"/>
          <w:szCs w:val="24"/>
          <w:lang w:eastAsia="ru-RU"/>
        </w:rPr>
        <w:t>15 Синтез Красноярск Сердюк В. 10-11.09 2022</w:t>
      </w:r>
    </w:p>
    <w:p w14:paraId="620D80F0" w14:textId="77777777" w:rsidR="001F30C5" w:rsidRPr="00B11D29" w:rsidRDefault="001F30C5" w:rsidP="00C137B4">
      <w:pPr>
        <w:shd w:val="clear" w:color="auto" w:fill="FFFFFF"/>
        <w:spacing w:after="0" w:line="240" w:lineRule="auto"/>
        <w:ind w:left="-142"/>
        <w:jc w:val="both"/>
        <w:rPr>
          <w:rFonts w:ascii="Times New Roman" w:eastAsia="Times New Roman" w:hAnsi="Times New Roman" w:cs="Times New Roman"/>
          <w:bCs/>
          <w:i/>
          <w:iCs/>
          <w:sz w:val="24"/>
          <w:szCs w:val="24"/>
          <w:lang w:eastAsia="ru-RU"/>
        </w:rPr>
      </w:pPr>
      <w:r w:rsidRPr="00B11D29">
        <w:rPr>
          <w:rFonts w:ascii="Times New Roman" w:eastAsia="Times New Roman" w:hAnsi="Times New Roman" w:cs="Times New Roman"/>
          <w:bCs/>
          <w:i/>
          <w:iCs/>
          <w:sz w:val="24"/>
          <w:szCs w:val="24"/>
          <w:lang w:eastAsia="ru-RU"/>
        </w:rPr>
        <w:t>116 Синтез Минск Сердюк В. 04-05.03.2023</w:t>
      </w:r>
    </w:p>
    <w:p w14:paraId="3B1857FF" w14:textId="77777777" w:rsidR="001F30C5" w:rsidRPr="00B11D29" w:rsidRDefault="001F30C5" w:rsidP="00C137B4">
      <w:pPr>
        <w:spacing w:after="0" w:line="240" w:lineRule="auto"/>
        <w:ind w:left="-142" w:firstLine="142"/>
        <w:rPr>
          <w:rFonts w:ascii="Times New Roman" w:eastAsia="Calibri" w:hAnsi="Times New Roman" w:cs="Times New Roman"/>
          <w:sz w:val="24"/>
          <w:szCs w:val="24"/>
        </w:rPr>
      </w:pPr>
    </w:p>
    <w:p w14:paraId="44AA6B6D" w14:textId="77777777" w:rsidR="001F30C5" w:rsidRPr="00B11D29" w:rsidRDefault="001F30C5" w:rsidP="00C137B4">
      <w:pPr>
        <w:spacing w:before="240" w:after="0" w:line="240" w:lineRule="auto"/>
        <w:jc w:val="center"/>
        <w:rPr>
          <w:rFonts w:ascii="Times New Roman" w:eastAsia="Calibri" w:hAnsi="Times New Roman" w:cs="Times New Roman"/>
          <w:b/>
          <w:color w:val="2907B9"/>
          <w:sz w:val="24"/>
          <w:szCs w:val="24"/>
          <w14:ligatures w14:val="standardContextual"/>
        </w:rPr>
      </w:pPr>
      <w:r w:rsidRPr="00B11D29">
        <w:rPr>
          <w:rFonts w:ascii="Times New Roman" w:eastAsia="Calibri" w:hAnsi="Times New Roman" w:cs="Times New Roman"/>
          <w:b/>
          <w:color w:val="2907B9"/>
          <w:sz w:val="24"/>
          <w:szCs w:val="24"/>
          <w14:ligatures w14:val="standardContextual"/>
        </w:rPr>
        <w:t>ИЗНАЧАЛЬНО ВЫШЕСТОЯЩИЙ ДОМ ИЗНАЧАЛЬНО ВЫШЕСТОЯЩЕГО ОТЦА</w:t>
      </w:r>
    </w:p>
    <w:p w14:paraId="58E80080" w14:textId="77777777" w:rsidR="001F30C5" w:rsidRPr="00B11D29" w:rsidRDefault="001F30C5" w:rsidP="00C137B4">
      <w:pPr>
        <w:spacing w:after="0" w:line="240" w:lineRule="auto"/>
        <w:jc w:val="right"/>
        <w:rPr>
          <w:rFonts w:ascii="Times New Roman" w:eastAsia="Calibri" w:hAnsi="Times New Roman" w:cs="Times New Roman"/>
          <w:i/>
          <w:iCs/>
          <w:color w:val="000000"/>
          <w:sz w:val="24"/>
          <w:szCs w:val="24"/>
          <w14:ligatures w14:val="standardContextual"/>
        </w:rPr>
      </w:pPr>
      <w:proofErr w:type="spellStart"/>
      <w:r w:rsidRPr="00B11D29">
        <w:rPr>
          <w:rFonts w:ascii="Times New Roman" w:eastAsia="Calibri" w:hAnsi="Times New Roman" w:cs="Times New Roman"/>
          <w:i/>
          <w:iCs/>
          <w:color w:val="000000"/>
          <w:sz w:val="24"/>
          <w:szCs w:val="24"/>
          <w:shd w:val="clear" w:color="auto" w:fill="FFFFFF"/>
          <w14:ligatures w14:val="standardContextual"/>
        </w:rPr>
        <w:t>Аватереса</w:t>
      </w:r>
      <w:proofErr w:type="spellEnd"/>
      <w:r w:rsidRPr="00B11D29">
        <w:rPr>
          <w:rFonts w:ascii="Times New Roman" w:eastAsia="Calibri" w:hAnsi="Times New Roman" w:cs="Times New Roman"/>
          <w:i/>
          <w:iCs/>
          <w:color w:val="000000"/>
          <w:sz w:val="24"/>
          <w:szCs w:val="24"/>
          <w:shd w:val="clear" w:color="auto" w:fill="FFFFFF"/>
          <w14:ligatures w14:val="standardContextual"/>
        </w:rPr>
        <w:t xml:space="preserve"> ИВО </w:t>
      </w:r>
      <w:r w:rsidRPr="00B11D29">
        <w:rPr>
          <w:rFonts w:ascii="Times New Roman" w:eastAsia="Calibri" w:hAnsi="Times New Roman" w:cs="Times New Roman"/>
          <w:i/>
          <w:iCs/>
          <w:color w:val="000000"/>
          <w:sz w:val="24"/>
          <w:szCs w:val="24"/>
          <w14:ligatures w14:val="standardContextual"/>
        </w:rPr>
        <w:t>ИВДИВО-</w:t>
      </w:r>
      <w:proofErr w:type="spellStart"/>
      <w:r w:rsidRPr="00B11D29">
        <w:rPr>
          <w:rFonts w:ascii="Times New Roman" w:eastAsia="Calibri" w:hAnsi="Times New Roman" w:cs="Times New Roman"/>
          <w:i/>
          <w:iCs/>
          <w:color w:val="000000"/>
          <w:sz w:val="24"/>
          <w:szCs w:val="24"/>
          <w14:ligatures w14:val="standardContextual"/>
        </w:rPr>
        <w:t>октавно</w:t>
      </w:r>
      <w:proofErr w:type="spellEnd"/>
      <w:r w:rsidRPr="00B11D29">
        <w:rPr>
          <w:rFonts w:ascii="Times New Roman" w:eastAsia="Calibri" w:hAnsi="Times New Roman" w:cs="Times New Roman"/>
          <w:i/>
          <w:iCs/>
          <w:color w:val="000000"/>
          <w:sz w:val="24"/>
          <w:szCs w:val="24"/>
          <w14:ligatures w14:val="standardContextual"/>
        </w:rPr>
        <w:t>-</w:t>
      </w:r>
      <w:proofErr w:type="spellStart"/>
      <w:r w:rsidRPr="00B11D29">
        <w:rPr>
          <w:rFonts w:ascii="Times New Roman" w:eastAsia="Calibri" w:hAnsi="Times New Roman" w:cs="Times New Roman"/>
          <w:i/>
          <w:iCs/>
          <w:color w:val="000000"/>
          <w:sz w:val="24"/>
          <w:szCs w:val="24"/>
          <w14:ligatures w14:val="standardContextual"/>
        </w:rPr>
        <w:t>метагалактическо</w:t>
      </w:r>
      <w:proofErr w:type="spellEnd"/>
      <w:r w:rsidRPr="00B11D29">
        <w:rPr>
          <w:rFonts w:ascii="Times New Roman" w:eastAsia="Calibri" w:hAnsi="Times New Roman" w:cs="Times New Roman"/>
          <w:i/>
          <w:iCs/>
          <w:color w:val="000000"/>
          <w:sz w:val="24"/>
          <w:szCs w:val="24"/>
          <w14:ligatures w14:val="standardContextual"/>
        </w:rPr>
        <w:t>-планетарной Империи</w:t>
      </w:r>
    </w:p>
    <w:p w14:paraId="3A3587A4" w14:textId="77777777" w:rsidR="00A238F8" w:rsidRPr="00B11D29" w:rsidRDefault="001F30C5" w:rsidP="00C137B4">
      <w:pPr>
        <w:spacing w:after="0" w:line="240" w:lineRule="auto"/>
        <w:jc w:val="right"/>
        <w:rPr>
          <w:rFonts w:ascii="Times New Roman" w:eastAsia="Calibri" w:hAnsi="Times New Roman" w:cs="Times New Roman"/>
          <w:i/>
          <w:iCs/>
          <w:color w:val="000000"/>
          <w:sz w:val="24"/>
          <w:szCs w:val="24"/>
          <w14:ligatures w14:val="standardContextual"/>
        </w:rPr>
      </w:pPr>
      <w:r w:rsidRPr="00B11D29">
        <w:rPr>
          <w:rFonts w:ascii="Times New Roman" w:eastAsia="Calibri" w:hAnsi="Times New Roman" w:cs="Times New Roman"/>
          <w:i/>
          <w:iCs/>
          <w:color w:val="000000"/>
          <w:sz w:val="24"/>
          <w:szCs w:val="24"/>
          <w14:ligatures w14:val="standardContextual"/>
        </w:rPr>
        <w:t xml:space="preserve"> </w:t>
      </w:r>
      <w:proofErr w:type="spellStart"/>
      <w:r w:rsidRPr="00B11D29">
        <w:rPr>
          <w:rFonts w:ascii="Times New Roman" w:eastAsia="Calibri" w:hAnsi="Times New Roman" w:cs="Times New Roman"/>
          <w:i/>
          <w:iCs/>
          <w:color w:val="000000"/>
          <w:sz w:val="24"/>
          <w:szCs w:val="24"/>
          <w14:ligatures w14:val="standardContextual"/>
        </w:rPr>
        <w:t>синтезфизичности</w:t>
      </w:r>
      <w:proofErr w:type="spellEnd"/>
      <w:r w:rsidRPr="00B11D29">
        <w:rPr>
          <w:rFonts w:ascii="Times New Roman" w:eastAsia="Calibri" w:hAnsi="Times New Roman" w:cs="Times New Roman"/>
          <w:i/>
          <w:iCs/>
          <w:color w:val="000000"/>
          <w:sz w:val="24"/>
          <w:szCs w:val="24"/>
          <w14:ligatures w14:val="standardContextual"/>
        </w:rPr>
        <w:t xml:space="preserve"> Отец-Человек-Субъектов ИВО</w:t>
      </w:r>
    </w:p>
    <w:p w14:paraId="4D17A326" w14:textId="105F7C70" w:rsidR="001F30C5" w:rsidRPr="00B11D29" w:rsidRDefault="001F30C5" w:rsidP="00C137B4">
      <w:pPr>
        <w:spacing w:after="0" w:line="240" w:lineRule="auto"/>
        <w:jc w:val="right"/>
        <w:rPr>
          <w:rFonts w:ascii="Times New Roman" w:eastAsia="Calibri" w:hAnsi="Times New Roman" w:cs="Times New Roman"/>
          <w:i/>
          <w:color w:val="000000"/>
          <w:sz w:val="24"/>
          <w:szCs w:val="24"/>
          <w14:ligatures w14:val="standardContextual"/>
        </w:rPr>
      </w:pPr>
      <w:r w:rsidRPr="00B11D29">
        <w:rPr>
          <w:rFonts w:ascii="Times New Roman" w:eastAsia="Calibri" w:hAnsi="Times New Roman" w:cs="Times New Roman"/>
          <w:color w:val="000000"/>
          <w:sz w:val="24"/>
          <w:szCs w:val="24"/>
          <w14:ligatures w14:val="standardContextual"/>
        </w:rPr>
        <w:t>Подразделение ИВДИВО Киев, Украин</w:t>
      </w:r>
      <w:r w:rsidRPr="00B11D29">
        <w:rPr>
          <w:rFonts w:ascii="Times New Roman" w:eastAsia="Calibri" w:hAnsi="Times New Roman" w:cs="Times New Roman"/>
          <w:i/>
          <w:iCs/>
          <w:color w:val="000000"/>
          <w:sz w:val="24"/>
          <w:szCs w:val="24"/>
          <w14:ligatures w14:val="standardContextual"/>
        </w:rPr>
        <w:t>а</w:t>
      </w:r>
    </w:p>
    <w:p w14:paraId="309F3841" w14:textId="77777777" w:rsidR="00DA2283" w:rsidRPr="00B11D29" w:rsidRDefault="001F30C5" w:rsidP="00C137B4">
      <w:pPr>
        <w:spacing w:after="0" w:line="240" w:lineRule="auto"/>
        <w:jc w:val="right"/>
        <w:rPr>
          <w:rFonts w:ascii="Times New Roman" w:eastAsia="Calibri" w:hAnsi="Times New Roman" w:cs="Times New Roman"/>
          <w:i/>
          <w:iCs/>
          <w:color w:val="000000"/>
          <w:sz w:val="24"/>
          <w:szCs w:val="24"/>
          <w14:ligatures w14:val="standardContextual"/>
        </w:rPr>
      </w:pPr>
      <w:r w:rsidRPr="00B11D29">
        <w:rPr>
          <w:rFonts w:ascii="Times New Roman" w:eastAsia="Calibri" w:hAnsi="Times New Roman" w:cs="Times New Roman"/>
          <w:i/>
          <w:iCs/>
          <w:color w:val="000000"/>
          <w:sz w:val="24"/>
          <w:szCs w:val="24"/>
          <w14:ligatures w14:val="standardContextual"/>
        </w:rPr>
        <w:t>АС Византия ИВАС Кут Хуми</w:t>
      </w:r>
    </w:p>
    <w:p w14:paraId="48BAAD80" w14:textId="56DB2820" w:rsidR="001F30C5" w:rsidRPr="00B11D29" w:rsidRDefault="001F30C5" w:rsidP="00C137B4">
      <w:pPr>
        <w:spacing w:after="0" w:line="240" w:lineRule="auto"/>
        <w:jc w:val="right"/>
        <w:rPr>
          <w:rFonts w:ascii="Times New Roman" w:eastAsia="Calibri" w:hAnsi="Times New Roman" w:cs="Times New Roman"/>
          <w:i/>
          <w:iCs/>
          <w:color w:val="000000"/>
          <w:sz w:val="24"/>
          <w:szCs w:val="24"/>
          <w14:ligatures w14:val="standardContextual"/>
        </w:rPr>
      </w:pPr>
      <w:r w:rsidRPr="00B11D29">
        <w:rPr>
          <w:rFonts w:ascii="Times New Roman" w:eastAsia="Calibri" w:hAnsi="Times New Roman" w:cs="Times New Roman"/>
          <w:i/>
          <w:iCs/>
          <w:color w:val="000000"/>
          <w:sz w:val="24"/>
          <w:szCs w:val="24"/>
          <w14:ligatures w14:val="standardContextual"/>
        </w:rPr>
        <w:t xml:space="preserve">Светлана </w:t>
      </w:r>
      <w:proofErr w:type="spellStart"/>
      <w:r w:rsidRPr="00B11D29">
        <w:rPr>
          <w:rFonts w:ascii="Times New Roman" w:eastAsia="Calibri" w:hAnsi="Times New Roman" w:cs="Times New Roman"/>
          <w:i/>
          <w:iCs/>
          <w:color w:val="000000"/>
          <w:sz w:val="24"/>
          <w:szCs w:val="24"/>
          <w14:ligatures w14:val="standardContextual"/>
        </w:rPr>
        <w:t>Вивчарик</w:t>
      </w:r>
      <w:proofErr w:type="spellEnd"/>
    </w:p>
    <w:p w14:paraId="3C9EF618" w14:textId="77777777" w:rsidR="001F30C5" w:rsidRPr="00B11D29" w:rsidRDefault="001F30C5" w:rsidP="00C137B4">
      <w:pPr>
        <w:spacing w:before="240" w:after="0" w:line="240" w:lineRule="auto"/>
        <w:jc w:val="center"/>
        <w:rPr>
          <w:rFonts w:ascii="Times New Roman" w:eastAsia="Calibri" w:hAnsi="Times New Roman" w:cs="Times New Roman"/>
          <w:b/>
          <w:bCs/>
          <w:color w:val="2907B9"/>
          <w:sz w:val="24"/>
          <w:szCs w:val="24"/>
          <w14:ligatures w14:val="standardContextual"/>
        </w:rPr>
      </w:pPr>
    </w:p>
    <w:p w14:paraId="059B6278" w14:textId="50B8F006" w:rsidR="001F30C5" w:rsidRPr="00B11D29" w:rsidRDefault="001F30C5" w:rsidP="00C137B4">
      <w:pPr>
        <w:pStyle w:val="20"/>
        <w:spacing w:line="240" w:lineRule="auto"/>
        <w:jc w:val="center"/>
        <w:rPr>
          <w:rFonts w:ascii="Times New Roman" w:eastAsia="Calibri" w:hAnsi="Times New Roman" w:cs="Times New Roman"/>
          <w:sz w:val="24"/>
          <w:szCs w:val="24"/>
        </w:rPr>
      </w:pPr>
      <w:bookmarkStart w:id="13" w:name="_Toc144325963"/>
      <w:r w:rsidRPr="00B11D29">
        <w:rPr>
          <w:rFonts w:ascii="Times New Roman" w:eastAsia="Calibri" w:hAnsi="Times New Roman" w:cs="Times New Roman"/>
          <w:sz w:val="24"/>
          <w:szCs w:val="24"/>
        </w:rPr>
        <w:t xml:space="preserve">Портфолио анализ и синтез </w:t>
      </w:r>
      <w:r w:rsidRPr="00B11D29">
        <w:rPr>
          <w:rFonts w:ascii="Times New Roman" w:eastAsia="Calibri" w:hAnsi="Times New Roman" w:cs="Times New Roman"/>
          <w:sz w:val="24"/>
          <w:szCs w:val="24"/>
          <w:shd w:val="clear" w:color="auto" w:fill="FFFFFF"/>
        </w:rPr>
        <w:t xml:space="preserve">Аватара ИВО </w:t>
      </w:r>
      <w:r w:rsidRPr="00B11D29">
        <w:rPr>
          <w:rFonts w:ascii="Times New Roman" w:eastAsia="Calibri" w:hAnsi="Times New Roman" w:cs="Times New Roman"/>
          <w:sz w:val="24"/>
          <w:szCs w:val="24"/>
        </w:rPr>
        <w:t>ИВДИВО-</w:t>
      </w: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метагалактическо</w:t>
      </w:r>
      <w:proofErr w:type="spellEnd"/>
      <w:r w:rsidRPr="00B11D29">
        <w:rPr>
          <w:rFonts w:ascii="Times New Roman" w:eastAsia="Calibri" w:hAnsi="Times New Roman" w:cs="Times New Roman"/>
          <w:sz w:val="24"/>
          <w:szCs w:val="24"/>
        </w:rPr>
        <w:t xml:space="preserve">-планетарной Империи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Отец-Человек-Субъектов ИВО АС Византия ИВАС Кут Хуми</w:t>
      </w:r>
      <w:bookmarkEnd w:id="13"/>
    </w:p>
    <w:p w14:paraId="351D50F0" w14:textId="77777777" w:rsidR="001F30C5" w:rsidRPr="00B11D29" w:rsidRDefault="001F30C5" w:rsidP="00C137B4">
      <w:pPr>
        <w:spacing w:before="240" w:after="0" w:line="240" w:lineRule="auto"/>
        <w:ind w:firstLine="454"/>
        <w:jc w:val="both"/>
        <w:rPr>
          <w:rFonts w:ascii="Times New Roman" w:eastAsia="Calibri" w:hAnsi="Times New Roman" w:cs="Times New Roman"/>
          <w:i/>
          <w:color w:val="000000"/>
          <w:sz w:val="24"/>
          <w:szCs w:val="24"/>
          <w:shd w:val="clear" w:color="auto" w:fill="FFFFFF"/>
          <w14:ligatures w14:val="standardContextual"/>
        </w:rPr>
      </w:pPr>
      <w:r w:rsidRPr="00B11D29">
        <w:rPr>
          <w:rFonts w:ascii="Times New Roman" w:eastAsia="Calibri" w:hAnsi="Times New Roman" w:cs="Times New Roman"/>
          <w:i/>
          <w:iCs/>
          <w:color w:val="000000"/>
          <w:sz w:val="24"/>
          <w:szCs w:val="24"/>
          <w:shd w:val="clear" w:color="auto" w:fill="FFFFFF"/>
          <w14:ligatures w14:val="standardContextual"/>
        </w:rPr>
        <w:t xml:space="preserve">Планирование синтеза и огня Изначально Вышестоящего Отца деятельностью в подразделении ИВДИВО Киев, Украина и ИВДИВО в целом: </w:t>
      </w:r>
      <w:r w:rsidRPr="00B11D29">
        <w:rPr>
          <w:rFonts w:ascii="Times New Roman" w:eastAsia="Calibri" w:hAnsi="Times New Roman" w:cs="Times New Roman"/>
          <w:i/>
          <w:iCs/>
          <w:sz w:val="24"/>
          <w:szCs w:val="24"/>
          <w14:ligatures w14:val="standardContextual"/>
        </w:rPr>
        <w:t xml:space="preserve">Стратегия и тактика работы Аватара ИВО и организации на синтез-год 2023-24 (что главное определяете на этот год в синтезе и в огне, в делах, </w:t>
      </w:r>
      <w:proofErr w:type="spellStart"/>
      <w:r w:rsidRPr="00B11D29">
        <w:rPr>
          <w:rFonts w:ascii="Times New Roman" w:eastAsia="Calibri" w:hAnsi="Times New Roman" w:cs="Times New Roman"/>
          <w:i/>
          <w:iCs/>
          <w:sz w:val="24"/>
          <w:szCs w:val="24"/>
          <w14:ligatures w14:val="standardContextual"/>
        </w:rPr>
        <w:t>командно</w:t>
      </w:r>
      <w:proofErr w:type="spellEnd"/>
      <w:r w:rsidRPr="00B11D29">
        <w:rPr>
          <w:rFonts w:ascii="Times New Roman" w:eastAsia="Calibri" w:hAnsi="Times New Roman" w:cs="Times New Roman"/>
          <w:i/>
          <w:iCs/>
          <w:sz w:val="24"/>
          <w:szCs w:val="24"/>
          <w14:ligatures w14:val="standardContextual"/>
        </w:rPr>
        <w:t xml:space="preserve"> и индивидуально</w:t>
      </w:r>
    </w:p>
    <w:p w14:paraId="40B6DBA2" w14:textId="77777777" w:rsidR="001F30C5" w:rsidRPr="00B11D29" w:rsidRDefault="001F30C5" w:rsidP="00C137B4">
      <w:pPr>
        <w:spacing w:after="0" w:line="240" w:lineRule="auto"/>
        <w:ind w:firstLine="454"/>
        <w:contextualSpacing/>
        <w:jc w:val="both"/>
        <w:rPr>
          <w:rFonts w:ascii="Times New Roman" w:eastAsia="Calibri" w:hAnsi="Times New Roman" w:cs="Times New Roman"/>
          <w:bCs/>
          <w:i/>
          <w:sz w:val="24"/>
          <w:szCs w:val="24"/>
          <w14:ligatures w14:val="standardContextual"/>
        </w:rPr>
      </w:pPr>
      <w:r w:rsidRPr="00B11D29">
        <w:rPr>
          <w:rFonts w:ascii="Times New Roman" w:eastAsia="Calibri" w:hAnsi="Times New Roman" w:cs="Times New Roman"/>
          <w:i/>
          <w:iCs/>
          <w:sz w:val="24"/>
          <w:szCs w:val="24"/>
          <w14:ligatures w14:val="standardContextual"/>
        </w:rPr>
        <w:t xml:space="preserve">Ключевые слова: Община Кут Хуми, </w:t>
      </w:r>
      <w:proofErr w:type="spellStart"/>
      <w:r w:rsidRPr="00B11D29">
        <w:rPr>
          <w:rFonts w:ascii="Times New Roman" w:eastAsia="Calibri" w:hAnsi="Times New Roman" w:cs="Times New Roman"/>
          <w:i/>
          <w:iCs/>
          <w:sz w:val="24"/>
          <w:szCs w:val="24"/>
          <w14:ligatures w14:val="standardContextual"/>
        </w:rPr>
        <w:t>Синтезфизичность</w:t>
      </w:r>
      <w:proofErr w:type="spellEnd"/>
      <w:r w:rsidRPr="00B11D29">
        <w:rPr>
          <w:rFonts w:ascii="Times New Roman" w:eastAsia="Calibri" w:hAnsi="Times New Roman" w:cs="Times New Roman"/>
          <w:i/>
          <w:iCs/>
          <w:sz w:val="24"/>
          <w:szCs w:val="24"/>
          <w14:ligatures w14:val="standardContextual"/>
        </w:rPr>
        <w:t xml:space="preserve">, Ипостась и </w:t>
      </w:r>
      <w:proofErr w:type="spellStart"/>
      <w:r w:rsidRPr="00B11D29">
        <w:rPr>
          <w:rFonts w:ascii="Times New Roman" w:eastAsia="Calibri" w:hAnsi="Times New Roman" w:cs="Times New Roman"/>
          <w:i/>
          <w:iCs/>
          <w:sz w:val="24"/>
          <w:szCs w:val="24"/>
          <w14:ligatures w14:val="standardContextual"/>
        </w:rPr>
        <w:t>Ипостасность</w:t>
      </w:r>
      <w:proofErr w:type="spellEnd"/>
      <w:r w:rsidRPr="00B11D29">
        <w:rPr>
          <w:rFonts w:ascii="Times New Roman" w:eastAsia="Calibri" w:hAnsi="Times New Roman" w:cs="Times New Roman"/>
          <w:i/>
          <w:iCs/>
          <w:sz w:val="24"/>
          <w:szCs w:val="24"/>
          <w14:ligatures w14:val="standardContextual"/>
        </w:rPr>
        <w:t xml:space="preserve">, </w:t>
      </w:r>
      <w:proofErr w:type="spellStart"/>
      <w:r w:rsidRPr="00B11D29">
        <w:rPr>
          <w:rFonts w:ascii="Times New Roman" w:eastAsia="Calibri" w:hAnsi="Times New Roman" w:cs="Times New Roman"/>
          <w:i/>
          <w:iCs/>
          <w:sz w:val="24"/>
          <w:szCs w:val="24"/>
          <w14:ligatures w14:val="standardContextual"/>
        </w:rPr>
        <w:t>Субъядерность</w:t>
      </w:r>
      <w:proofErr w:type="spellEnd"/>
      <w:r w:rsidRPr="00B11D29">
        <w:rPr>
          <w:rFonts w:ascii="Times New Roman" w:eastAsia="Calibri" w:hAnsi="Times New Roman" w:cs="Times New Roman"/>
          <w:i/>
          <w:iCs/>
          <w:sz w:val="24"/>
          <w:szCs w:val="24"/>
          <w14:ligatures w14:val="standardContextual"/>
        </w:rPr>
        <w:t>, Творение, Имперскость.</w:t>
      </w:r>
    </w:p>
    <w:p w14:paraId="0BAB7B7B" w14:textId="77777777" w:rsidR="00A238F8" w:rsidRPr="00B11D29" w:rsidRDefault="001F30C5" w:rsidP="00C137B4">
      <w:pPr>
        <w:widowControl w:val="0"/>
        <w:spacing w:after="0" w:line="240" w:lineRule="auto"/>
        <w:ind w:firstLine="454"/>
        <w:jc w:val="both"/>
        <w:rPr>
          <w:rFonts w:ascii="Times New Roman" w:eastAsia="Times New Roman" w:hAnsi="Times New Roman" w:cs="Times New Roman"/>
          <w:color w:val="000000"/>
          <w:sz w:val="24"/>
          <w:szCs w:val="24"/>
          <w14:ligatures w14:val="standardContextual"/>
        </w:rPr>
      </w:pPr>
      <w:proofErr w:type="spellStart"/>
      <w:r w:rsidRPr="00B11D29">
        <w:rPr>
          <w:rFonts w:ascii="Times New Roman" w:eastAsia="Times New Roman" w:hAnsi="Times New Roman" w:cs="Times New Roman"/>
          <w:color w:val="2800FF"/>
          <w:sz w:val="24"/>
          <w:szCs w:val="24"/>
          <w14:ligatures w14:val="standardContextual"/>
        </w:rPr>
        <w:t>Мыслеобраз</w:t>
      </w:r>
      <w:proofErr w:type="spellEnd"/>
      <w:r w:rsidRPr="00B11D29">
        <w:rPr>
          <w:rFonts w:ascii="Times New Roman" w:eastAsia="Times New Roman" w:hAnsi="Times New Roman" w:cs="Times New Roman"/>
          <w:color w:val="2800FF"/>
          <w:sz w:val="24"/>
          <w:szCs w:val="24"/>
          <w14:ligatures w14:val="standardContextual"/>
        </w:rPr>
        <w:t>:</w:t>
      </w:r>
      <w:r w:rsidRPr="00B11D29">
        <w:rPr>
          <w:rFonts w:ascii="Times New Roman" w:eastAsia="Times New Roman" w:hAnsi="Times New Roman" w:cs="Times New Roman"/>
          <w:color w:val="000000"/>
          <w:sz w:val="24"/>
          <w:szCs w:val="24"/>
          <w14:ligatures w14:val="standardContextual"/>
        </w:rPr>
        <w:t xml:space="preserve"> </w:t>
      </w:r>
      <w:proofErr w:type="spellStart"/>
      <w:r w:rsidRPr="00B11D29">
        <w:rPr>
          <w:rFonts w:ascii="Times New Roman" w:eastAsia="Calibri" w:hAnsi="Times New Roman" w:cs="Times New Roman"/>
          <w:sz w:val="24"/>
          <w:szCs w:val="24"/>
          <w14:ligatures w14:val="standardContextual"/>
        </w:rPr>
        <w:t>Витийность</w:t>
      </w:r>
      <w:proofErr w:type="spellEnd"/>
      <w:r w:rsidRPr="00B11D29">
        <w:rPr>
          <w:rFonts w:ascii="Times New Roman" w:eastAsia="Calibri" w:hAnsi="Times New Roman" w:cs="Times New Roman"/>
          <w:sz w:val="24"/>
          <w:szCs w:val="24"/>
          <w14:ligatures w14:val="standardContextual"/>
        </w:rPr>
        <w:t xml:space="preserve"> Ипостасного Синтеза явлением </w:t>
      </w:r>
      <w:proofErr w:type="spellStart"/>
      <w:r w:rsidRPr="00B11D29">
        <w:rPr>
          <w:rFonts w:ascii="Times New Roman" w:eastAsia="Calibri" w:hAnsi="Times New Roman" w:cs="Times New Roman"/>
          <w:sz w:val="24"/>
          <w:szCs w:val="24"/>
          <w14:ligatures w14:val="standardContextual"/>
        </w:rPr>
        <w:t>восьмерицы</w:t>
      </w:r>
      <w:proofErr w:type="spellEnd"/>
      <w:r w:rsidRPr="00B11D29">
        <w:rPr>
          <w:rFonts w:ascii="Times New Roman" w:eastAsia="Calibri" w:hAnsi="Times New Roman" w:cs="Times New Roman"/>
          <w:sz w:val="24"/>
          <w:szCs w:val="24"/>
          <w14:ligatures w14:val="standardContextual"/>
        </w:rPr>
        <w:t xml:space="preserve"> ИВО</w:t>
      </w:r>
    </w:p>
    <w:p w14:paraId="2CF89E3E" w14:textId="67218300" w:rsidR="001F30C5" w:rsidRPr="00B11D29" w:rsidRDefault="001F30C5" w:rsidP="00C137B4">
      <w:pPr>
        <w:widowControl w:val="0"/>
        <w:spacing w:after="0" w:line="240" w:lineRule="auto"/>
        <w:ind w:firstLine="454"/>
        <w:jc w:val="both"/>
        <w:rPr>
          <w:rFonts w:ascii="Times New Roman" w:eastAsia="Times New Roman" w:hAnsi="Times New Roman" w:cs="Times New Roman"/>
          <w:color w:val="2800FF"/>
          <w:sz w:val="24"/>
          <w:szCs w:val="24"/>
          <w14:ligatures w14:val="standardContextual"/>
        </w:rPr>
      </w:pPr>
      <w:r w:rsidRPr="00B11D29">
        <w:rPr>
          <w:rFonts w:ascii="Times New Roman" w:eastAsia="Times New Roman" w:hAnsi="Times New Roman" w:cs="Times New Roman"/>
          <w:color w:val="2800FF"/>
          <w:sz w:val="24"/>
          <w:szCs w:val="24"/>
          <w14:ligatures w14:val="standardContextual"/>
        </w:rPr>
        <w:t xml:space="preserve">Цель: </w:t>
      </w:r>
      <w:r w:rsidRPr="00B11D29">
        <w:rPr>
          <w:rFonts w:ascii="Times New Roman" w:eastAsia="Calibri" w:hAnsi="Times New Roman" w:cs="Times New Roman"/>
          <w:color w:val="202124"/>
          <w:sz w:val="24"/>
          <w:szCs w:val="24"/>
          <w:shd w:val="clear" w:color="auto" w:fill="FFFFFF"/>
          <w14:ligatures w14:val="standardContextual"/>
        </w:rPr>
        <w:t xml:space="preserve">Контент-стратегия </w:t>
      </w:r>
      <w:r w:rsidRPr="00B11D29">
        <w:rPr>
          <w:rFonts w:ascii="Times New Roman" w:eastAsia="Calibri" w:hAnsi="Times New Roman" w:cs="Times New Roman"/>
          <w:sz w:val="24"/>
          <w:szCs w:val="24"/>
          <w14:ligatures w14:val="standardContextual"/>
        </w:rPr>
        <w:t>Имперской Философии Субъекта Творящим Голосом Полномочий ИВО</w:t>
      </w:r>
    </w:p>
    <w:p w14:paraId="58DB8A23" w14:textId="77777777" w:rsidR="001F30C5"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Times New Roman" w:hAnsi="Times New Roman" w:cs="Times New Roman"/>
          <w:i/>
          <w:iCs/>
          <w:color w:val="2800FF"/>
          <w:sz w:val="24"/>
          <w:szCs w:val="24"/>
          <w14:ligatures w14:val="standardContextual"/>
        </w:rPr>
        <w:t xml:space="preserve">Задача: </w:t>
      </w:r>
      <w:r w:rsidRPr="00B11D29">
        <w:rPr>
          <w:rFonts w:ascii="Times New Roman" w:eastAsia="Times New Roman" w:hAnsi="Times New Roman" w:cs="Times New Roman"/>
          <w:color w:val="000000"/>
          <w:sz w:val="24"/>
          <w:szCs w:val="24"/>
          <w14:ligatures w14:val="standardContextual"/>
        </w:rPr>
        <w:t xml:space="preserve">Виртуозность </w:t>
      </w:r>
      <w:r w:rsidRPr="00B11D29">
        <w:rPr>
          <w:rFonts w:ascii="Times New Roman" w:eastAsia="Calibri" w:hAnsi="Times New Roman" w:cs="Times New Roman"/>
          <w:sz w:val="24"/>
          <w:szCs w:val="24"/>
          <w14:ligatures w14:val="standardContextual"/>
        </w:rPr>
        <w:t xml:space="preserve">многоуровневого </w:t>
      </w:r>
      <w:r w:rsidRPr="00B11D29">
        <w:rPr>
          <w:rFonts w:ascii="Times New Roman" w:eastAsia="Times New Roman" w:hAnsi="Times New Roman" w:cs="Times New Roman"/>
          <w:color w:val="000000"/>
          <w:sz w:val="24"/>
          <w:szCs w:val="24"/>
          <w14:ligatures w14:val="standardContextual"/>
        </w:rPr>
        <w:t xml:space="preserve">развития </w:t>
      </w:r>
      <w:proofErr w:type="spellStart"/>
      <w:r w:rsidRPr="00B11D29">
        <w:rPr>
          <w:rFonts w:ascii="Times New Roman" w:eastAsia="Times New Roman" w:hAnsi="Times New Roman" w:cs="Times New Roman"/>
          <w:color w:val="000000"/>
          <w:sz w:val="24"/>
          <w:szCs w:val="24"/>
          <w14:ligatures w14:val="standardContextual"/>
        </w:rPr>
        <w:t>Синтезфизичности</w:t>
      </w:r>
      <w:proofErr w:type="spellEnd"/>
      <w:r w:rsidRPr="00B11D29">
        <w:rPr>
          <w:rFonts w:ascii="Times New Roman" w:eastAsia="Times New Roman" w:hAnsi="Times New Roman" w:cs="Times New Roman"/>
          <w:color w:val="000000"/>
          <w:sz w:val="24"/>
          <w:szCs w:val="24"/>
          <w14:ligatures w14:val="standardContextual"/>
        </w:rPr>
        <w:t xml:space="preserve"> </w:t>
      </w:r>
      <w:proofErr w:type="spellStart"/>
      <w:r w:rsidRPr="00B11D29">
        <w:rPr>
          <w:rFonts w:ascii="Times New Roman" w:eastAsia="Times New Roman" w:hAnsi="Times New Roman" w:cs="Times New Roman"/>
          <w:color w:val="000000"/>
          <w:sz w:val="24"/>
          <w:szCs w:val="24"/>
          <w14:ligatures w14:val="standardContextual"/>
        </w:rPr>
        <w:t>Мерностным</w:t>
      </w:r>
      <w:proofErr w:type="spellEnd"/>
      <w:r w:rsidRPr="00B11D29">
        <w:rPr>
          <w:rFonts w:ascii="Times New Roman" w:eastAsia="Times New Roman" w:hAnsi="Times New Roman" w:cs="Times New Roman"/>
          <w:color w:val="000000"/>
          <w:sz w:val="24"/>
          <w:szCs w:val="24"/>
          <w14:ligatures w14:val="standardContextual"/>
        </w:rPr>
        <w:t xml:space="preserve"> </w:t>
      </w:r>
      <w:r w:rsidRPr="00B11D29">
        <w:rPr>
          <w:rFonts w:ascii="Times New Roman" w:eastAsia="Times New Roman" w:hAnsi="Times New Roman" w:cs="Times New Roman"/>
          <w:sz w:val="24"/>
          <w:szCs w:val="24"/>
          <w14:ligatures w14:val="standardContextual"/>
        </w:rPr>
        <w:t xml:space="preserve">синтезом </w:t>
      </w:r>
      <w:r w:rsidRPr="00B11D29">
        <w:rPr>
          <w:rFonts w:ascii="Times New Roman" w:eastAsia="Calibri" w:hAnsi="Times New Roman" w:cs="Times New Roman"/>
          <w:sz w:val="24"/>
          <w:szCs w:val="24"/>
          <w14:ligatures w14:val="standardContextual"/>
        </w:rPr>
        <w:t>ИВАС Кут Хуми</w:t>
      </w:r>
    </w:p>
    <w:p w14:paraId="794F43D8" w14:textId="77777777" w:rsidR="001F30C5" w:rsidRPr="00B11D29" w:rsidRDefault="001F30C5" w:rsidP="00C137B4">
      <w:pPr>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Times New Roman" w:hAnsi="Times New Roman" w:cs="Times New Roman"/>
          <w:color w:val="2800FF"/>
          <w:sz w:val="24"/>
          <w:szCs w:val="24"/>
          <w14:ligatures w14:val="standardContextual"/>
        </w:rPr>
        <w:t xml:space="preserve">Устремление: </w:t>
      </w:r>
      <w:r w:rsidRPr="00B11D29">
        <w:rPr>
          <w:rFonts w:ascii="Times New Roman" w:eastAsia="Calibri" w:hAnsi="Times New Roman" w:cs="Times New Roman"/>
          <w:sz w:val="24"/>
          <w:szCs w:val="24"/>
          <w:shd w:val="clear" w:color="auto" w:fill="FFFFFF"/>
          <w14:ligatures w14:val="standardContextual"/>
        </w:rPr>
        <w:t>Синкретизм</w:t>
      </w:r>
      <w:r w:rsidRPr="00B11D29">
        <w:rPr>
          <w:rFonts w:ascii="Times New Roman" w:eastAsia="Calibri" w:hAnsi="Times New Roman" w:cs="Times New Roman"/>
          <w:color w:val="4D5156"/>
          <w:sz w:val="24"/>
          <w:szCs w:val="24"/>
          <w:shd w:val="clear" w:color="auto" w:fill="FFFFFF"/>
          <w14:ligatures w14:val="standardContextual"/>
        </w:rPr>
        <w:t xml:space="preserve"> </w:t>
      </w:r>
      <w:proofErr w:type="spellStart"/>
      <w:r w:rsidRPr="00B11D29">
        <w:rPr>
          <w:rFonts w:ascii="Times New Roman" w:eastAsia="Times New Roman" w:hAnsi="Times New Roman" w:cs="Times New Roman"/>
          <w:sz w:val="24"/>
          <w:szCs w:val="24"/>
          <w14:ligatures w14:val="standardContextual"/>
        </w:rPr>
        <w:t>Творенности</w:t>
      </w:r>
      <w:proofErr w:type="spellEnd"/>
      <w:r w:rsidRPr="00B11D29">
        <w:rPr>
          <w:rFonts w:ascii="Times New Roman" w:eastAsia="Times New Roman" w:hAnsi="Times New Roman" w:cs="Times New Roman"/>
          <w:sz w:val="24"/>
          <w:szCs w:val="24"/>
          <w14:ligatures w14:val="standardContextual"/>
        </w:rPr>
        <w:t xml:space="preserve"> Субъекта </w:t>
      </w:r>
      <w:r w:rsidRPr="00B11D29">
        <w:rPr>
          <w:rFonts w:ascii="Times New Roman" w:eastAsia="Times New Roman" w:hAnsi="Times New Roman" w:cs="Times New Roman"/>
          <w:sz w:val="24"/>
          <w:szCs w:val="24"/>
          <w:shd w:val="clear" w:color="auto" w:fill="FFFFFF"/>
          <w14:ligatures w14:val="standardContextual"/>
        </w:rPr>
        <w:t>Отцовской независимостью</w:t>
      </w:r>
      <w:r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color w:val="000000"/>
          <w:sz w:val="24"/>
          <w:szCs w:val="24"/>
          <w14:ligatures w14:val="standardContextual"/>
        </w:rPr>
        <w:t>ИВО</w:t>
      </w:r>
    </w:p>
    <w:p w14:paraId="20369D29" w14:textId="77777777" w:rsidR="00A238F8" w:rsidRPr="00B11D29" w:rsidRDefault="001F30C5" w:rsidP="00C137B4">
      <w:pPr>
        <w:spacing w:after="0" w:line="240" w:lineRule="auto"/>
        <w:ind w:firstLine="454"/>
        <w:contextualSpacing/>
        <w:jc w:val="both"/>
        <w:rPr>
          <w:rFonts w:ascii="Times New Roman" w:eastAsia="Calibri" w:hAnsi="Times New Roman" w:cs="Times New Roman"/>
          <w:b/>
          <w:color w:val="002060"/>
          <w:sz w:val="24"/>
          <w:szCs w:val="24"/>
          <w14:ligatures w14:val="standardContextual"/>
        </w:rPr>
      </w:pPr>
      <w:proofErr w:type="spellStart"/>
      <w:r w:rsidRPr="00B11D29">
        <w:rPr>
          <w:rFonts w:ascii="Times New Roman" w:eastAsia="Calibri" w:hAnsi="Times New Roman" w:cs="Times New Roman"/>
          <w:b/>
          <w:color w:val="002060"/>
          <w:sz w:val="24"/>
          <w:szCs w:val="24"/>
          <w14:ligatures w14:val="standardContextual"/>
        </w:rPr>
        <w:t>Восьмерица</w:t>
      </w:r>
      <w:proofErr w:type="spellEnd"/>
      <w:r w:rsidRPr="00B11D29">
        <w:rPr>
          <w:rFonts w:ascii="Times New Roman" w:eastAsia="Calibri" w:hAnsi="Times New Roman" w:cs="Times New Roman"/>
          <w:b/>
          <w:color w:val="002060"/>
          <w:sz w:val="24"/>
          <w:szCs w:val="24"/>
          <w14:ligatures w14:val="standardContextual"/>
        </w:rPr>
        <w:t xml:space="preserve"> реализации План Синтеза:</w:t>
      </w:r>
    </w:p>
    <w:p w14:paraId="7D49659E" w14:textId="77777777" w:rsidR="00A238F8" w:rsidRPr="00B11D29" w:rsidRDefault="001F30C5" w:rsidP="00C137B4">
      <w:pPr>
        <w:spacing w:after="0" w:line="240" w:lineRule="auto"/>
        <w:ind w:firstLine="454"/>
        <w:contextualSpacing/>
        <w:jc w:val="both"/>
        <w:rPr>
          <w:rFonts w:ascii="Times New Roman" w:eastAsia="Calibri" w:hAnsi="Times New Roman" w:cs="Times New Roman"/>
          <w:b/>
          <w:color w:val="002060"/>
          <w:sz w:val="24"/>
          <w:szCs w:val="24"/>
          <w14:ligatures w14:val="standardContextual"/>
        </w:rPr>
      </w:pPr>
      <w:r w:rsidRPr="00B11D29">
        <w:rPr>
          <w:rFonts w:ascii="Times New Roman" w:eastAsia="Calibri" w:hAnsi="Times New Roman" w:cs="Times New Roman"/>
          <w:b/>
          <w:color w:val="002060"/>
          <w:sz w:val="24"/>
          <w:szCs w:val="24"/>
          <w14:ligatures w14:val="standardContextual"/>
        </w:rPr>
        <w:t>Кратко:</w:t>
      </w:r>
    </w:p>
    <w:p w14:paraId="5475532C"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Цель</w:t>
      </w:r>
      <w:r w:rsidRPr="00B11D29">
        <w:rPr>
          <w:rFonts w:ascii="Times New Roman" w:eastAsia="Calibri" w:hAnsi="Times New Roman" w:cs="Times New Roman"/>
          <w:sz w:val="24"/>
          <w:szCs w:val="24"/>
          <w14:ligatures w14:val="standardContextual"/>
        </w:rPr>
        <w:t>: Творенье Синтезом ИВО ИВДИВО-Профессиональная Компетентность</w:t>
      </w:r>
    </w:p>
    <w:p w14:paraId="05CA441D" w14:textId="03CC6CC4" w:rsidR="001F30C5" w:rsidRPr="00B11D29" w:rsidRDefault="001F30C5" w:rsidP="00C137B4">
      <w:pPr>
        <w:spacing w:after="0" w:line="240" w:lineRule="auto"/>
        <w:ind w:firstLine="454"/>
        <w:jc w:val="both"/>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b/>
          <w:bCs/>
          <w:sz w:val="24"/>
          <w:szCs w:val="24"/>
          <w14:ligatures w14:val="standardContextual"/>
        </w:rPr>
        <w:t xml:space="preserve">Задача: </w:t>
      </w:r>
      <w:r w:rsidRPr="00B11D29">
        <w:rPr>
          <w:rFonts w:ascii="Times New Roman" w:eastAsia="Calibri" w:hAnsi="Times New Roman" w:cs="Times New Roman"/>
          <w:sz w:val="24"/>
          <w:szCs w:val="24"/>
          <w14:ligatures w14:val="standardContextual"/>
        </w:rPr>
        <w:t>Накопление огненной материи Общины ИВАС Кут Хуми по архетипам</w:t>
      </w:r>
    </w:p>
    <w:p w14:paraId="3BA3C508" w14:textId="77777777" w:rsidR="001F30C5" w:rsidRPr="00B11D29" w:rsidRDefault="001F30C5" w:rsidP="00C137B4">
      <w:pPr>
        <w:tabs>
          <w:tab w:val="left" w:pos="11340"/>
        </w:tabs>
        <w:spacing w:after="0" w:line="240" w:lineRule="auto"/>
        <w:ind w:right="-102"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 xml:space="preserve">Стратегия: </w:t>
      </w:r>
      <w:r w:rsidRPr="00B11D29">
        <w:rPr>
          <w:rFonts w:ascii="Times New Roman" w:eastAsia="Calibri" w:hAnsi="Times New Roman" w:cs="Times New Roman"/>
          <w:color w:val="202124"/>
          <w:sz w:val="24"/>
          <w:szCs w:val="24"/>
          <w:shd w:val="clear" w:color="auto" w:fill="FFFFFF"/>
          <w14:ligatures w14:val="standardContextual"/>
        </w:rPr>
        <w:t xml:space="preserve">Контент-стратегия </w:t>
      </w:r>
      <w:r w:rsidRPr="00B11D29">
        <w:rPr>
          <w:rFonts w:ascii="Times New Roman" w:eastAsia="Calibri" w:hAnsi="Times New Roman" w:cs="Times New Roman"/>
          <w:sz w:val="24"/>
          <w:szCs w:val="24"/>
          <w14:ligatures w14:val="standardContextual"/>
        </w:rPr>
        <w:t xml:space="preserve">Имперской Философии Субъекта Ипостасным Синтезом Творящим Голосом Полномочий ИВО. Жизнь Ипостасью Отцом. Познание </w:t>
      </w:r>
      <w:proofErr w:type="spellStart"/>
      <w:r w:rsidRPr="00B11D29">
        <w:rPr>
          <w:rFonts w:ascii="Times New Roman" w:eastAsia="Calibri" w:hAnsi="Times New Roman" w:cs="Times New Roman"/>
          <w:sz w:val="24"/>
          <w:szCs w:val="24"/>
          <w14:ligatures w14:val="standardContextual"/>
        </w:rPr>
        <w:t>Парадигмально</w:t>
      </w:r>
      <w:proofErr w:type="spellEnd"/>
      <w:r w:rsidRPr="00B11D29">
        <w:rPr>
          <w:rFonts w:ascii="Times New Roman" w:eastAsia="Calibri" w:hAnsi="Times New Roman" w:cs="Times New Roman"/>
          <w:sz w:val="24"/>
          <w:szCs w:val="24"/>
          <w14:ligatures w14:val="standardContextual"/>
        </w:rPr>
        <w:t xml:space="preserve">-философских Начал, внутренне развивая Субъектность </w:t>
      </w:r>
      <w:proofErr w:type="spellStart"/>
      <w:r w:rsidRPr="00B11D29">
        <w:rPr>
          <w:rFonts w:ascii="Times New Roman" w:eastAsia="Calibri" w:hAnsi="Times New Roman" w:cs="Times New Roman"/>
          <w:sz w:val="24"/>
          <w:szCs w:val="24"/>
          <w14:ligatures w14:val="standardContextual"/>
        </w:rPr>
        <w:t>Должностно</w:t>
      </w:r>
      <w:proofErr w:type="spellEnd"/>
      <w:r w:rsidRPr="00B11D29">
        <w:rPr>
          <w:rFonts w:ascii="Times New Roman" w:eastAsia="Calibri" w:hAnsi="Times New Roman" w:cs="Times New Roman"/>
          <w:sz w:val="24"/>
          <w:szCs w:val="24"/>
          <w14:ligatures w14:val="standardContextual"/>
        </w:rPr>
        <w:t xml:space="preserve">-Компетентного в его ИВДИВО-деятельности методом погружённости в вариативные контексты, </w:t>
      </w:r>
      <w:proofErr w:type="gramStart"/>
      <w:r w:rsidRPr="00B11D29">
        <w:rPr>
          <w:rFonts w:ascii="Times New Roman" w:eastAsia="Calibri" w:hAnsi="Times New Roman" w:cs="Times New Roman"/>
          <w:sz w:val="24"/>
          <w:szCs w:val="24"/>
          <w14:ligatures w14:val="standardContextual"/>
        </w:rPr>
        <w:t>что Иерархически</w:t>
      </w:r>
      <w:proofErr w:type="gramEnd"/>
      <w:r w:rsidRPr="00B11D29">
        <w:rPr>
          <w:rFonts w:ascii="Times New Roman" w:eastAsia="Calibri" w:hAnsi="Times New Roman" w:cs="Times New Roman"/>
          <w:sz w:val="24"/>
          <w:szCs w:val="24"/>
          <w14:ligatures w14:val="standardContextual"/>
        </w:rPr>
        <w:t xml:space="preserve"> способствует масштабированию Мира ИВДИВО действия Синтезом вовне в развёртывании новой Стратегии Жизни землян.</w:t>
      </w:r>
    </w:p>
    <w:p w14:paraId="4DC4AA90" w14:textId="77777777" w:rsidR="00DA2283"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 xml:space="preserve">Устремления в достижении: </w:t>
      </w:r>
      <w:r w:rsidRPr="00B11D29">
        <w:rPr>
          <w:rFonts w:ascii="Times New Roman" w:eastAsia="Calibri" w:hAnsi="Times New Roman" w:cs="Times New Roman"/>
          <w:sz w:val="24"/>
          <w:szCs w:val="24"/>
          <w14:ligatures w14:val="standardContextual"/>
        </w:rPr>
        <w:t>развёртка Генезиса Общины КХ.</w:t>
      </w:r>
    </w:p>
    <w:p w14:paraId="3BD33CE8" w14:textId="673DED47" w:rsidR="001F30C5"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Тактика:</w:t>
      </w:r>
      <w:r w:rsidRPr="00B11D29">
        <w:rPr>
          <w:rFonts w:ascii="Times New Roman" w:eastAsia="Calibri" w:hAnsi="Times New Roman" w:cs="Times New Roman"/>
          <w:sz w:val="24"/>
          <w:szCs w:val="24"/>
          <w14:ligatures w14:val="standardContextual"/>
        </w:rPr>
        <w:t xml:space="preserve"> Погружённость глубиной имперскости, </w:t>
      </w:r>
      <w:proofErr w:type="spellStart"/>
      <w:r w:rsidRPr="00B11D29">
        <w:rPr>
          <w:rFonts w:ascii="Times New Roman" w:eastAsia="Calibri" w:hAnsi="Times New Roman" w:cs="Times New Roman"/>
          <w:sz w:val="24"/>
          <w:szCs w:val="24"/>
          <w14:ligatures w14:val="standardContextual"/>
        </w:rPr>
        <w:t>метагалактичности</w:t>
      </w:r>
      <w:proofErr w:type="spellEnd"/>
      <w:r w:rsidRPr="00B11D29">
        <w:rPr>
          <w:rFonts w:ascii="Times New Roman" w:eastAsia="Calibri" w:hAnsi="Times New Roman" w:cs="Times New Roman"/>
          <w:sz w:val="24"/>
          <w:szCs w:val="24"/>
          <w14:ligatures w14:val="standardContextual"/>
        </w:rPr>
        <w:t>, образованности Отцом, чтобы суметь взять стандарты, эталоны, принципы, основы и т.д. Метагалактического Имперского образования и насытить этим среду, обеспечив доступность Начал Метагалактического Имперского образования землян и выработки умения к</w:t>
      </w:r>
      <w:r w:rsidRPr="00B11D29">
        <w:rPr>
          <w:rFonts w:ascii="Times New Roman" w:eastAsia="Calibri" w:hAnsi="Times New Roman" w:cs="Times New Roman"/>
          <w:sz w:val="24"/>
          <w:szCs w:val="24"/>
          <w:lang w:eastAsia="ru-RU"/>
          <w14:ligatures w14:val="standardContextual"/>
        </w:rPr>
        <w:t xml:space="preserve">омпактификации Единиц Синтеза Физическим Телом на основе полученного </w:t>
      </w:r>
      <w:r w:rsidRPr="00B11D29">
        <w:rPr>
          <w:rFonts w:ascii="Times New Roman" w:eastAsia="Calibri" w:hAnsi="Times New Roman" w:cs="Times New Roman"/>
          <w:sz w:val="24"/>
          <w:szCs w:val="24"/>
          <w14:ligatures w14:val="standardContextual"/>
        </w:rPr>
        <w:t>опыта ночных и дневных обучений в залах МИД</w:t>
      </w:r>
    </w:p>
    <w:p w14:paraId="513406E4"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 xml:space="preserve">Оперативное планирование: </w:t>
      </w:r>
      <w:r w:rsidRPr="00B11D29">
        <w:rPr>
          <w:rFonts w:ascii="Times New Roman" w:eastAsia="Calibri" w:hAnsi="Times New Roman" w:cs="Times New Roman"/>
          <w:sz w:val="24"/>
          <w:szCs w:val="24"/>
          <w14:ligatures w14:val="standardContextual"/>
        </w:rPr>
        <w:t xml:space="preserve">Наработка Субъектности Аватара </w:t>
      </w:r>
      <w:proofErr w:type="spellStart"/>
      <w:r w:rsidRPr="00B11D29">
        <w:rPr>
          <w:rFonts w:ascii="Times New Roman" w:eastAsia="Calibri" w:hAnsi="Times New Roman" w:cs="Times New Roman"/>
          <w:sz w:val="24"/>
          <w:szCs w:val="24"/>
          <w14:ligatures w14:val="standardContextual"/>
        </w:rPr>
        <w:t>Октавно</w:t>
      </w:r>
      <w:proofErr w:type="spellEnd"/>
      <w:r w:rsidRPr="00B11D29">
        <w:rPr>
          <w:rFonts w:ascii="Times New Roman" w:eastAsia="Calibri" w:hAnsi="Times New Roman" w:cs="Times New Roman"/>
          <w:sz w:val="24"/>
          <w:szCs w:val="24"/>
          <w14:ligatures w14:val="standardContextual"/>
        </w:rPr>
        <w:t>-Метагалактической Империи в Подразделении, развитие лично ориентированного Синтеза</w:t>
      </w:r>
      <w:r w:rsidRPr="00B11D29">
        <w:rPr>
          <w:rFonts w:ascii="Times New Roman" w:eastAsia="Calibri" w:hAnsi="Times New Roman" w:cs="Times New Roman"/>
          <w:b/>
          <w:bCs/>
          <w:sz w:val="24"/>
          <w:szCs w:val="24"/>
          <w14:ligatures w14:val="standardContextual"/>
        </w:rPr>
        <w:t xml:space="preserve"> </w:t>
      </w:r>
      <w:r w:rsidRPr="00B11D29">
        <w:rPr>
          <w:rFonts w:ascii="Times New Roman" w:eastAsia="Calibri" w:hAnsi="Times New Roman" w:cs="Times New Roman"/>
          <w:sz w:val="24"/>
          <w:szCs w:val="24"/>
          <w14:ligatures w14:val="standardContextual"/>
        </w:rPr>
        <w:t>освоением технологий ИВДИВО Стандартами Синтеза.</w:t>
      </w:r>
    </w:p>
    <w:p w14:paraId="393DA3DF" w14:textId="693C812A" w:rsidR="001F30C5" w:rsidRPr="00B11D29" w:rsidRDefault="001F30C5" w:rsidP="00C137B4">
      <w:pPr>
        <w:spacing w:after="0" w:line="240" w:lineRule="auto"/>
        <w:ind w:firstLine="454"/>
        <w:jc w:val="both"/>
        <w:rPr>
          <w:rFonts w:ascii="Times New Roman" w:eastAsia="Calibri" w:hAnsi="Times New Roman" w:cs="Times New Roman"/>
          <w:bCs/>
          <w:sz w:val="24"/>
          <w:szCs w:val="24"/>
          <w14:ligatures w14:val="standardContextual"/>
        </w:rPr>
      </w:pPr>
      <w:r w:rsidRPr="00B11D29">
        <w:rPr>
          <w:rFonts w:ascii="Times New Roman" w:eastAsia="Calibri" w:hAnsi="Times New Roman" w:cs="Times New Roman"/>
          <w:b/>
          <w:sz w:val="24"/>
          <w:szCs w:val="24"/>
          <w14:ligatures w14:val="standardContextual"/>
        </w:rPr>
        <w:t>Кадровая политика:</w:t>
      </w:r>
      <w:r w:rsidRPr="00B11D29">
        <w:rPr>
          <w:rFonts w:ascii="Times New Roman" w:eastAsia="Calibri" w:hAnsi="Times New Roman" w:cs="Times New Roman"/>
          <w:bCs/>
          <w:sz w:val="24"/>
          <w:szCs w:val="24"/>
          <w14:ligatures w14:val="standardContextual"/>
        </w:rPr>
        <w:t xml:space="preserve"> Кто есть руководитель, какие кадры нужны, какая подготовка, для чего – чтобы мы могли отдать каждому управленческие навыки, способности формирования ИВДИВО физически каждым как Новую социальную реальность Жизни.</w:t>
      </w:r>
    </w:p>
    <w:p w14:paraId="0CC46E84" w14:textId="77777777" w:rsidR="001F30C5" w:rsidRPr="00B11D29" w:rsidRDefault="001F30C5" w:rsidP="00C137B4">
      <w:pPr>
        <w:spacing w:after="0" w:line="240" w:lineRule="auto"/>
        <w:ind w:firstLine="454"/>
        <w:jc w:val="both"/>
        <w:rPr>
          <w:rFonts w:ascii="Times New Roman" w:eastAsia="Calibri" w:hAnsi="Times New Roman" w:cs="Times New Roman"/>
          <w:bCs/>
          <w:sz w:val="24"/>
          <w:szCs w:val="24"/>
          <w14:ligatures w14:val="standardContextual"/>
        </w:rPr>
      </w:pPr>
      <w:r w:rsidRPr="00B11D29">
        <w:rPr>
          <w:rFonts w:ascii="Times New Roman" w:eastAsia="Calibri" w:hAnsi="Times New Roman" w:cs="Times New Roman"/>
          <w:b/>
          <w:bCs/>
          <w:sz w:val="24"/>
          <w:szCs w:val="24"/>
          <w14:ligatures w14:val="standardContextual"/>
        </w:rPr>
        <w:t>Управление реализацией.</w:t>
      </w:r>
      <w:r w:rsidRPr="00B11D29">
        <w:rPr>
          <w:rFonts w:ascii="Times New Roman" w:eastAsia="Calibri" w:hAnsi="Times New Roman" w:cs="Times New Roman"/>
          <w:b/>
          <w:bCs/>
          <w:color w:val="C00000"/>
          <w:sz w:val="24"/>
          <w:szCs w:val="24"/>
          <w14:ligatures w14:val="standardContextual"/>
        </w:rPr>
        <w:t xml:space="preserve"> </w:t>
      </w:r>
      <w:r w:rsidRPr="00B11D29">
        <w:rPr>
          <w:rFonts w:ascii="Times New Roman" w:eastAsia="Calibri" w:hAnsi="Times New Roman" w:cs="Times New Roman"/>
          <w:sz w:val="24"/>
          <w:szCs w:val="24"/>
          <w14:ligatures w14:val="standardContextual"/>
        </w:rPr>
        <w:t xml:space="preserve">Виртуозное оперирование Синтезом в развёртывании </w:t>
      </w:r>
      <w:proofErr w:type="spellStart"/>
      <w:r w:rsidRPr="00B11D29">
        <w:rPr>
          <w:rFonts w:ascii="Times New Roman" w:eastAsia="Calibri" w:hAnsi="Times New Roman" w:cs="Times New Roman"/>
          <w:sz w:val="24"/>
          <w:szCs w:val="24"/>
          <w14:ligatures w14:val="standardContextual"/>
        </w:rPr>
        <w:t>Стратагемических</w:t>
      </w:r>
      <w:proofErr w:type="spellEnd"/>
      <w:r w:rsidRPr="00B11D29">
        <w:rPr>
          <w:rFonts w:ascii="Times New Roman" w:eastAsia="Calibri" w:hAnsi="Times New Roman" w:cs="Times New Roman"/>
          <w:sz w:val="24"/>
          <w:szCs w:val="24"/>
          <w14:ligatures w14:val="standardContextual"/>
        </w:rPr>
        <w:t xml:space="preserve"> задач ИВДИВО-Профессиональной Компетентностью для Созидания </w:t>
      </w:r>
      <w:proofErr w:type="spellStart"/>
      <w:r w:rsidRPr="00B11D29">
        <w:rPr>
          <w:rFonts w:ascii="Times New Roman" w:eastAsia="Calibri" w:hAnsi="Times New Roman" w:cs="Times New Roman"/>
          <w:sz w:val="24"/>
          <w:szCs w:val="24"/>
          <w14:ligatures w14:val="standardContextual"/>
        </w:rPr>
        <w:t>Синтезной</w:t>
      </w:r>
      <w:proofErr w:type="spellEnd"/>
      <w:r w:rsidRPr="00B11D29">
        <w:rPr>
          <w:rFonts w:ascii="Times New Roman" w:eastAsia="Calibri" w:hAnsi="Times New Roman" w:cs="Times New Roman"/>
          <w:sz w:val="24"/>
          <w:szCs w:val="24"/>
          <w14:ligatures w14:val="standardContextual"/>
        </w:rPr>
        <w:t xml:space="preserve"> среды Ипостасного Мира ИВО в рождении нового Человека Субъекта Мг Цивилизации землян</w:t>
      </w:r>
    </w:p>
    <w:p w14:paraId="66D082E3" w14:textId="77777777" w:rsidR="001F30C5" w:rsidRPr="00B11D29" w:rsidRDefault="001F30C5" w:rsidP="00C137B4">
      <w:pPr>
        <w:spacing w:after="0" w:line="240" w:lineRule="auto"/>
        <w:ind w:firstLine="454"/>
        <w:jc w:val="both"/>
        <w:rPr>
          <w:rFonts w:ascii="Times New Roman" w:eastAsia="Calibri" w:hAnsi="Times New Roman" w:cs="Times New Roman"/>
          <w:bCs/>
          <w:sz w:val="24"/>
          <w:szCs w:val="24"/>
          <w14:ligatures w14:val="standardContextual"/>
        </w:rPr>
      </w:pPr>
    </w:p>
    <w:p w14:paraId="683A1C7F" w14:textId="77777777" w:rsidR="001F30C5" w:rsidRPr="00B11D29" w:rsidRDefault="001F30C5" w:rsidP="00C137B4">
      <w:pPr>
        <w:spacing w:line="240" w:lineRule="auto"/>
        <w:ind w:firstLine="454"/>
        <w:contextualSpacing/>
        <w:jc w:val="both"/>
        <w:rPr>
          <w:rFonts w:ascii="Times New Roman" w:eastAsia="Calibri" w:hAnsi="Times New Roman" w:cs="Times New Roman"/>
          <w:b/>
          <w:color w:val="002060"/>
          <w:sz w:val="24"/>
          <w:szCs w:val="24"/>
          <w14:ligatures w14:val="standardContextual"/>
        </w:rPr>
      </w:pPr>
      <w:r w:rsidRPr="00B11D29">
        <w:rPr>
          <w:rFonts w:ascii="Times New Roman" w:eastAsia="Calibri" w:hAnsi="Times New Roman" w:cs="Times New Roman"/>
          <w:b/>
          <w:color w:val="002060"/>
          <w:sz w:val="24"/>
          <w:szCs w:val="24"/>
          <w14:ligatures w14:val="standardContextual"/>
        </w:rPr>
        <w:t>Подробно:</w:t>
      </w:r>
    </w:p>
    <w:p w14:paraId="186432C5" w14:textId="77777777" w:rsidR="001F30C5" w:rsidRPr="00B11D29" w:rsidRDefault="001F30C5" w:rsidP="00C137B4">
      <w:pPr>
        <w:numPr>
          <w:ilvl w:val="0"/>
          <w:numId w:val="19"/>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b/>
          <w:color w:val="002060"/>
          <w:sz w:val="24"/>
          <w:szCs w:val="24"/>
        </w:rPr>
        <w:t xml:space="preserve">Базовые условия </w:t>
      </w:r>
      <w:r w:rsidRPr="00B11D29">
        <w:rPr>
          <w:rFonts w:ascii="Times New Roman" w:eastAsia="Calibri" w:hAnsi="Times New Roman" w:cs="Times New Roman"/>
          <w:sz w:val="24"/>
          <w:szCs w:val="24"/>
        </w:rPr>
        <w:t>Синтез направления:</w:t>
      </w:r>
    </w:p>
    <w:p w14:paraId="56FC61FE" w14:textId="77777777" w:rsidR="001F30C5"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Изначально Вышестоящего Отца – виды Синтеза 128/распр.8/</w:t>
      </w:r>
    </w:p>
    <w:p w14:paraId="2B48307B" w14:textId="77777777" w:rsidR="001F30C5"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организации – Имперский Синтез</w:t>
      </w:r>
    </w:p>
    <w:p w14:paraId="0B78A50B" w14:textId="77777777" w:rsidR="001F30C5"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Изначально Вышестоящего Аватара Синтеза Византия Изначально Вышестоящего Отца – Синтез Творения ИВО /444 пра-</w:t>
      </w:r>
      <w:proofErr w:type="spellStart"/>
      <w:r w:rsidRPr="00B11D29">
        <w:rPr>
          <w:rFonts w:ascii="Times New Roman" w:eastAsia="Calibri" w:hAnsi="Times New Roman" w:cs="Times New Roman"/>
          <w:sz w:val="24"/>
          <w:szCs w:val="24"/>
        </w:rPr>
        <w:t>ивдиво</w:t>
      </w:r>
      <w:proofErr w:type="spellEnd"/>
      <w:r w:rsidRPr="00B11D29">
        <w:rPr>
          <w:rFonts w:ascii="Times New Roman" w:eastAsia="Calibri" w:hAnsi="Times New Roman" w:cs="Times New Roman"/>
          <w:sz w:val="24"/>
          <w:szCs w:val="24"/>
        </w:rPr>
        <w:t>-реальность 33 арх. И далее в Метагалактиках Архетипов/32/</w:t>
      </w:r>
    </w:p>
    <w:p w14:paraId="2E605FFA" w14:textId="77777777" w:rsidR="001F30C5"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команды Аватаров Синтеза ИВАС Византия /448 пра-</w:t>
      </w:r>
      <w:proofErr w:type="spellStart"/>
      <w:r w:rsidRPr="00B11D29">
        <w:rPr>
          <w:rFonts w:ascii="Times New Roman" w:eastAsia="Calibri" w:hAnsi="Times New Roman" w:cs="Times New Roman"/>
          <w:sz w:val="24"/>
          <w:szCs w:val="24"/>
        </w:rPr>
        <w:t>ивдиво</w:t>
      </w:r>
      <w:proofErr w:type="spellEnd"/>
      <w:r w:rsidRPr="00B11D29">
        <w:rPr>
          <w:rFonts w:ascii="Times New Roman" w:eastAsia="Calibri" w:hAnsi="Times New Roman" w:cs="Times New Roman"/>
          <w:sz w:val="24"/>
          <w:szCs w:val="24"/>
        </w:rPr>
        <w:t>-реальность/</w:t>
      </w:r>
    </w:p>
    <w:p w14:paraId="424ED083" w14:textId="77777777" w:rsidR="001F30C5"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Синтез Изначально Вышестоящей </w:t>
      </w:r>
      <w:proofErr w:type="spellStart"/>
      <w:r w:rsidRPr="00B11D29">
        <w:rPr>
          <w:rFonts w:ascii="Times New Roman" w:eastAsia="Calibri" w:hAnsi="Times New Roman" w:cs="Times New Roman"/>
          <w:sz w:val="24"/>
          <w:szCs w:val="24"/>
        </w:rPr>
        <w:t>Аватарессы</w:t>
      </w:r>
      <w:proofErr w:type="spellEnd"/>
      <w:r w:rsidRPr="00B11D29">
        <w:rPr>
          <w:rFonts w:ascii="Times New Roman" w:eastAsia="Calibri" w:hAnsi="Times New Roman" w:cs="Times New Roman"/>
          <w:sz w:val="24"/>
          <w:szCs w:val="24"/>
        </w:rPr>
        <w:t xml:space="preserve"> Синтеза Альбины Изначально Вышестоящего Отца – Синтез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xml:space="preserve"> ИВО /188 пра-</w:t>
      </w:r>
      <w:proofErr w:type="spellStart"/>
      <w:r w:rsidRPr="00B11D29">
        <w:rPr>
          <w:rFonts w:ascii="Times New Roman" w:eastAsia="Calibri" w:hAnsi="Times New Roman" w:cs="Times New Roman"/>
          <w:sz w:val="24"/>
          <w:szCs w:val="24"/>
        </w:rPr>
        <w:t>ивдиво</w:t>
      </w:r>
      <w:proofErr w:type="spellEnd"/>
      <w:r w:rsidRPr="00B11D29">
        <w:rPr>
          <w:rFonts w:ascii="Times New Roman" w:eastAsia="Calibri" w:hAnsi="Times New Roman" w:cs="Times New Roman"/>
          <w:sz w:val="24"/>
          <w:szCs w:val="24"/>
        </w:rPr>
        <w:t>-реальность 33 арх. И далее в 32х Метагалактиках Архетипов.</w:t>
      </w:r>
    </w:p>
    <w:p w14:paraId="1C782082" w14:textId="77777777" w:rsidR="00A238F8"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Ипостаси Изначально Вышестоящего Отца.</w:t>
      </w:r>
    </w:p>
    <w:p w14:paraId="38862228" w14:textId="53F9427A" w:rsidR="001F30C5"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Концепции организации и Общины КХ.</w:t>
      </w:r>
    </w:p>
    <w:p w14:paraId="0CD93D63" w14:textId="77777777" w:rsidR="001F30C5" w:rsidRPr="00B11D29" w:rsidRDefault="001F30C5" w:rsidP="00C137B4">
      <w:pPr>
        <w:numPr>
          <w:ilvl w:val="0"/>
          <w:numId w:val="2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Идеологии Синтеза ИВО.</w:t>
      </w:r>
    </w:p>
    <w:p w14:paraId="0514C52D" w14:textId="77777777" w:rsidR="001F30C5" w:rsidRPr="00B11D29" w:rsidRDefault="001F30C5" w:rsidP="00C137B4">
      <w:pPr>
        <w:numPr>
          <w:ilvl w:val="0"/>
          <w:numId w:val="20"/>
        </w:numPr>
        <w:spacing w:line="240" w:lineRule="auto"/>
        <w:contextualSpacing/>
        <w:rPr>
          <w:rFonts w:ascii="Times New Roman" w:eastAsia="Calibri" w:hAnsi="Times New Roman" w:cs="Times New Roman"/>
          <w:b/>
          <w:sz w:val="24"/>
          <w:szCs w:val="24"/>
        </w:rPr>
      </w:pPr>
      <w:r w:rsidRPr="00B11D29">
        <w:rPr>
          <w:rFonts w:ascii="Times New Roman" w:eastAsia="Calibri" w:hAnsi="Times New Roman" w:cs="Times New Roman"/>
          <w:sz w:val="24"/>
          <w:szCs w:val="24"/>
        </w:rPr>
        <w:t xml:space="preserve">Синтез </w:t>
      </w:r>
      <w:proofErr w:type="spellStart"/>
      <w:r w:rsidRPr="00B11D29">
        <w:rPr>
          <w:rFonts w:ascii="Times New Roman" w:eastAsia="Calibri" w:hAnsi="Times New Roman" w:cs="Times New Roman"/>
          <w:sz w:val="24"/>
          <w:szCs w:val="24"/>
        </w:rPr>
        <w:t>Станцы</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b/>
          <w:bCs/>
          <w:i/>
          <w:iCs/>
          <w:sz w:val="24"/>
          <w:szCs w:val="24"/>
        </w:rPr>
        <w:t>Стратагемия</w:t>
      </w:r>
      <w:proofErr w:type="spellEnd"/>
      <w:r w:rsidRPr="00B11D29">
        <w:rPr>
          <w:rFonts w:ascii="Times New Roman" w:eastAsia="Calibri" w:hAnsi="Times New Roman" w:cs="Times New Roman"/>
          <w:b/>
          <w:bCs/>
          <w:i/>
          <w:iCs/>
          <w:sz w:val="24"/>
          <w:szCs w:val="24"/>
        </w:rPr>
        <w:t xml:space="preserve"> </w:t>
      </w:r>
      <w:proofErr w:type="spellStart"/>
      <w:r w:rsidRPr="00B11D29">
        <w:rPr>
          <w:rFonts w:ascii="Times New Roman" w:eastAsia="Calibri" w:hAnsi="Times New Roman" w:cs="Times New Roman"/>
          <w:b/>
          <w:bCs/>
          <w:i/>
          <w:iCs/>
          <w:sz w:val="24"/>
          <w:szCs w:val="24"/>
        </w:rPr>
        <w:t>Ипостасности</w:t>
      </w:r>
      <w:proofErr w:type="spellEnd"/>
      <w:r w:rsidRPr="00B11D29">
        <w:rPr>
          <w:rFonts w:ascii="Times New Roman" w:eastAsia="Calibri" w:hAnsi="Times New Roman" w:cs="Times New Roman"/>
          <w:b/>
          <w:bCs/>
          <w:i/>
          <w:iCs/>
          <w:sz w:val="24"/>
          <w:szCs w:val="24"/>
        </w:rPr>
        <w:t xml:space="preserve"> Творение Субъекта</w:t>
      </w:r>
    </w:p>
    <w:p w14:paraId="08DD0A65" w14:textId="77777777" w:rsidR="001F30C5" w:rsidRPr="00B11D29" w:rsidRDefault="001F30C5" w:rsidP="00C137B4">
      <w:pPr>
        <w:spacing w:line="240" w:lineRule="auto"/>
        <w:ind w:left="1440"/>
        <w:contextualSpacing/>
        <w:rPr>
          <w:rFonts w:ascii="Times New Roman" w:eastAsia="Calibri" w:hAnsi="Times New Roman" w:cs="Times New Roman"/>
          <w:b/>
          <w:sz w:val="24"/>
          <w:szCs w:val="24"/>
        </w:rPr>
      </w:pPr>
    </w:p>
    <w:p w14:paraId="22E47D44" w14:textId="77777777" w:rsidR="001F30C5" w:rsidRPr="00B11D29" w:rsidRDefault="001F30C5" w:rsidP="00C137B4">
      <w:pPr>
        <w:spacing w:line="240" w:lineRule="auto"/>
        <w:ind w:left="1440"/>
        <w:contextualSpacing/>
        <w:rPr>
          <w:rFonts w:ascii="Times New Roman" w:eastAsia="Calibri" w:hAnsi="Times New Roman" w:cs="Times New Roman"/>
          <w:b/>
          <w:sz w:val="24"/>
          <w:szCs w:val="24"/>
        </w:rPr>
      </w:pPr>
      <w:r w:rsidRPr="00B11D29">
        <w:rPr>
          <w:rFonts w:ascii="Times New Roman" w:eastAsia="Calibri" w:hAnsi="Times New Roman" w:cs="Times New Roman"/>
          <w:b/>
          <w:sz w:val="24"/>
          <w:szCs w:val="24"/>
        </w:rPr>
        <w:t xml:space="preserve">Имперский Путь </w:t>
      </w:r>
      <w:proofErr w:type="spellStart"/>
      <w:r w:rsidRPr="00B11D29">
        <w:rPr>
          <w:rFonts w:ascii="Times New Roman" w:eastAsia="Calibri" w:hAnsi="Times New Roman" w:cs="Times New Roman"/>
          <w:b/>
          <w:sz w:val="24"/>
          <w:szCs w:val="24"/>
        </w:rPr>
        <w:t>Вышколенностью</w:t>
      </w:r>
      <w:proofErr w:type="spellEnd"/>
      <w:r w:rsidRPr="00B11D29">
        <w:rPr>
          <w:rFonts w:ascii="Times New Roman" w:eastAsia="Calibri" w:hAnsi="Times New Roman" w:cs="Times New Roman"/>
          <w:b/>
          <w:sz w:val="24"/>
          <w:szCs w:val="24"/>
        </w:rPr>
        <w:t xml:space="preserve"> Синтезом </w:t>
      </w:r>
      <w:proofErr w:type="spellStart"/>
      <w:r w:rsidRPr="00B11D29">
        <w:rPr>
          <w:rFonts w:ascii="Times New Roman" w:eastAsia="Calibri" w:hAnsi="Times New Roman" w:cs="Times New Roman"/>
          <w:b/>
          <w:sz w:val="24"/>
          <w:szCs w:val="24"/>
        </w:rPr>
        <w:t>Ипостасно</w:t>
      </w:r>
      <w:proofErr w:type="spellEnd"/>
    </w:p>
    <w:p w14:paraId="32A65280" w14:textId="77777777" w:rsidR="001F30C5" w:rsidRPr="00B11D29" w:rsidRDefault="001F30C5" w:rsidP="00C137B4">
      <w:pPr>
        <w:numPr>
          <w:ilvl w:val="0"/>
          <w:numId w:val="20"/>
        </w:numPr>
        <w:spacing w:after="160" w:line="240" w:lineRule="auto"/>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1. Синтез видов организации материи синтез-физичностью</w:t>
      </w:r>
    </w:p>
    <w:p w14:paraId="31B7C634" w14:textId="77777777" w:rsidR="001F30C5" w:rsidRPr="00B11D29" w:rsidRDefault="001F30C5" w:rsidP="00C137B4">
      <w:pPr>
        <w:numPr>
          <w:ilvl w:val="0"/>
          <w:numId w:val="20"/>
        </w:numPr>
        <w:spacing w:after="160" w:line="240" w:lineRule="auto"/>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2. Синтез эволюций синтез-физичностью</w:t>
      </w:r>
    </w:p>
    <w:p w14:paraId="723B7A3A" w14:textId="77777777" w:rsidR="001F30C5" w:rsidRPr="00B11D29" w:rsidRDefault="001F30C5" w:rsidP="00C137B4">
      <w:pPr>
        <w:numPr>
          <w:ilvl w:val="0"/>
          <w:numId w:val="20"/>
        </w:numPr>
        <w:spacing w:after="160" w:line="240" w:lineRule="auto"/>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3. Синтез миров синтез-физичностью</w:t>
      </w:r>
    </w:p>
    <w:p w14:paraId="6ECCEBE4" w14:textId="77777777" w:rsidR="001F30C5" w:rsidRPr="00B11D29" w:rsidRDefault="001F30C5" w:rsidP="00C137B4">
      <w:pPr>
        <w:numPr>
          <w:ilvl w:val="0"/>
          <w:numId w:val="20"/>
        </w:numPr>
        <w:spacing w:after="160" w:line="240" w:lineRule="auto"/>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4. Синтез архетипов синтез-физичностью от 1 до 5-ти и далее</w:t>
      </w:r>
    </w:p>
    <w:p w14:paraId="46828E87" w14:textId="77777777" w:rsidR="001F30C5" w:rsidRPr="00B11D29" w:rsidRDefault="001F30C5" w:rsidP="00C137B4">
      <w:pPr>
        <w:numPr>
          <w:ilvl w:val="0"/>
          <w:numId w:val="20"/>
        </w:numPr>
        <w:spacing w:after="160" w:line="240" w:lineRule="auto"/>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5. Синтез видов материи синтез-физичностью</w:t>
      </w:r>
    </w:p>
    <w:p w14:paraId="19A29EE5" w14:textId="77777777" w:rsidR="001F30C5" w:rsidRPr="00B11D29" w:rsidRDefault="001F30C5" w:rsidP="00C137B4">
      <w:pPr>
        <w:numPr>
          <w:ilvl w:val="0"/>
          <w:numId w:val="20"/>
        </w:numPr>
        <w:spacing w:after="160" w:line="240" w:lineRule="auto"/>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7. Октавный Синтез синтез-физичностью</w:t>
      </w:r>
    </w:p>
    <w:p w14:paraId="0EB68678" w14:textId="77777777" w:rsidR="001F30C5" w:rsidRPr="00B11D29" w:rsidRDefault="001F30C5" w:rsidP="00C137B4">
      <w:pPr>
        <w:numPr>
          <w:ilvl w:val="0"/>
          <w:numId w:val="20"/>
        </w:numPr>
        <w:spacing w:after="160" w:line="240" w:lineRule="auto"/>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8. Синтез 16-ности Человека-Субъекта Синтеза (от 1-й до 16-ной) синтез-физичностью Ипостаси.</w:t>
      </w:r>
    </w:p>
    <w:p w14:paraId="0B5163D1" w14:textId="77777777" w:rsidR="001F30C5" w:rsidRPr="00B11D29" w:rsidRDefault="001F30C5" w:rsidP="00C137B4">
      <w:pPr>
        <w:tabs>
          <w:tab w:val="left" w:pos="360"/>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Задачи и тактика исполнения</w:t>
      </w:r>
      <w:r w:rsidRPr="00B11D29">
        <w:rPr>
          <w:rFonts w:ascii="Times New Roman" w:eastAsia="Calibri" w:hAnsi="Times New Roman" w:cs="Times New Roman"/>
          <w:sz w:val="24"/>
          <w:szCs w:val="24"/>
          <w14:ligatures w14:val="standardContextual"/>
        </w:rPr>
        <w:t>:</w:t>
      </w:r>
    </w:p>
    <w:p w14:paraId="2877EBBA" w14:textId="77777777" w:rsidR="00A238F8" w:rsidRPr="00B11D29" w:rsidRDefault="001F30C5" w:rsidP="00C137B4">
      <w:pPr>
        <w:numPr>
          <w:ilvl w:val="0"/>
          <w:numId w:val="31"/>
        </w:numPr>
        <w:shd w:val="clear" w:color="auto" w:fill="FFFFFF"/>
        <w:tabs>
          <w:tab w:val="clear" w:pos="720"/>
        </w:tabs>
        <w:spacing w:after="0" w:line="240" w:lineRule="auto"/>
        <w:ind w:left="851"/>
        <w:jc w:val="both"/>
        <w:rPr>
          <w:rFonts w:ascii="Times New Roman" w:eastAsia="Calibri" w:hAnsi="Times New Roman" w:cs="Times New Roman"/>
          <w:sz w:val="24"/>
          <w:szCs w:val="24"/>
          <w:lang w:eastAsia="ru-RU"/>
          <w14:ligatures w14:val="standardContextual"/>
        </w:rPr>
      </w:pPr>
      <w:r w:rsidRPr="00B11D29">
        <w:rPr>
          <w:rFonts w:ascii="Times New Roman" w:eastAsia="Calibri" w:hAnsi="Times New Roman" w:cs="Times New Roman"/>
          <w:sz w:val="24"/>
          <w:szCs w:val="24"/>
          <w:lang w:eastAsia="ru-RU"/>
          <w14:ligatures w14:val="standardContextual"/>
        </w:rPr>
        <w:t>Синтез-познание</w:t>
      </w:r>
      <w:r w:rsidRPr="00B11D29">
        <w:rPr>
          <w:rFonts w:ascii="Times New Roman" w:eastAsia="Calibri" w:hAnsi="Times New Roman" w:cs="Times New Roman"/>
          <w:b/>
          <w:bCs/>
          <w:sz w:val="24"/>
          <w:szCs w:val="24"/>
          <w:lang w:eastAsia="ru-RU"/>
          <w14:ligatures w14:val="standardContextual"/>
        </w:rPr>
        <w:t xml:space="preserve"> </w:t>
      </w:r>
      <w:r w:rsidRPr="00B11D29">
        <w:rPr>
          <w:rFonts w:ascii="Times New Roman" w:eastAsia="Calibri" w:hAnsi="Times New Roman" w:cs="Times New Roman"/>
          <w:sz w:val="24"/>
          <w:szCs w:val="24"/>
          <w:lang w:eastAsia="ru-RU"/>
          <w14:ligatures w14:val="standardContextual"/>
        </w:rPr>
        <w:t>Начал внутренней жизни</w:t>
      </w:r>
      <w:r w:rsidRPr="00B11D29">
        <w:rPr>
          <w:rFonts w:ascii="Times New Roman" w:eastAsia="Calibri" w:hAnsi="Times New Roman" w:cs="Times New Roman"/>
          <w:i/>
          <w:iCs/>
          <w:sz w:val="24"/>
          <w:szCs w:val="24"/>
          <w:lang w:eastAsia="ru-RU"/>
          <w14:ligatures w14:val="standardContextual"/>
        </w:rPr>
        <w:t xml:space="preserve"> </w:t>
      </w:r>
      <w:r w:rsidRPr="00B11D29">
        <w:rPr>
          <w:rFonts w:ascii="Times New Roman" w:eastAsia="Calibri" w:hAnsi="Times New Roman" w:cs="Times New Roman"/>
          <w:sz w:val="24"/>
          <w:szCs w:val="24"/>
          <w:lang w:eastAsia="ru-RU"/>
          <w14:ligatures w14:val="standardContextual"/>
        </w:rPr>
        <w:t>Аватара</w:t>
      </w:r>
      <w:r w:rsidRPr="00B11D29">
        <w:rPr>
          <w:rFonts w:ascii="Times New Roman" w:eastAsia="Calibri" w:hAnsi="Times New Roman" w:cs="Times New Roman"/>
          <w:b/>
          <w:bCs/>
          <w:sz w:val="24"/>
          <w:szCs w:val="24"/>
          <w:lang w:eastAsia="ru-RU"/>
          <w14:ligatures w14:val="standardContextual"/>
        </w:rPr>
        <w:t xml:space="preserve"> </w:t>
      </w:r>
      <w:r w:rsidRPr="00B11D29">
        <w:rPr>
          <w:rFonts w:ascii="Times New Roman" w:eastAsia="Calibri" w:hAnsi="Times New Roman" w:cs="Times New Roman"/>
          <w:sz w:val="24"/>
          <w:szCs w:val="24"/>
          <w:lang w:eastAsia="ru-RU"/>
          <w14:ligatures w14:val="standardContextual"/>
        </w:rPr>
        <w:t xml:space="preserve">Ипостасным Синтезом </w:t>
      </w:r>
      <w:proofErr w:type="spellStart"/>
      <w:r w:rsidRPr="00B11D29">
        <w:rPr>
          <w:rFonts w:ascii="Times New Roman" w:eastAsia="Calibri" w:hAnsi="Times New Roman" w:cs="Times New Roman"/>
          <w:sz w:val="24"/>
          <w:szCs w:val="24"/>
          <w:lang w:eastAsia="ru-RU"/>
          <w14:ligatures w14:val="standardContextual"/>
        </w:rPr>
        <w:t>синтезом</w:t>
      </w:r>
      <w:proofErr w:type="spellEnd"/>
      <w:r w:rsidRPr="00B11D29">
        <w:rPr>
          <w:rFonts w:ascii="Times New Roman" w:eastAsia="Calibri" w:hAnsi="Times New Roman" w:cs="Times New Roman"/>
          <w:sz w:val="24"/>
          <w:szCs w:val="24"/>
          <w:lang w:eastAsia="ru-RU"/>
          <w14:ligatures w14:val="standardContextual"/>
        </w:rPr>
        <w:t xml:space="preserve"> </w:t>
      </w:r>
      <w:proofErr w:type="spellStart"/>
      <w:r w:rsidRPr="00B11D29">
        <w:rPr>
          <w:rFonts w:ascii="Times New Roman" w:eastAsia="Calibri" w:hAnsi="Times New Roman" w:cs="Times New Roman"/>
          <w:sz w:val="24"/>
          <w:szCs w:val="24"/>
          <w:lang w:eastAsia="ru-RU"/>
          <w14:ligatures w14:val="standardContextual"/>
        </w:rPr>
        <w:t>экополюсов</w:t>
      </w:r>
      <w:proofErr w:type="spellEnd"/>
      <w:r w:rsidRPr="00B11D29">
        <w:rPr>
          <w:rFonts w:ascii="Times New Roman" w:eastAsia="Calibri" w:hAnsi="Times New Roman" w:cs="Times New Roman"/>
          <w:sz w:val="24"/>
          <w:szCs w:val="24"/>
          <w:lang w:eastAsia="ru-RU"/>
          <w14:ligatures w14:val="standardContextual"/>
        </w:rPr>
        <w:t xml:space="preserve"> и зданий МИД.</w:t>
      </w:r>
    </w:p>
    <w:p w14:paraId="599C242A" w14:textId="4783DB11" w:rsidR="001F30C5" w:rsidRPr="00B11D29" w:rsidRDefault="001F30C5" w:rsidP="00C137B4">
      <w:pPr>
        <w:numPr>
          <w:ilvl w:val="0"/>
          <w:numId w:val="31"/>
        </w:numPr>
        <w:shd w:val="clear" w:color="auto" w:fill="FFFFFF"/>
        <w:tabs>
          <w:tab w:val="clear" w:pos="720"/>
        </w:tabs>
        <w:spacing w:after="0" w:line="240" w:lineRule="auto"/>
        <w:ind w:left="851"/>
        <w:jc w:val="both"/>
        <w:rPr>
          <w:rFonts w:ascii="Times New Roman" w:eastAsia="Calibri" w:hAnsi="Times New Roman" w:cs="Times New Roman"/>
          <w:sz w:val="24"/>
          <w:szCs w:val="24"/>
          <w:lang w:eastAsia="ru-RU"/>
          <w14:ligatures w14:val="standardContextual"/>
        </w:rPr>
      </w:pPr>
      <w:r w:rsidRPr="00B11D29">
        <w:rPr>
          <w:rFonts w:ascii="Times New Roman" w:eastAsia="Calibri" w:hAnsi="Times New Roman" w:cs="Times New Roman"/>
          <w:sz w:val="24"/>
          <w:szCs w:val="24"/>
          <w:lang w:eastAsia="ru-RU"/>
          <w14:ligatures w14:val="standardContextual"/>
        </w:rPr>
        <w:t xml:space="preserve">Выработка </w:t>
      </w:r>
      <w:proofErr w:type="spellStart"/>
      <w:r w:rsidRPr="00B11D29">
        <w:rPr>
          <w:rFonts w:ascii="Times New Roman" w:eastAsia="Calibri" w:hAnsi="Times New Roman" w:cs="Times New Roman"/>
          <w:sz w:val="24"/>
          <w:szCs w:val="24"/>
          <w:lang w:eastAsia="ru-RU"/>
          <w14:ligatures w14:val="standardContextual"/>
        </w:rPr>
        <w:t>Аватарской</w:t>
      </w:r>
      <w:proofErr w:type="spellEnd"/>
      <w:r w:rsidRPr="00B11D29">
        <w:rPr>
          <w:rFonts w:ascii="Times New Roman" w:eastAsia="Calibri" w:hAnsi="Times New Roman" w:cs="Times New Roman"/>
          <w:sz w:val="24"/>
          <w:szCs w:val="24"/>
          <w:lang w:eastAsia="ru-RU"/>
          <w14:ligatures w14:val="standardContextual"/>
        </w:rPr>
        <w:t xml:space="preserve"> среды Творения ИВО Тренингами Философским осмыслением Должностной Компетенции Аватар</w:t>
      </w:r>
      <w:r w:rsidRPr="00B11D29">
        <w:rPr>
          <w:rFonts w:ascii="Times New Roman" w:eastAsia="Calibri" w:hAnsi="Times New Roman" w:cs="Times New Roman"/>
          <w:b/>
          <w:bCs/>
          <w:sz w:val="24"/>
          <w:szCs w:val="24"/>
          <w:lang w:eastAsia="ru-RU"/>
          <w14:ligatures w14:val="standardContextual"/>
        </w:rPr>
        <w:t xml:space="preserve"> </w:t>
      </w:r>
      <w:r w:rsidRPr="00B11D29">
        <w:rPr>
          <w:rFonts w:ascii="Times New Roman" w:eastAsia="Calibri" w:hAnsi="Times New Roman" w:cs="Times New Roman"/>
          <w:sz w:val="24"/>
          <w:szCs w:val="24"/>
          <w:lang w:eastAsia="ru-RU"/>
          <w14:ligatures w14:val="standardContextual"/>
        </w:rPr>
        <w:t xml:space="preserve">углублением Я </w:t>
      </w:r>
      <w:proofErr w:type="spellStart"/>
      <w:r w:rsidRPr="00B11D29">
        <w:rPr>
          <w:rFonts w:ascii="Times New Roman" w:eastAsia="Calibri" w:hAnsi="Times New Roman" w:cs="Times New Roman"/>
          <w:sz w:val="24"/>
          <w:szCs w:val="24"/>
          <w:lang w:eastAsia="ru-RU"/>
          <w14:ligatures w14:val="standardContextual"/>
        </w:rPr>
        <w:t>Есмь</w:t>
      </w:r>
      <w:proofErr w:type="spellEnd"/>
      <w:r w:rsidRPr="00B11D29">
        <w:rPr>
          <w:rFonts w:ascii="Times New Roman" w:eastAsia="Calibri" w:hAnsi="Times New Roman" w:cs="Times New Roman"/>
          <w:b/>
          <w:bCs/>
          <w:sz w:val="24"/>
          <w:szCs w:val="24"/>
          <w:lang w:eastAsia="ru-RU"/>
          <w14:ligatures w14:val="standardContextual"/>
        </w:rPr>
        <w:t xml:space="preserve"> </w:t>
      </w:r>
      <w:r w:rsidRPr="00B11D29">
        <w:rPr>
          <w:rFonts w:ascii="Times New Roman" w:eastAsia="Calibri" w:hAnsi="Times New Roman" w:cs="Times New Roman"/>
          <w:sz w:val="24"/>
          <w:szCs w:val="24"/>
          <w:lang w:eastAsia="ru-RU"/>
          <w14:ligatures w14:val="standardContextual"/>
        </w:rPr>
        <w:t xml:space="preserve">личной подготовкой к внешней </w:t>
      </w:r>
      <w:proofErr w:type="spellStart"/>
      <w:r w:rsidRPr="00B11D29">
        <w:rPr>
          <w:rFonts w:ascii="Times New Roman" w:eastAsia="Calibri" w:hAnsi="Times New Roman" w:cs="Times New Roman"/>
          <w:sz w:val="24"/>
          <w:szCs w:val="24"/>
          <w:lang w:eastAsia="ru-RU"/>
          <w14:ligatures w14:val="standardContextual"/>
        </w:rPr>
        <w:t>реализованности</w:t>
      </w:r>
      <w:proofErr w:type="spellEnd"/>
      <w:r w:rsidRPr="00B11D29">
        <w:rPr>
          <w:rFonts w:ascii="Times New Roman" w:eastAsia="Calibri" w:hAnsi="Times New Roman" w:cs="Times New Roman"/>
          <w:sz w:val="24"/>
          <w:szCs w:val="24"/>
          <w:lang w:eastAsia="ru-RU"/>
          <w14:ligatures w14:val="standardContextual"/>
        </w:rPr>
        <w:t xml:space="preserve"> Мы </w:t>
      </w:r>
      <w:proofErr w:type="spellStart"/>
      <w:r w:rsidRPr="00B11D29">
        <w:rPr>
          <w:rFonts w:ascii="Times New Roman" w:eastAsia="Calibri" w:hAnsi="Times New Roman" w:cs="Times New Roman"/>
          <w:sz w:val="24"/>
          <w:szCs w:val="24"/>
          <w:lang w:eastAsia="ru-RU"/>
          <w14:ligatures w14:val="standardContextual"/>
        </w:rPr>
        <w:t>Есмь</w:t>
      </w:r>
      <w:proofErr w:type="spellEnd"/>
      <w:r w:rsidRPr="00B11D29">
        <w:rPr>
          <w:rFonts w:ascii="Times New Roman" w:eastAsia="Calibri" w:hAnsi="Times New Roman" w:cs="Times New Roman"/>
          <w:sz w:val="24"/>
          <w:szCs w:val="24"/>
          <w:lang w:eastAsia="ru-RU"/>
          <w14:ligatures w14:val="standardContextual"/>
        </w:rPr>
        <w:t xml:space="preserve"> Телесным Синтезом.</w:t>
      </w:r>
    </w:p>
    <w:p w14:paraId="23C89693" w14:textId="77777777" w:rsidR="00A238F8" w:rsidRPr="00B11D29" w:rsidRDefault="001F30C5" w:rsidP="00C137B4">
      <w:pPr>
        <w:numPr>
          <w:ilvl w:val="0"/>
          <w:numId w:val="31"/>
        </w:numPr>
        <w:tabs>
          <w:tab w:val="clear" w:pos="720"/>
          <w:tab w:val="left" w:pos="360"/>
        </w:tabs>
        <w:spacing w:after="0" w:line="240" w:lineRule="auto"/>
        <w:ind w:left="851"/>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Разработка тематик: Человечность ИВО 8цей Компетенций. Что такое Творение ИВ Отца. </w:t>
      </w:r>
      <w:r w:rsidRPr="00B11D29">
        <w:rPr>
          <w:rFonts w:ascii="Times New Roman" w:eastAsia="Calibri" w:hAnsi="Times New Roman" w:cs="Times New Roman"/>
          <w:bCs/>
          <w:sz w:val="24"/>
          <w:szCs w:val="24"/>
          <w14:ligatures w14:val="standardContextual"/>
        </w:rPr>
        <w:t>Кто такой Ипостась.</w:t>
      </w:r>
      <w:r w:rsidRPr="00B11D29">
        <w:rPr>
          <w:rFonts w:ascii="Times New Roman" w:eastAsia="Calibri" w:hAnsi="Times New Roman" w:cs="Times New Roman"/>
          <w:sz w:val="24"/>
          <w:szCs w:val="24"/>
          <w14:ligatures w14:val="standardContextual"/>
        </w:rPr>
        <w:t xml:space="preserve"> Философия Человечности Мира ИВО.</w:t>
      </w:r>
    </w:p>
    <w:p w14:paraId="2A6C72FD" w14:textId="77777777" w:rsidR="00DA2283" w:rsidRPr="00B11D29" w:rsidRDefault="001F30C5" w:rsidP="00C137B4">
      <w:pPr>
        <w:numPr>
          <w:ilvl w:val="0"/>
          <w:numId w:val="31"/>
        </w:numPr>
        <w:tabs>
          <w:tab w:val="clear" w:pos="720"/>
          <w:tab w:val="left" w:pos="360"/>
        </w:tabs>
        <w:spacing w:after="0" w:line="240" w:lineRule="auto"/>
        <w:ind w:left="851"/>
        <w:jc w:val="both"/>
        <w:rPr>
          <w:rFonts w:ascii="Times New Roman" w:eastAsia="Calibri" w:hAnsi="Times New Roman" w:cs="Times New Roman"/>
          <w:sz w:val="24"/>
          <w:szCs w:val="24"/>
          <w:lang w:eastAsia="ru-RU"/>
          <w14:ligatures w14:val="standardContextual"/>
        </w:rPr>
      </w:pPr>
      <w:r w:rsidRPr="00B11D29">
        <w:rPr>
          <w:rFonts w:ascii="Times New Roman" w:eastAsia="Calibri" w:hAnsi="Times New Roman" w:cs="Times New Roman"/>
          <w:sz w:val="24"/>
          <w:szCs w:val="24"/>
          <w:lang w:eastAsia="ru-RU"/>
          <w14:ligatures w14:val="standardContextual"/>
        </w:rPr>
        <w:t xml:space="preserve">Путь реализации Аватара </w:t>
      </w:r>
      <w:r w:rsidRPr="00B11D29">
        <w:rPr>
          <w:rFonts w:ascii="Times New Roman" w:eastAsia="Calibri" w:hAnsi="Times New Roman" w:cs="Times New Roman"/>
          <w:sz w:val="24"/>
          <w:szCs w:val="24"/>
          <w14:ligatures w14:val="standardContextual"/>
        </w:rPr>
        <w:t>Профессиональной Компетентностью.</w:t>
      </w:r>
      <w:r w:rsidRPr="00B11D29">
        <w:rPr>
          <w:rFonts w:ascii="Times New Roman" w:eastAsia="Calibri" w:hAnsi="Times New Roman" w:cs="Times New Roman"/>
          <w:b/>
          <w:bCs/>
          <w:sz w:val="24"/>
          <w:szCs w:val="24"/>
          <w14:ligatures w14:val="standardContextual"/>
        </w:rPr>
        <w:t xml:space="preserve"> </w:t>
      </w:r>
      <w:r w:rsidRPr="00B11D29">
        <w:rPr>
          <w:rFonts w:ascii="Times New Roman" w:eastAsia="Calibri" w:hAnsi="Times New Roman" w:cs="Times New Roman"/>
          <w:sz w:val="24"/>
          <w:szCs w:val="24"/>
          <w14:ligatures w14:val="standardContextual"/>
        </w:rPr>
        <w:t xml:space="preserve">Философия Человечности </w:t>
      </w:r>
      <w:r w:rsidRPr="00B11D29">
        <w:rPr>
          <w:rFonts w:ascii="Times New Roman" w:eastAsia="Calibri" w:hAnsi="Times New Roman" w:cs="Times New Roman"/>
          <w:sz w:val="24"/>
          <w:szCs w:val="24"/>
          <w:lang w:eastAsia="ru-RU"/>
          <w14:ligatures w14:val="standardContextual"/>
        </w:rPr>
        <w:t xml:space="preserve">Аватара </w:t>
      </w:r>
      <w:proofErr w:type="spellStart"/>
      <w:r w:rsidRPr="00B11D29">
        <w:rPr>
          <w:rFonts w:ascii="Times New Roman" w:eastAsia="Calibri" w:hAnsi="Times New Roman" w:cs="Times New Roman"/>
          <w:sz w:val="24"/>
          <w:szCs w:val="24"/>
          <w:lang w:eastAsia="ru-RU"/>
          <w14:ligatures w14:val="standardContextual"/>
        </w:rPr>
        <w:t>Октавно</w:t>
      </w:r>
      <w:proofErr w:type="spellEnd"/>
      <w:r w:rsidRPr="00B11D29">
        <w:rPr>
          <w:rFonts w:ascii="Times New Roman" w:eastAsia="Calibri" w:hAnsi="Times New Roman" w:cs="Times New Roman"/>
          <w:sz w:val="24"/>
          <w:szCs w:val="24"/>
          <w:lang w:eastAsia="ru-RU"/>
          <w14:ligatures w14:val="standardContextual"/>
        </w:rPr>
        <w:t>-Метагалактической Империи ИВО практикой личного контакта</w:t>
      </w:r>
      <w:r w:rsidR="00AC2F12" w:rsidRPr="00B11D29">
        <w:rPr>
          <w:rFonts w:ascii="Times New Roman" w:eastAsia="Calibri" w:hAnsi="Times New Roman" w:cs="Times New Roman"/>
          <w:sz w:val="24"/>
          <w:szCs w:val="24"/>
          <w:lang w:eastAsia="ru-RU"/>
          <w14:ligatures w14:val="standardContextual"/>
        </w:rPr>
        <w:t xml:space="preserve"> </w:t>
      </w:r>
      <w:r w:rsidRPr="00B11D29">
        <w:rPr>
          <w:rFonts w:ascii="Times New Roman" w:eastAsia="Calibri" w:hAnsi="Times New Roman" w:cs="Times New Roman"/>
          <w:sz w:val="24"/>
          <w:szCs w:val="24"/>
          <w:lang w:eastAsia="ru-RU"/>
          <w14:ligatures w14:val="standardContextual"/>
        </w:rPr>
        <w:t>и подготовкой у Аватаров Синтеза.</w:t>
      </w:r>
    </w:p>
    <w:p w14:paraId="6037DC3F" w14:textId="0CD03420" w:rsidR="001F30C5" w:rsidRPr="00B11D29" w:rsidRDefault="001F30C5" w:rsidP="00C137B4">
      <w:pPr>
        <w:spacing w:line="240" w:lineRule="auto"/>
        <w:rPr>
          <w:rFonts w:ascii="Times New Roman" w:eastAsia="Calibri" w:hAnsi="Times New Roman" w:cs="Times New Roman"/>
          <w:b/>
          <w:sz w:val="24"/>
          <w:szCs w:val="24"/>
          <w14:ligatures w14:val="standardContextual"/>
        </w:rPr>
      </w:pPr>
    </w:p>
    <w:p w14:paraId="5A094CE7" w14:textId="77777777" w:rsidR="001F30C5" w:rsidRPr="00B11D29" w:rsidRDefault="001F30C5" w:rsidP="00C137B4">
      <w:pPr>
        <w:numPr>
          <w:ilvl w:val="0"/>
          <w:numId w:val="19"/>
        </w:numPr>
        <w:spacing w:line="240" w:lineRule="auto"/>
        <w:contextualSpacing/>
        <w:rPr>
          <w:rFonts w:ascii="Times New Roman" w:eastAsia="Calibri" w:hAnsi="Times New Roman" w:cs="Times New Roman"/>
          <w:b/>
          <w:sz w:val="24"/>
          <w:szCs w:val="24"/>
        </w:rPr>
      </w:pPr>
      <w:r w:rsidRPr="00B11D29">
        <w:rPr>
          <w:rFonts w:ascii="Times New Roman" w:eastAsia="Calibri" w:hAnsi="Times New Roman" w:cs="Times New Roman"/>
          <w:b/>
          <w:color w:val="002060"/>
          <w:sz w:val="24"/>
          <w:szCs w:val="24"/>
        </w:rPr>
        <w:t>Цели</w:t>
      </w:r>
      <w:r w:rsidRPr="00B11D29">
        <w:rPr>
          <w:rFonts w:ascii="Times New Roman" w:eastAsia="Calibri" w:hAnsi="Times New Roman" w:cs="Times New Roman"/>
          <w:color w:val="002060"/>
          <w:sz w:val="24"/>
          <w:szCs w:val="24"/>
        </w:rPr>
        <w:t xml:space="preserve"> направления Синтеза</w:t>
      </w:r>
      <w:r w:rsidRPr="00B11D29">
        <w:rPr>
          <w:rFonts w:ascii="Times New Roman" w:eastAsia="Calibri" w:hAnsi="Times New Roman" w:cs="Times New Roman"/>
          <w:b/>
          <w:sz w:val="24"/>
          <w:szCs w:val="24"/>
        </w:rPr>
        <w:t>.</w:t>
      </w:r>
    </w:p>
    <w:p w14:paraId="31D828F6" w14:textId="77777777" w:rsidR="001F30C5" w:rsidRPr="00B11D29" w:rsidRDefault="001F30C5" w:rsidP="00C137B4">
      <w:pPr>
        <w:numPr>
          <w:ilvl w:val="0"/>
          <w:numId w:val="26"/>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Наработка Имперского Синтеза</w:t>
      </w:r>
    </w:p>
    <w:p w14:paraId="4CA8468C" w14:textId="77777777" w:rsidR="001F30C5" w:rsidRPr="00B11D29" w:rsidRDefault="001F30C5" w:rsidP="00C137B4">
      <w:pPr>
        <w:numPr>
          <w:ilvl w:val="0"/>
          <w:numId w:val="26"/>
        </w:numPr>
        <w:spacing w:line="240" w:lineRule="auto"/>
        <w:contextualSpacing/>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Синтезфизичность</w:t>
      </w:r>
      <w:proofErr w:type="spellEnd"/>
      <w:r w:rsidRPr="00B11D29">
        <w:rPr>
          <w:rFonts w:ascii="Times New Roman" w:eastAsia="Calibri" w:hAnsi="Times New Roman" w:cs="Times New Roman"/>
          <w:sz w:val="24"/>
          <w:szCs w:val="24"/>
        </w:rPr>
        <w:t xml:space="preserve"> зданий ИВДИВО Синтеза людям территории служения Подразделений.</w:t>
      </w:r>
    </w:p>
    <w:p w14:paraId="73A4227B" w14:textId="77777777" w:rsidR="00A238F8" w:rsidRPr="00B11D29" w:rsidRDefault="001F30C5" w:rsidP="00C137B4">
      <w:pPr>
        <w:numPr>
          <w:ilvl w:val="0"/>
          <w:numId w:val="26"/>
        </w:numPr>
        <w:spacing w:after="0" w:line="240" w:lineRule="auto"/>
        <w:ind w:left="1434" w:hanging="357"/>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Описать специфику работы Общины КХ</w:t>
      </w:r>
    </w:p>
    <w:p w14:paraId="759BED02" w14:textId="77777777" w:rsidR="00A238F8" w:rsidRPr="00B11D29" w:rsidRDefault="001F30C5" w:rsidP="00C137B4">
      <w:pPr>
        <w:spacing w:after="0" w:line="240" w:lineRule="auto"/>
        <w:ind w:left="1560"/>
        <w:contextualSpacing/>
        <w:rPr>
          <w:rFonts w:ascii="Times New Roman" w:eastAsia="Calibri" w:hAnsi="Times New Roman" w:cs="Times New Roman"/>
          <w:sz w:val="24"/>
          <w:szCs w:val="24"/>
        </w:rPr>
      </w:pPr>
      <w:r w:rsidRPr="00B11D29">
        <w:rPr>
          <w:rFonts w:ascii="Times New Roman" w:eastAsia="Calibri" w:hAnsi="Times New Roman" w:cs="Times New Roman"/>
          <w:b/>
          <w:bCs/>
          <w:sz w:val="24"/>
          <w:szCs w:val="24"/>
        </w:rPr>
        <w:t>Задача общины</w:t>
      </w:r>
      <w:r w:rsidRPr="00B11D29">
        <w:rPr>
          <w:rFonts w:ascii="Times New Roman" w:eastAsia="Calibri" w:hAnsi="Times New Roman" w:cs="Times New Roman"/>
          <w:sz w:val="24"/>
          <w:szCs w:val="24"/>
        </w:rPr>
        <w:t xml:space="preserve"> разворачивать начала этих 32-х организаций, чтоб люди могли их</w:t>
      </w:r>
    </w:p>
    <w:p w14:paraId="1EBD9395" w14:textId="7ACBC044" w:rsidR="001F30C5" w:rsidRPr="00B11D29" w:rsidRDefault="001F30C5" w:rsidP="00C137B4">
      <w:pPr>
        <w:spacing w:after="0" w:line="240" w:lineRule="auto"/>
        <w:ind w:left="1560"/>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брать как естество, как ценности и этим развивать свои созидательные способности</w:t>
      </w:r>
    </w:p>
    <w:p w14:paraId="69D38DFF" w14:textId="7849B174" w:rsidR="001F30C5" w:rsidRPr="00B11D29" w:rsidRDefault="001F30C5" w:rsidP="00C137B4">
      <w:pPr>
        <w:spacing w:after="0" w:line="240" w:lineRule="auto"/>
        <w:ind w:left="1560"/>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 xml:space="preserve">Наработать </w:t>
      </w:r>
      <w:r w:rsidRPr="00B11D29">
        <w:rPr>
          <w:rFonts w:ascii="Times New Roman" w:eastAsia="Calibri" w:hAnsi="Times New Roman" w:cs="Times New Roman"/>
          <w:sz w:val="24"/>
          <w:szCs w:val="24"/>
          <w14:ligatures w14:val="standardContextual"/>
        </w:rPr>
        <w:t>каждым компетентным технологию – сопрягаться с ядрами Синтеза как друг друга, так и граждан Подразделения</w:t>
      </w:r>
    </w:p>
    <w:p w14:paraId="73FB6BCA" w14:textId="225024DF" w:rsidR="001F30C5" w:rsidRPr="00B11D29" w:rsidRDefault="001F30C5" w:rsidP="00C137B4">
      <w:pPr>
        <w:spacing w:after="0" w:line="240" w:lineRule="auto"/>
        <w:ind w:left="1560"/>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Перевод</w:t>
      </w:r>
      <w:r w:rsidRPr="00B11D29">
        <w:rPr>
          <w:rFonts w:ascii="Times New Roman" w:eastAsia="Calibri" w:hAnsi="Times New Roman" w:cs="Times New Roman"/>
          <w:sz w:val="24"/>
          <w:szCs w:val="24"/>
          <w14:ligatures w14:val="standardContextual"/>
        </w:rPr>
        <w:t xml:space="preserve"> человечества с Метагалактики Фа</w:t>
      </w:r>
      <w:r w:rsidR="00AC2F12"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sz w:val="24"/>
          <w:szCs w:val="24"/>
          <w14:ligatures w14:val="standardContextual"/>
        </w:rPr>
        <w:t>во все архетипы постепенно</w:t>
      </w:r>
    </w:p>
    <w:p w14:paraId="0F6323C4" w14:textId="7B62BD07" w:rsidR="001F30C5" w:rsidRPr="00B11D29" w:rsidRDefault="001F30C5" w:rsidP="00C137B4">
      <w:pPr>
        <w:spacing w:after="0" w:line="240" w:lineRule="auto"/>
        <w:ind w:left="1560"/>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b/>
          <w:bCs/>
          <w:sz w:val="24"/>
          <w:szCs w:val="24"/>
          <w14:ligatures w14:val="standardContextual"/>
        </w:rPr>
        <w:t>Императивы общины КХ</w:t>
      </w:r>
    </w:p>
    <w:p w14:paraId="695FC196" w14:textId="77777777" w:rsidR="001F30C5" w:rsidRPr="00B11D29" w:rsidRDefault="001F30C5" w:rsidP="00C137B4">
      <w:pPr>
        <w:numPr>
          <w:ilvl w:val="0"/>
          <w:numId w:val="26"/>
        </w:numPr>
        <w:tabs>
          <w:tab w:val="num" w:pos="1560"/>
        </w:tabs>
        <w:spacing w:line="240" w:lineRule="auto"/>
        <w:ind w:hanging="306"/>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Сложить и описать базовые подходы Парадигмы Ипостаси ИВО.</w:t>
      </w:r>
    </w:p>
    <w:p w14:paraId="199277DA" w14:textId="77777777" w:rsidR="001F30C5" w:rsidRPr="00B11D29" w:rsidRDefault="001F30C5" w:rsidP="00C137B4">
      <w:pPr>
        <w:numPr>
          <w:ilvl w:val="0"/>
          <w:numId w:val="25"/>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Разработать тренинги Ипостасного развития явлением волевого оперирования видами Синтеза/15 – 12 ключ/.</w:t>
      </w:r>
    </w:p>
    <w:p w14:paraId="230CB04D" w14:textId="77777777" w:rsidR="001F30C5" w:rsidRPr="00B11D29" w:rsidRDefault="001F30C5" w:rsidP="00C137B4">
      <w:pPr>
        <w:numPr>
          <w:ilvl w:val="0"/>
          <w:numId w:val="25"/>
        </w:numPr>
        <w:spacing w:line="240" w:lineRule="auto"/>
        <w:contextualSpacing/>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Практикование</w:t>
      </w:r>
      <w:proofErr w:type="spellEnd"/>
      <w:r w:rsidRPr="00B11D29">
        <w:rPr>
          <w:rFonts w:ascii="Times New Roman" w:eastAsia="Calibri" w:hAnsi="Times New Roman" w:cs="Times New Roman"/>
          <w:sz w:val="24"/>
          <w:szCs w:val="24"/>
        </w:rPr>
        <w:t xml:space="preserve"> 64-цы инструментов Ипостаси в разработке Ядер Синтеза разных видов.</w:t>
      </w:r>
    </w:p>
    <w:p w14:paraId="38D4461A" w14:textId="77777777" w:rsidR="001F30C5" w:rsidRPr="00B11D29" w:rsidRDefault="001F30C5" w:rsidP="00C137B4">
      <w:pPr>
        <w:numPr>
          <w:ilvl w:val="0"/>
          <w:numId w:val="25"/>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Освоение и описание метода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в деятельности Ипостаси.</w:t>
      </w:r>
    </w:p>
    <w:p w14:paraId="42921BE7" w14:textId="77777777" w:rsidR="001F30C5" w:rsidRPr="00B11D29" w:rsidRDefault="001F30C5" w:rsidP="00C137B4">
      <w:pPr>
        <w:spacing w:line="240" w:lineRule="auto"/>
        <w:ind w:left="1440"/>
        <w:contextualSpacing/>
        <w:rPr>
          <w:rFonts w:ascii="Times New Roman" w:eastAsia="Calibri" w:hAnsi="Times New Roman" w:cs="Times New Roman"/>
          <w:sz w:val="24"/>
          <w:szCs w:val="24"/>
        </w:rPr>
      </w:pPr>
    </w:p>
    <w:p w14:paraId="7A453931" w14:textId="77777777" w:rsidR="001F30C5" w:rsidRPr="00B11D29" w:rsidRDefault="001F30C5" w:rsidP="00C137B4">
      <w:pPr>
        <w:numPr>
          <w:ilvl w:val="0"/>
          <w:numId w:val="19"/>
        </w:numPr>
        <w:spacing w:line="240" w:lineRule="auto"/>
        <w:contextualSpacing/>
        <w:rPr>
          <w:rFonts w:ascii="Times New Roman" w:eastAsia="Calibri" w:hAnsi="Times New Roman" w:cs="Times New Roman"/>
          <w:b/>
          <w:sz w:val="24"/>
          <w:szCs w:val="24"/>
        </w:rPr>
      </w:pPr>
      <w:r w:rsidRPr="00B11D29">
        <w:rPr>
          <w:rFonts w:ascii="Times New Roman" w:eastAsia="Calibri" w:hAnsi="Times New Roman" w:cs="Times New Roman"/>
          <w:b/>
          <w:color w:val="002060"/>
          <w:sz w:val="24"/>
          <w:szCs w:val="24"/>
        </w:rPr>
        <w:t>Задачи</w:t>
      </w:r>
      <w:r w:rsidRPr="00B11D29">
        <w:rPr>
          <w:rFonts w:ascii="Times New Roman" w:eastAsia="Calibri" w:hAnsi="Times New Roman" w:cs="Times New Roman"/>
          <w:b/>
          <w:sz w:val="24"/>
          <w:szCs w:val="24"/>
        </w:rPr>
        <w:t>.</w:t>
      </w:r>
    </w:p>
    <w:p w14:paraId="4CB0098E" w14:textId="77777777" w:rsidR="001F30C5" w:rsidRPr="00B11D29" w:rsidRDefault="001F30C5" w:rsidP="00C137B4">
      <w:pPr>
        <w:numPr>
          <w:ilvl w:val="0"/>
          <w:numId w:val="21"/>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Описать специфики становления Ипостасью ИВО в ракурсе деятельности в зданиях ИВДИВО Синтеза.</w:t>
      </w:r>
    </w:p>
    <w:p w14:paraId="186B7710" w14:textId="77777777" w:rsidR="001F30C5" w:rsidRPr="00B11D29" w:rsidRDefault="001F30C5" w:rsidP="00C137B4">
      <w:pPr>
        <w:numPr>
          <w:ilvl w:val="0"/>
          <w:numId w:val="21"/>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Описать базовые пределы/границы деятельности Ипостаси Империей в сотворчестве с ИВ АИ</w:t>
      </w:r>
    </w:p>
    <w:p w14:paraId="6DC3588F" w14:textId="77777777" w:rsidR="001F30C5" w:rsidRPr="00B11D29" w:rsidRDefault="001F30C5" w:rsidP="00C137B4">
      <w:pPr>
        <w:numPr>
          <w:ilvl w:val="0"/>
          <w:numId w:val="21"/>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Описать методы деятельности Ипостаси.</w:t>
      </w:r>
    </w:p>
    <w:p w14:paraId="2CED58AA" w14:textId="77777777" w:rsidR="00A238F8" w:rsidRPr="00B11D29" w:rsidRDefault="001F30C5" w:rsidP="00C137B4">
      <w:pPr>
        <w:numPr>
          <w:ilvl w:val="0"/>
          <w:numId w:val="21"/>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Описать специфики деятельности Компетенцией Творящего Синтеза и </w:t>
      </w:r>
      <w:proofErr w:type="spellStart"/>
      <w:r w:rsidRPr="00B11D29">
        <w:rPr>
          <w:rFonts w:ascii="Times New Roman" w:eastAsia="Calibri" w:hAnsi="Times New Roman" w:cs="Times New Roman"/>
          <w:sz w:val="24"/>
          <w:szCs w:val="24"/>
        </w:rPr>
        <w:t>Синтезности</w:t>
      </w:r>
      <w:proofErr w:type="spellEnd"/>
      <w:r w:rsidRPr="00B11D29">
        <w:rPr>
          <w:rFonts w:ascii="Times New Roman" w:eastAsia="Calibri" w:hAnsi="Times New Roman" w:cs="Times New Roman"/>
          <w:sz w:val="24"/>
          <w:szCs w:val="24"/>
        </w:rPr>
        <w:t xml:space="preserve"> в разработке Навыков и Умений Синтеза Творения.</w:t>
      </w:r>
    </w:p>
    <w:p w14:paraId="1C4FF0D2" w14:textId="79E04CC0" w:rsidR="001F30C5" w:rsidRPr="00B11D29" w:rsidRDefault="001F30C5" w:rsidP="00C137B4">
      <w:pPr>
        <w:spacing w:line="240" w:lineRule="auto"/>
        <w:ind w:left="1440"/>
        <w:contextualSpacing/>
        <w:rPr>
          <w:rFonts w:ascii="Times New Roman" w:eastAsia="Calibri" w:hAnsi="Times New Roman" w:cs="Times New Roman"/>
          <w:sz w:val="24"/>
          <w:szCs w:val="24"/>
        </w:rPr>
      </w:pPr>
    </w:p>
    <w:p w14:paraId="41D66C8D" w14:textId="77777777" w:rsidR="001F30C5" w:rsidRPr="00B11D29" w:rsidRDefault="001F30C5" w:rsidP="00C137B4">
      <w:pPr>
        <w:numPr>
          <w:ilvl w:val="0"/>
          <w:numId w:val="19"/>
        </w:numPr>
        <w:spacing w:line="240" w:lineRule="auto"/>
        <w:contextualSpacing/>
        <w:rPr>
          <w:rFonts w:ascii="Times New Roman" w:eastAsia="Calibri" w:hAnsi="Times New Roman" w:cs="Times New Roman"/>
          <w:b/>
          <w:sz w:val="24"/>
          <w:szCs w:val="24"/>
        </w:rPr>
      </w:pPr>
      <w:r w:rsidRPr="00B11D29">
        <w:rPr>
          <w:rFonts w:ascii="Times New Roman" w:eastAsia="Calibri" w:hAnsi="Times New Roman" w:cs="Times New Roman"/>
          <w:b/>
          <w:color w:val="002060"/>
          <w:sz w:val="24"/>
          <w:szCs w:val="24"/>
        </w:rPr>
        <w:t>Устремления в достижении</w:t>
      </w:r>
      <w:r w:rsidRPr="00B11D29">
        <w:rPr>
          <w:rFonts w:ascii="Times New Roman" w:eastAsia="Calibri" w:hAnsi="Times New Roman" w:cs="Times New Roman"/>
          <w:b/>
          <w:sz w:val="24"/>
          <w:szCs w:val="24"/>
        </w:rPr>
        <w:t>.</w:t>
      </w:r>
    </w:p>
    <w:p w14:paraId="5A0F22E8"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Состоятельность Ипостасью </w:t>
      </w:r>
      <w:proofErr w:type="spellStart"/>
      <w:r w:rsidRPr="00B11D29">
        <w:rPr>
          <w:rFonts w:ascii="Times New Roman" w:eastAsia="Calibri" w:hAnsi="Times New Roman" w:cs="Times New Roman"/>
          <w:sz w:val="24"/>
          <w:szCs w:val="24"/>
        </w:rPr>
        <w:t>ИВДИВОм</w:t>
      </w:r>
      <w:proofErr w:type="spellEnd"/>
      <w:r w:rsidRPr="00B11D29">
        <w:rPr>
          <w:rFonts w:ascii="Times New Roman" w:eastAsia="Calibri" w:hAnsi="Times New Roman" w:cs="Times New Roman"/>
          <w:sz w:val="24"/>
          <w:szCs w:val="24"/>
        </w:rPr>
        <w:t>-развития Ипостаси:</w:t>
      </w:r>
    </w:p>
    <w:p w14:paraId="11BAF547"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Ипостаси/Огонь Ипостаси – Учение Синтеза Ипостаси</w:t>
      </w:r>
    </w:p>
    <w:p w14:paraId="4C6053D9"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Воля Ипостаси/ Дух Ипостаси – Парадигма Ипостаси</w:t>
      </w:r>
    </w:p>
    <w:p w14:paraId="267D885F"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Мудрость Ипостаси/Свет Ипостаси – Философия Ипостаси</w:t>
      </w:r>
    </w:p>
    <w:p w14:paraId="38E56480"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Любовь Ипостаси/Энергия Ипостаси – Научность Ипостаси</w:t>
      </w:r>
    </w:p>
    <w:p w14:paraId="534D60FC"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Творение Ипостаси/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Ипостаси – Имперскость Ипостаси</w:t>
      </w:r>
    </w:p>
    <w:p w14:paraId="5A8E7F42"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Созидание Ипостаси/ Форма Ипостаси – </w:t>
      </w:r>
      <w:proofErr w:type="spellStart"/>
      <w:r w:rsidRPr="00B11D29">
        <w:rPr>
          <w:rFonts w:ascii="Times New Roman" w:eastAsia="Calibri" w:hAnsi="Times New Roman" w:cs="Times New Roman"/>
          <w:sz w:val="24"/>
          <w:szCs w:val="24"/>
        </w:rPr>
        <w:t>Конфедеративность</w:t>
      </w:r>
      <w:proofErr w:type="spellEnd"/>
      <w:r w:rsidRPr="00B11D29">
        <w:rPr>
          <w:rFonts w:ascii="Times New Roman" w:eastAsia="Calibri" w:hAnsi="Times New Roman" w:cs="Times New Roman"/>
          <w:sz w:val="24"/>
          <w:szCs w:val="24"/>
        </w:rPr>
        <w:t xml:space="preserve"> Ипостаси</w:t>
      </w:r>
    </w:p>
    <w:p w14:paraId="27B4ED68"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Тренинг Ипостаси/ Содержание Ипостаси – Мг Синтез Ипостаси</w:t>
      </w:r>
    </w:p>
    <w:p w14:paraId="63046DDE"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Практика Ипостаси/ Поле Ипостаси – Жизненность Ипостаси</w:t>
      </w:r>
    </w:p>
    <w:p w14:paraId="3BF7DB9A"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Магнит Ипостаси/Время Ипостаси – </w:t>
      </w:r>
      <w:proofErr w:type="spellStart"/>
      <w:r w:rsidRPr="00B11D29">
        <w:rPr>
          <w:rFonts w:ascii="Times New Roman" w:eastAsia="Calibri" w:hAnsi="Times New Roman" w:cs="Times New Roman"/>
          <w:sz w:val="24"/>
          <w:szCs w:val="24"/>
        </w:rPr>
        <w:t>Воскрешенность</w:t>
      </w:r>
      <w:proofErr w:type="spellEnd"/>
      <w:r w:rsidRPr="00B11D29">
        <w:rPr>
          <w:rFonts w:ascii="Times New Roman" w:eastAsia="Calibri" w:hAnsi="Times New Roman" w:cs="Times New Roman"/>
          <w:sz w:val="24"/>
          <w:szCs w:val="24"/>
        </w:rPr>
        <w:t xml:space="preserve"> Ипостаси</w:t>
      </w:r>
    </w:p>
    <w:p w14:paraId="2EB089C0"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Миракль Ипостаси/ Пространство Ипостаси – </w:t>
      </w:r>
      <w:proofErr w:type="spellStart"/>
      <w:r w:rsidRPr="00B11D29">
        <w:rPr>
          <w:rFonts w:ascii="Times New Roman" w:eastAsia="Calibri" w:hAnsi="Times New Roman" w:cs="Times New Roman"/>
          <w:sz w:val="24"/>
          <w:szCs w:val="24"/>
        </w:rPr>
        <w:t>Пробуждённость</w:t>
      </w:r>
      <w:proofErr w:type="spellEnd"/>
      <w:r w:rsidRPr="00B11D29">
        <w:rPr>
          <w:rFonts w:ascii="Times New Roman" w:eastAsia="Calibri" w:hAnsi="Times New Roman" w:cs="Times New Roman"/>
          <w:sz w:val="24"/>
          <w:szCs w:val="24"/>
        </w:rPr>
        <w:t xml:space="preserve"> Ипостаси</w:t>
      </w:r>
    </w:p>
    <w:p w14:paraId="45A14651"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Генезис Ипостаси/Скорость Ипостаси – Образованность Ипостаси</w:t>
      </w:r>
    </w:p>
    <w:p w14:paraId="57137AC6"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Погружение Ипостаси/ Мерность Ипостаси – Человечность Ипостаси</w:t>
      </w:r>
    </w:p>
    <w:p w14:paraId="2159E69B"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Понимание Ипостаси/ </w:t>
      </w:r>
      <w:proofErr w:type="spellStart"/>
      <w:r w:rsidRPr="00B11D29">
        <w:rPr>
          <w:rFonts w:ascii="Times New Roman" w:eastAsia="Calibri" w:hAnsi="Times New Roman" w:cs="Times New Roman"/>
          <w:sz w:val="24"/>
          <w:szCs w:val="24"/>
        </w:rPr>
        <w:t>Воссоединённость</w:t>
      </w:r>
      <w:proofErr w:type="spellEnd"/>
      <w:r w:rsidRPr="00B11D29">
        <w:rPr>
          <w:rFonts w:ascii="Times New Roman" w:eastAsia="Calibri" w:hAnsi="Times New Roman" w:cs="Times New Roman"/>
          <w:sz w:val="24"/>
          <w:szCs w:val="24"/>
        </w:rPr>
        <w:t xml:space="preserve"> Ипостаси – Служение Ипостаси</w:t>
      </w:r>
    </w:p>
    <w:p w14:paraId="10F098A3"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Изучение Ипостаси/Самоорганизация Ипостаси – </w:t>
      </w:r>
      <w:proofErr w:type="spellStart"/>
      <w:r w:rsidRPr="00B11D29">
        <w:rPr>
          <w:rFonts w:ascii="Times New Roman" w:eastAsia="Calibri" w:hAnsi="Times New Roman" w:cs="Times New Roman"/>
          <w:sz w:val="24"/>
          <w:szCs w:val="24"/>
        </w:rPr>
        <w:t>Вершение</w:t>
      </w:r>
      <w:proofErr w:type="spellEnd"/>
      <w:r w:rsidRPr="00B11D29">
        <w:rPr>
          <w:rFonts w:ascii="Times New Roman" w:eastAsia="Calibri" w:hAnsi="Times New Roman" w:cs="Times New Roman"/>
          <w:sz w:val="24"/>
          <w:szCs w:val="24"/>
        </w:rPr>
        <w:t xml:space="preserve"> Ипостаси</w:t>
      </w:r>
    </w:p>
    <w:p w14:paraId="791C4DE6"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Слово Ипостаси/ Эманация Ипостаси – Практика Ипостаси</w:t>
      </w:r>
    </w:p>
    <w:p w14:paraId="4DE56298" w14:textId="77777777" w:rsidR="001F30C5" w:rsidRPr="00B11D29" w:rsidRDefault="001F30C5" w:rsidP="00C137B4">
      <w:pPr>
        <w:numPr>
          <w:ilvl w:val="0"/>
          <w:numId w:val="30"/>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Образ Жизни Ипостаси/ Вещество Ипостаси – Могущество Ипостаси.</w:t>
      </w:r>
    </w:p>
    <w:p w14:paraId="74044CBD" w14:textId="77777777" w:rsidR="001F30C5" w:rsidRPr="00B11D29" w:rsidRDefault="001F30C5" w:rsidP="00C137B4">
      <w:pPr>
        <w:spacing w:line="240" w:lineRule="auto"/>
        <w:ind w:left="1080"/>
        <w:contextualSpacing/>
        <w:rPr>
          <w:rFonts w:ascii="Times New Roman" w:eastAsia="Calibri" w:hAnsi="Times New Roman" w:cs="Times New Roman"/>
          <w:sz w:val="24"/>
          <w:szCs w:val="24"/>
        </w:rPr>
      </w:pPr>
    </w:p>
    <w:p w14:paraId="6400E199" w14:textId="77777777" w:rsidR="001F30C5" w:rsidRPr="00B11D29" w:rsidRDefault="001F30C5" w:rsidP="00C137B4">
      <w:pPr>
        <w:numPr>
          <w:ilvl w:val="0"/>
          <w:numId w:val="19"/>
        </w:numPr>
        <w:spacing w:line="240" w:lineRule="auto"/>
        <w:contextualSpacing/>
        <w:rPr>
          <w:rFonts w:ascii="Times New Roman" w:eastAsia="Calibri" w:hAnsi="Times New Roman" w:cs="Times New Roman"/>
          <w:b/>
          <w:color w:val="002060"/>
          <w:sz w:val="24"/>
          <w:szCs w:val="24"/>
        </w:rPr>
      </w:pPr>
      <w:r w:rsidRPr="00B11D29">
        <w:rPr>
          <w:rFonts w:ascii="Times New Roman" w:eastAsia="Calibri" w:hAnsi="Times New Roman" w:cs="Times New Roman"/>
          <w:b/>
          <w:color w:val="002060"/>
          <w:sz w:val="24"/>
          <w:szCs w:val="24"/>
        </w:rPr>
        <w:t>Стратегическое планирование.</w:t>
      </w:r>
    </w:p>
    <w:p w14:paraId="10DB9D00" w14:textId="77777777" w:rsidR="001F30C5" w:rsidRPr="00B11D29" w:rsidRDefault="001F30C5" w:rsidP="00C137B4">
      <w:pPr>
        <w:numPr>
          <w:ilvl w:val="0"/>
          <w:numId w:val="27"/>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явлений материи – виды субъядерного Синтеза – допуск к Творению ИВО.</w:t>
      </w:r>
    </w:p>
    <w:p w14:paraId="5422CA7D" w14:textId="77777777" w:rsidR="001F30C5" w:rsidRPr="00B11D29" w:rsidRDefault="001F30C5" w:rsidP="00C137B4">
      <w:pPr>
        <w:numPr>
          <w:ilvl w:val="0"/>
          <w:numId w:val="27"/>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Ипостась, допусками к Творению – Империя каждого - развитие Империи Территории служения – столица Империи Планетой Земля.</w:t>
      </w:r>
    </w:p>
    <w:p w14:paraId="55BEEDCF" w14:textId="77777777" w:rsidR="001F30C5" w:rsidRPr="00B11D29" w:rsidRDefault="001F30C5" w:rsidP="00C137B4">
      <w:pPr>
        <w:numPr>
          <w:ilvl w:val="0"/>
          <w:numId w:val="27"/>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Имперскость развития Ипостаси Домом /</w:t>
      </w:r>
      <w:proofErr w:type="spellStart"/>
      <w:r w:rsidRPr="00B11D29">
        <w:rPr>
          <w:rFonts w:ascii="Times New Roman" w:eastAsia="Calibri" w:hAnsi="Times New Roman" w:cs="Times New Roman"/>
          <w:sz w:val="24"/>
          <w:szCs w:val="24"/>
        </w:rPr>
        <w:t>ивдивно</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парадигмально</w:t>
      </w:r>
      <w:proofErr w:type="spellEnd"/>
      <w:r w:rsidRPr="00B11D29">
        <w:rPr>
          <w:rFonts w:ascii="Times New Roman" w:eastAsia="Calibri" w:hAnsi="Times New Roman" w:cs="Times New Roman"/>
          <w:sz w:val="24"/>
          <w:szCs w:val="24"/>
        </w:rPr>
        <w:t>, цивилизационно/.</w:t>
      </w:r>
    </w:p>
    <w:p w14:paraId="18B5F438" w14:textId="77777777" w:rsidR="001F30C5" w:rsidRPr="00B11D29" w:rsidRDefault="001F30C5" w:rsidP="00C137B4">
      <w:pPr>
        <w:numPr>
          <w:ilvl w:val="0"/>
          <w:numId w:val="23"/>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Освоение профессии Ипостась.</w:t>
      </w:r>
    </w:p>
    <w:p w14:paraId="1766CFE7" w14:textId="77777777" w:rsidR="001F30C5" w:rsidRPr="00B11D29" w:rsidRDefault="001F30C5" w:rsidP="00C137B4">
      <w:pPr>
        <w:numPr>
          <w:ilvl w:val="0"/>
          <w:numId w:val="23"/>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Планирование деятельности по работе с Гражданами как процесса становления Ипостасью.</w:t>
      </w:r>
    </w:p>
    <w:p w14:paraId="5E42964D" w14:textId="77777777" w:rsidR="001F30C5" w:rsidRPr="00B11D29" w:rsidRDefault="001F30C5" w:rsidP="00C137B4">
      <w:pPr>
        <w:spacing w:line="240" w:lineRule="auto"/>
        <w:ind w:left="1440"/>
        <w:contextualSpacing/>
        <w:rPr>
          <w:rFonts w:ascii="Times New Roman" w:eastAsia="Calibri" w:hAnsi="Times New Roman" w:cs="Times New Roman"/>
          <w:sz w:val="24"/>
          <w:szCs w:val="24"/>
        </w:rPr>
      </w:pPr>
    </w:p>
    <w:p w14:paraId="3B8CE974" w14:textId="77777777" w:rsidR="001F30C5" w:rsidRPr="00B11D29" w:rsidRDefault="001F30C5" w:rsidP="00C137B4">
      <w:pPr>
        <w:numPr>
          <w:ilvl w:val="0"/>
          <w:numId w:val="19"/>
        </w:numPr>
        <w:spacing w:line="240" w:lineRule="auto"/>
        <w:contextualSpacing/>
        <w:rPr>
          <w:rFonts w:ascii="Times New Roman" w:eastAsia="Calibri" w:hAnsi="Times New Roman" w:cs="Times New Roman"/>
          <w:b/>
          <w:color w:val="002060"/>
          <w:sz w:val="24"/>
          <w:szCs w:val="24"/>
        </w:rPr>
      </w:pPr>
      <w:r w:rsidRPr="00B11D29">
        <w:rPr>
          <w:rFonts w:ascii="Times New Roman" w:eastAsia="Calibri" w:hAnsi="Times New Roman" w:cs="Times New Roman"/>
          <w:b/>
          <w:color w:val="002060"/>
          <w:sz w:val="24"/>
          <w:szCs w:val="24"/>
        </w:rPr>
        <w:t>Тактическое планирование.</w:t>
      </w:r>
    </w:p>
    <w:p w14:paraId="27E4ED0B" w14:textId="77777777" w:rsidR="001F30C5" w:rsidRPr="00B11D29" w:rsidRDefault="001F30C5" w:rsidP="00C137B4">
      <w:pPr>
        <w:numPr>
          <w:ilvl w:val="0"/>
          <w:numId w:val="28"/>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Ведение занятий по направлению в Подразделении служения или онлайн занятий с командой по направлению – 1 раз в 2 месяца.</w:t>
      </w:r>
    </w:p>
    <w:p w14:paraId="14669A09" w14:textId="77777777" w:rsidR="001F30C5" w:rsidRPr="00B11D29" w:rsidRDefault="001F30C5" w:rsidP="00C137B4">
      <w:pPr>
        <w:numPr>
          <w:ilvl w:val="0"/>
          <w:numId w:val="24"/>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Участие в Советах МИД СФ.</w:t>
      </w:r>
    </w:p>
    <w:p w14:paraId="3F301958" w14:textId="77777777" w:rsidR="001F30C5" w:rsidRPr="00B11D29" w:rsidRDefault="001F30C5" w:rsidP="00C137B4">
      <w:pPr>
        <w:numPr>
          <w:ilvl w:val="0"/>
          <w:numId w:val="28"/>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Участие в Съездах по направлению.</w:t>
      </w:r>
    </w:p>
    <w:p w14:paraId="33492926" w14:textId="77777777" w:rsidR="001F30C5" w:rsidRPr="00B11D29" w:rsidRDefault="001F30C5" w:rsidP="00C137B4">
      <w:pPr>
        <w:numPr>
          <w:ilvl w:val="0"/>
          <w:numId w:val="28"/>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Индивидуальные тренинги или мозговые штурмы с командой направления или участниками проекта МИД СФ.</w:t>
      </w:r>
    </w:p>
    <w:p w14:paraId="4C7B2EE1" w14:textId="77777777" w:rsidR="00A238F8" w:rsidRPr="00B11D29" w:rsidRDefault="001F30C5" w:rsidP="00C137B4">
      <w:pPr>
        <w:spacing w:after="0" w:line="240" w:lineRule="auto"/>
        <w:ind w:left="360"/>
        <w:rPr>
          <w:rFonts w:ascii="Times New Roman" w:eastAsia="Calibri" w:hAnsi="Times New Roman" w:cs="Times New Roman"/>
          <w:sz w:val="24"/>
          <w:szCs w:val="24"/>
          <w:u w:val="single"/>
          <w14:ligatures w14:val="standardContextual"/>
        </w:rPr>
      </w:pPr>
      <w:r w:rsidRPr="00B11D29">
        <w:rPr>
          <w:rFonts w:ascii="Times New Roman" w:eastAsia="Calibri" w:hAnsi="Times New Roman" w:cs="Times New Roman"/>
          <w:b/>
          <w:bCs/>
          <w:sz w:val="24"/>
          <w:szCs w:val="24"/>
          <w:u w:val="single"/>
          <w14:ligatures w14:val="standardContextual"/>
        </w:rPr>
        <w:t>Территориальная Политика:</w:t>
      </w:r>
    </w:p>
    <w:p w14:paraId="0F62A551" w14:textId="286F2F6D" w:rsidR="001F30C5" w:rsidRPr="00B11D29" w:rsidRDefault="001F30C5" w:rsidP="00C137B4">
      <w:pPr>
        <w:numPr>
          <w:ilvl w:val="0"/>
          <w:numId w:val="32"/>
        </w:numPr>
        <w:shd w:val="clear" w:color="auto" w:fill="FFFFFF"/>
        <w:spacing w:after="0" w:line="240" w:lineRule="auto"/>
        <w:rPr>
          <w:rFonts w:ascii="Times New Roman" w:eastAsia="Calibri" w:hAnsi="Times New Roman" w:cs="Times New Roman"/>
          <w:color w:val="222222"/>
          <w:sz w:val="24"/>
          <w:szCs w:val="24"/>
          <w:lang w:eastAsia="ru-RU"/>
          <w14:ligatures w14:val="standardContextual"/>
        </w:rPr>
      </w:pPr>
      <w:r w:rsidRPr="00B11D29">
        <w:rPr>
          <w:rFonts w:ascii="Times New Roman" w:eastAsia="Calibri" w:hAnsi="Times New Roman" w:cs="Times New Roman"/>
          <w:color w:val="222222"/>
          <w:sz w:val="24"/>
          <w:szCs w:val="24"/>
          <w:lang w:eastAsia="ru-RU"/>
          <w14:ligatures w14:val="standardContextual"/>
        </w:rPr>
        <w:t xml:space="preserve">Мир ИВАС Василий Оксана </w:t>
      </w:r>
      <w:r w:rsidRPr="00B11D29">
        <w:rPr>
          <w:rFonts w:ascii="Times New Roman" w:eastAsia="Calibri" w:hAnsi="Times New Roman" w:cs="Times New Roman"/>
          <w:sz w:val="24"/>
          <w:szCs w:val="24"/>
          <w:lang w:eastAsia="ru-RU"/>
          <w14:ligatures w14:val="standardContextual"/>
        </w:rPr>
        <w:t xml:space="preserve">углублением личного </w:t>
      </w:r>
      <w:proofErr w:type="spellStart"/>
      <w:r w:rsidRPr="00B11D29">
        <w:rPr>
          <w:rFonts w:ascii="Times New Roman" w:eastAsia="Calibri" w:hAnsi="Times New Roman" w:cs="Times New Roman"/>
          <w:sz w:val="24"/>
          <w:szCs w:val="24"/>
          <w:lang w:eastAsia="ru-RU"/>
          <w14:ligatures w14:val="standardContextual"/>
        </w:rPr>
        <w:t>синтезного</w:t>
      </w:r>
      <w:proofErr w:type="spellEnd"/>
      <w:r w:rsidRPr="00B11D29">
        <w:rPr>
          <w:rFonts w:ascii="Times New Roman" w:eastAsia="Calibri" w:hAnsi="Times New Roman" w:cs="Times New Roman"/>
          <w:sz w:val="24"/>
          <w:szCs w:val="24"/>
          <w:lang w:eastAsia="ru-RU"/>
          <w14:ligatures w14:val="standardContextual"/>
        </w:rPr>
        <w:t xml:space="preserve"> контакта с ИВАС</w:t>
      </w:r>
    </w:p>
    <w:p w14:paraId="566CC9A0" w14:textId="77777777" w:rsidR="001F30C5" w:rsidRPr="00B11D29" w:rsidRDefault="001F30C5" w:rsidP="00C137B4">
      <w:pPr>
        <w:numPr>
          <w:ilvl w:val="0"/>
          <w:numId w:val="32"/>
        </w:numPr>
        <w:tabs>
          <w:tab w:val="left" w:pos="360"/>
        </w:tabs>
        <w:spacing w:after="0" w:line="240" w:lineRule="auto"/>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Развёртывание Фундаментальных основ Мировоззрения ИВО каждого - ИВО-ИВДИВО-Материя-Человек.</w:t>
      </w:r>
    </w:p>
    <w:p w14:paraId="267FD79E" w14:textId="77777777" w:rsidR="001F30C5" w:rsidRPr="00B11D29" w:rsidRDefault="001F30C5" w:rsidP="00C137B4">
      <w:pPr>
        <w:numPr>
          <w:ilvl w:val="0"/>
          <w:numId w:val="32"/>
        </w:numPr>
        <w:shd w:val="clear" w:color="auto" w:fill="FFFFFF"/>
        <w:spacing w:after="0" w:line="240" w:lineRule="auto"/>
        <w:rPr>
          <w:rFonts w:ascii="Times New Roman" w:eastAsia="Calibri" w:hAnsi="Times New Roman" w:cs="Times New Roman"/>
          <w:sz w:val="24"/>
          <w:szCs w:val="24"/>
          <w:lang w:eastAsia="ru-RU"/>
          <w14:ligatures w14:val="standardContextual"/>
        </w:rPr>
      </w:pPr>
      <w:r w:rsidRPr="00B11D29">
        <w:rPr>
          <w:rFonts w:ascii="Times New Roman" w:eastAsia="Calibri" w:hAnsi="Times New Roman" w:cs="Times New Roman"/>
          <w:sz w:val="24"/>
          <w:szCs w:val="24"/>
          <w:lang w:eastAsia="ru-RU"/>
          <w14:ligatures w14:val="standardContextual"/>
        </w:rPr>
        <w:t>Обучаться в МИД виртуозному владению Ипостасного Синтеза для эффективной мотивации мерой выявления запросов населения</w:t>
      </w:r>
      <w:r w:rsidRPr="00B11D29">
        <w:rPr>
          <w:rFonts w:ascii="Times New Roman" w:eastAsia="Calibri" w:hAnsi="Times New Roman" w:cs="Times New Roman"/>
          <w:b/>
          <w:bCs/>
          <w:sz w:val="24"/>
          <w:szCs w:val="24"/>
          <w:lang w:eastAsia="ru-RU"/>
          <w14:ligatures w14:val="standardContextual"/>
        </w:rPr>
        <w:t xml:space="preserve"> </w:t>
      </w:r>
      <w:r w:rsidRPr="00B11D29">
        <w:rPr>
          <w:rFonts w:ascii="Times New Roman" w:eastAsia="Calibri" w:hAnsi="Times New Roman" w:cs="Times New Roman"/>
          <w:sz w:val="24"/>
          <w:szCs w:val="24"/>
          <w:lang w:eastAsia="ru-RU"/>
          <w14:ligatures w14:val="standardContextual"/>
        </w:rPr>
        <w:t>в расширении команды компетентных служащих.</w:t>
      </w:r>
    </w:p>
    <w:p w14:paraId="117F8FBC" w14:textId="77777777" w:rsidR="001F30C5" w:rsidRPr="00B11D29" w:rsidRDefault="001F30C5" w:rsidP="00C137B4">
      <w:pPr>
        <w:spacing w:line="240" w:lineRule="auto"/>
        <w:ind w:left="1440"/>
        <w:contextualSpacing/>
        <w:jc w:val="both"/>
        <w:rPr>
          <w:rFonts w:ascii="Times New Roman" w:eastAsia="Calibri" w:hAnsi="Times New Roman" w:cs="Times New Roman"/>
          <w:sz w:val="24"/>
          <w:szCs w:val="24"/>
        </w:rPr>
      </w:pPr>
    </w:p>
    <w:p w14:paraId="65B9CFC6" w14:textId="77777777" w:rsidR="001F30C5" w:rsidRPr="00B11D29" w:rsidRDefault="001F30C5" w:rsidP="00C137B4">
      <w:pPr>
        <w:numPr>
          <w:ilvl w:val="0"/>
          <w:numId w:val="19"/>
        </w:numPr>
        <w:spacing w:line="240" w:lineRule="auto"/>
        <w:contextualSpacing/>
        <w:rPr>
          <w:rFonts w:ascii="Times New Roman" w:eastAsia="Calibri" w:hAnsi="Times New Roman" w:cs="Times New Roman"/>
          <w:b/>
          <w:color w:val="002060"/>
          <w:sz w:val="24"/>
          <w:szCs w:val="24"/>
        </w:rPr>
      </w:pPr>
      <w:r w:rsidRPr="00B11D29">
        <w:rPr>
          <w:rFonts w:ascii="Times New Roman" w:eastAsia="Calibri" w:hAnsi="Times New Roman" w:cs="Times New Roman"/>
          <w:b/>
          <w:color w:val="002060"/>
          <w:sz w:val="24"/>
          <w:szCs w:val="24"/>
        </w:rPr>
        <w:t>Оперативное планирование.</w:t>
      </w:r>
    </w:p>
    <w:p w14:paraId="2464CCC7" w14:textId="77777777" w:rsidR="001F30C5" w:rsidRPr="00B11D29" w:rsidRDefault="001F30C5" w:rsidP="00C137B4">
      <w:pPr>
        <w:numPr>
          <w:ilvl w:val="0"/>
          <w:numId w:val="29"/>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Составить планы по направлению с календарным планированием на 2023-2024 си-год.</w:t>
      </w:r>
    </w:p>
    <w:p w14:paraId="4A10ACB5" w14:textId="77777777" w:rsidR="001F30C5" w:rsidRPr="00B11D29" w:rsidRDefault="001F30C5" w:rsidP="00C137B4">
      <w:pPr>
        <w:numPr>
          <w:ilvl w:val="0"/>
          <w:numId w:val="29"/>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Конкретизировать тему для разработки на год / сентябрь 2023/.</w:t>
      </w:r>
    </w:p>
    <w:p w14:paraId="7CBE815A" w14:textId="77777777" w:rsidR="001F30C5" w:rsidRPr="00B11D29" w:rsidRDefault="001F30C5" w:rsidP="00C137B4">
      <w:pPr>
        <w:numPr>
          <w:ilvl w:val="0"/>
          <w:numId w:val="29"/>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Написание тезисов по теме /февраль-март 2024.</w:t>
      </w:r>
    </w:p>
    <w:p w14:paraId="33756596" w14:textId="77777777" w:rsidR="001F30C5" w:rsidRPr="00B11D29" w:rsidRDefault="001F30C5" w:rsidP="00C137B4">
      <w:pPr>
        <w:numPr>
          <w:ilvl w:val="0"/>
          <w:numId w:val="29"/>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Отслеживание результатов - ежемесячно.</w:t>
      </w:r>
    </w:p>
    <w:p w14:paraId="39C70A21" w14:textId="77777777" w:rsidR="001F30C5" w:rsidRPr="00B11D29" w:rsidRDefault="001F30C5" w:rsidP="00C137B4">
      <w:pPr>
        <w:spacing w:line="240" w:lineRule="auto"/>
        <w:ind w:left="1080"/>
        <w:contextualSpacing/>
        <w:rPr>
          <w:rFonts w:ascii="Times New Roman" w:eastAsia="Calibri" w:hAnsi="Times New Roman" w:cs="Times New Roman"/>
          <w:sz w:val="24"/>
          <w:szCs w:val="24"/>
        </w:rPr>
      </w:pPr>
    </w:p>
    <w:p w14:paraId="23DC5747" w14:textId="77777777" w:rsidR="001F30C5" w:rsidRPr="00B11D29" w:rsidRDefault="001F30C5" w:rsidP="00C137B4">
      <w:pPr>
        <w:numPr>
          <w:ilvl w:val="0"/>
          <w:numId w:val="19"/>
        </w:numPr>
        <w:spacing w:line="240" w:lineRule="auto"/>
        <w:contextualSpacing/>
        <w:rPr>
          <w:rFonts w:ascii="Times New Roman" w:eastAsia="Calibri" w:hAnsi="Times New Roman" w:cs="Times New Roman"/>
          <w:b/>
          <w:color w:val="002060"/>
          <w:sz w:val="24"/>
          <w:szCs w:val="24"/>
        </w:rPr>
      </w:pPr>
      <w:r w:rsidRPr="00B11D29">
        <w:rPr>
          <w:rFonts w:ascii="Times New Roman" w:eastAsia="Calibri" w:hAnsi="Times New Roman" w:cs="Times New Roman"/>
          <w:b/>
          <w:color w:val="002060"/>
          <w:sz w:val="24"/>
          <w:szCs w:val="24"/>
        </w:rPr>
        <w:t>Управление реализацией.</w:t>
      </w:r>
    </w:p>
    <w:p w14:paraId="570CF69D" w14:textId="77777777" w:rsidR="001F30C5" w:rsidRPr="00B11D29" w:rsidRDefault="001F30C5" w:rsidP="00C137B4">
      <w:pPr>
        <w:numPr>
          <w:ilvl w:val="0"/>
          <w:numId w:val="22"/>
        </w:numPr>
        <w:spacing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Индивидуальное подведение итогов до 1 мая каждого года.</w:t>
      </w:r>
    </w:p>
    <w:p w14:paraId="275DCB3D" w14:textId="77777777" w:rsidR="001F30C5" w:rsidRPr="00B11D29" w:rsidRDefault="001F30C5" w:rsidP="00C137B4">
      <w:pPr>
        <w:numPr>
          <w:ilvl w:val="0"/>
          <w:numId w:val="22"/>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Отслеживание исполнения сроков реализации.</w:t>
      </w:r>
    </w:p>
    <w:p w14:paraId="544AB3B5" w14:textId="77777777" w:rsidR="001F30C5" w:rsidRPr="00B11D29" w:rsidRDefault="001F30C5" w:rsidP="00C137B4">
      <w:pPr>
        <w:numPr>
          <w:ilvl w:val="0"/>
          <w:numId w:val="22"/>
        </w:numPr>
        <w:spacing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Подведение итогов в конце синтез-года.</w:t>
      </w:r>
    </w:p>
    <w:p w14:paraId="50DD0AB5" w14:textId="77777777" w:rsidR="001F30C5" w:rsidRPr="00B11D29" w:rsidRDefault="001F30C5" w:rsidP="00C137B4">
      <w:pPr>
        <w:spacing w:line="240" w:lineRule="auto"/>
        <w:jc w:val="both"/>
        <w:rPr>
          <w:rFonts w:ascii="Times New Roman" w:eastAsia="Calibri" w:hAnsi="Times New Roman" w:cs="Times New Roman"/>
          <w:sz w:val="24"/>
          <w:szCs w:val="24"/>
          <w14:ligatures w14:val="standardContextual"/>
        </w:rPr>
      </w:pPr>
    </w:p>
    <w:p w14:paraId="4AF0A76E" w14:textId="77777777" w:rsidR="001F30C5" w:rsidRPr="00B11D29" w:rsidRDefault="001F30C5" w:rsidP="00C137B4">
      <w:pPr>
        <w:spacing w:after="0" w:line="240" w:lineRule="auto"/>
        <w:jc w:val="right"/>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2023-24 синтез год</w:t>
      </w:r>
    </w:p>
    <w:p w14:paraId="0D541376" w14:textId="77777777" w:rsidR="001F30C5" w:rsidRPr="00B11D29" w:rsidRDefault="001F30C5" w:rsidP="00C137B4">
      <w:pPr>
        <w:spacing w:line="240" w:lineRule="auto"/>
        <w:jc w:val="both"/>
        <w:rPr>
          <w:rFonts w:ascii="Times New Roman" w:eastAsia="Calibri" w:hAnsi="Times New Roman" w:cs="Times New Roman"/>
          <w:sz w:val="24"/>
          <w:szCs w:val="24"/>
          <w14:ligatures w14:val="standardContextual"/>
        </w:rPr>
      </w:pPr>
    </w:p>
    <w:p w14:paraId="4E0CDEA9" w14:textId="1760DF4D" w:rsidR="001F30C5" w:rsidRPr="00B11D29" w:rsidRDefault="001F30C5" w:rsidP="00C137B4">
      <w:pPr>
        <w:spacing w:after="0" w:line="240" w:lineRule="auto"/>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ИВДИВО ОМП Империи СФ</w:t>
      </w:r>
    </w:p>
    <w:p w14:paraId="5EC6E12B" w14:textId="7A635773" w:rsidR="001F30C5" w:rsidRPr="00B11D29" w:rsidRDefault="001F30C5"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ОЧС ИВО АС Византия ИВАС Кут Хуми</w:t>
      </w:r>
    </w:p>
    <w:p w14:paraId="0EB91E6B" w14:textId="501EC5BF" w:rsidR="001F30C5" w:rsidRPr="00B11D29" w:rsidRDefault="001F30C5"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Подразделение ИВДИВО Краснодар Ипостась Светлана Середа</w:t>
      </w:r>
    </w:p>
    <w:p w14:paraId="54FC817C" w14:textId="77777777" w:rsidR="001F30C5" w:rsidRPr="00B11D29" w:rsidRDefault="001F30C5" w:rsidP="00C137B4">
      <w:pPr>
        <w:pStyle w:val="20"/>
        <w:spacing w:line="240" w:lineRule="auto"/>
        <w:jc w:val="center"/>
        <w:rPr>
          <w:rFonts w:ascii="Times New Roman" w:eastAsia="Calibri" w:hAnsi="Times New Roman" w:cs="Times New Roman"/>
          <w:sz w:val="24"/>
          <w:szCs w:val="24"/>
        </w:rPr>
      </w:pPr>
      <w:bookmarkStart w:id="14" w:name="_Toc144325964"/>
      <w:proofErr w:type="spellStart"/>
      <w:r w:rsidRPr="00B11D29">
        <w:rPr>
          <w:rFonts w:ascii="Times New Roman" w:eastAsia="Calibri" w:hAnsi="Times New Roman" w:cs="Times New Roman"/>
          <w:sz w:val="24"/>
          <w:szCs w:val="24"/>
        </w:rPr>
        <w:t>Иерархизация</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Частностей.</w:t>
      </w:r>
      <w:bookmarkEnd w:id="14"/>
    </w:p>
    <w:p w14:paraId="76006176" w14:textId="77777777" w:rsidR="001F30C5" w:rsidRPr="00B11D29" w:rsidRDefault="001F30C5" w:rsidP="00C137B4">
      <w:pPr>
        <w:spacing w:after="0" w:line="240" w:lineRule="auto"/>
        <w:jc w:val="center"/>
        <w:rPr>
          <w:rFonts w:ascii="Times New Roman" w:eastAsia="Calibri" w:hAnsi="Times New Roman" w:cs="Times New Roman"/>
          <w:b/>
          <w:bCs/>
          <w:sz w:val="24"/>
          <w:szCs w:val="24"/>
        </w:rPr>
      </w:pPr>
    </w:p>
    <w:p w14:paraId="366E7159"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процессе развития ИВДИВО поэтапно складываются новые, всё более сложно качественно-количественно организованные Части ИВО для развития Человека-Землянина и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Компетентных ИВДИВО. На данном этапе Изначально Вышестоящий Отец сотворил следующие виды Частей: Базовые </w:t>
      </w:r>
      <w:bookmarkStart w:id="15" w:name="_Hlk139210971"/>
      <w:r w:rsidRPr="00B11D29">
        <w:rPr>
          <w:rFonts w:ascii="Times New Roman" w:eastAsia="Calibri" w:hAnsi="Times New Roman" w:cs="Times New Roman"/>
          <w:sz w:val="24"/>
          <w:szCs w:val="24"/>
        </w:rPr>
        <w:t>части</w:t>
      </w:r>
      <w:bookmarkEnd w:id="15"/>
      <w:r w:rsidRPr="00B11D29">
        <w:rPr>
          <w:rFonts w:ascii="Times New Roman" w:eastAsia="Calibri" w:hAnsi="Times New Roman" w:cs="Times New Roman"/>
          <w:sz w:val="24"/>
          <w:szCs w:val="24"/>
        </w:rPr>
        <w:t xml:space="preserve"> Человека, Цельные части Посвященного, Метагалактические части Служащего, Октавные части Ипостаси, Архетипические части Учителя, Совершенные части Владыки, Однородные части Аватара, Всеединые части Отца и Синтез Части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Компетентного.</w:t>
      </w:r>
    </w:p>
    <w:p w14:paraId="6CB508D3" w14:textId="77777777" w:rsidR="00A238F8"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sz w:val="24"/>
          <w:szCs w:val="24"/>
        </w:rPr>
      </w:pPr>
      <w:r w:rsidRPr="00B11D29">
        <w:rPr>
          <w:rFonts w:ascii="Times New Roman" w:eastAsia="Calibri" w:hAnsi="Times New Roman" w:cs="Times New Roman"/>
          <w:b/>
          <w:bCs/>
          <w:sz w:val="24"/>
          <w:szCs w:val="24"/>
        </w:rPr>
        <w:t>Базовые Части Человека</w:t>
      </w:r>
      <w:r w:rsidRPr="00B11D29">
        <w:rPr>
          <w:rFonts w:ascii="Times New Roman" w:eastAsia="Calibri" w:hAnsi="Times New Roman" w:cs="Times New Roman"/>
          <w:sz w:val="24"/>
          <w:szCs w:val="24"/>
        </w:rPr>
        <w:t xml:space="preserve"> строятся по Образу и Подобию ИВО и </w:t>
      </w:r>
      <w:r w:rsidRPr="00B11D29">
        <w:rPr>
          <w:rFonts w:ascii="Times New Roman" w:eastAsia="Calibri" w:hAnsi="Times New Roman" w:cs="Times New Roman"/>
          <w:color w:val="000000"/>
          <w:sz w:val="24"/>
          <w:szCs w:val="24"/>
        </w:rPr>
        <w:t xml:space="preserve">Ядра Частей становятся </w:t>
      </w:r>
      <w:proofErr w:type="spellStart"/>
      <w:r w:rsidRPr="00B11D29">
        <w:rPr>
          <w:rFonts w:ascii="Times New Roman" w:eastAsia="Calibri" w:hAnsi="Times New Roman" w:cs="Times New Roman"/>
          <w:color w:val="000000"/>
          <w:sz w:val="24"/>
          <w:szCs w:val="24"/>
        </w:rPr>
        <w:t>магнитностью</w:t>
      </w:r>
      <w:proofErr w:type="spellEnd"/>
      <w:r w:rsidRPr="00B11D29">
        <w:rPr>
          <w:rFonts w:ascii="Times New Roman" w:eastAsia="Calibri" w:hAnsi="Times New Roman" w:cs="Times New Roman"/>
          <w:color w:val="000000"/>
          <w:sz w:val="24"/>
          <w:szCs w:val="24"/>
        </w:rPr>
        <w:t xml:space="preserve"> для их формирования.</w:t>
      </w:r>
    </w:p>
    <w:p w14:paraId="11DF9CF3" w14:textId="77777777" w:rsidR="00A238F8"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sz w:val="24"/>
          <w:szCs w:val="24"/>
        </w:rPr>
      </w:pPr>
      <w:r w:rsidRPr="00B11D29">
        <w:rPr>
          <w:rFonts w:ascii="Times New Roman" w:eastAsia="Calibri" w:hAnsi="Times New Roman" w:cs="Times New Roman"/>
          <w:b/>
          <w:bCs/>
          <w:sz w:val="24"/>
          <w:szCs w:val="24"/>
        </w:rPr>
        <w:t>Цельные Части Посвящённого</w:t>
      </w:r>
      <w:r w:rsidRPr="00B11D29">
        <w:rPr>
          <w:rFonts w:ascii="Times New Roman" w:eastAsia="Calibri" w:hAnsi="Times New Roman" w:cs="Times New Roman"/>
          <w:sz w:val="24"/>
          <w:szCs w:val="24"/>
        </w:rPr>
        <w:t xml:space="preserve"> – сорганизуются фиксациями с видами организации материи в Архетипе, впитывая </w:t>
      </w:r>
      <w:proofErr w:type="spellStart"/>
      <w:r w:rsidRPr="00B11D29">
        <w:rPr>
          <w:rFonts w:ascii="Times New Roman" w:eastAsia="Calibri" w:hAnsi="Times New Roman" w:cs="Times New Roman"/>
          <w:sz w:val="24"/>
          <w:szCs w:val="24"/>
        </w:rPr>
        <w:t>огнеобразы</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субъядерно</w:t>
      </w:r>
      <w:proofErr w:type="spellEnd"/>
      <w:r w:rsidRPr="00B11D29">
        <w:rPr>
          <w:rFonts w:ascii="Times New Roman" w:eastAsia="Calibri" w:hAnsi="Times New Roman" w:cs="Times New Roman"/>
          <w:sz w:val="24"/>
          <w:szCs w:val="24"/>
        </w:rPr>
        <w:t>.</w:t>
      </w:r>
    </w:p>
    <w:p w14:paraId="1C79B614" w14:textId="7820801C" w:rsidR="001F30C5"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sz w:val="24"/>
          <w:szCs w:val="24"/>
        </w:rPr>
      </w:pPr>
      <w:r w:rsidRPr="00B11D29">
        <w:rPr>
          <w:rFonts w:ascii="Times New Roman" w:eastAsia="Calibri" w:hAnsi="Times New Roman" w:cs="Times New Roman"/>
          <w:b/>
          <w:bCs/>
          <w:sz w:val="24"/>
          <w:szCs w:val="24"/>
        </w:rPr>
        <w:t>Метагалактические Части Служащего</w:t>
      </w:r>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иерархизированно</w:t>
      </w:r>
      <w:proofErr w:type="spellEnd"/>
      <w:r w:rsidRPr="00B11D29">
        <w:rPr>
          <w:rFonts w:ascii="Times New Roman" w:eastAsia="Calibri" w:hAnsi="Times New Roman" w:cs="Times New Roman"/>
          <w:sz w:val="24"/>
          <w:szCs w:val="24"/>
        </w:rPr>
        <w:t xml:space="preserve"> фиксируют собою Метагалактики,</w:t>
      </w:r>
    </w:p>
    <w:p w14:paraId="48210D64" w14:textId="77777777" w:rsidR="00A238F8"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b/>
          <w:sz w:val="24"/>
          <w:szCs w:val="24"/>
        </w:rPr>
      </w:pPr>
      <w:r w:rsidRPr="00B11D29">
        <w:rPr>
          <w:rFonts w:ascii="Times New Roman" w:eastAsia="Calibri" w:hAnsi="Times New Roman" w:cs="Times New Roman"/>
          <w:sz w:val="24"/>
          <w:szCs w:val="24"/>
        </w:rPr>
        <w:t xml:space="preserve"> а </w:t>
      </w:r>
      <w:r w:rsidRPr="00B11D29">
        <w:rPr>
          <w:rFonts w:ascii="Times New Roman" w:eastAsia="Calibri" w:hAnsi="Times New Roman" w:cs="Times New Roman"/>
          <w:b/>
          <w:bCs/>
          <w:sz w:val="24"/>
          <w:szCs w:val="24"/>
        </w:rPr>
        <w:t>Октавные Части Ипостаси</w:t>
      </w:r>
      <w:r w:rsidRPr="00B11D29">
        <w:rPr>
          <w:rFonts w:ascii="Times New Roman" w:eastAsia="Calibri" w:hAnsi="Times New Roman" w:cs="Times New Roman"/>
          <w:sz w:val="24"/>
          <w:szCs w:val="24"/>
        </w:rPr>
        <w:t xml:space="preserve"> – Октавы Большого Космоса из 65-го Архетипа ИВДИВО.</w:t>
      </w:r>
    </w:p>
    <w:p w14:paraId="505543BE" w14:textId="77777777" w:rsidR="00A238F8"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Архетипические Части Учителя</w:t>
      </w:r>
      <w:r w:rsidRPr="00B11D29">
        <w:rPr>
          <w:rFonts w:ascii="Times New Roman" w:eastAsia="Calibri" w:hAnsi="Times New Roman" w:cs="Times New Roman"/>
          <w:bCs/>
          <w:sz w:val="24"/>
          <w:szCs w:val="24"/>
        </w:rPr>
        <w:t xml:space="preserve"> – </w:t>
      </w:r>
      <w:proofErr w:type="spellStart"/>
      <w:r w:rsidRPr="00B11D29">
        <w:rPr>
          <w:rFonts w:ascii="Times New Roman" w:eastAsia="Calibri" w:hAnsi="Times New Roman" w:cs="Times New Roman"/>
          <w:bCs/>
          <w:sz w:val="24"/>
          <w:szCs w:val="24"/>
        </w:rPr>
        <w:t>взаимоорганизованы</w:t>
      </w:r>
      <w:proofErr w:type="spellEnd"/>
      <w:r w:rsidRPr="00B11D29">
        <w:rPr>
          <w:rFonts w:ascii="Times New Roman" w:eastAsia="Calibri" w:hAnsi="Times New Roman" w:cs="Times New Roman"/>
          <w:bCs/>
          <w:sz w:val="24"/>
          <w:szCs w:val="24"/>
        </w:rPr>
        <w:t xml:space="preserve"> восьмерично от Человека до Отца в каждом архетипе.</w:t>
      </w:r>
    </w:p>
    <w:p w14:paraId="1EB10A5B" w14:textId="77777777" w:rsidR="00A238F8"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Совершенные Части Владыки –</w:t>
      </w:r>
      <w:r w:rsidRPr="00B11D29">
        <w:rPr>
          <w:rFonts w:ascii="Times New Roman" w:eastAsia="Calibri" w:hAnsi="Times New Roman" w:cs="Times New Roman"/>
          <w:bCs/>
          <w:sz w:val="24"/>
          <w:szCs w:val="24"/>
        </w:rPr>
        <w:t xml:space="preserve">работают 64-рично, и восемь </w:t>
      </w:r>
      <w:proofErr w:type="spellStart"/>
      <w:r w:rsidRPr="00B11D29">
        <w:rPr>
          <w:rFonts w:ascii="Times New Roman" w:eastAsia="Calibri" w:hAnsi="Times New Roman" w:cs="Times New Roman"/>
          <w:bCs/>
          <w:sz w:val="24"/>
          <w:szCs w:val="24"/>
        </w:rPr>
        <w:t>восьмериц</w:t>
      </w:r>
      <w:proofErr w:type="spellEnd"/>
      <w:r w:rsidRPr="00B11D29">
        <w:rPr>
          <w:rFonts w:ascii="Times New Roman" w:eastAsia="Calibri" w:hAnsi="Times New Roman" w:cs="Times New Roman"/>
          <w:bCs/>
          <w:sz w:val="24"/>
          <w:szCs w:val="24"/>
        </w:rPr>
        <w:t xml:space="preserve"> от Человека до Отца, реализуют специфики Синтеза Совершенств.</w:t>
      </w:r>
    </w:p>
    <w:p w14:paraId="21D90C46" w14:textId="7214B001" w:rsidR="001F30C5"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Из вариативности всех этих Частей формируются </w:t>
      </w:r>
      <w:r w:rsidRPr="00B11D29">
        <w:rPr>
          <w:rFonts w:ascii="Times New Roman" w:eastAsia="Calibri" w:hAnsi="Times New Roman" w:cs="Times New Roman"/>
          <w:b/>
          <w:bCs/>
          <w:sz w:val="24"/>
          <w:szCs w:val="24"/>
        </w:rPr>
        <w:t>однородные Части Аватара</w:t>
      </w:r>
      <w:r w:rsidRPr="00B11D29">
        <w:rPr>
          <w:rFonts w:ascii="Times New Roman" w:eastAsia="Calibri" w:hAnsi="Times New Roman" w:cs="Times New Roman"/>
          <w:sz w:val="24"/>
          <w:szCs w:val="24"/>
        </w:rPr>
        <w:t>.</w:t>
      </w:r>
    </w:p>
    <w:p w14:paraId="20E1E58C" w14:textId="77777777" w:rsidR="00A238F8"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 xml:space="preserve">Всеединые Части Отца </w:t>
      </w:r>
      <w:r w:rsidRPr="00B11D29">
        <w:rPr>
          <w:rFonts w:ascii="Times New Roman" w:eastAsia="Calibri" w:hAnsi="Times New Roman" w:cs="Times New Roman"/>
          <w:bCs/>
          <w:sz w:val="24"/>
          <w:szCs w:val="24"/>
        </w:rPr>
        <w:t>строятся 16-рицей</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Cs/>
          <w:sz w:val="24"/>
          <w:szCs w:val="24"/>
        </w:rPr>
        <w:t>от Человека– до Отца в реализации 16-цы ИВДИВО развития от Образа жизни до Синтеза каждым из 16-ти выражений.</w:t>
      </w:r>
    </w:p>
    <w:p w14:paraId="2913B12E" w14:textId="08E6FF6E" w:rsidR="001F30C5" w:rsidRPr="00B11D29" w:rsidRDefault="001F30C5" w:rsidP="00C137B4">
      <w:pPr>
        <w:numPr>
          <w:ilvl w:val="0"/>
          <w:numId w:val="35"/>
        </w:numPr>
        <w:spacing w:after="0" w:line="240" w:lineRule="auto"/>
        <w:ind w:left="851"/>
        <w:contextualSpacing/>
        <w:jc w:val="both"/>
        <w:rPr>
          <w:rFonts w:ascii="Times New Roman" w:eastAsia="Calibri" w:hAnsi="Times New Roman" w:cs="Times New Roman"/>
          <w:iCs/>
          <w:sz w:val="24"/>
          <w:szCs w:val="24"/>
        </w:rPr>
      </w:pPr>
      <w:r w:rsidRPr="00B11D29">
        <w:rPr>
          <w:rFonts w:ascii="Times New Roman" w:eastAsia="Calibri" w:hAnsi="Times New Roman" w:cs="Times New Roman"/>
          <w:b/>
          <w:sz w:val="24"/>
          <w:szCs w:val="24"/>
        </w:rPr>
        <w:t xml:space="preserve">Синтез Части </w:t>
      </w:r>
      <w:proofErr w:type="spellStart"/>
      <w:r w:rsidRPr="00B11D29">
        <w:rPr>
          <w:rFonts w:ascii="Times New Roman" w:eastAsia="Calibri" w:hAnsi="Times New Roman" w:cs="Times New Roman"/>
          <w:b/>
          <w:sz w:val="24"/>
          <w:szCs w:val="24"/>
        </w:rPr>
        <w:t>Должностно</w:t>
      </w:r>
      <w:proofErr w:type="spellEnd"/>
      <w:r w:rsidRPr="00B11D29">
        <w:rPr>
          <w:rFonts w:ascii="Times New Roman" w:eastAsia="Calibri" w:hAnsi="Times New Roman" w:cs="Times New Roman"/>
          <w:b/>
          <w:sz w:val="24"/>
          <w:szCs w:val="24"/>
        </w:rPr>
        <w:t>- Компетентного</w:t>
      </w:r>
      <w:r w:rsidRPr="00B11D29">
        <w:rPr>
          <w:rFonts w:ascii="Times New Roman" w:eastAsia="Calibri" w:hAnsi="Times New Roman" w:cs="Times New Roman"/>
          <w:sz w:val="24"/>
          <w:szCs w:val="24"/>
        </w:rPr>
        <w:t xml:space="preserve"> выражают собой 512 Синтезов ИВО</w:t>
      </w:r>
      <w:r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iCs/>
          <w:sz w:val="24"/>
          <w:szCs w:val="24"/>
        </w:rPr>
        <w:t>и нарабатывают способности оперирования Синтезом.</w:t>
      </w:r>
    </w:p>
    <w:p w14:paraId="7380F25F" w14:textId="7C7CD208"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Все Части имеют свои: Системы, Аппараты и Частности, строение и функционал действия, временные сроки для достижения качественных реализаций. И настоящим экзаменом на дееспособность Частей является способность формировать Частности.</w:t>
      </w:r>
    </w:p>
    <w:p w14:paraId="34DF1D59" w14:textId="4E7DD86C"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Части ИВО можно </w:t>
      </w:r>
      <w:proofErr w:type="spellStart"/>
      <w:r w:rsidRPr="00B11D29">
        <w:rPr>
          <w:rFonts w:ascii="Times New Roman" w:eastAsia="Calibri" w:hAnsi="Times New Roman" w:cs="Times New Roman"/>
          <w:sz w:val="24"/>
          <w:szCs w:val="24"/>
        </w:rPr>
        <w:t>иерархизировать</w:t>
      </w:r>
      <w:proofErr w:type="spellEnd"/>
      <w:r w:rsidRPr="00B11D29">
        <w:rPr>
          <w:rFonts w:ascii="Times New Roman" w:eastAsia="Calibri" w:hAnsi="Times New Roman" w:cs="Times New Roman"/>
          <w:sz w:val="24"/>
          <w:szCs w:val="24"/>
        </w:rPr>
        <w:t xml:space="preserve"> с позиции 64-х Горизонтов видов материи ИВО ракурсом 64-ричного явления ИВО, в реализации 64 кодонов генетики Образом и Подобием Человека.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512-рицы Частей состоят из 256 Частей и 256 </w:t>
      </w:r>
      <w:proofErr w:type="spellStart"/>
      <w:r w:rsidRPr="00B11D29">
        <w:rPr>
          <w:rFonts w:ascii="Times New Roman" w:eastAsia="Calibri" w:hAnsi="Times New Roman" w:cs="Times New Roman"/>
          <w:sz w:val="24"/>
          <w:szCs w:val="24"/>
        </w:rPr>
        <w:t>Прачастей</w:t>
      </w:r>
      <w:proofErr w:type="spellEnd"/>
      <w:r w:rsidRPr="00B11D29">
        <w:rPr>
          <w:rFonts w:ascii="Times New Roman" w:eastAsia="Calibri" w:hAnsi="Times New Roman" w:cs="Times New Roman"/>
          <w:sz w:val="24"/>
          <w:szCs w:val="24"/>
        </w:rPr>
        <w:t xml:space="preserve">. Для упрощения рассмотрим </w:t>
      </w:r>
      <w:proofErr w:type="spellStart"/>
      <w:r w:rsidRPr="00B11D29">
        <w:rPr>
          <w:rFonts w:ascii="Times New Roman" w:eastAsia="Calibri" w:hAnsi="Times New Roman" w:cs="Times New Roman"/>
          <w:sz w:val="24"/>
          <w:szCs w:val="24"/>
        </w:rPr>
        <w:t>иерархизацию</w:t>
      </w:r>
      <w:proofErr w:type="spellEnd"/>
      <w:r w:rsidRPr="00B11D29">
        <w:rPr>
          <w:rFonts w:ascii="Times New Roman" w:eastAsia="Calibri" w:hAnsi="Times New Roman" w:cs="Times New Roman"/>
          <w:sz w:val="24"/>
          <w:szCs w:val="24"/>
        </w:rPr>
        <w:t xml:space="preserve"> подробнее на примере 256 Частей, в Пра-частях она будет аналогична, но с акцентом на запредельность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из Метрик.</w:t>
      </w:r>
    </w:p>
    <w:p w14:paraId="6932F0EE"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256-рица Частей состоит из четырех наборов Частей:</w:t>
      </w:r>
    </w:p>
    <w:p w14:paraId="35CC18F8" w14:textId="152FE362" w:rsidR="001F30C5" w:rsidRPr="00B11D29" w:rsidRDefault="001F30C5" w:rsidP="00C137B4">
      <w:pPr>
        <w:numPr>
          <w:ilvl w:val="0"/>
          <w:numId w:val="36"/>
        </w:numPr>
        <w:spacing w:after="0" w:line="240" w:lineRule="auto"/>
        <w:ind w:left="851"/>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64-х Частей ИВДИВО Тел;</w:t>
      </w:r>
    </w:p>
    <w:p w14:paraId="71E69FC2" w14:textId="77777777" w:rsidR="001F30C5" w:rsidRPr="00B11D29" w:rsidRDefault="001F30C5" w:rsidP="00C137B4">
      <w:pPr>
        <w:numPr>
          <w:ilvl w:val="0"/>
          <w:numId w:val="36"/>
        </w:numPr>
        <w:spacing w:after="0" w:line="240" w:lineRule="auto"/>
        <w:ind w:left="851"/>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64-х Тел видов материи;</w:t>
      </w:r>
    </w:p>
    <w:p w14:paraId="7492B33A" w14:textId="77777777" w:rsidR="00A238F8" w:rsidRPr="00B11D29" w:rsidRDefault="001F30C5" w:rsidP="00C137B4">
      <w:pPr>
        <w:numPr>
          <w:ilvl w:val="0"/>
          <w:numId w:val="36"/>
        </w:numPr>
        <w:spacing w:after="0" w:line="240" w:lineRule="auto"/>
        <w:ind w:left="851"/>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64 основных Частей;</w:t>
      </w:r>
    </w:p>
    <w:p w14:paraId="388F26AC" w14:textId="6251BB7E" w:rsidR="00BC79F3" w:rsidRPr="00B11D29" w:rsidRDefault="001F30C5" w:rsidP="00C137B4">
      <w:pPr>
        <w:numPr>
          <w:ilvl w:val="0"/>
          <w:numId w:val="36"/>
        </w:numPr>
        <w:spacing w:after="0" w:line="240" w:lineRule="auto"/>
        <w:ind w:left="851"/>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64-х Частей Тел </w:t>
      </w:r>
      <w:bookmarkStart w:id="16" w:name="_Hlk139885055"/>
      <w:r w:rsidRPr="00B11D29">
        <w:rPr>
          <w:rFonts w:ascii="Times New Roman" w:eastAsia="Calibri" w:hAnsi="Times New Roman" w:cs="Times New Roman"/>
          <w:sz w:val="24"/>
          <w:szCs w:val="24"/>
        </w:rPr>
        <w:t>Аватар- Ипостасей 16-цы видов жизни ракурсом Архетипов.</w:t>
      </w:r>
    </w:p>
    <w:p w14:paraId="4C4E7459" w14:textId="77777777" w:rsidR="00BC79F3" w:rsidRPr="00B11D29" w:rsidRDefault="00BC79F3" w:rsidP="00C137B4">
      <w:pPr>
        <w:numPr>
          <w:ilvl w:val="0"/>
          <w:numId w:val="36"/>
        </w:numPr>
        <w:spacing w:after="0" w:line="240" w:lineRule="auto"/>
        <w:jc w:val="both"/>
        <w:rPr>
          <w:rFonts w:ascii="Times New Roman" w:eastAsia="Calibri" w:hAnsi="Times New Roman" w:cs="Times New Roman"/>
          <w:sz w:val="24"/>
          <w:szCs w:val="24"/>
        </w:rPr>
        <w:sectPr w:rsidR="00BC79F3" w:rsidRPr="00B11D29" w:rsidSect="00854623">
          <w:pgSz w:w="11906" w:h="16838"/>
          <w:pgMar w:top="851" w:right="851" w:bottom="851" w:left="1418" w:header="709" w:footer="709" w:gutter="0"/>
          <w:cols w:space="708"/>
          <w:docGrid w:linePitch="360"/>
        </w:sectPr>
      </w:pPr>
    </w:p>
    <w:tbl>
      <w:tblPr>
        <w:tblStyle w:val="ae"/>
        <w:tblW w:w="15588" w:type="dxa"/>
        <w:jc w:val="center"/>
        <w:tblLayout w:type="fixed"/>
        <w:tblLook w:val="04A0" w:firstRow="1" w:lastRow="0" w:firstColumn="1" w:lastColumn="0" w:noHBand="0" w:noVBand="1"/>
      </w:tblPr>
      <w:tblGrid>
        <w:gridCol w:w="1675"/>
        <w:gridCol w:w="2148"/>
        <w:gridCol w:w="1803"/>
        <w:gridCol w:w="1689"/>
        <w:gridCol w:w="3802"/>
        <w:gridCol w:w="1778"/>
        <w:gridCol w:w="2693"/>
      </w:tblGrid>
      <w:tr w:rsidR="00E646F1" w:rsidRPr="0092330D" w14:paraId="13A81D97" w14:textId="77777777" w:rsidTr="00FC54FF">
        <w:trPr>
          <w:trHeight w:val="140"/>
          <w:jc w:val="center"/>
        </w:trPr>
        <w:tc>
          <w:tcPr>
            <w:tcW w:w="15588" w:type="dxa"/>
            <w:gridSpan w:val="7"/>
            <w:tcBorders>
              <w:top w:val="single" w:sz="4" w:space="0" w:color="auto"/>
              <w:left w:val="single" w:sz="4" w:space="0" w:color="auto"/>
              <w:bottom w:val="single" w:sz="4" w:space="0" w:color="auto"/>
              <w:right w:val="single" w:sz="4" w:space="0" w:color="auto"/>
            </w:tcBorders>
          </w:tcPr>
          <w:p w14:paraId="19AD1A48" w14:textId="773DF04B" w:rsidR="005917B8" w:rsidRPr="0092330D" w:rsidRDefault="00FC54FF" w:rsidP="00C137B4">
            <w:pPr>
              <w:ind w:left="1068"/>
              <w:jc w:val="center"/>
              <w:rPr>
                <w:rFonts w:ascii="Times New Roman" w:eastAsia="Calibri" w:hAnsi="Times New Roman" w:cs="Times New Roman"/>
                <w:b/>
                <w:bCs/>
              </w:rPr>
            </w:pPr>
            <w:r w:rsidRPr="0092330D">
              <w:rPr>
                <w:rFonts w:ascii="Times New Roman" w:eastAsia="Calibri" w:hAnsi="Times New Roman" w:cs="Times New Roman"/>
                <w:b/>
                <w:bCs/>
              </w:rPr>
              <w:t>64 ГОРИЗОНТА ЧАСТЕЙ</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И БАЗОВЫХ ЧАСТНОСТЕЙ ВИДАМИ МАТЕРИИ</w:t>
            </w:r>
          </w:p>
          <w:p w14:paraId="1D7E5C50" w14:textId="641B7A27" w:rsidR="00FC54FF" w:rsidRPr="0092330D" w:rsidRDefault="00FC54FF" w:rsidP="00C137B4">
            <w:pPr>
              <w:ind w:left="1068"/>
              <w:jc w:val="right"/>
              <w:rPr>
                <w:rFonts w:ascii="Times New Roman" w:eastAsia="Calibri" w:hAnsi="Times New Roman" w:cs="Times New Roman"/>
                <w:b/>
                <w:bCs/>
              </w:rPr>
            </w:pPr>
            <w:r w:rsidRPr="0092330D">
              <w:rPr>
                <w:rFonts w:ascii="Times New Roman" w:eastAsia="Calibri" w:hAnsi="Times New Roman" w:cs="Times New Roman"/>
                <w:b/>
                <w:bCs/>
              </w:rPr>
              <w:t>Таблица 1</w:t>
            </w:r>
          </w:p>
        </w:tc>
      </w:tr>
      <w:tr w:rsidR="00E646F1" w:rsidRPr="0092330D" w14:paraId="5D75F0E3"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tcPr>
          <w:p w14:paraId="3383E9FF" w14:textId="77777777" w:rsidR="00FC54FF" w:rsidRPr="0092330D" w:rsidRDefault="00FC54FF" w:rsidP="00C137B4">
            <w:pPr>
              <w:jc w:val="center"/>
              <w:rPr>
                <w:rFonts w:ascii="Times New Roman" w:eastAsia="Calibri" w:hAnsi="Times New Roman" w:cs="Times New Roman"/>
                <w:b/>
                <w:bCs/>
              </w:rPr>
            </w:pPr>
            <w:r w:rsidRPr="0092330D">
              <w:rPr>
                <w:rFonts w:ascii="Times New Roman" w:eastAsia="Calibri" w:hAnsi="Times New Roman" w:cs="Times New Roman"/>
                <w:b/>
                <w:bCs/>
              </w:rPr>
              <w:t>Горизонты</w:t>
            </w:r>
          </w:p>
          <w:p w14:paraId="66B4A1B1" w14:textId="77777777" w:rsidR="00FC54FF" w:rsidRPr="0092330D" w:rsidRDefault="00FC54FF" w:rsidP="00C137B4">
            <w:pPr>
              <w:jc w:val="center"/>
              <w:rPr>
                <w:rFonts w:ascii="Times New Roman" w:eastAsia="Calibri" w:hAnsi="Times New Roman" w:cs="Times New Roman"/>
                <w:b/>
                <w:bCs/>
              </w:rPr>
            </w:pPr>
            <w:r w:rsidRPr="0092330D">
              <w:rPr>
                <w:rFonts w:ascii="Times New Roman" w:eastAsia="Calibri" w:hAnsi="Times New Roman" w:cs="Times New Roman"/>
                <w:b/>
                <w:bCs/>
              </w:rPr>
              <w:t>видов материи Частей</w:t>
            </w:r>
          </w:p>
        </w:tc>
        <w:tc>
          <w:tcPr>
            <w:tcW w:w="2148" w:type="dxa"/>
            <w:tcBorders>
              <w:top w:val="single" w:sz="4" w:space="0" w:color="auto"/>
              <w:left w:val="single" w:sz="4" w:space="0" w:color="auto"/>
              <w:bottom w:val="single" w:sz="4" w:space="0" w:color="auto"/>
              <w:right w:val="single" w:sz="4" w:space="0" w:color="auto"/>
            </w:tcBorders>
          </w:tcPr>
          <w:p w14:paraId="731AE886" w14:textId="77777777" w:rsidR="00FC54FF" w:rsidRPr="0092330D" w:rsidRDefault="00FC54FF" w:rsidP="00C137B4">
            <w:pPr>
              <w:rPr>
                <w:rFonts w:ascii="Times New Roman" w:eastAsia="Calibri" w:hAnsi="Times New Roman" w:cs="Times New Roman"/>
                <w:b/>
                <w:bCs/>
              </w:rPr>
            </w:pPr>
            <w:r w:rsidRPr="0092330D">
              <w:rPr>
                <w:rFonts w:ascii="Times New Roman" w:eastAsia="Calibri" w:hAnsi="Times New Roman" w:cs="Times New Roman"/>
                <w:b/>
                <w:bCs/>
              </w:rPr>
              <w:t xml:space="preserve">ЧАСТИ: ИВДИВО Тела </w:t>
            </w:r>
          </w:p>
        </w:tc>
        <w:tc>
          <w:tcPr>
            <w:tcW w:w="1803" w:type="dxa"/>
            <w:tcBorders>
              <w:top w:val="single" w:sz="4" w:space="0" w:color="auto"/>
              <w:left w:val="single" w:sz="4" w:space="0" w:color="auto"/>
              <w:bottom w:val="single" w:sz="4" w:space="0" w:color="auto"/>
              <w:right w:val="single" w:sz="4" w:space="0" w:color="auto"/>
            </w:tcBorders>
          </w:tcPr>
          <w:p w14:paraId="354273E3" w14:textId="77777777" w:rsidR="00FC54FF" w:rsidRPr="0092330D" w:rsidRDefault="00FC54FF" w:rsidP="00C137B4">
            <w:pPr>
              <w:jc w:val="center"/>
              <w:rPr>
                <w:rFonts w:ascii="Times New Roman" w:eastAsia="Calibri" w:hAnsi="Times New Roman" w:cs="Times New Roman"/>
                <w:b/>
                <w:bCs/>
              </w:rPr>
            </w:pPr>
            <w:r w:rsidRPr="0092330D">
              <w:rPr>
                <w:rFonts w:ascii="Times New Roman" w:eastAsia="Calibri" w:hAnsi="Times New Roman" w:cs="Times New Roman"/>
                <w:b/>
                <w:bCs/>
              </w:rPr>
              <w:t>ЧАСТИ: Тела видов материи</w:t>
            </w:r>
          </w:p>
        </w:tc>
        <w:tc>
          <w:tcPr>
            <w:tcW w:w="1689" w:type="dxa"/>
            <w:tcBorders>
              <w:top w:val="single" w:sz="4" w:space="0" w:color="auto"/>
              <w:left w:val="single" w:sz="4" w:space="0" w:color="auto"/>
              <w:bottom w:val="single" w:sz="4" w:space="0" w:color="auto"/>
              <w:right w:val="single" w:sz="4" w:space="0" w:color="auto"/>
            </w:tcBorders>
          </w:tcPr>
          <w:p w14:paraId="19E7B863" w14:textId="77777777" w:rsidR="00FC54FF" w:rsidRPr="0092330D" w:rsidRDefault="00FC54FF" w:rsidP="00C137B4">
            <w:pPr>
              <w:jc w:val="center"/>
              <w:rPr>
                <w:rFonts w:ascii="Times New Roman" w:eastAsia="Calibri" w:hAnsi="Times New Roman" w:cs="Times New Roman"/>
                <w:b/>
                <w:bCs/>
              </w:rPr>
            </w:pPr>
            <w:r w:rsidRPr="0092330D">
              <w:rPr>
                <w:rFonts w:ascii="Times New Roman" w:eastAsia="Calibri" w:hAnsi="Times New Roman" w:cs="Times New Roman"/>
                <w:b/>
                <w:bCs/>
              </w:rPr>
              <w:t>ЧАСТИ</w:t>
            </w:r>
          </w:p>
        </w:tc>
        <w:tc>
          <w:tcPr>
            <w:tcW w:w="3802" w:type="dxa"/>
            <w:tcBorders>
              <w:top w:val="single" w:sz="4" w:space="0" w:color="auto"/>
              <w:left w:val="single" w:sz="4" w:space="0" w:color="auto"/>
              <w:bottom w:val="single" w:sz="4" w:space="0" w:color="auto"/>
              <w:right w:val="single" w:sz="4" w:space="0" w:color="auto"/>
            </w:tcBorders>
          </w:tcPr>
          <w:p w14:paraId="3C6CDB86" w14:textId="77777777" w:rsidR="00FC54FF" w:rsidRPr="0092330D" w:rsidRDefault="00FC54FF" w:rsidP="00C137B4">
            <w:pPr>
              <w:jc w:val="center"/>
              <w:rPr>
                <w:rFonts w:ascii="Times New Roman" w:eastAsia="Calibri" w:hAnsi="Times New Roman" w:cs="Times New Roman"/>
                <w:b/>
                <w:bCs/>
              </w:rPr>
            </w:pPr>
            <w:r w:rsidRPr="0092330D">
              <w:rPr>
                <w:rFonts w:ascii="Times New Roman" w:eastAsia="Calibri" w:hAnsi="Times New Roman" w:cs="Times New Roman"/>
                <w:b/>
                <w:bCs/>
              </w:rPr>
              <w:t>ЧАСТИ: Тела Аватар-Ипостасей</w:t>
            </w:r>
          </w:p>
        </w:tc>
        <w:tc>
          <w:tcPr>
            <w:tcW w:w="1778" w:type="dxa"/>
            <w:tcBorders>
              <w:top w:val="single" w:sz="4" w:space="0" w:color="auto"/>
              <w:left w:val="single" w:sz="4" w:space="0" w:color="auto"/>
              <w:bottom w:val="single" w:sz="4" w:space="0" w:color="auto"/>
              <w:right w:val="single" w:sz="4" w:space="0" w:color="auto"/>
            </w:tcBorders>
          </w:tcPr>
          <w:p w14:paraId="0E80BE42" w14:textId="710AF5A8" w:rsidR="00FC54FF" w:rsidRPr="0092330D" w:rsidRDefault="00FC54FF" w:rsidP="00C137B4">
            <w:pPr>
              <w:jc w:val="center"/>
              <w:rPr>
                <w:rFonts w:ascii="Times New Roman" w:eastAsia="Calibri" w:hAnsi="Times New Roman" w:cs="Times New Roman"/>
                <w:b/>
                <w:bCs/>
              </w:rPr>
            </w:pPr>
            <w:r w:rsidRPr="0092330D">
              <w:rPr>
                <w:rFonts w:ascii="Times New Roman" w:eastAsia="Calibri" w:hAnsi="Times New Roman" w:cs="Times New Roman"/>
                <w:b/>
                <w:bCs/>
              </w:rPr>
              <w:t xml:space="preserve">Базовая Частность Части </w:t>
            </w:r>
            <w:proofErr w:type="spellStart"/>
            <w:r w:rsidRPr="0092330D">
              <w:rPr>
                <w:rFonts w:ascii="Times New Roman" w:eastAsia="Calibri" w:hAnsi="Times New Roman" w:cs="Times New Roman"/>
                <w:b/>
                <w:bCs/>
              </w:rPr>
              <w:t>Огнеобразом</w:t>
            </w:r>
            <w:proofErr w:type="spellEnd"/>
          </w:p>
        </w:tc>
        <w:tc>
          <w:tcPr>
            <w:tcW w:w="2693" w:type="dxa"/>
            <w:tcBorders>
              <w:top w:val="single" w:sz="4" w:space="0" w:color="auto"/>
              <w:left w:val="single" w:sz="4" w:space="0" w:color="auto"/>
              <w:bottom w:val="single" w:sz="4" w:space="0" w:color="auto"/>
              <w:right w:val="single" w:sz="4" w:space="0" w:color="auto"/>
            </w:tcBorders>
          </w:tcPr>
          <w:p w14:paraId="7C0FA039" w14:textId="1F0CA6B3" w:rsidR="00FC54FF" w:rsidRPr="0092330D" w:rsidRDefault="00FC54FF" w:rsidP="00C137B4">
            <w:pPr>
              <w:jc w:val="both"/>
              <w:rPr>
                <w:rFonts w:ascii="Times New Roman" w:eastAsia="Calibri" w:hAnsi="Times New Roman" w:cs="Times New Roman"/>
                <w:b/>
                <w:bCs/>
              </w:rPr>
            </w:pPr>
            <w:r w:rsidRPr="0092330D">
              <w:rPr>
                <w:rFonts w:ascii="Times New Roman" w:eastAsia="Calibri" w:hAnsi="Times New Roman" w:cs="Times New Roman"/>
                <w:b/>
                <w:bCs/>
              </w:rPr>
              <w:t xml:space="preserve">Цепочки </w:t>
            </w:r>
            <w:proofErr w:type="spellStart"/>
            <w:r w:rsidRPr="0092330D">
              <w:rPr>
                <w:rFonts w:ascii="Times New Roman" w:eastAsia="Calibri" w:hAnsi="Times New Roman" w:cs="Times New Roman"/>
                <w:b/>
                <w:bCs/>
              </w:rPr>
              <w:t>Огнеобразов</w:t>
            </w:r>
            <w:proofErr w:type="spellEnd"/>
          </w:p>
          <w:p w14:paraId="7E829806" w14:textId="13229B3B" w:rsidR="00FC54FF" w:rsidRPr="0092330D" w:rsidRDefault="00FC54FF" w:rsidP="00C137B4">
            <w:pPr>
              <w:jc w:val="both"/>
              <w:rPr>
                <w:rFonts w:ascii="Times New Roman" w:eastAsia="Calibri" w:hAnsi="Times New Roman" w:cs="Times New Roman"/>
                <w:b/>
                <w:bCs/>
              </w:rPr>
            </w:pPr>
            <w:r w:rsidRPr="0092330D">
              <w:rPr>
                <w:rFonts w:ascii="Times New Roman" w:eastAsia="Calibri" w:hAnsi="Times New Roman" w:cs="Times New Roman"/>
                <w:b/>
                <w:bCs/>
              </w:rPr>
              <w:t>64 Частностей Части</w:t>
            </w:r>
          </w:p>
          <w:p w14:paraId="730F1EFB" w14:textId="4363E2F7" w:rsidR="00FC54FF" w:rsidRPr="0092330D" w:rsidRDefault="00FC54FF" w:rsidP="00C137B4">
            <w:pPr>
              <w:jc w:val="both"/>
              <w:rPr>
                <w:rFonts w:ascii="Times New Roman" w:eastAsia="Calibri" w:hAnsi="Times New Roman" w:cs="Times New Roman"/>
                <w:b/>
                <w:bCs/>
              </w:rPr>
            </w:pPr>
            <w:r w:rsidRPr="0092330D">
              <w:rPr>
                <w:rFonts w:ascii="Times New Roman" w:eastAsia="Calibri" w:hAnsi="Times New Roman" w:cs="Times New Roman"/>
                <w:b/>
                <w:bCs/>
              </w:rPr>
              <w:t>Синтез Типом Материи</w:t>
            </w:r>
          </w:p>
          <w:p w14:paraId="26246651" w14:textId="73CBFD8B" w:rsidR="00FC54FF" w:rsidRPr="0092330D" w:rsidRDefault="00FC54FF" w:rsidP="00C137B4">
            <w:pPr>
              <w:jc w:val="both"/>
              <w:rPr>
                <w:rFonts w:ascii="Times New Roman" w:eastAsia="Calibri" w:hAnsi="Times New Roman" w:cs="Times New Roman"/>
                <w:b/>
                <w:bCs/>
              </w:rPr>
            </w:pPr>
            <w:r w:rsidRPr="0092330D">
              <w:rPr>
                <w:rFonts w:ascii="Times New Roman" w:eastAsia="Calibri" w:hAnsi="Times New Roman" w:cs="Times New Roman"/>
                <w:b/>
                <w:bCs/>
              </w:rPr>
              <w:t>Частности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Части</w:t>
            </w:r>
          </w:p>
        </w:tc>
      </w:tr>
      <w:tr w:rsidR="00E646F1" w:rsidRPr="0092330D" w14:paraId="75B42139" w14:textId="77777777" w:rsidTr="00FC54FF">
        <w:trPr>
          <w:trHeight w:val="310"/>
          <w:jc w:val="center"/>
        </w:trPr>
        <w:tc>
          <w:tcPr>
            <w:tcW w:w="1675" w:type="dxa"/>
            <w:tcBorders>
              <w:top w:val="single" w:sz="4" w:space="0" w:color="auto"/>
              <w:left w:val="single" w:sz="4" w:space="0" w:color="auto"/>
              <w:bottom w:val="single" w:sz="4" w:space="0" w:color="auto"/>
              <w:right w:val="single" w:sz="4" w:space="0" w:color="auto"/>
            </w:tcBorders>
            <w:hideMark/>
          </w:tcPr>
          <w:p w14:paraId="10A72EE7" w14:textId="77777777" w:rsidR="00FC54FF" w:rsidRPr="0092330D" w:rsidRDefault="00FC54FF" w:rsidP="00C137B4">
            <w:pPr>
              <w:rPr>
                <w:rFonts w:ascii="Times New Roman" w:eastAsia="Calibri" w:hAnsi="Times New Roman" w:cs="Times New Roman"/>
              </w:rPr>
            </w:pPr>
            <w:bookmarkStart w:id="17" w:name="_Hlk129948563"/>
            <w:r w:rsidRPr="0092330D">
              <w:rPr>
                <w:rFonts w:ascii="Times New Roman" w:eastAsia="Calibri" w:hAnsi="Times New Roman" w:cs="Times New Roman"/>
              </w:rPr>
              <w:t xml:space="preserve">64. </w:t>
            </w:r>
            <w:proofErr w:type="spellStart"/>
            <w:r w:rsidRPr="0092330D">
              <w:rPr>
                <w:rFonts w:ascii="Times New Roman" w:eastAsia="Calibri" w:hAnsi="Times New Roman" w:cs="Times New Roman"/>
              </w:rPr>
              <w:t>Сиаматическая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78BEFFBF"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Синтеза</w:t>
            </w:r>
          </w:p>
        </w:tc>
        <w:tc>
          <w:tcPr>
            <w:tcW w:w="1803" w:type="dxa"/>
            <w:tcBorders>
              <w:top w:val="single" w:sz="4" w:space="0" w:color="auto"/>
              <w:left w:val="single" w:sz="4" w:space="0" w:color="auto"/>
              <w:bottom w:val="single" w:sz="4" w:space="0" w:color="auto"/>
              <w:right w:val="single" w:sz="4" w:space="0" w:color="auto"/>
            </w:tcBorders>
            <w:hideMark/>
          </w:tcPr>
          <w:p w14:paraId="52664C8E"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Сиаматическое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993BB5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ИВДИВО Человека Субъекта</w:t>
            </w:r>
          </w:p>
        </w:tc>
        <w:tc>
          <w:tcPr>
            <w:tcW w:w="3802" w:type="dxa"/>
            <w:tcBorders>
              <w:top w:val="single" w:sz="4" w:space="0" w:color="auto"/>
              <w:left w:val="single" w:sz="4" w:space="0" w:color="auto"/>
              <w:bottom w:val="single" w:sz="4" w:space="0" w:color="auto"/>
              <w:right w:val="single" w:sz="4" w:space="0" w:color="auto"/>
            </w:tcBorders>
            <w:hideMark/>
          </w:tcPr>
          <w:p w14:paraId="738653E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Отца СИ ИВДИВО Октавы Октав</w:t>
            </w:r>
          </w:p>
        </w:tc>
        <w:tc>
          <w:tcPr>
            <w:tcW w:w="1778" w:type="dxa"/>
            <w:tcBorders>
              <w:top w:val="single" w:sz="4" w:space="0" w:color="auto"/>
              <w:left w:val="single" w:sz="4" w:space="0" w:color="auto"/>
              <w:bottom w:val="single" w:sz="4" w:space="0" w:color="auto"/>
              <w:right w:val="single" w:sz="4" w:space="0" w:color="auto"/>
            </w:tcBorders>
            <w:hideMark/>
          </w:tcPr>
          <w:p w14:paraId="034D2B85"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Синтез/ Ядро</w:t>
            </w:r>
          </w:p>
        </w:tc>
        <w:tc>
          <w:tcPr>
            <w:tcW w:w="2693" w:type="dxa"/>
            <w:tcBorders>
              <w:top w:val="single" w:sz="4" w:space="0" w:color="auto"/>
              <w:left w:val="single" w:sz="4" w:space="0" w:color="auto"/>
              <w:bottom w:val="single" w:sz="4" w:space="0" w:color="auto"/>
              <w:right w:val="single" w:sz="4" w:space="0" w:color="auto"/>
            </w:tcBorders>
          </w:tcPr>
          <w:p w14:paraId="428B512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 Частности </w:t>
            </w:r>
            <w:proofErr w:type="spellStart"/>
            <w:r w:rsidRPr="0092330D">
              <w:rPr>
                <w:rFonts w:ascii="Times New Roman" w:eastAsia="Calibri" w:hAnsi="Times New Roman" w:cs="Times New Roman"/>
              </w:rPr>
              <w:t>Сиаматики</w:t>
            </w:r>
            <w:proofErr w:type="spellEnd"/>
          </w:p>
        </w:tc>
      </w:tr>
      <w:tr w:rsidR="00E646F1" w:rsidRPr="0092330D" w14:paraId="71B07F49" w14:textId="77777777" w:rsidTr="00FC54FF">
        <w:trPr>
          <w:trHeight w:val="274"/>
          <w:jc w:val="center"/>
        </w:trPr>
        <w:tc>
          <w:tcPr>
            <w:tcW w:w="1675" w:type="dxa"/>
            <w:tcBorders>
              <w:top w:val="single" w:sz="4" w:space="0" w:color="auto"/>
              <w:left w:val="single" w:sz="4" w:space="0" w:color="auto"/>
              <w:bottom w:val="single" w:sz="4" w:space="0" w:color="auto"/>
              <w:right w:val="single" w:sz="4" w:space="0" w:color="auto"/>
            </w:tcBorders>
            <w:hideMark/>
          </w:tcPr>
          <w:p w14:paraId="1A6B8E6E"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63. </w:t>
            </w:r>
            <w:proofErr w:type="spellStart"/>
            <w:r w:rsidRPr="0092330D">
              <w:rPr>
                <w:rFonts w:ascii="Times New Roman" w:eastAsia="Calibri" w:hAnsi="Times New Roman" w:cs="Times New Roman"/>
              </w:rPr>
              <w:t>Есмическая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B43DC37"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Воли</w:t>
            </w:r>
          </w:p>
        </w:tc>
        <w:tc>
          <w:tcPr>
            <w:tcW w:w="1803" w:type="dxa"/>
            <w:tcBorders>
              <w:top w:val="single" w:sz="4" w:space="0" w:color="auto"/>
              <w:left w:val="single" w:sz="4" w:space="0" w:color="auto"/>
              <w:bottom w:val="single" w:sz="4" w:space="0" w:color="auto"/>
              <w:right w:val="single" w:sz="4" w:space="0" w:color="auto"/>
            </w:tcBorders>
            <w:hideMark/>
          </w:tcPr>
          <w:p w14:paraId="6564040B"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Есмическое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8FC009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Физическое Тело</w:t>
            </w:r>
          </w:p>
        </w:tc>
        <w:tc>
          <w:tcPr>
            <w:tcW w:w="3802" w:type="dxa"/>
            <w:tcBorders>
              <w:top w:val="single" w:sz="4" w:space="0" w:color="auto"/>
              <w:left w:val="single" w:sz="4" w:space="0" w:color="auto"/>
              <w:bottom w:val="single" w:sz="4" w:space="0" w:color="auto"/>
              <w:right w:val="single" w:sz="4" w:space="0" w:color="auto"/>
            </w:tcBorders>
            <w:hideMark/>
          </w:tcPr>
          <w:p w14:paraId="06AED46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Аватара Ля ИВДИВО Октавы Октав</w:t>
            </w:r>
          </w:p>
        </w:tc>
        <w:tc>
          <w:tcPr>
            <w:tcW w:w="1778" w:type="dxa"/>
            <w:tcBorders>
              <w:top w:val="single" w:sz="4" w:space="0" w:color="auto"/>
              <w:left w:val="single" w:sz="4" w:space="0" w:color="auto"/>
              <w:bottom w:val="single" w:sz="4" w:space="0" w:color="auto"/>
              <w:right w:val="single" w:sz="4" w:space="0" w:color="auto"/>
            </w:tcBorders>
            <w:hideMark/>
          </w:tcPr>
          <w:p w14:paraId="7C184F4F"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Воля/ </w:t>
            </w:r>
            <w:proofErr w:type="spellStart"/>
            <w:r w:rsidRPr="0092330D">
              <w:rPr>
                <w:rFonts w:ascii="Times New Roman" w:eastAsia="Calibri" w:hAnsi="Times New Roman" w:cs="Times New Roman"/>
              </w:rPr>
              <w:t>Есмь</w:t>
            </w:r>
            <w:proofErr w:type="spellEnd"/>
          </w:p>
        </w:tc>
        <w:tc>
          <w:tcPr>
            <w:tcW w:w="2693" w:type="dxa"/>
            <w:tcBorders>
              <w:top w:val="single" w:sz="4" w:space="0" w:color="auto"/>
              <w:left w:val="single" w:sz="4" w:space="0" w:color="auto"/>
              <w:bottom w:val="single" w:sz="4" w:space="0" w:color="auto"/>
              <w:right w:val="single" w:sz="4" w:space="0" w:color="auto"/>
            </w:tcBorders>
          </w:tcPr>
          <w:p w14:paraId="4BA7714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Есмики</w:t>
            </w:r>
            <w:proofErr w:type="spellEnd"/>
            <w:r w:rsidRPr="0092330D">
              <w:rPr>
                <w:rFonts w:ascii="Times New Roman" w:eastAsia="Calibri" w:hAnsi="Times New Roman" w:cs="Times New Roman"/>
              </w:rPr>
              <w:t xml:space="preserve"> </w:t>
            </w:r>
          </w:p>
        </w:tc>
      </w:tr>
      <w:tr w:rsidR="00E646F1" w:rsidRPr="0092330D" w14:paraId="736455F6"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1B1007F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62. </w:t>
            </w:r>
            <w:proofErr w:type="spellStart"/>
            <w:r w:rsidRPr="0092330D">
              <w:rPr>
                <w:rFonts w:ascii="Times New Roman" w:eastAsia="Calibri" w:hAnsi="Times New Roman" w:cs="Times New Roman"/>
              </w:rPr>
              <w:t>Имическая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510E2655"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Мудрости</w:t>
            </w:r>
          </w:p>
        </w:tc>
        <w:tc>
          <w:tcPr>
            <w:tcW w:w="1803" w:type="dxa"/>
            <w:tcBorders>
              <w:top w:val="single" w:sz="4" w:space="0" w:color="auto"/>
              <w:left w:val="single" w:sz="4" w:space="0" w:color="auto"/>
              <w:bottom w:val="single" w:sz="4" w:space="0" w:color="auto"/>
              <w:right w:val="single" w:sz="4" w:space="0" w:color="auto"/>
            </w:tcBorders>
            <w:hideMark/>
          </w:tcPr>
          <w:p w14:paraId="26E16D09"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Имическое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120CA2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Истина</w:t>
            </w:r>
          </w:p>
        </w:tc>
        <w:tc>
          <w:tcPr>
            <w:tcW w:w="3802" w:type="dxa"/>
            <w:tcBorders>
              <w:top w:val="single" w:sz="4" w:space="0" w:color="auto"/>
              <w:left w:val="single" w:sz="4" w:space="0" w:color="auto"/>
              <w:bottom w:val="single" w:sz="4" w:space="0" w:color="auto"/>
              <w:right w:val="single" w:sz="4" w:space="0" w:color="auto"/>
            </w:tcBorders>
            <w:hideMark/>
          </w:tcPr>
          <w:p w14:paraId="51F8633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Владыки Соль ИВДИВО Октавы Октав</w:t>
            </w:r>
          </w:p>
        </w:tc>
        <w:tc>
          <w:tcPr>
            <w:tcW w:w="1778" w:type="dxa"/>
            <w:tcBorders>
              <w:top w:val="single" w:sz="4" w:space="0" w:color="auto"/>
              <w:left w:val="single" w:sz="4" w:space="0" w:color="auto"/>
              <w:bottom w:val="single" w:sz="4" w:space="0" w:color="auto"/>
              <w:right w:val="single" w:sz="4" w:space="0" w:color="auto"/>
            </w:tcBorders>
            <w:hideMark/>
          </w:tcPr>
          <w:p w14:paraId="4102B9B4"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Мудрость/ </w:t>
            </w:r>
            <w:proofErr w:type="spellStart"/>
            <w:r w:rsidRPr="0092330D">
              <w:rPr>
                <w:rFonts w:ascii="Times New Roman" w:eastAsia="Calibri" w:hAnsi="Times New Roman" w:cs="Times New Roman"/>
              </w:rPr>
              <w:t>Империо</w:t>
            </w:r>
            <w:proofErr w:type="spellEnd"/>
          </w:p>
        </w:tc>
        <w:tc>
          <w:tcPr>
            <w:tcW w:w="2693" w:type="dxa"/>
            <w:tcBorders>
              <w:top w:val="single" w:sz="4" w:space="0" w:color="auto"/>
              <w:left w:val="single" w:sz="4" w:space="0" w:color="auto"/>
              <w:bottom w:val="single" w:sz="4" w:space="0" w:color="auto"/>
              <w:right w:val="single" w:sz="4" w:space="0" w:color="auto"/>
            </w:tcBorders>
          </w:tcPr>
          <w:p w14:paraId="209AF2E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Имики</w:t>
            </w:r>
            <w:proofErr w:type="spellEnd"/>
            <w:r w:rsidRPr="0092330D">
              <w:rPr>
                <w:rFonts w:ascii="Times New Roman" w:eastAsia="Calibri" w:hAnsi="Times New Roman" w:cs="Times New Roman"/>
              </w:rPr>
              <w:t xml:space="preserve"> </w:t>
            </w:r>
          </w:p>
        </w:tc>
      </w:tr>
      <w:tr w:rsidR="00E646F1" w:rsidRPr="0092330D" w14:paraId="371E2879"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6B42AF5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61. </w:t>
            </w:r>
            <w:proofErr w:type="spellStart"/>
            <w:r w:rsidRPr="0092330D">
              <w:rPr>
                <w:rFonts w:ascii="Times New Roman" w:eastAsia="Calibri" w:hAnsi="Times New Roman" w:cs="Times New Roman"/>
              </w:rPr>
              <w:t>Этоническая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784E32F6"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Любви</w:t>
            </w:r>
          </w:p>
        </w:tc>
        <w:tc>
          <w:tcPr>
            <w:tcW w:w="1803" w:type="dxa"/>
            <w:tcBorders>
              <w:top w:val="single" w:sz="4" w:space="0" w:color="auto"/>
              <w:left w:val="single" w:sz="4" w:space="0" w:color="auto"/>
              <w:bottom w:val="single" w:sz="4" w:space="0" w:color="auto"/>
              <w:right w:val="single" w:sz="4" w:space="0" w:color="auto"/>
            </w:tcBorders>
            <w:hideMark/>
          </w:tcPr>
          <w:p w14:paraId="6B05FFC6"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Этоническое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60324B3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Око</w:t>
            </w:r>
          </w:p>
        </w:tc>
        <w:tc>
          <w:tcPr>
            <w:tcW w:w="3802" w:type="dxa"/>
            <w:tcBorders>
              <w:top w:val="single" w:sz="4" w:space="0" w:color="auto"/>
              <w:left w:val="single" w:sz="4" w:space="0" w:color="auto"/>
              <w:bottom w:val="single" w:sz="4" w:space="0" w:color="auto"/>
              <w:right w:val="single" w:sz="4" w:space="0" w:color="auto"/>
            </w:tcBorders>
            <w:hideMark/>
          </w:tcPr>
          <w:p w14:paraId="047D23D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Учителя ФА ИВДИВО Октавы Октав</w:t>
            </w:r>
          </w:p>
        </w:tc>
        <w:tc>
          <w:tcPr>
            <w:tcW w:w="1778" w:type="dxa"/>
            <w:tcBorders>
              <w:top w:val="single" w:sz="4" w:space="0" w:color="auto"/>
              <w:left w:val="single" w:sz="4" w:space="0" w:color="auto"/>
              <w:bottom w:val="single" w:sz="4" w:space="0" w:color="auto"/>
              <w:right w:val="single" w:sz="4" w:space="0" w:color="auto"/>
            </w:tcBorders>
            <w:hideMark/>
          </w:tcPr>
          <w:p w14:paraId="4FD42620"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Любовь/ </w:t>
            </w:r>
            <w:proofErr w:type="spellStart"/>
            <w:r w:rsidRPr="0092330D">
              <w:rPr>
                <w:rFonts w:ascii="Times New Roman" w:eastAsia="Calibri" w:hAnsi="Times New Roman" w:cs="Times New Roman"/>
              </w:rPr>
              <w:t>Версум</w:t>
            </w:r>
            <w:proofErr w:type="spellEnd"/>
          </w:p>
        </w:tc>
        <w:tc>
          <w:tcPr>
            <w:tcW w:w="2693" w:type="dxa"/>
            <w:tcBorders>
              <w:top w:val="single" w:sz="4" w:space="0" w:color="auto"/>
              <w:left w:val="single" w:sz="4" w:space="0" w:color="auto"/>
              <w:bottom w:val="single" w:sz="4" w:space="0" w:color="auto"/>
              <w:right w:val="single" w:sz="4" w:space="0" w:color="auto"/>
            </w:tcBorders>
          </w:tcPr>
          <w:p w14:paraId="18C7769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 Частности </w:t>
            </w:r>
            <w:proofErr w:type="spellStart"/>
            <w:r w:rsidRPr="0092330D">
              <w:rPr>
                <w:rFonts w:ascii="Times New Roman" w:eastAsia="Calibri" w:hAnsi="Times New Roman" w:cs="Times New Roman"/>
              </w:rPr>
              <w:t>Этоники</w:t>
            </w:r>
            <w:proofErr w:type="spellEnd"/>
            <w:r w:rsidRPr="0092330D">
              <w:rPr>
                <w:rFonts w:ascii="Times New Roman" w:eastAsia="Calibri" w:hAnsi="Times New Roman" w:cs="Times New Roman"/>
              </w:rPr>
              <w:t xml:space="preserve"> </w:t>
            </w:r>
          </w:p>
        </w:tc>
      </w:tr>
      <w:tr w:rsidR="00E646F1" w:rsidRPr="0092330D" w14:paraId="2B1DC145"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1B036FB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60. </w:t>
            </w:r>
            <w:proofErr w:type="spellStart"/>
            <w:r w:rsidRPr="0092330D">
              <w:rPr>
                <w:rFonts w:ascii="Times New Roman" w:eastAsia="Calibri" w:hAnsi="Times New Roman" w:cs="Times New Roman"/>
              </w:rPr>
              <w:t>Амритическая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6DE19D7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Творения</w:t>
            </w:r>
          </w:p>
        </w:tc>
        <w:tc>
          <w:tcPr>
            <w:tcW w:w="1803" w:type="dxa"/>
            <w:tcBorders>
              <w:top w:val="single" w:sz="4" w:space="0" w:color="auto"/>
              <w:left w:val="single" w:sz="4" w:space="0" w:color="auto"/>
              <w:bottom w:val="single" w:sz="4" w:space="0" w:color="auto"/>
              <w:right w:val="single" w:sz="4" w:space="0" w:color="auto"/>
            </w:tcBorders>
            <w:hideMark/>
          </w:tcPr>
          <w:p w14:paraId="0361C95A"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Амритическое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59763851"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Хум</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275B653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Ипостаси МИ ИВДИВО Октавы Октав</w:t>
            </w:r>
          </w:p>
        </w:tc>
        <w:tc>
          <w:tcPr>
            <w:tcW w:w="1778" w:type="dxa"/>
            <w:tcBorders>
              <w:top w:val="single" w:sz="4" w:space="0" w:color="auto"/>
              <w:left w:val="single" w:sz="4" w:space="0" w:color="auto"/>
              <w:bottom w:val="single" w:sz="4" w:space="0" w:color="auto"/>
              <w:right w:val="single" w:sz="4" w:space="0" w:color="auto"/>
            </w:tcBorders>
            <w:hideMark/>
          </w:tcPr>
          <w:p w14:paraId="784727D3"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Творение/ Континуум</w:t>
            </w:r>
          </w:p>
        </w:tc>
        <w:tc>
          <w:tcPr>
            <w:tcW w:w="2693" w:type="dxa"/>
            <w:tcBorders>
              <w:top w:val="single" w:sz="4" w:space="0" w:color="auto"/>
              <w:left w:val="single" w:sz="4" w:space="0" w:color="auto"/>
              <w:bottom w:val="single" w:sz="4" w:space="0" w:color="auto"/>
              <w:right w:val="single" w:sz="4" w:space="0" w:color="auto"/>
            </w:tcBorders>
          </w:tcPr>
          <w:p w14:paraId="5CCFCDF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 </w:t>
            </w:r>
            <w:proofErr w:type="spellStart"/>
            <w:r w:rsidRPr="0092330D">
              <w:rPr>
                <w:rFonts w:ascii="Times New Roman" w:eastAsia="Calibri" w:hAnsi="Times New Roman" w:cs="Times New Roman"/>
              </w:rPr>
              <w:t>ЧастностиАмритики</w:t>
            </w:r>
            <w:proofErr w:type="spellEnd"/>
          </w:p>
        </w:tc>
      </w:tr>
      <w:tr w:rsidR="00E646F1" w:rsidRPr="0092330D" w14:paraId="180C863A"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2F8C388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59. </w:t>
            </w:r>
            <w:proofErr w:type="spellStart"/>
            <w:r w:rsidRPr="0092330D">
              <w:rPr>
                <w:rFonts w:ascii="Times New Roman" w:eastAsia="Calibri" w:hAnsi="Times New Roman" w:cs="Times New Roman"/>
              </w:rPr>
              <w:t>Абическая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316253D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Созидания</w:t>
            </w:r>
          </w:p>
        </w:tc>
        <w:tc>
          <w:tcPr>
            <w:tcW w:w="1803" w:type="dxa"/>
            <w:tcBorders>
              <w:top w:val="single" w:sz="4" w:space="0" w:color="auto"/>
              <w:left w:val="single" w:sz="4" w:space="0" w:color="auto"/>
              <w:bottom w:val="single" w:sz="4" w:space="0" w:color="auto"/>
              <w:right w:val="single" w:sz="4" w:space="0" w:color="auto"/>
            </w:tcBorders>
            <w:hideMark/>
          </w:tcPr>
          <w:p w14:paraId="24361D31"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Абическое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B0AB75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Абсолют</w:t>
            </w:r>
          </w:p>
        </w:tc>
        <w:tc>
          <w:tcPr>
            <w:tcW w:w="3802" w:type="dxa"/>
            <w:tcBorders>
              <w:top w:val="single" w:sz="4" w:space="0" w:color="auto"/>
              <w:left w:val="single" w:sz="4" w:space="0" w:color="auto"/>
              <w:bottom w:val="single" w:sz="4" w:space="0" w:color="auto"/>
              <w:right w:val="single" w:sz="4" w:space="0" w:color="auto"/>
            </w:tcBorders>
            <w:hideMark/>
          </w:tcPr>
          <w:p w14:paraId="75287CF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Служащего РЕ ИВДИВО Октавы Октав</w:t>
            </w:r>
          </w:p>
        </w:tc>
        <w:tc>
          <w:tcPr>
            <w:tcW w:w="1778" w:type="dxa"/>
            <w:tcBorders>
              <w:top w:val="single" w:sz="4" w:space="0" w:color="auto"/>
              <w:left w:val="single" w:sz="4" w:space="0" w:color="auto"/>
              <w:bottom w:val="single" w:sz="4" w:space="0" w:color="auto"/>
              <w:right w:val="single" w:sz="4" w:space="0" w:color="auto"/>
            </w:tcBorders>
            <w:hideMark/>
          </w:tcPr>
          <w:p w14:paraId="2D4DF874" w14:textId="4C7F330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Созидание/</w:t>
            </w:r>
            <w:r w:rsidR="007D0CD7" w:rsidRPr="0092330D">
              <w:rPr>
                <w:rFonts w:ascii="Times New Roman" w:eastAsia="Calibri" w:hAnsi="Times New Roman" w:cs="Times New Roman"/>
                <w:lang w:val="en-US"/>
              </w:rPr>
              <w:t xml:space="preserve"> </w:t>
            </w:r>
            <w:r w:rsidRPr="0092330D">
              <w:rPr>
                <w:rFonts w:ascii="Times New Roman" w:eastAsia="Calibri" w:hAnsi="Times New Roman" w:cs="Times New Roman"/>
              </w:rPr>
              <w:t>Объём</w:t>
            </w:r>
          </w:p>
        </w:tc>
        <w:tc>
          <w:tcPr>
            <w:tcW w:w="2693" w:type="dxa"/>
            <w:tcBorders>
              <w:top w:val="single" w:sz="4" w:space="0" w:color="auto"/>
              <w:left w:val="single" w:sz="4" w:space="0" w:color="auto"/>
              <w:bottom w:val="single" w:sz="4" w:space="0" w:color="auto"/>
              <w:right w:val="single" w:sz="4" w:space="0" w:color="auto"/>
            </w:tcBorders>
          </w:tcPr>
          <w:p w14:paraId="234137F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Абики</w:t>
            </w:r>
            <w:proofErr w:type="spellEnd"/>
            <w:r w:rsidRPr="0092330D">
              <w:rPr>
                <w:rFonts w:ascii="Times New Roman" w:eastAsia="Calibri" w:hAnsi="Times New Roman" w:cs="Times New Roman"/>
              </w:rPr>
              <w:t xml:space="preserve"> </w:t>
            </w:r>
          </w:p>
        </w:tc>
      </w:tr>
      <w:tr w:rsidR="00E646F1" w:rsidRPr="0092330D" w14:paraId="46CDA481"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338618D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58. </w:t>
            </w:r>
            <w:proofErr w:type="spellStart"/>
            <w:r w:rsidRPr="0092330D">
              <w:rPr>
                <w:rFonts w:ascii="Times New Roman" w:eastAsia="Calibri" w:hAnsi="Times New Roman" w:cs="Times New Roman"/>
              </w:rPr>
              <w:t>Ситическая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3A73CBAB"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Репликации</w:t>
            </w:r>
          </w:p>
        </w:tc>
        <w:tc>
          <w:tcPr>
            <w:tcW w:w="1803" w:type="dxa"/>
            <w:tcBorders>
              <w:top w:val="single" w:sz="4" w:space="0" w:color="auto"/>
              <w:left w:val="single" w:sz="4" w:space="0" w:color="auto"/>
              <w:bottom w:val="single" w:sz="4" w:space="0" w:color="auto"/>
              <w:right w:val="single" w:sz="4" w:space="0" w:color="auto"/>
            </w:tcBorders>
            <w:hideMark/>
          </w:tcPr>
          <w:p w14:paraId="0759379D"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Ситическое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04B7495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Омега</w:t>
            </w:r>
          </w:p>
        </w:tc>
        <w:tc>
          <w:tcPr>
            <w:tcW w:w="3802" w:type="dxa"/>
            <w:tcBorders>
              <w:top w:val="single" w:sz="4" w:space="0" w:color="auto"/>
              <w:left w:val="single" w:sz="4" w:space="0" w:color="auto"/>
              <w:bottom w:val="single" w:sz="4" w:space="0" w:color="auto"/>
              <w:right w:val="single" w:sz="4" w:space="0" w:color="auto"/>
            </w:tcBorders>
            <w:hideMark/>
          </w:tcPr>
          <w:p w14:paraId="068671F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Посвящённого До ИВДИВО Октавы ФА</w:t>
            </w:r>
          </w:p>
        </w:tc>
        <w:tc>
          <w:tcPr>
            <w:tcW w:w="1778" w:type="dxa"/>
            <w:tcBorders>
              <w:top w:val="single" w:sz="4" w:space="0" w:color="auto"/>
              <w:left w:val="single" w:sz="4" w:space="0" w:color="auto"/>
              <w:bottom w:val="single" w:sz="4" w:space="0" w:color="auto"/>
              <w:right w:val="single" w:sz="4" w:space="0" w:color="auto"/>
            </w:tcBorders>
            <w:hideMark/>
          </w:tcPr>
          <w:p w14:paraId="6ECFE4C1"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Репликация/ Шар</w:t>
            </w:r>
          </w:p>
        </w:tc>
        <w:tc>
          <w:tcPr>
            <w:tcW w:w="2693" w:type="dxa"/>
            <w:tcBorders>
              <w:top w:val="single" w:sz="4" w:space="0" w:color="auto"/>
              <w:left w:val="single" w:sz="4" w:space="0" w:color="auto"/>
              <w:bottom w:val="single" w:sz="4" w:space="0" w:color="auto"/>
              <w:right w:val="single" w:sz="4" w:space="0" w:color="auto"/>
            </w:tcBorders>
          </w:tcPr>
          <w:p w14:paraId="3887A4E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Ситики</w:t>
            </w:r>
            <w:proofErr w:type="spellEnd"/>
          </w:p>
        </w:tc>
      </w:tr>
      <w:tr w:rsidR="00E646F1" w:rsidRPr="0092330D" w14:paraId="3FF0E406"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5A2CD55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57. </w:t>
            </w:r>
            <w:proofErr w:type="spellStart"/>
            <w:r w:rsidRPr="0092330D">
              <w:rPr>
                <w:rFonts w:ascii="Times New Roman" w:eastAsia="Calibri" w:hAnsi="Times New Roman" w:cs="Times New Roman"/>
              </w:rPr>
              <w:t>Живическая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050204DD"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Жизни</w:t>
            </w:r>
          </w:p>
        </w:tc>
        <w:tc>
          <w:tcPr>
            <w:tcW w:w="1803" w:type="dxa"/>
            <w:tcBorders>
              <w:top w:val="single" w:sz="4" w:space="0" w:color="auto"/>
              <w:left w:val="single" w:sz="4" w:space="0" w:color="auto"/>
              <w:bottom w:val="single" w:sz="4" w:space="0" w:color="auto"/>
              <w:right w:val="single" w:sz="4" w:space="0" w:color="auto"/>
            </w:tcBorders>
            <w:hideMark/>
          </w:tcPr>
          <w:p w14:paraId="39814EFA"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Живическое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0BFAB9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Монада</w:t>
            </w:r>
          </w:p>
        </w:tc>
        <w:tc>
          <w:tcPr>
            <w:tcW w:w="3802" w:type="dxa"/>
            <w:tcBorders>
              <w:top w:val="single" w:sz="4" w:space="0" w:color="auto"/>
              <w:left w:val="single" w:sz="4" w:space="0" w:color="auto"/>
              <w:bottom w:val="single" w:sz="4" w:space="0" w:color="auto"/>
              <w:right w:val="single" w:sz="4" w:space="0" w:color="auto"/>
            </w:tcBorders>
            <w:hideMark/>
          </w:tcPr>
          <w:p w14:paraId="44272A8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 СИ ИВДИВО Октавы ФА</w:t>
            </w:r>
          </w:p>
        </w:tc>
        <w:tc>
          <w:tcPr>
            <w:tcW w:w="1778" w:type="dxa"/>
            <w:tcBorders>
              <w:top w:val="single" w:sz="4" w:space="0" w:color="auto"/>
              <w:left w:val="single" w:sz="4" w:space="0" w:color="auto"/>
              <w:bottom w:val="single" w:sz="4" w:space="0" w:color="auto"/>
              <w:right w:val="single" w:sz="4" w:space="0" w:color="auto"/>
            </w:tcBorders>
            <w:hideMark/>
          </w:tcPr>
          <w:p w14:paraId="2D97795A"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Жизнь/Капля</w:t>
            </w:r>
          </w:p>
        </w:tc>
        <w:tc>
          <w:tcPr>
            <w:tcW w:w="2693" w:type="dxa"/>
            <w:tcBorders>
              <w:top w:val="single" w:sz="4" w:space="0" w:color="auto"/>
              <w:left w:val="single" w:sz="4" w:space="0" w:color="auto"/>
              <w:bottom w:val="single" w:sz="4" w:space="0" w:color="auto"/>
              <w:right w:val="single" w:sz="4" w:space="0" w:color="auto"/>
            </w:tcBorders>
          </w:tcPr>
          <w:p w14:paraId="27173249" w14:textId="3FC8DCA5"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мат. Частности </w:t>
            </w:r>
            <w:proofErr w:type="spellStart"/>
            <w:r w:rsidR="00FC54FF" w:rsidRPr="0092330D">
              <w:rPr>
                <w:rFonts w:ascii="Times New Roman" w:eastAsia="Calibri" w:hAnsi="Times New Roman" w:cs="Times New Roman"/>
              </w:rPr>
              <w:t>Живики</w:t>
            </w:r>
            <w:proofErr w:type="spellEnd"/>
          </w:p>
        </w:tc>
      </w:tr>
      <w:tr w:rsidR="00E646F1" w:rsidRPr="0092330D" w14:paraId="4BA2625B" w14:textId="77777777" w:rsidTr="00FC54FF">
        <w:trPr>
          <w:trHeight w:val="440"/>
          <w:jc w:val="center"/>
        </w:trPr>
        <w:tc>
          <w:tcPr>
            <w:tcW w:w="1675" w:type="dxa"/>
            <w:tcBorders>
              <w:top w:val="single" w:sz="4" w:space="0" w:color="auto"/>
              <w:left w:val="single" w:sz="4" w:space="0" w:color="auto"/>
              <w:bottom w:val="single" w:sz="4" w:space="0" w:color="auto"/>
              <w:right w:val="single" w:sz="4" w:space="0" w:color="auto"/>
            </w:tcBorders>
            <w:hideMark/>
          </w:tcPr>
          <w:p w14:paraId="17689B4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56. </w:t>
            </w:r>
            <w:proofErr w:type="spellStart"/>
            <w:r w:rsidRPr="0092330D">
              <w:rPr>
                <w:rFonts w:ascii="Times New Roman" w:eastAsia="Calibri" w:hAnsi="Times New Roman" w:cs="Times New Roman"/>
              </w:rPr>
              <w:t>Холитическая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tcPr>
          <w:p w14:paraId="231A28F2"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Воскрешения</w:t>
            </w:r>
          </w:p>
        </w:tc>
        <w:tc>
          <w:tcPr>
            <w:tcW w:w="1803" w:type="dxa"/>
            <w:tcBorders>
              <w:top w:val="single" w:sz="4" w:space="0" w:color="auto"/>
              <w:left w:val="single" w:sz="4" w:space="0" w:color="auto"/>
              <w:bottom w:val="single" w:sz="4" w:space="0" w:color="auto"/>
              <w:right w:val="single" w:sz="4" w:space="0" w:color="auto"/>
            </w:tcBorders>
            <w:hideMark/>
          </w:tcPr>
          <w:p w14:paraId="3DA19532"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Холитическое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7AE56B5D"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Прасинтезная</w:t>
            </w:r>
            <w:proofErr w:type="spellEnd"/>
            <w:r w:rsidRPr="0092330D">
              <w:rPr>
                <w:rFonts w:ascii="Times New Roman" w:eastAsia="Calibri" w:hAnsi="Times New Roman" w:cs="Times New Roman"/>
              </w:rPr>
              <w:t xml:space="preserve"> Компетенция</w:t>
            </w:r>
          </w:p>
        </w:tc>
        <w:tc>
          <w:tcPr>
            <w:tcW w:w="3802" w:type="dxa"/>
            <w:tcBorders>
              <w:top w:val="single" w:sz="4" w:space="0" w:color="auto"/>
              <w:left w:val="single" w:sz="4" w:space="0" w:color="auto"/>
              <w:bottom w:val="single" w:sz="4" w:space="0" w:color="auto"/>
              <w:right w:val="single" w:sz="4" w:space="0" w:color="auto"/>
            </w:tcBorders>
            <w:hideMark/>
          </w:tcPr>
          <w:p w14:paraId="4E54C49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Человека-Отца Ля ИВДИВО Октавы ФА</w:t>
            </w:r>
          </w:p>
        </w:tc>
        <w:tc>
          <w:tcPr>
            <w:tcW w:w="1778" w:type="dxa"/>
            <w:tcBorders>
              <w:top w:val="single" w:sz="4" w:space="0" w:color="auto"/>
              <w:left w:val="single" w:sz="4" w:space="0" w:color="auto"/>
              <w:bottom w:val="single" w:sz="4" w:space="0" w:color="auto"/>
              <w:right w:val="single" w:sz="4" w:space="0" w:color="auto"/>
            </w:tcBorders>
          </w:tcPr>
          <w:p w14:paraId="2506038F"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Воскрешение/ Искра</w:t>
            </w:r>
          </w:p>
        </w:tc>
        <w:tc>
          <w:tcPr>
            <w:tcW w:w="2693" w:type="dxa"/>
            <w:tcBorders>
              <w:top w:val="single" w:sz="4" w:space="0" w:color="auto"/>
              <w:left w:val="single" w:sz="4" w:space="0" w:color="auto"/>
              <w:bottom w:val="single" w:sz="4" w:space="0" w:color="auto"/>
              <w:right w:val="single" w:sz="4" w:space="0" w:color="auto"/>
            </w:tcBorders>
          </w:tcPr>
          <w:p w14:paraId="72C35BB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 Частности </w:t>
            </w:r>
            <w:proofErr w:type="spellStart"/>
            <w:r w:rsidRPr="0092330D">
              <w:rPr>
                <w:rFonts w:ascii="Times New Roman" w:eastAsia="Calibri" w:hAnsi="Times New Roman" w:cs="Times New Roman"/>
              </w:rPr>
              <w:t>Холитики</w:t>
            </w:r>
            <w:proofErr w:type="spellEnd"/>
          </w:p>
        </w:tc>
      </w:tr>
      <w:tr w:rsidR="00E646F1" w:rsidRPr="0092330D" w14:paraId="6F6E1B25"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2FA4260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55. </w:t>
            </w:r>
            <w:proofErr w:type="spellStart"/>
            <w:r w:rsidRPr="0092330D">
              <w:rPr>
                <w:rFonts w:ascii="Times New Roman" w:eastAsia="Calibri" w:hAnsi="Times New Roman" w:cs="Times New Roman"/>
              </w:rPr>
              <w:t>Всетическая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4753ED1A"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Я </w:t>
            </w:r>
            <w:proofErr w:type="spellStart"/>
            <w:r w:rsidRPr="0092330D">
              <w:rPr>
                <w:rFonts w:ascii="Times New Roman" w:eastAsia="Calibri" w:hAnsi="Times New Roman" w:cs="Times New Roman"/>
              </w:rPr>
              <w:t>есмь</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79BBE35F"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Всетическое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80EA70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Парадигма ИВО</w:t>
            </w:r>
          </w:p>
        </w:tc>
        <w:tc>
          <w:tcPr>
            <w:tcW w:w="3802" w:type="dxa"/>
            <w:tcBorders>
              <w:top w:val="single" w:sz="4" w:space="0" w:color="auto"/>
              <w:left w:val="single" w:sz="4" w:space="0" w:color="auto"/>
              <w:bottom w:val="single" w:sz="4" w:space="0" w:color="auto"/>
              <w:right w:val="single" w:sz="4" w:space="0" w:color="auto"/>
            </w:tcBorders>
            <w:hideMark/>
          </w:tcPr>
          <w:p w14:paraId="252B7B29" w14:textId="77777777" w:rsidR="00FC54FF" w:rsidRPr="0092330D" w:rsidRDefault="00FC54FF" w:rsidP="00C137B4">
            <w:pPr>
              <w:rPr>
                <w:rFonts w:ascii="Times New Roman" w:eastAsia="Calibri" w:hAnsi="Times New Roman" w:cs="Times New Roman"/>
              </w:rPr>
            </w:pPr>
            <w:proofErr w:type="spellStart"/>
            <w:proofErr w:type="gramStart"/>
            <w:r w:rsidRPr="0092330D">
              <w:rPr>
                <w:rFonts w:ascii="Times New Roman" w:eastAsia="Calibri" w:hAnsi="Times New Roman" w:cs="Times New Roman"/>
              </w:rPr>
              <w:t>ТелоЧ</w:t>
            </w:r>
            <w:proofErr w:type="spellEnd"/>
            <w:r w:rsidRPr="0092330D">
              <w:rPr>
                <w:rFonts w:ascii="Times New Roman" w:eastAsia="Calibri" w:hAnsi="Times New Roman" w:cs="Times New Roman"/>
              </w:rPr>
              <w:t>-ка</w:t>
            </w:r>
            <w:proofErr w:type="gramEnd"/>
            <w:r w:rsidRPr="0092330D">
              <w:rPr>
                <w:rFonts w:ascii="Times New Roman" w:eastAsia="Calibri" w:hAnsi="Times New Roman" w:cs="Times New Roman"/>
              </w:rPr>
              <w:t>-Аватара Соль ИВДИВО Октавы ФА</w:t>
            </w:r>
          </w:p>
        </w:tc>
        <w:tc>
          <w:tcPr>
            <w:tcW w:w="1778" w:type="dxa"/>
            <w:tcBorders>
              <w:top w:val="single" w:sz="4" w:space="0" w:color="auto"/>
              <w:left w:val="single" w:sz="4" w:space="0" w:color="auto"/>
              <w:bottom w:val="single" w:sz="4" w:space="0" w:color="auto"/>
              <w:right w:val="single" w:sz="4" w:space="0" w:color="auto"/>
            </w:tcBorders>
            <w:hideMark/>
          </w:tcPr>
          <w:p w14:paraId="10209AC8"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Есмь</w:t>
            </w:r>
            <w:proofErr w:type="spellEnd"/>
            <w:r w:rsidRPr="0092330D">
              <w:rPr>
                <w:rFonts w:ascii="Times New Roman" w:eastAsia="Calibri" w:hAnsi="Times New Roman" w:cs="Times New Roman"/>
              </w:rPr>
              <w:t>/ Точка-Искра</w:t>
            </w:r>
          </w:p>
        </w:tc>
        <w:tc>
          <w:tcPr>
            <w:tcW w:w="2693" w:type="dxa"/>
            <w:tcBorders>
              <w:top w:val="single" w:sz="4" w:space="0" w:color="auto"/>
              <w:left w:val="single" w:sz="4" w:space="0" w:color="auto"/>
              <w:bottom w:val="single" w:sz="4" w:space="0" w:color="auto"/>
              <w:right w:val="single" w:sz="4" w:space="0" w:color="auto"/>
            </w:tcBorders>
          </w:tcPr>
          <w:p w14:paraId="4DDE97B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 Частности </w:t>
            </w:r>
            <w:proofErr w:type="spellStart"/>
            <w:r w:rsidRPr="0092330D">
              <w:rPr>
                <w:rFonts w:ascii="Times New Roman" w:eastAsia="Calibri" w:hAnsi="Times New Roman" w:cs="Times New Roman"/>
              </w:rPr>
              <w:t>Всетики</w:t>
            </w:r>
            <w:proofErr w:type="spellEnd"/>
            <w:r w:rsidRPr="0092330D">
              <w:rPr>
                <w:rFonts w:ascii="Times New Roman" w:eastAsia="Calibri" w:hAnsi="Times New Roman" w:cs="Times New Roman"/>
              </w:rPr>
              <w:t xml:space="preserve"> </w:t>
            </w:r>
          </w:p>
        </w:tc>
      </w:tr>
      <w:tr w:rsidR="00E646F1" w:rsidRPr="0092330D" w14:paraId="10500D75"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6E143CF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54. Космическая</w:t>
            </w:r>
          </w:p>
        </w:tc>
        <w:tc>
          <w:tcPr>
            <w:tcW w:w="2148" w:type="dxa"/>
            <w:tcBorders>
              <w:top w:val="single" w:sz="4" w:space="0" w:color="auto"/>
              <w:left w:val="single" w:sz="4" w:space="0" w:color="auto"/>
              <w:bottom w:val="single" w:sz="4" w:space="0" w:color="auto"/>
              <w:right w:val="single" w:sz="4" w:space="0" w:color="auto"/>
            </w:tcBorders>
            <w:hideMark/>
          </w:tcPr>
          <w:p w14:paraId="1973F0E7"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Генезиса</w:t>
            </w:r>
          </w:p>
        </w:tc>
        <w:tc>
          <w:tcPr>
            <w:tcW w:w="1803" w:type="dxa"/>
            <w:tcBorders>
              <w:top w:val="single" w:sz="4" w:space="0" w:color="auto"/>
              <w:left w:val="single" w:sz="4" w:space="0" w:color="auto"/>
              <w:bottom w:val="single" w:sz="4" w:space="0" w:color="auto"/>
              <w:right w:val="single" w:sz="4" w:space="0" w:color="auto"/>
            </w:tcBorders>
            <w:hideMark/>
          </w:tcPr>
          <w:p w14:paraId="0FED9CAC"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Космическое Тело</w:t>
            </w:r>
          </w:p>
        </w:tc>
        <w:tc>
          <w:tcPr>
            <w:tcW w:w="1689" w:type="dxa"/>
            <w:tcBorders>
              <w:top w:val="single" w:sz="4" w:space="0" w:color="auto"/>
              <w:left w:val="single" w:sz="4" w:space="0" w:color="auto"/>
              <w:bottom w:val="single" w:sz="4" w:space="0" w:color="auto"/>
              <w:right w:val="single" w:sz="4" w:space="0" w:color="auto"/>
            </w:tcBorders>
            <w:hideMark/>
          </w:tcPr>
          <w:p w14:paraId="29A0224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Разум</w:t>
            </w:r>
          </w:p>
        </w:tc>
        <w:tc>
          <w:tcPr>
            <w:tcW w:w="3802" w:type="dxa"/>
            <w:tcBorders>
              <w:top w:val="single" w:sz="4" w:space="0" w:color="auto"/>
              <w:left w:val="single" w:sz="4" w:space="0" w:color="auto"/>
              <w:bottom w:val="single" w:sz="4" w:space="0" w:color="auto"/>
              <w:right w:val="single" w:sz="4" w:space="0" w:color="auto"/>
            </w:tcBorders>
            <w:hideMark/>
          </w:tcPr>
          <w:p w14:paraId="7F50465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Ч-ка-Владыки ФА ИВДИВО Октавы ФА</w:t>
            </w:r>
          </w:p>
        </w:tc>
        <w:tc>
          <w:tcPr>
            <w:tcW w:w="1778" w:type="dxa"/>
            <w:tcBorders>
              <w:top w:val="single" w:sz="4" w:space="0" w:color="auto"/>
              <w:left w:val="single" w:sz="4" w:space="0" w:color="auto"/>
              <w:bottom w:val="single" w:sz="4" w:space="0" w:color="auto"/>
              <w:right w:val="single" w:sz="4" w:space="0" w:color="auto"/>
            </w:tcBorders>
            <w:hideMark/>
          </w:tcPr>
          <w:p w14:paraId="45A8B461"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Генезис/ Точка</w:t>
            </w:r>
          </w:p>
        </w:tc>
        <w:tc>
          <w:tcPr>
            <w:tcW w:w="2693" w:type="dxa"/>
            <w:tcBorders>
              <w:top w:val="single" w:sz="4" w:space="0" w:color="auto"/>
              <w:left w:val="single" w:sz="4" w:space="0" w:color="auto"/>
              <w:bottom w:val="single" w:sz="4" w:space="0" w:color="auto"/>
              <w:right w:val="single" w:sz="4" w:space="0" w:color="auto"/>
            </w:tcBorders>
          </w:tcPr>
          <w:p w14:paraId="741CCF7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 Частности Космики</w:t>
            </w:r>
          </w:p>
        </w:tc>
      </w:tr>
      <w:tr w:rsidR="00E646F1" w:rsidRPr="0092330D" w14:paraId="0D843889"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6A20F37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53. </w:t>
            </w:r>
            <w:proofErr w:type="spellStart"/>
            <w:r w:rsidRPr="0092330D">
              <w:rPr>
                <w:rFonts w:ascii="Times New Roman" w:eastAsia="Calibri" w:hAnsi="Times New Roman" w:cs="Times New Roman"/>
              </w:rPr>
              <w:t>Эргетическая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0D299572"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ТелоЧеловечности</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0F56EF23"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Эргетическое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1520D87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Сердце</w:t>
            </w:r>
          </w:p>
        </w:tc>
        <w:tc>
          <w:tcPr>
            <w:tcW w:w="3802" w:type="dxa"/>
            <w:tcBorders>
              <w:top w:val="single" w:sz="4" w:space="0" w:color="auto"/>
              <w:left w:val="single" w:sz="4" w:space="0" w:color="auto"/>
              <w:bottom w:val="single" w:sz="4" w:space="0" w:color="auto"/>
              <w:right w:val="single" w:sz="4" w:space="0" w:color="auto"/>
            </w:tcBorders>
            <w:hideMark/>
          </w:tcPr>
          <w:p w14:paraId="281C793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Ч-ка-Учителя Ми ИВДИВО Октавы ФА</w:t>
            </w:r>
          </w:p>
        </w:tc>
        <w:tc>
          <w:tcPr>
            <w:tcW w:w="1778" w:type="dxa"/>
            <w:tcBorders>
              <w:top w:val="single" w:sz="4" w:space="0" w:color="auto"/>
              <w:left w:val="single" w:sz="4" w:space="0" w:color="auto"/>
              <w:bottom w:val="single" w:sz="4" w:space="0" w:color="auto"/>
              <w:right w:val="single" w:sz="4" w:space="0" w:color="auto"/>
            </w:tcBorders>
            <w:hideMark/>
          </w:tcPr>
          <w:p w14:paraId="6763DB3F" w14:textId="5C9198F8" w:rsidR="00FC54FF" w:rsidRPr="0092330D" w:rsidRDefault="00FC54FF" w:rsidP="00C137B4">
            <w:pPr>
              <w:ind w:right="-112"/>
              <w:rPr>
                <w:rFonts w:ascii="Times New Roman" w:eastAsia="Calibri" w:hAnsi="Times New Roman" w:cs="Times New Roman"/>
              </w:rPr>
            </w:pPr>
            <w:r w:rsidRPr="0092330D">
              <w:rPr>
                <w:rFonts w:ascii="Times New Roman" w:eastAsia="Calibri" w:hAnsi="Times New Roman" w:cs="Times New Roman"/>
              </w:rPr>
              <w:t>Человечность/</w:t>
            </w:r>
            <w:r w:rsidR="007D0CD7" w:rsidRPr="0092330D">
              <w:rPr>
                <w:rFonts w:ascii="Times New Roman" w:eastAsia="Calibri" w:hAnsi="Times New Roman" w:cs="Times New Roman"/>
                <w:lang w:val="en-US"/>
              </w:rPr>
              <w:t xml:space="preserve"> </w:t>
            </w:r>
            <w:r w:rsidRPr="0092330D">
              <w:rPr>
                <w:rFonts w:ascii="Times New Roman" w:eastAsia="Calibri" w:hAnsi="Times New Roman" w:cs="Times New Roman"/>
              </w:rPr>
              <w:t>Элемент</w:t>
            </w:r>
          </w:p>
        </w:tc>
        <w:tc>
          <w:tcPr>
            <w:tcW w:w="2693" w:type="dxa"/>
            <w:tcBorders>
              <w:top w:val="single" w:sz="4" w:space="0" w:color="auto"/>
              <w:left w:val="single" w:sz="4" w:space="0" w:color="auto"/>
              <w:bottom w:val="single" w:sz="4" w:space="0" w:color="auto"/>
              <w:right w:val="single" w:sz="4" w:space="0" w:color="auto"/>
            </w:tcBorders>
          </w:tcPr>
          <w:p w14:paraId="7CDEE1A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Эргетики</w:t>
            </w:r>
            <w:proofErr w:type="spellEnd"/>
          </w:p>
        </w:tc>
      </w:tr>
      <w:tr w:rsidR="00E646F1" w:rsidRPr="0092330D" w14:paraId="61B5BEE3"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2479AA5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52. </w:t>
            </w:r>
            <w:proofErr w:type="spellStart"/>
            <w:r w:rsidRPr="0092330D">
              <w:rPr>
                <w:rFonts w:ascii="Times New Roman" w:eastAsia="Calibri" w:hAnsi="Times New Roman" w:cs="Times New Roman"/>
              </w:rPr>
              <w:t>Контическая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6A8801B9"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Служения</w:t>
            </w:r>
          </w:p>
        </w:tc>
        <w:tc>
          <w:tcPr>
            <w:tcW w:w="1803" w:type="dxa"/>
            <w:tcBorders>
              <w:top w:val="single" w:sz="4" w:space="0" w:color="auto"/>
              <w:left w:val="single" w:sz="4" w:space="0" w:color="auto"/>
              <w:bottom w:val="single" w:sz="4" w:space="0" w:color="auto"/>
              <w:right w:val="single" w:sz="4" w:space="0" w:color="auto"/>
            </w:tcBorders>
            <w:hideMark/>
          </w:tcPr>
          <w:p w14:paraId="7EB712A9"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Контическое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5053D24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Мышление</w:t>
            </w:r>
          </w:p>
        </w:tc>
        <w:tc>
          <w:tcPr>
            <w:tcW w:w="3802" w:type="dxa"/>
            <w:tcBorders>
              <w:top w:val="single" w:sz="4" w:space="0" w:color="auto"/>
              <w:left w:val="single" w:sz="4" w:space="0" w:color="auto"/>
              <w:bottom w:val="single" w:sz="4" w:space="0" w:color="auto"/>
              <w:right w:val="single" w:sz="4" w:space="0" w:color="auto"/>
            </w:tcBorders>
            <w:hideMark/>
          </w:tcPr>
          <w:p w14:paraId="3AB6FBC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Ч-ка-Ипостаси Ре ИВДИВО Октавы ФА</w:t>
            </w:r>
          </w:p>
        </w:tc>
        <w:tc>
          <w:tcPr>
            <w:tcW w:w="1778" w:type="dxa"/>
            <w:tcBorders>
              <w:top w:val="single" w:sz="4" w:space="0" w:color="auto"/>
              <w:left w:val="single" w:sz="4" w:space="0" w:color="auto"/>
              <w:bottom w:val="single" w:sz="4" w:space="0" w:color="auto"/>
              <w:right w:val="single" w:sz="4" w:space="0" w:color="auto"/>
            </w:tcBorders>
            <w:hideMark/>
          </w:tcPr>
          <w:p w14:paraId="18E60984" w14:textId="58A6576E"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Служение/</w:t>
            </w:r>
            <w:r w:rsidR="007D0CD7" w:rsidRPr="0092330D">
              <w:rPr>
                <w:rFonts w:ascii="Times New Roman" w:eastAsia="Calibri" w:hAnsi="Times New Roman" w:cs="Times New Roman"/>
                <w:lang w:val="en-US"/>
              </w:rPr>
              <w:t xml:space="preserve"> </w:t>
            </w:r>
            <w:r w:rsidRPr="0092330D">
              <w:rPr>
                <w:rFonts w:ascii="Times New Roman" w:eastAsia="Calibri" w:hAnsi="Times New Roman" w:cs="Times New Roman"/>
              </w:rPr>
              <w:t>Молекула</w:t>
            </w:r>
          </w:p>
        </w:tc>
        <w:tc>
          <w:tcPr>
            <w:tcW w:w="2693" w:type="dxa"/>
            <w:tcBorders>
              <w:top w:val="single" w:sz="4" w:space="0" w:color="auto"/>
              <w:left w:val="single" w:sz="4" w:space="0" w:color="auto"/>
              <w:bottom w:val="single" w:sz="4" w:space="0" w:color="auto"/>
              <w:right w:val="single" w:sz="4" w:space="0" w:color="auto"/>
            </w:tcBorders>
          </w:tcPr>
          <w:p w14:paraId="4C07C8F8" w14:textId="0EACEE5E"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мат. Частности </w:t>
            </w:r>
            <w:proofErr w:type="spellStart"/>
            <w:r w:rsidR="00FC54FF" w:rsidRPr="0092330D">
              <w:rPr>
                <w:rFonts w:ascii="Times New Roman" w:eastAsia="Calibri" w:hAnsi="Times New Roman" w:cs="Times New Roman"/>
              </w:rPr>
              <w:t>Контики</w:t>
            </w:r>
            <w:proofErr w:type="spellEnd"/>
          </w:p>
        </w:tc>
      </w:tr>
      <w:tr w:rsidR="00E646F1" w:rsidRPr="0092330D" w14:paraId="7543A895"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146900C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51. </w:t>
            </w:r>
            <w:proofErr w:type="spellStart"/>
            <w:r w:rsidRPr="0092330D">
              <w:rPr>
                <w:rFonts w:ascii="Times New Roman" w:eastAsia="Calibri" w:hAnsi="Times New Roman" w:cs="Times New Roman"/>
              </w:rPr>
              <w:t>Голоническая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1B4FA4D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Вершения</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59749291"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Голоническое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6827AE2C"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Головерсум</w:t>
            </w:r>
            <w:proofErr w:type="spellEnd"/>
            <w:r w:rsidRPr="0092330D">
              <w:rPr>
                <w:rFonts w:ascii="Times New Roman" w:eastAsia="Calibri" w:hAnsi="Times New Roman" w:cs="Times New Roman"/>
              </w:rPr>
              <w:t xml:space="preserve"> ИВО</w:t>
            </w:r>
          </w:p>
        </w:tc>
        <w:tc>
          <w:tcPr>
            <w:tcW w:w="3802" w:type="dxa"/>
            <w:tcBorders>
              <w:top w:val="single" w:sz="4" w:space="0" w:color="auto"/>
              <w:left w:val="single" w:sz="4" w:space="0" w:color="auto"/>
              <w:bottom w:val="single" w:sz="4" w:space="0" w:color="auto"/>
              <w:right w:val="single" w:sz="4" w:space="0" w:color="auto"/>
            </w:tcBorders>
            <w:hideMark/>
          </w:tcPr>
          <w:p w14:paraId="5551C49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w:t>
            </w:r>
            <w:proofErr w:type="spellStart"/>
            <w:r w:rsidRPr="0092330D">
              <w:rPr>
                <w:rFonts w:ascii="Times New Roman" w:eastAsia="Calibri" w:hAnsi="Times New Roman" w:cs="Times New Roman"/>
              </w:rPr>
              <w:t>Служащ.До</w:t>
            </w:r>
            <w:proofErr w:type="spellEnd"/>
            <w:r w:rsidRPr="0092330D">
              <w:rPr>
                <w:rFonts w:ascii="Times New Roman" w:eastAsia="Calibri" w:hAnsi="Times New Roman" w:cs="Times New Roman"/>
              </w:rPr>
              <w:t xml:space="preserve"> ИВДИВО Октавы Бытия</w:t>
            </w:r>
          </w:p>
        </w:tc>
        <w:tc>
          <w:tcPr>
            <w:tcW w:w="1778" w:type="dxa"/>
            <w:tcBorders>
              <w:top w:val="single" w:sz="4" w:space="0" w:color="auto"/>
              <w:left w:val="single" w:sz="4" w:space="0" w:color="auto"/>
              <w:bottom w:val="single" w:sz="4" w:space="0" w:color="auto"/>
              <w:right w:val="single" w:sz="4" w:space="0" w:color="auto"/>
            </w:tcBorders>
            <w:hideMark/>
          </w:tcPr>
          <w:p w14:paraId="3CEFE9AA"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Вершение</w:t>
            </w:r>
            <w:proofErr w:type="spellEnd"/>
            <w:r w:rsidRPr="0092330D">
              <w:rPr>
                <w:rFonts w:ascii="Times New Roman" w:eastAsia="Calibri" w:hAnsi="Times New Roman" w:cs="Times New Roman"/>
              </w:rPr>
              <w:t>/ Атом</w:t>
            </w:r>
          </w:p>
        </w:tc>
        <w:tc>
          <w:tcPr>
            <w:tcW w:w="2693" w:type="dxa"/>
            <w:tcBorders>
              <w:top w:val="single" w:sz="4" w:space="0" w:color="auto"/>
              <w:left w:val="single" w:sz="4" w:space="0" w:color="auto"/>
              <w:bottom w:val="single" w:sz="4" w:space="0" w:color="auto"/>
              <w:right w:val="single" w:sz="4" w:space="0" w:color="auto"/>
            </w:tcBorders>
          </w:tcPr>
          <w:p w14:paraId="5AE3EE8E" w14:textId="305278E3"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матер. Частности </w:t>
            </w:r>
            <w:proofErr w:type="spellStart"/>
            <w:r w:rsidR="00FC54FF" w:rsidRPr="0092330D">
              <w:rPr>
                <w:rFonts w:ascii="Times New Roman" w:eastAsia="Calibri" w:hAnsi="Times New Roman" w:cs="Times New Roman"/>
              </w:rPr>
              <w:t>Голоники</w:t>
            </w:r>
            <w:proofErr w:type="spellEnd"/>
          </w:p>
        </w:tc>
      </w:tr>
      <w:tr w:rsidR="00E646F1" w:rsidRPr="0092330D" w14:paraId="536727B4"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3FA744A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50. </w:t>
            </w:r>
            <w:proofErr w:type="spellStart"/>
            <w:r w:rsidRPr="0092330D">
              <w:rPr>
                <w:rFonts w:ascii="Times New Roman" w:eastAsia="Calibri" w:hAnsi="Times New Roman" w:cs="Times New Roman"/>
              </w:rPr>
              <w:t>Эматическая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0F01A37F"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Практики</w:t>
            </w:r>
          </w:p>
        </w:tc>
        <w:tc>
          <w:tcPr>
            <w:tcW w:w="1803" w:type="dxa"/>
            <w:tcBorders>
              <w:top w:val="single" w:sz="4" w:space="0" w:color="auto"/>
              <w:left w:val="single" w:sz="4" w:space="0" w:color="auto"/>
              <w:bottom w:val="single" w:sz="4" w:space="0" w:color="auto"/>
              <w:right w:val="single" w:sz="4" w:space="0" w:color="auto"/>
            </w:tcBorders>
            <w:hideMark/>
          </w:tcPr>
          <w:p w14:paraId="4CE9F708"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Эматическое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6B6DB14"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Синтезобраз</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6FFF5AB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Ч-ка-Посвящённого Си ИВДИВО Октавы Бытия</w:t>
            </w:r>
          </w:p>
        </w:tc>
        <w:tc>
          <w:tcPr>
            <w:tcW w:w="1778" w:type="dxa"/>
            <w:tcBorders>
              <w:top w:val="single" w:sz="4" w:space="0" w:color="auto"/>
              <w:left w:val="single" w:sz="4" w:space="0" w:color="auto"/>
              <w:bottom w:val="single" w:sz="4" w:space="0" w:color="auto"/>
              <w:right w:val="single" w:sz="4" w:space="0" w:color="auto"/>
            </w:tcBorders>
            <w:hideMark/>
          </w:tcPr>
          <w:p w14:paraId="32471CA2"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Практика/ Частица</w:t>
            </w:r>
          </w:p>
        </w:tc>
        <w:tc>
          <w:tcPr>
            <w:tcW w:w="2693" w:type="dxa"/>
            <w:tcBorders>
              <w:top w:val="single" w:sz="4" w:space="0" w:color="auto"/>
              <w:left w:val="single" w:sz="4" w:space="0" w:color="auto"/>
              <w:bottom w:val="single" w:sz="4" w:space="0" w:color="auto"/>
              <w:right w:val="single" w:sz="4" w:space="0" w:color="auto"/>
            </w:tcBorders>
          </w:tcPr>
          <w:p w14:paraId="6D222EB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Эматики</w:t>
            </w:r>
            <w:proofErr w:type="spellEnd"/>
          </w:p>
        </w:tc>
      </w:tr>
      <w:tr w:rsidR="00E646F1" w:rsidRPr="0092330D" w14:paraId="1D71BAC9"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376AFCB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49. </w:t>
            </w:r>
            <w:proofErr w:type="spellStart"/>
            <w:r w:rsidRPr="0092330D">
              <w:rPr>
                <w:rFonts w:ascii="Times New Roman" w:eastAsia="Calibri" w:hAnsi="Times New Roman" w:cs="Times New Roman"/>
              </w:rPr>
              <w:t>Пламическая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1E6E71B2"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Могущества</w:t>
            </w:r>
          </w:p>
        </w:tc>
        <w:tc>
          <w:tcPr>
            <w:tcW w:w="1803" w:type="dxa"/>
            <w:tcBorders>
              <w:top w:val="single" w:sz="4" w:space="0" w:color="auto"/>
              <w:left w:val="single" w:sz="4" w:space="0" w:color="auto"/>
              <w:bottom w:val="single" w:sz="4" w:space="0" w:color="auto"/>
              <w:right w:val="single" w:sz="4" w:space="0" w:color="auto"/>
            </w:tcBorders>
            <w:hideMark/>
          </w:tcPr>
          <w:p w14:paraId="0E0C7263"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Пламическое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0E8D06B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Пламя ИВО</w:t>
            </w:r>
          </w:p>
        </w:tc>
        <w:tc>
          <w:tcPr>
            <w:tcW w:w="3802" w:type="dxa"/>
            <w:tcBorders>
              <w:top w:val="single" w:sz="4" w:space="0" w:color="auto"/>
              <w:left w:val="single" w:sz="4" w:space="0" w:color="auto"/>
              <w:bottom w:val="single" w:sz="4" w:space="0" w:color="auto"/>
              <w:right w:val="single" w:sz="4" w:space="0" w:color="auto"/>
            </w:tcBorders>
            <w:hideMark/>
          </w:tcPr>
          <w:p w14:paraId="5346C67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 Ля ИВДИВО Октавы Бытия</w:t>
            </w:r>
          </w:p>
        </w:tc>
        <w:tc>
          <w:tcPr>
            <w:tcW w:w="1778" w:type="dxa"/>
            <w:tcBorders>
              <w:top w:val="single" w:sz="4" w:space="0" w:color="auto"/>
              <w:left w:val="single" w:sz="4" w:space="0" w:color="auto"/>
              <w:bottom w:val="single" w:sz="4" w:space="0" w:color="auto"/>
              <w:right w:val="single" w:sz="4" w:space="0" w:color="auto"/>
            </w:tcBorders>
            <w:hideMark/>
          </w:tcPr>
          <w:p w14:paraId="5D396B7F"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Могущество/ Спин</w:t>
            </w:r>
          </w:p>
        </w:tc>
        <w:tc>
          <w:tcPr>
            <w:tcW w:w="2693" w:type="dxa"/>
            <w:tcBorders>
              <w:top w:val="single" w:sz="4" w:space="0" w:color="auto"/>
              <w:left w:val="single" w:sz="4" w:space="0" w:color="auto"/>
              <w:bottom w:val="single" w:sz="4" w:space="0" w:color="auto"/>
              <w:right w:val="single" w:sz="4" w:space="0" w:color="auto"/>
            </w:tcBorders>
          </w:tcPr>
          <w:p w14:paraId="7EDDC8E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Пламики</w:t>
            </w:r>
            <w:proofErr w:type="spellEnd"/>
          </w:p>
        </w:tc>
      </w:tr>
      <w:tr w:rsidR="00E646F1" w:rsidRPr="0092330D" w14:paraId="543AA924" w14:textId="77777777" w:rsidTr="00FC54FF">
        <w:trPr>
          <w:trHeight w:val="344"/>
          <w:jc w:val="center"/>
        </w:trPr>
        <w:tc>
          <w:tcPr>
            <w:tcW w:w="1675" w:type="dxa"/>
            <w:tcBorders>
              <w:top w:val="single" w:sz="4" w:space="0" w:color="auto"/>
              <w:left w:val="single" w:sz="4" w:space="0" w:color="auto"/>
              <w:bottom w:val="single" w:sz="4" w:space="0" w:color="auto"/>
              <w:right w:val="single" w:sz="4" w:space="0" w:color="auto"/>
            </w:tcBorders>
            <w:hideMark/>
          </w:tcPr>
          <w:p w14:paraId="2F177B9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48. </w:t>
            </w:r>
            <w:proofErr w:type="spellStart"/>
            <w:r w:rsidRPr="0092330D">
              <w:rPr>
                <w:rFonts w:ascii="Times New Roman" w:eastAsia="Calibri" w:hAnsi="Times New Roman" w:cs="Times New Roman"/>
              </w:rPr>
              <w:t>Праматическая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32EC85FA"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Ивдивности</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36DC9DEA"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Праматическое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8A2E888"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Ивдивость</w:t>
            </w:r>
            <w:proofErr w:type="spellEnd"/>
            <w:r w:rsidRPr="0092330D">
              <w:rPr>
                <w:rFonts w:ascii="Times New Roman" w:eastAsia="Calibri" w:hAnsi="Times New Roman" w:cs="Times New Roman"/>
              </w:rPr>
              <w:t xml:space="preserve"> Синтеза</w:t>
            </w:r>
          </w:p>
        </w:tc>
        <w:tc>
          <w:tcPr>
            <w:tcW w:w="3802" w:type="dxa"/>
            <w:tcBorders>
              <w:top w:val="single" w:sz="4" w:space="0" w:color="auto"/>
              <w:left w:val="single" w:sz="4" w:space="0" w:color="auto"/>
              <w:bottom w:val="single" w:sz="4" w:space="0" w:color="auto"/>
              <w:right w:val="single" w:sz="4" w:space="0" w:color="auto"/>
            </w:tcBorders>
            <w:hideMark/>
          </w:tcPr>
          <w:p w14:paraId="2CBF910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Отца Соль ИВДИВО Октавы Бытия</w:t>
            </w:r>
          </w:p>
        </w:tc>
        <w:tc>
          <w:tcPr>
            <w:tcW w:w="1778" w:type="dxa"/>
            <w:tcBorders>
              <w:top w:val="single" w:sz="4" w:space="0" w:color="auto"/>
              <w:left w:val="single" w:sz="4" w:space="0" w:color="auto"/>
              <w:bottom w:val="single" w:sz="4" w:space="0" w:color="auto"/>
              <w:right w:val="single" w:sz="4" w:space="0" w:color="auto"/>
            </w:tcBorders>
            <w:hideMark/>
          </w:tcPr>
          <w:p w14:paraId="4C2BC1C3"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Ивдивность</w:t>
            </w:r>
            <w:proofErr w:type="spellEnd"/>
            <w:r w:rsidRPr="0092330D">
              <w:rPr>
                <w:rFonts w:ascii="Times New Roman" w:eastAsia="Calibri" w:hAnsi="Times New Roman" w:cs="Times New Roman"/>
              </w:rPr>
              <w:t>/ Ядро</w:t>
            </w:r>
          </w:p>
        </w:tc>
        <w:tc>
          <w:tcPr>
            <w:tcW w:w="2693" w:type="dxa"/>
            <w:tcBorders>
              <w:top w:val="single" w:sz="4" w:space="0" w:color="auto"/>
              <w:left w:val="single" w:sz="4" w:space="0" w:color="auto"/>
              <w:bottom w:val="single" w:sz="4" w:space="0" w:color="auto"/>
              <w:right w:val="single" w:sz="4" w:space="0" w:color="auto"/>
            </w:tcBorders>
          </w:tcPr>
          <w:p w14:paraId="45B5383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 Частности </w:t>
            </w:r>
            <w:proofErr w:type="spellStart"/>
            <w:r w:rsidRPr="0092330D">
              <w:rPr>
                <w:rFonts w:ascii="Times New Roman" w:eastAsia="Calibri" w:hAnsi="Times New Roman" w:cs="Times New Roman"/>
              </w:rPr>
              <w:t>Праматики</w:t>
            </w:r>
            <w:proofErr w:type="spellEnd"/>
          </w:p>
        </w:tc>
      </w:tr>
      <w:tr w:rsidR="00E646F1" w:rsidRPr="0092330D" w14:paraId="72F079AF"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69779A0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47. </w:t>
            </w:r>
            <w:proofErr w:type="spellStart"/>
            <w:r w:rsidRPr="0092330D">
              <w:rPr>
                <w:rFonts w:ascii="Times New Roman" w:eastAsia="Calibri" w:hAnsi="Times New Roman" w:cs="Times New Roman"/>
              </w:rPr>
              <w:t>Визическая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C5CD11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Сверхпассио</w:t>
            </w:r>
            <w:proofErr w:type="spellEnd"/>
          </w:p>
          <w:p w14:paraId="7FCF25D0" w14:textId="47C809E9"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нарности</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48EAAC6D"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Визическое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6DE5A1D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Ипостасное Тело</w:t>
            </w:r>
          </w:p>
        </w:tc>
        <w:tc>
          <w:tcPr>
            <w:tcW w:w="3802" w:type="dxa"/>
            <w:tcBorders>
              <w:top w:val="single" w:sz="4" w:space="0" w:color="auto"/>
              <w:left w:val="single" w:sz="4" w:space="0" w:color="auto"/>
              <w:bottom w:val="single" w:sz="4" w:space="0" w:color="auto"/>
              <w:right w:val="single" w:sz="4" w:space="0" w:color="auto"/>
            </w:tcBorders>
            <w:hideMark/>
          </w:tcPr>
          <w:p w14:paraId="1D7EC9E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Аватара Фа ИВДИВО Октавы Бытия</w:t>
            </w:r>
          </w:p>
        </w:tc>
        <w:tc>
          <w:tcPr>
            <w:tcW w:w="1778" w:type="dxa"/>
            <w:tcBorders>
              <w:top w:val="single" w:sz="4" w:space="0" w:color="auto"/>
              <w:left w:val="single" w:sz="4" w:space="0" w:color="auto"/>
              <w:bottom w:val="single" w:sz="4" w:space="0" w:color="auto"/>
              <w:right w:val="single" w:sz="4" w:space="0" w:color="auto"/>
            </w:tcBorders>
            <w:hideMark/>
          </w:tcPr>
          <w:p w14:paraId="2414E5F5"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Сверхпассионарность</w:t>
            </w:r>
            <w:proofErr w:type="spellEnd"/>
            <w:r w:rsidRPr="0092330D">
              <w:rPr>
                <w:rFonts w:ascii="Times New Roman" w:eastAsia="Calibri" w:hAnsi="Times New Roman" w:cs="Times New Roman"/>
              </w:rPr>
              <w:t>/</w:t>
            </w:r>
            <w:proofErr w:type="spellStart"/>
            <w:r w:rsidRPr="0092330D">
              <w:rPr>
                <w:rFonts w:ascii="Times New Roman" w:eastAsia="Calibri" w:hAnsi="Times New Roman" w:cs="Times New Roman"/>
              </w:rPr>
              <w:t>Есмь</w:t>
            </w:r>
            <w:proofErr w:type="spellEnd"/>
          </w:p>
        </w:tc>
        <w:tc>
          <w:tcPr>
            <w:tcW w:w="2693" w:type="dxa"/>
            <w:tcBorders>
              <w:top w:val="single" w:sz="4" w:space="0" w:color="auto"/>
              <w:left w:val="single" w:sz="4" w:space="0" w:color="auto"/>
              <w:bottom w:val="single" w:sz="4" w:space="0" w:color="auto"/>
              <w:right w:val="single" w:sz="4" w:space="0" w:color="auto"/>
            </w:tcBorders>
          </w:tcPr>
          <w:p w14:paraId="50C6BA9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Визики</w:t>
            </w:r>
            <w:proofErr w:type="spellEnd"/>
          </w:p>
        </w:tc>
      </w:tr>
      <w:tr w:rsidR="00E646F1" w:rsidRPr="0092330D" w14:paraId="5D8F113B"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0E79181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46. </w:t>
            </w:r>
            <w:proofErr w:type="spellStart"/>
            <w:r w:rsidRPr="0092330D">
              <w:rPr>
                <w:rFonts w:ascii="Times New Roman" w:eastAsia="Calibri" w:hAnsi="Times New Roman" w:cs="Times New Roman"/>
              </w:rPr>
              <w:t>Сотическая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569D6126"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Истинности</w:t>
            </w:r>
          </w:p>
        </w:tc>
        <w:tc>
          <w:tcPr>
            <w:tcW w:w="1803" w:type="dxa"/>
            <w:tcBorders>
              <w:top w:val="single" w:sz="4" w:space="0" w:color="auto"/>
              <w:left w:val="single" w:sz="4" w:space="0" w:color="auto"/>
              <w:bottom w:val="single" w:sz="4" w:space="0" w:color="auto"/>
              <w:right w:val="single" w:sz="4" w:space="0" w:color="auto"/>
            </w:tcBorders>
            <w:hideMark/>
          </w:tcPr>
          <w:p w14:paraId="6EA4DD3F"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Сотическое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5C8B00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Сознание</w:t>
            </w:r>
          </w:p>
        </w:tc>
        <w:tc>
          <w:tcPr>
            <w:tcW w:w="3802" w:type="dxa"/>
            <w:tcBorders>
              <w:top w:val="single" w:sz="4" w:space="0" w:color="auto"/>
              <w:left w:val="single" w:sz="4" w:space="0" w:color="auto"/>
              <w:bottom w:val="single" w:sz="4" w:space="0" w:color="auto"/>
              <w:right w:val="single" w:sz="4" w:space="0" w:color="auto"/>
            </w:tcBorders>
            <w:hideMark/>
          </w:tcPr>
          <w:p w14:paraId="3F16A76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Владыки Ми ИВДИВО Октавы Бытия</w:t>
            </w:r>
          </w:p>
        </w:tc>
        <w:tc>
          <w:tcPr>
            <w:tcW w:w="1778" w:type="dxa"/>
            <w:tcBorders>
              <w:top w:val="single" w:sz="4" w:space="0" w:color="auto"/>
              <w:left w:val="single" w:sz="4" w:space="0" w:color="auto"/>
              <w:bottom w:val="single" w:sz="4" w:space="0" w:color="auto"/>
              <w:right w:val="single" w:sz="4" w:space="0" w:color="auto"/>
            </w:tcBorders>
            <w:hideMark/>
          </w:tcPr>
          <w:p w14:paraId="63221674"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Истинность/ </w:t>
            </w:r>
            <w:proofErr w:type="spellStart"/>
            <w:r w:rsidRPr="0092330D">
              <w:rPr>
                <w:rFonts w:ascii="Times New Roman" w:eastAsia="Calibri" w:hAnsi="Times New Roman" w:cs="Times New Roman"/>
              </w:rPr>
              <w:t>Империо</w:t>
            </w:r>
            <w:proofErr w:type="spellEnd"/>
          </w:p>
        </w:tc>
        <w:tc>
          <w:tcPr>
            <w:tcW w:w="2693" w:type="dxa"/>
            <w:tcBorders>
              <w:top w:val="single" w:sz="4" w:space="0" w:color="auto"/>
              <w:left w:val="single" w:sz="4" w:space="0" w:color="auto"/>
              <w:bottom w:val="single" w:sz="4" w:space="0" w:color="auto"/>
              <w:right w:val="single" w:sz="4" w:space="0" w:color="auto"/>
            </w:tcBorders>
          </w:tcPr>
          <w:p w14:paraId="2DC444C5" w14:textId="5314F96D"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материи Частности </w:t>
            </w:r>
            <w:proofErr w:type="spellStart"/>
            <w:r w:rsidR="00FC54FF" w:rsidRPr="0092330D">
              <w:rPr>
                <w:rFonts w:ascii="Times New Roman" w:eastAsia="Calibri" w:hAnsi="Times New Roman" w:cs="Times New Roman"/>
              </w:rPr>
              <w:t>Сотики</w:t>
            </w:r>
            <w:proofErr w:type="spellEnd"/>
          </w:p>
        </w:tc>
      </w:tr>
      <w:tr w:rsidR="00E646F1" w:rsidRPr="0092330D" w14:paraId="1BFA9803"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5494F23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45. </w:t>
            </w:r>
            <w:proofErr w:type="spellStart"/>
            <w:r w:rsidRPr="0092330D">
              <w:rPr>
                <w:rFonts w:ascii="Times New Roman" w:eastAsia="Calibri" w:hAnsi="Times New Roman" w:cs="Times New Roman"/>
              </w:rPr>
              <w:t>Этимическая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711C92B3"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Окскости</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7034C6C0"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Этимическое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3B998F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Память</w:t>
            </w:r>
          </w:p>
        </w:tc>
        <w:tc>
          <w:tcPr>
            <w:tcW w:w="3802" w:type="dxa"/>
            <w:tcBorders>
              <w:top w:val="single" w:sz="4" w:space="0" w:color="auto"/>
              <w:left w:val="single" w:sz="4" w:space="0" w:color="auto"/>
              <w:bottom w:val="single" w:sz="4" w:space="0" w:color="auto"/>
              <w:right w:val="single" w:sz="4" w:space="0" w:color="auto"/>
            </w:tcBorders>
            <w:hideMark/>
          </w:tcPr>
          <w:p w14:paraId="722E97F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Учителя Ре ИВДИВО Октавы Бытия</w:t>
            </w:r>
          </w:p>
        </w:tc>
        <w:tc>
          <w:tcPr>
            <w:tcW w:w="1778" w:type="dxa"/>
            <w:tcBorders>
              <w:top w:val="single" w:sz="4" w:space="0" w:color="auto"/>
              <w:left w:val="single" w:sz="4" w:space="0" w:color="auto"/>
              <w:bottom w:val="single" w:sz="4" w:space="0" w:color="auto"/>
              <w:right w:val="single" w:sz="4" w:space="0" w:color="auto"/>
            </w:tcBorders>
            <w:hideMark/>
          </w:tcPr>
          <w:p w14:paraId="0087F2B0"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Окскость</w:t>
            </w:r>
            <w:proofErr w:type="spell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Версум</w:t>
            </w:r>
            <w:proofErr w:type="spellEnd"/>
          </w:p>
        </w:tc>
        <w:tc>
          <w:tcPr>
            <w:tcW w:w="2693" w:type="dxa"/>
            <w:tcBorders>
              <w:top w:val="single" w:sz="4" w:space="0" w:color="auto"/>
              <w:left w:val="single" w:sz="4" w:space="0" w:color="auto"/>
              <w:bottom w:val="single" w:sz="4" w:space="0" w:color="auto"/>
              <w:right w:val="single" w:sz="4" w:space="0" w:color="auto"/>
            </w:tcBorders>
          </w:tcPr>
          <w:p w14:paraId="7A76006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Этимики</w:t>
            </w:r>
            <w:proofErr w:type="spellEnd"/>
          </w:p>
        </w:tc>
      </w:tr>
      <w:tr w:rsidR="00E646F1" w:rsidRPr="0092330D" w14:paraId="67D2806B"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77A65E4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44. Омическая</w:t>
            </w:r>
          </w:p>
        </w:tc>
        <w:tc>
          <w:tcPr>
            <w:tcW w:w="2148" w:type="dxa"/>
            <w:tcBorders>
              <w:top w:val="single" w:sz="4" w:space="0" w:color="auto"/>
              <w:left w:val="single" w:sz="4" w:space="0" w:color="auto"/>
              <w:bottom w:val="single" w:sz="4" w:space="0" w:color="auto"/>
              <w:right w:val="single" w:sz="4" w:space="0" w:color="auto"/>
            </w:tcBorders>
            <w:hideMark/>
          </w:tcPr>
          <w:p w14:paraId="447B32DD"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Красоты</w:t>
            </w:r>
          </w:p>
        </w:tc>
        <w:tc>
          <w:tcPr>
            <w:tcW w:w="1803" w:type="dxa"/>
            <w:tcBorders>
              <w:top w:val="single" w:sz="4" w:space="0" w:color="auto"/>
              <w:left w:val="single" w:sz="4" w:space="0" w:color="auto"/>
              <w:bottom w:val="single" w:sz="4" w:space="0" w:color="auto"/>
              <w:right w:val="single" w:sz="4" w:space="0" w:color="auto"/>
            </w:tcBorders>
            <w:hideMark/>
          </w:tcPr>
          <w:p w14:paraId="455B324F"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Омическое Тело</w:t>
            </w:r>
          </w:p>
        </w:tc>
        <w:tc>
          <w:tcPr>
            <w:tcW w:w="1689" w:type="dxa"/>
            <w:tcBorders>
              <w:top w:val="single" w:sz="4" w:space="0" w:color="auto"/>
              <w:left w:val="single" w:sz="4" w:space="0" w:color="auto"/>
              <w:bottom w:val="single" w:sz="4" w:space="0" w:color="auto"/>
              <w:right w:val="single" w:sz="4" w:space="0" w:color="auto"/>
            </w:tcBorders>
            <w:hideMark/>
          </w:tcPr>
          <w:p w14:paraId="56A5DB5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Ум</w:t>
            </w:r>
          </w:p>
        </w:tc>
        <w:tc>
          <w:tcPr>
            <w:tcW w:w="3802" w:type="dxa"/>
            <w:tcBorders>
              <w:top w:val="single" w:sz="4" w:space="0" w:color="auto"/>
              <w:left w:val="single" w:sz="4" w:space="0" w:color="auto"/>
              <w:bottom w:val="single" w:sz="4" w:space="0" w:color="auto"/>
              <w:right w:val="single" w:sz="4" w:space="0" w:color="auto"/>
            </w:tcBorders>
            <w:hideMark/>
          </w:tcPr>
          <w:p w14:paraId="33DD506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Ипостаси До ИВДИВО Октавы</w:t>
            </w:r>
          </w:p>
        </w:tc>
        <w:tc>
          <w:tcPr>
            <w:tcW w:w="1778" w:type="dxa"/>
            <w:tcBorders>
              <w:top w:val="single" w:sz="4" w:space="0" w:color="auto"/>
              <w:left w:val="single" w:sz="4" w:space="0" w:color="auto"/>
              <w:bottom w:val="single" w:sz="4" w:space="0" w:color="auto"/>
              <w:right w:val="single" w:sz="4" w:space="0" w:color="auto"/>
            </w:tcBorders>
            <w:hideMark/>
          </w:tcPr>
          <w:p w14:paraId="4C619206" w14:textId="4A26158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Красота/</w:t>
            </w:r>
            <w:r w:rsidR="00AC2F12" w:rsidRPr="0092330D">
              <w:rPr>
                <w:rFonts w:ascii="Times New Roman" w:eastAsia="Calibri" w:hAnsi="Times New Roman" w:cs="Times New Roman"/>
              </w:rPr>
              <w:t xml:space="preserve"> </w:t>
            </w:r>
            <w:r w:rsidRPr="0092330D">
              <w:rPr>
                <w:rFonts w:ascii="Times New Roman" w:eastAsia="Calibri" w:hAnsi="Times New Roman" w:cs="Times New Roman"/>
              </w:rPr>
              <w:t>Континуум</w:t>
            </w:r>
          </w:p>
        </w:tc>
        <w:tc>
          <w:tcPr>
            <w:tcW w:w="2693" w:type="dxa"/>
            <w:tcBorders>
              <w:top w:val="single" w:sz="4" w:space="0" w:color="auto"/>
              <w:left w:val="single" w:sz="4" w:space="0" w:color="auto"/>
              <w:bottom w:val="single" w:sz="4" w:space="0" w:color="auto"/>
              <w:right w:val="single" w:sz="4" w:space="0" w:color="auto"/>
            </w:tcBorders>
          </w:tcPr>
          <w:p w14:paraId="562BC28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Омики</w:t>
            </w:r>
            <w:proofErr w:type="spellEnd"/>
          </w:p>
        </w:tc>
      </w:tr>
      <w:tr w:rsidR="00E646F1" w:rsidRPr="0092330D" w14:paraId="0E8E11A8"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11957EB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43. </w:t>
            </w:r>
            <w:proofErr w:type="spellStart"/>
            <w:r w:rsidRPr="0092330D">
              <w:rPr>
                <w:rFonts w:ascii="Times New Roman" w:eastAsia="Calibri" w:hAnsi="Times New Roman" w:cs="Times New Roman"/>
              </w:rPr>
              <w:t>Уническая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F2BC16C"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Константы</w:t>
            </w:r>
          </w:p>
        </w:tc>
        <w:tc>
          <w:tcPr>
            <w:tcW w:w="1803" w:type="dxa"/>
            <w:tcBorders>
              <w:top w:val="single" w:sz="4" w:space="0" w:color="auto"/>
              <w:left w:val="single" w:sz="4" w:space="0" w:color="auto"/>
              <w:bottom w:val="single" w:sz="4" w:space="0" w:color="auto"/>
              <w:right w:val="single" w:sz="4" w:space="0" w:color="auto"/>
            </w:tcBorders>
            <w:hideMark/>
          </w:tcPr>
          <w:p w14:paraId="3CA81EE1"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Уническое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18B584FE"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Прозрение</w:t>
            </w:r>
          </w:p>
        </w:tc>
        <w:tc>
          <w:tcPr>
            <w:tcW w:w="3802" w:type="dxa"/>
            <w:tcBorders>
              <w:top w:val="single" w:sz="4" w:space="0" w:color="auto"/>
              <w:left w:val="single" w:sz="4" w:space="0" w:color="auto"/>
              <w:bottom w:val="single" w:sz="4" w:space="0" w:color="auto"/>
              <w:right w:val="single" w:sz="4" w:space="0" w:color="auto"/>
            </w:tcBorders>
            <w:hideMark/>
          </w:tcPr>
          <w:p w14:paraId="06BBC34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Служащего Си ИВДИВО Октавы</w:t>
            </w:r>
          </w:p>
        </w:tc>
        <w:tc>
          <w:tcPr>
            <w:tcW w:w="1778" w:type="dxa"/>
            <w:tcBorders>
              <w:top w:val="single" w:sz="4" w:space="0" w:color="auto"/>
              <w:left w:val="single" w:sz="4" w:space="0" w:color="auto"/>
              <w:bottom w:val="single" w:sz="4" w:space="0" w:color="auto"/>
              <w:right w:val="single" w:sz="4" w:space="0" w:color="auto"/>
            </w:tcBorders>
            <w:hideMark/>
          </w:tcPr>
          <w:p w14:paraId="6C3FBE81"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Константа/ Объём</w:t>
            </w:r>
          </w:p>
        </w:tc>
        <w:tc>
          <w:tcPr>
            <w:tcW w:w="2693" w:type="dxa"/>
            <w:tcBorders>
              <w:top w:val="single" w:sz="4" w:space="0" w:color="auto"/>
              <w:left w:val="single" w:sz="4" w:space="0" w:color="auto"/>
              <w:bottom w:val="single" w:sz="4" w:space="0" w:color="auto"/>
              <w:right w:val="single" w:sz="4" w:space="0" w:color="auto"/>
            </w:tcBorders>
          </w:tcPr>
          <w:p w14:paraId="647C45C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Уники</w:t>
            </w:r>
          </w:p>
        </w:tc>
      </w:tr>
      <w:tr w:rsidR="00E646F1" w:rsidRPr="0092330D" w14:paraId="2D5035BE"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7B48012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42. </w:t>
            </w:r>
            <w:proofErr w:type="spellStart"/>
            <w:r w:rsidRPr="0092330D">
              <w:rPr>
                <w:rFonts w:ascii="Times New Roman" w:eastAsia="Calibri" w:hAnsi="Times New Roman" w:cs="Times New Roman"/>
              </w:rPr>
              <w:t>Витиическая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1460BB3D"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Знания</w:t>
            </w:r>
          </w:p>
        </w:tc>
        <w:tc>
          <w:tcPr>
            <w:tcW w:w="1803" w:type="dxa"/>
            <w:tcBorders>
              <w:top w:val="single" w:sz="4" w:space="0" w:color="auto"/>
              <w:left w:val="single" w:sz="4" w:space="0" w:color="auto"/>
              <w:bottom w:val="single" w:sz="4" w:space="0" w:color="auto"/>
              <w:right w:val="single" w:sz="4" w:space="0" w:color="auto"/>
            </w:tcBorders>
            <w:hideMark/>
          </w:tcPr>
          <w:p w14:paraId="5DFBE20F"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Витиическое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31C3D8E"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Провидение</w:t>
            </w:r>
          </w:p>
        </w:tc>
        <w:tc>
          <w:tcPr>
            <w:tcW w:w="3802" w:type="dxa"/>
            <w:tcBorders>
              <w:top w:val="single" w:sz="4" w:space="0" w:color="auto"/>
              <w:left w:val="single" w:sz="4" w:space="0" w:color="auto"/>
              <w:bottom w:val="single" w:sz="4" w:space="0" w:color="auto"/>
              <w:right w:val="single" w:sz="4" w:space="0" w:color="auto"/>
            </w:tcBorders>
            <w:hideMark/>
          </w:tcPr>
          <w:p w14:paraId="0D723DD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Посвящённого Ля ИВДИВО Октавы</w:t>
            </w:r>
          </w:p>
        </w:tc>
        <w:tc>
          <w:tcPr>
            <w:tcW w:w="1778" w:type="dxa"/>
            <w:tcBorders>
              <w:top w:val="single" w:sz="4" w:space="0" w:color="auto"/>
              <w:left w:val="single" w:sz="4" w:space="0" w:color="auto"/>
              <w:bottom w:val="single" w:sz="4" w:space="0" w:color="auto"/>
              <w:right w:val="single" w:sz="4" w:space="0" w:color="auto"/>
            </w:tcBorders>
            <w:hideMark/>
          </w:tcPr>
          <w:p w14:paraId="72BB1EFE"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Знание/ Шар</w:t>
            </w:r>
          </w:p>
        </w:tc>
        <w:tc>
          <w:tcPr>
            <w:tcW w:w="2693" w:type="dxa"/>
            <w:tcBorders>
              <w:top w:val="single" w:sz="4" w:space="0" w:color="auto"/>
              <w:left w:val="single" w:sz="4" w:space="0" w:color="auto"/>
              <w:bottom w:val="single" w:sz="4" w:space="0" w:color="auto"/>
              <w:right w:val="single" w:sz="4" w:space="0" w:color="auto"/>
            </w:tcBorders>
          </w:tcPr>
          <w:p w14:paraId="0FA0F7D4"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Витиики</w:t>
            </w:r>
            <w:proofErr w:type="spellEnd"/>
          </w:p>
        </w:tc>
      </w:tr>
      <w:tr w:rsidR="00E646F1" w:rsidRPr="0092330D" w14:paraId="6BA57EE0"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792A769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41. </w:t>
            </w:r>
            <w:proofErr w:type="spellStart"/>
            <w:r w:rsidRPr="0092330D">
              <w:rPr>
                <w:rFonts w:ascii="Times New Roman" w:eastAsia="Calibri" w:hAnsi="Times New Roman" w:cs="Times New Roman"/>
              </w:rPr>
              <w:t>Мерическая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6D136985"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Меры</w:t>
            </w:r>
          </w:p>
        </w:tc>
        <w:tc>
          <w:tcPr>
            <w:tcW w:w="1803" w:type="dxa"/>
            <w:tcBorders>
              <w:top w:val="single" w:sz="4" w:space="0" w:color="auto"/>
              <w:left w:val="single" w:sz="4" w:space="0" w:color="auto"/>
              <w:bottom w:val="single" w:sz="4" w:space="0" w:color="auto"/>
              <w:right w:val="single" w:sz="4" w:space="0" w:color="auto"/>
            </w:tcBorders>
            <w:hideMark/>
          </w:tcPr>
          <w:p w14:paraId="1CC41339"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Мерическое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922279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Проницание</w:t>
            </w:r>
          </w:p>
        </w:tc>
        <w:tc>
          <w:tcPr>
            <w:tcW w:w="3802" w:type="dxa"/>
            <w:tcBorders>
              <w:top w:val="single" w:sz="4" w:space="0" w:color="auto"/>
              <w:left w:val="single" w:sz="4" w:space="0" w:color="auto"/>
              <w:bottom w:val="single" w:sz="4" w:space="0" w:color="auto"/>
              <w:right w:val="single" w:sz="4" w:space="0" w:color="auto"/>
            </w:tcBorders>
            <w:hideMark/>
          </w:tcPr>
          <w:p w14:paraId="1E55499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 ИВО Соль ИВДИВО Октавы</w:t>
            </w:r>
          </w:p>
        </w:tc>
        <w:tc>
          <w:tcPr>
            <w:tcW w:w="1778" w:type="dxa"/>
            <w:tcBorders>
              <w:top w:val="single" w:sz="4" w:space="0" w:color="auto"/>
              <w:left w:val="single" w:sz="4" w:space="0" w:color="auto"/>
              <w:bottom w:val="single" w:sz="4" w:space="0" w:color="auto"/>
              <w:right w:val="single" w:sz="4" w:space="0" w:color="auto"/>
            </w:tcBorders>
            <w:hideMark/>
          </w:tcPr>
          <w:p w14:paraId="48F5AE47"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Мера/ Капля</w:t>
            </w:r>
          </w:p>
        </w:tc>
        <w:tc>
          <w:tcPr>
            <w:tcW w:w="2693" w:type="dxa"/>
            <w:tcBorders>
              <w:top w:val="single" w:sz="4" w:space="0" w:color="auto"/>
              <w:left w:val="single" w:sz="4" w:space="0" w:color="auto"/>
              <w:bottom w:val="single" w:sz="4" w:space="0" w:color="auto"/>
              <w:right w:val="single" w:sz="4" w:space="0" w:color="auto"/>
            </w:tcBorders>
          </w:tcPr>
          <w:p w14:paraId="142BB40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Мерики</w:t>
            </w:r>
            <w:proofErr w:type="spellEnd"/>
          </w:p>
        </w:tc>
      </w:tr>
      <w:tr w:rsidR="00E646F1" w:rsidRPr="0092330D" w14:paraId="270A9956" w14:textId="77777777" w:rsidTr="00FC54FF">
        <w:trPr>
          <w:trHeight w:val="453"/>
          <w:jc w:val="center"/>
        </w:trPr>
        <w:tc>
          <w:tcPr>
            <w:tcW w:w="1675" w:type="dxa"/>
            <w:tcBorders>
              <w:top w:val="single" w:sz="4" w:space="0" w:color="auto"/>
              <w:left w:val="single" w:sz="4" w:space="0" w:color="auto"/>
              <w:bottom w:val="single" w:sz="4" w:space="0" w:color="auto"/>
              <w:right w:val="single" w:sz="4" w:space="0" w:color="auto"/>
            </w:tcBorders>
            <w:hideMark/>
          </w:tcPr>
          <w:p w14:paraId="4701428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40. </w:t>
            </w:r>
            <w:proofErr w:type="spellStart"/>
            <w:r w:rsidRPr="0092330D">
              <w:rPr>
                <w:rFonts w:ascii="Times New Roman" w:eastAsia="Calibri" w:hAnsi="Times New Roman" w:cs="Times New Roman"/>
              </w:rPr>
              <w:t>Реалическая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1661DEE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Стандарта</w:t>
            </w:r>
          </w:p>
        </w:tc>
        <w:tc>
          <w:tcPr>
            <w:tcW w:w="1803" w:type="dxa"/>
            <w:tcBorders>
              <w:top w:val="single" w:sz="4" w:space="0" w:color="auto"/>
              <w:left w:val="single" w:sz="4" w:space="0" w:color="auto"/>
              <w:bottom w:val="single" w:sz="4" w:space="0" w:color="auto"/>
              <w:right w:val="single" w:sz="4" w:space="0" w:color="auto"/>
            </w:tcBorders>
            <w:hideMark/>
          </w:tcPr>
          <w:p w14:paraId="43B2188B"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Реалическое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2645C4C"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Иерархизация</w:t>
            </w:r>
            <w:proofErr w:type="spell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Прасинтезности</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7F35943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Человека-Отца Фа ИВДИВО Октавы</w:t>
            </w:r>
          </w:p>
        </w:tc>
        <w:tc>
          <w:tcPr>
            <w:tcW w:w="1778" w:type="dxa"/>
            <w:tcBorders>
              <w:top w:val="single" w:sz="4" w:space="0" w:color="auto"/>
              <w:left w:val="single" w:sz="4" w:space="0" w:color="auto"/>
              <w:bottom w:val="single" w:sz="4" w:space="0" w:color="auto"/>
              <w:right w:val="single" w:sz="4" w:space="0" w:color="auto"/>
            </w:tcBorders>
            <w:hideMark/>
          </w:tcPr>
          <w:p w14:paraId="4584F70C"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Стандарт/ Искра</w:t>
            </w:r>
          </w:p>
        </w:tc>
        <w:tc>
          <w:tcPr>
            <w:tcW w:w="2693" w:type="dxa"/>
            <w:tcBorders>
              <w:top w:val="single" w:sz="4" w:space="0" w:color="auto"/>
              <w:left w:val="single" w:sz="4" w:space="0" w:color="auto"/>
              <w:bottom w:val="single" w:sz="4" w:space="0" w:color="auto"/>
              <w:right w:val="single" w:sz="4" w:space="0" w:color="auto"/>
            </w:tcBorders>
          </w:tcPr>
          <w:p w14:paraId="1906703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Реалики</w:t>
            </w:r>
            <w:proofErr w:type="spellEnd"/>
          </w:p>
        </w:tc>
      </w:tr>
      <w:tr w:rsidR="00E646F1" w:rsidRPr="0092330D" w14:paraId="221AD1AA" w14:textId="77777777" w:rsidTr="00FC54FF">
        <w:trPr>
          <w:trHeight w:val="270"/>
          <w:jc w:val="center"/>
        </w:trPr>
        <w:tc>
          <w:tcPr>
            <w:tcW w:w="1675" w:type="dxa"/>
            <w:tcBorders>
              <w:top w:val="single" w:sz="4" w:space="0" w:color="auto"/>
              <w:left w:val="single" w:sz="4" w:space="0" w:color="auto"/>
              <w:bottom w:val="single" w:sz="4" w:space="0" w:color="auto"/>
              <w:right w:val="single" w:sz="4" w:space="0" w:color="auto"/>
            </w:tcBorders>
            <w:hideMark/>
          </w:tcPr>
          <w:p w14:paraId="5CA93F0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39. </w:t>
            </w:r>
            <w:proofErr w:type="spellStart"/>
            <w:r w:rsidRPr="0092330D">
              <w:rPr>
                <w:rFonts w:ascii="Times New Roman" w:eastAsia="Calibri" w:hAnsi="Times New Roman" w:cs="Times New Roman"/>
              </w:rPr>
              <w:t>Плотическая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63E4A226"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Закона</w:t>
            </w:r>
          </w:p>
        </w:tc>
        <w:tc>
          <w:tcPr>
            <w:tcW w:w="1803" w:type="dxa"/>
            <w:tcBorders>
              <w:top w:val="single" w:sz="4" w:space="0" w:color="auto"/>
              <w:left w:val="single" w:sz="4" w:space="0" w:color="auto"/>
              <w:bottom w:val="single" w:sz="4" w:space="0" w:color="auto"/>
              <w:right w:val="single" w:sz="4" w:space="0" w:color="auto"/>
            </w:tcBorders>
            <w:hideMark/>
          </w:tcPr>
          <w:p w14:paraId="552D7022"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Плотическое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B33AA8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Идейность</w:t>
            </w:r>
          </w:p>
        </w:tc>
        <w:tc>
          <w:tcPr>
            <w:tcW w:w="3802" w:type="dxa"/>
            <w:tcBorders>
              <w:top w:val="single" w:sz="4" w:space="0" w:color="auto"/>
              <w:left w:val="single" w:sz="4" w:space="0" w:color="auto"/>
              <w:bottom w:val="single" w:sz="4" w:space="0" w:color="auto"/>
              <w:right w:val="single" w:sz="4" w:space="0" w:color="auto"/>
            </w:tcBorders>
            <w:hideMark/>
          </w:tcPr>
          <w:p w14:paraId="1821151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Человека-Аватара Ми ИВДИВО Октавы</w:t>
            </w:r>
          </w:p>
        </w:tc>
        <w:tc>
          <w:tcPr>
            <w:tcW w:w="1778" w:type="dxa"/>
            <w:tcBorders>
              <w:top w:val="single" w:sz="4" w:space="0" w:color="auto"/>
              <w:left w:val="single" w:sz="4" w:space="0" w:color="auto"/>
              <w:bottom w:val="single" w:sz="4" w:space="0" w:color="auto"/>
              <w:right w:val="single" w:sz="4" w:space="0" w:color="auto"/>
            </w:tcBorders>
            <w:hideMark/>
          </w:tcPr>
          <w:p w14:paraId="4833FC36"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Закон/ Точка-Искра</w:t>
            </w:r>
          </w:p>
        </w:tc>
        <w:tc>
          <w:tcPr>
            <w:tcW w:w="2693" w:type="dxa"/>
            <w:tcBorders>
              <w:top w:val="single" w:sz="4" w:space="0" w:color="auto"/>
              <w:left w:val="single" w:sz="4" w:space="0" w:color="auto"/>
              <w:bottom w:val="single" w:sz="4" w:space="0" w:color="auto"/>
              <w:right w:val="single" w:sz="4" w:space="0" w:color="auto"/>
            </w:tcBorders>
          </w:tcPr>
          <w:p w14:paraId="0D5F751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Плотики</w:t>
            </w:r>
          </w:p>
        </w:tc>
      </w:tr>
      <w:tr w:rsidR="00E646F1" w:rsidRPr="0092330D" w14:paraId="477239F7" w14:textId="77777777" w:rsidTr="00FC54FF">
        <w:trPr>
          <w:trHeight w:val="273"/>
          <w:jc w:val="center"/>
        </w:trPr>
        <w:tc>
          <w:tcPr>
            <w:tcW w:w="1675" w:type="dxa"/>
            <w:tcBorders>
              <w:top w:val="single" w:sz="4" w:space="0" w:color="auto"/>
              <w:left w:val="single" w:sz="4" w:space="0" w:color="auto"/>
              <w:bottom w:val="single" w:sz="4" w:space="0" w:color="auto"/>
              <w:right w:val="single" w:sz="4" w:space="0" w:color="auto"/>
            </w:tcBorders>
            <w:hideMark/>
          </w:tcPr>
          <w:p w14:paraId="79EA1AF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38. </w:t>
            </w:r>
            <w:proofErr w:type="spellStart"/>
            <w:r w:rsidRPr="0092330D">
              <w:rPr>
                <w:rFonts w:ascii="Times New Roman" w:eastAsia="Calibri" w:hAnsi="Times New Roman" w:cs="Times New Roman"/>
              </w:rPr>
              <w:t>Натическая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51A002D"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Императива</w:t>
            </w:r>
          </w:p>
        </w:tc>
        <w:tc>
          <w:tcPr>
            <w:tcW w:w="1803" w:type="dxa"/>
            <w:tcBorders>
              <w:top w:val="single" w:sz="4" w:space="0" w:color="auto"/>
              <w:left w:val="single" w:sz="4" w:space="0" w:color="auto"/>
              <w:bottom w:val="single" w:sz="4" w:space="0" w:color="auto"/>
              <w:right w:val="single" w:sz="4" w:space="0" w:color="auto"/>
            </w:tcBorders>
            <w:hideMark/>
          </w:tcPr>
          <w:p w14:paraId="718594E3"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Натическое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CADC0C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Сообразительность</w:t>
            </w:r>
          </w:p>
        </w:tc>
        <w:tc>
          <w:tcPr>
            <w:tcW w:w="3802" w:type="dxa"/>
            <w:tcBorders>
              <w:top w:val="single" w:sz="4" w:space="0" w:color="auto"/>
              <w:left w:val="single" w:sz="4" w:space="0" w:color="auto"/>
              <w:bottom w:val="single" w:sz="4" w:space="0" w:color="auto"/>
              <w:right w:val="single" w:sz="4" w:space="0" w:color="auto"/>
            </w:tcBorders>
            <w:hideMark/>
          </w:tcPr>
          <w:p w14:paraId="20CA478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Человека-Владыки Ре ИВДИВО Октавы</w:t>
            </w:r>
          </w:p>
        </w:tc>
        <w:tc>
          <w:tcPr>
            <w:tcW w:w="1778" w:type="dxa"/>
            <w:tcBorders>
              <w:top w:val="single" w:sz="4" w:space="0" w:color="auto"/>
              <w:left w:val="single" w:sz="4" w:space="0" w:color="auto"/>
              <w:bottom w:val="single" w:sz="4" w:space="0" w:color="auto"/>
              <w:right w:val="single" w:sz="4" w:space="0" w:color="auto"/>
            </w:tcBorders>
            <w:hideMark/>
          </w:tcPr>
          <w:p w14:paraId="0B26AB5C"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Императив/ Точка</w:t>
            </w:r>
          </w:p>
        </w:tc>
        <w:tc>
          <w:tcPr>
            <w:tcW w:w="2693" w:type="dxa"/>
            <w:tcBorders>
              <w:top w:val="single" w:sz="4" w:space="0" w:color="auto"/>
              <w:left w:val="single" w:sz="4" w:space="0" w:color="auto"/>
              <w:bottom w:val="single" w:sz="4" w:space="0" w:color="auto"/>
              <w:right w:val="single" w:sz="4" w:space="0" w:color="auto"/>
            </w:tcBorders>
          </w:tcPr>
          <w:p w14:paraId="6588AD6E" w14:textId="61A918B8"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материи Частности Натики</w:t>
            </w:r>
          </w:p>
        </w:tc>
      </w:tr>
      <w:tr w:rsidR="00E646F1" w:rsidRPr="0092330D" w14:paraId="7AADEB39" w14:textId="77777777" w:rsidTr="00FC54FF">
        <w:trPr>
          <w:trHeight w:val="264"/>
          <w:jc w:val="center"/>
        </w:trPr>
        <w:tc>
          <w:tcPr>
            <w:tcW w:w="1675" w:type="dxa"/>
            <w:tcBorders>
              <w:top w:val="single" w:sz="4" w:space="0" w:color="auto"/>
              <w:left w:val="single" w:sz="4" w:space="0" w:color="auto"/>
              <w:bottom w:val="single" w:sz="4" w:space="0" w:color="auto"/>
              <w:right w:val="single" w:sz="4" w:space="0" w:color="auto"/>
            </w:tcBorders>
            <w:hideMark/>
          </w:tcPr>
          <w:p w14:paraId="04268CE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37. </w:t>
            </w:r>
            <w:proofErr w:type="spellStart"/>
            <w:r w:rsidRPr="0092330D">
              <w:rPr>
                <w:rFonts w:ascii="Times New Roman" w:eastAsia="Calibri" w:hAnsi="Times New Roman" w:cs="Times New Roman"/>
              </w:rPr>
              <w:t>Стратическая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55F7468A"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Аксиомы</w:t>
            </w:r>
          </w:p>
        </w:tc>
        <w:tc>
          <w:tcPr>
            <w:tcW w:w="1803" w:type="dxa"/>
            <w:tcBorders>
              <w:top w:val="single" w:sz="4" w:space="0" w:color="auto"/>
              <w:left w:val="single" w:sz="4" w:space="0" w:color="auto"/>
              <w:bottom w:val="single" w:sz="4" w:space="0" w:color="auto"/>
              <w:right w:val="single" w:sz="4" w:space="0" w:color="auto"/>
            </w:tcBorders>
            <w:hideMark/>
          </w:tcPr>
          <w:p w14:paraId="0A59FBD2"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Стратическое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91E590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Осмысленность</w:t>
            </w:r>
          </w:p>
        </w:tc>
        <w:tc>
          <w:tcPr>
            <w:tcW w:w="3802" w:type="dxa"/>
            <w:tcBorders>
              <w:top w:val="single" w:sz="4" w:space="0" w:color="auto"/>
              <w:left w:val="single" w:sz="4" w:space="0" w:color="auto"/>
              <w:bottom w:val="single" w:sz="4" w:space="0" w:color="auto"/>
              <w:right w:val="single" w:sz="4" w:space="0" w:color="auto"/>
            </w:tcBorders>
            <w:hideMark/>
          </w:tcPr>
          <w:p w14:paraId="5C4AC5D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Человека-Учителя Октавы</w:t>
            </w:r>
          </w:p>
        </w:tc>
        <w:tc>
          <w:tcPr>
            <w:tcW w:w="1778" w:type="dxa"/>
            <w:tcBorders>
              <w:top w:val="single" w:sz="4" w:space="0" w:color="auto"/>
              <w:left w:val="single" w:sz="4" w:space="0" w:color="auto"/>
              <w:bottom w:val="single" w:sz="4" w:space="0" w:color="auto"/>
              <w:right w:val="single" w:sz="4" w:space="0" w:color="auto"/>
            </w:tcBorders>
            <w:hideMark/>
          </w:tcPr>
          <w:p w14:paraId="3B950148"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Аксиома/ Элемент</w:t>
            </w:r>
          </w:p>
        </w:tc>
        <w:tc>
          <w:tcPr>
            <w:tcW w:w="2693" w:type="dxa"/>
            <w:tcBorders>
              <w:top w:val="single" w:sz="4" w:space="0" w:color="auto"/>
              <w:left w:val="single" w:sz="4" w:space="0" w:color="auto"/>
              <w:bottom w:val="single" w:sz="4" w:space="0" w:color="auto"/>
              <w:right w:val="single" w:sz="4" w:space="0" w:color="auto"/>
            </w:tcBorders>
          </w:tcPr>
          <w:p w14:paraId="5E5EECC3" w14:textId="65659EBA"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w:t>
            </w:r>
            <w:proofErr w:type="spellStart"/>
            <w:proofErr w:type="gramStart"/>
            <w:r w:rsidR="00FC54FF" w:rsidRPr="0092330D">
              <w:rPr>
                <w:rFonts w:ascii="Times New Roman" w:eastAsia="Calibri" w:hAnsi="Times New Roman" w:cs="Times New Roman"/>
              </w:rPr>
              <w:t>матер.Частности</w:t>
            </w:r>
            <w:proofErr w:type="spellEnd"/>
            <w:proofErr w:type="gramEnd"/>
            <w:r w:rsidR="00FC54FF"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Стратики</w:t>
            </w:r>
            <w:proofErr w:type="spellEnd"/>
          </w:p>
        </w:tc>
      </w:tr>
      <w:tr w:rsidR="00E646F1" w:rsidRPr="0092330D" w14:paraId="22D97E0E" w14:textId="77777777" w:rsidTr="00FC54FF">
        <w:trPr>
          <w:trHeight w:val="267"/>
          <w:jc w:val="center"/>
        </w:trPr>
        <w:tc>
          <w:tcPr>
            <w:tcW w:w="1675" w:type="dxa"/>
            <w:tcBorders>
              <w:top w:val="single" w:sz="4" w:space="0" w:color="auto"/>
              <w:left w:val="single" w:sz="4" w:space="0" w:color="auto"/>
              <w:bottom w:val="single" w:sz="4" w:space="0" w:color="auto"/>
              <w:right w:val="single" w:sz="4" w:space="0" w:color="auto"/>
            </w:tcBorders>
            <w:hideMark/>
          </w:tcPr>
          <w:p w14:paraId="7D25E99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36. </w:t>
            </w:r>
            <w:proofErr w:type="spellStart"/>
            <w:r w:rsidRPr="0092330D">
              <w:rPr>
                <w:rFonts w:ascii="Times New Roman" w:eastAsia="Calibri" w:hAnsi="Times New Roman" w:cs="Times New Roman"/>
              </w:rPr>
              <w:t>Логитическая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327FE1E9"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Начала</w:t>
            </w:r>
          </w:p>
        </w:tc>
        <w:tc>
          <w:tcPr>
            <w:tcW w:w="1803" w:type="dxa"/>
            <w:tcBorders>
              <w:top w:val="single" w:sz="4" w:space="0" w:color="auto"/>
              <w:left w:val="single" w:sz="4" w:space="0" w:color="auto"/>
              <w:bottom w:val="single" w:sz="4" w:space="0" w:color="auto"/>
              <w:right w:val="single" w:sz="4" w:space="0" w:color="auto"/>
            </w:tcBorders>
            <w:hideMark/>
          </w:tcPr>
          <w:p w14:paraId="6F0A7232"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Логитическое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7ECBDE1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Логика</w:t>
            </w:r>
          </w:p>
        </w:tc>
        <w:tc>
          <w:tcPr>
            <w:tcW w:w="3802" w:type="dxa"/>
            <w:tcBorders>
              <w:top w:val="single" w:sz="4" w:space="0" w:color="auto"/>
              <w:left w:val="single" w:sz="4" w:space="0" w:color="auto"/>
              <w:bottom w:val="single" w:sz="4" w:space="0" w:color="auto"/>
              <w:right w:val="single" w:sz="4" w:space="0" w:color="auto"/>
            </w:tcBorders>
            <w:hideMark/>
          </w:tcPr>
          <w:p w14:paraId="6E1461A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Человека-Ипостаси Истинной Октавы</w:t>
            </w:r>
          </w:p>
        </w:tc>
        <w:tc>
          <w:tcPr>
            <w:tcW w:w="1778" w:type="dxa"/>
            <w:tcBorders>
              <w:top w:val="single" w:sz="4" w:space="0" w:color="auto"/>
              <w:left w:val="single" w:sz="4" w:space="0" w:color="auto"/>
              <w:bottom w:val="single" w:sz="4" w:space="0" w:color="auto"/>
              <w:right w:val="single" w:sz="4" w:space="0" w:color="auto"/>
            </w:tcBorders>
            <w:hideMark/>
          </w:tcPr>
          <w:p w14:paraId="1EF4797A"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Начало/ Молекула</w:t>
            </w:r>
          </w:p>
        </w:tc>
        <w:tc>
          <w:tcPr>
            <w:tcW w:w="2693" w:type="dxa"/>
            <w:tcBorders>
              <w:top w:val="single" w:sz="4" w:space="0" w:color="auto"/>
              <w:left w:val="single" w:sz="4" w:space="0" w:color="auto"/>
              <w:bottom w:val="single" w:sz="4" w:space="0" w:color="auto"/>
              <w:right w:val="single" w:sz="4" w:space="0" w:color="auto"/>
            </w:tcBorders>
          </w:tcPr>
          <w:p w14:paraId="23E4FD6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Логитики</w:t>
            </w:r>
            <w:proofErr w:type="spellEnd"/>
          </w:p>
        </w:tc>
      </w:tr>
      <w:tr w:rsidR="00E646F1" w:rsidRPr="0092330D" w14:paraId="09E33828" w14:textId="77777777" w:rsidTr="00FC54FF">
        <w:trPr>
          <w:trHeight w:val="336"/>
          <w:jc w:val="center"/>
        </w:trPr>
        <w:tc>
          <w:tcPr>
            <w:tcW w:w="1675" w:type="dxa"/>
            <w:tcBorders>
              <w:top w:val="single" w:sz="4" w:space="0" w:color="auto"/>
              <w:left w:val="single" w:sz="4" w:space="0" w:color="auto"/>
              <w:bottom w:val="single" w:sz="4" w:space="0" w:color="auto"/>
              <w:right w:val="single" w:sz="4" w:space="0" w:color="auto"/>
            </w:tcBorders>
            <w:hideMark/>
          </w:tcPr>
          <w:p w14:paraId="0CC5B6AE"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35. </w:t>
            </w:r>
            <w:proofErr w:type="spellStart"/>
            <w:r w:rsidRPr="0092330D">
              <w:rPr>
                <w:rFonts w:ascii="Times New Roman" w:eastAsia="Calibri" w:hAnsi="Times New Roman" w:cs="Times New Roman"/>
              </w:rPr>
              <w:t>Гласическая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17FDF1A7"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Принципа</w:t>
            </w:r>
          </w:p>
        </w:tc>
        <w:tc>
          <w:tcPr>
            <w:tcW w:w="1803" w:type="dxa"/>
            <w:tcBorders>
              <w:top w:val="single" w:sz="4" w:space="0" w:color="auto"/>
              <w:left w:val="single" w:sz="4" w:space="0" w:color="auto"/>
              <w:bottom w:val="single" w:sz="4" w:space="0" w:color="auto"/>
              <w:right w:val="single" w:sz="4" w:space="0" w:color="auto"/>
            </w:tcBorders>
            <w:hideMark/>
          </w:tcPr>
          <w:p w14:paraId="042C4F3D"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Гласическое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2E89A26"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Чувствознание</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206E661E"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Человека-Служащего ВЦ Октавы</w:t>
            </w:r>
          </w:p>
        </w:tc>
        <w:tc>
          <w:tcPr>
            <w:tcW w:w="1778" w:type="dxa"/>
            <w:tcBorders>
              <w:top w:val="single" w:sz="4" w:space="0" w:color="auto"/>
              <w:left w:val="single" w:sz="4" w:space="0" w:color="auto"/>
              <w:bottom w:val="single" w:sz="4" w:space="0" w:color="auto"/>
              <w:right w:val="single" w:sz="4" w:space="0" w:color="auto"/>
            </w:tcBorders>
            <w:hideMark/>
          </w:tcPr>
          <w:p w14:paraId="46505D39"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Принцип/ Атом</w:t>
            </w:r>
          </w:p>
        </w:tc>
        <w:tc>
          <w:tcPr>
            <w:tcW w:w="2693" w:type="dxa"/>
            <w:tcBorders>
              <w:top w:val="single" w:sz="4" w:space="0" w:color="auto"/>
              <w:left w:val="single" w:sz="4" w:space="0" w:color="auto"/>
              <w:bottom w:val="single" w:sz="4" w:space="0" w:color="auto"/>
              <w:right w:val="single" w:sz="4" w:space="0" w:color="auto"/>
            </w:tcBorders>
          </w:tcPr>
          <w:p w14:paraId="141522C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Гласики</w:t>
            </w:r>
            <w:proofErr w:type="spellEnd"/>
          </w:p>
        </w:tc>
      </w:tr>
      <w:tr w:rsidR="00E646F1" w:rsidRPr="0092330D" w14:paraId="2DE1AD94" w14:textId="77777777" w:rsidTr="00FC54FF">
        <w:trPr>
          <w:trHeight w:val="268"/>
          <w:jc w:val="center"/>
        </w:trPr>
        <w:tc>
          <w:tcPr>
            <w:tcW w:w="1675" w:type="dxa"/>
            <w:tcBorders>
              <w:top w:val="single" w:sz="4" w:space="0" w:color="auto"/>
              <w:left w:val="single" w:sz="4" w:space="0" w:color="auto"/>
              <w:bottom w:val="single" w:sz="4" w:space="0" w:color="auto"/>
              <w:right w:val="single" w:sz="4" w:space="0" w:color="auto"/>
            </w:tcBorders>
            <w:hideMark/>
          </w:tcPr>
          <w:p w14:paraId="6CEE1B8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34. </w:t>
            </w:r>
            <w:proofErr w:type="spellStart"/>
            <w:r w:rsidRPr="0092330D">
              <w:rPr>
                <w:rFonts w:ascii="Times New Roman" w:eastAsia="Calibri" w:hAnsi="Times New Roman" w:cs="Times New Roman"/>
              </w:rPr>
              <w:t>Даоническая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05A36224"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Метода</w:t>
            </w:r>
          </w:p>
        </w:tc>
        <w:tc>
          <w:tcPr>
            <w:tcW w:w="1803" w:type="dxa"/>
            <w:tcBorders>
              <w:top w:val="single" w:sz="4" w:space="0" w:color="auto"/>
              <w:left w:val="single" w:sz="4" w:space="0" w:color="auto"/>
              <w:bottom w:val="single" w:sz="4" w:space="0" w:color="auto"/>
              <w:right w:val="single" w:sz="4" w:space="0" w:color="auto"/>
            </w:tcBorders>
            <w:hideMark/>
          </w:tcPr>
          <w:p w14:paraId="67F8ACDB"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Даоническое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A0C4D16"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Мероощущения</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54F624A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Человека-Посвящённого ИВ Октавы</w:t>
            </w:r>
          </w:p>
        </w:tc>
        <w:tc>
          <w:tcPr>
            <w:tcW w:w="1778" w:type="dxa"/>
            <w:tcBorders>
              <w:top w:val="single" w:sz="4" w:space="0" w:color="auto"/>
              <w:left w:val="single" w:sz="4" w:space="0" w:color="auto"/>
              <w:bottom w:val="single" w:sz="4" w:space="0" w:color="auto"/>
              <w:right w:val="single" w:sz="4" w:space="0" w:color="auto"/>
            </w:tcBorders>
            <w:hideMark/>
          </w:tcPr>
          <w:p w14:paraId="01E9D8F8"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Метод/ Частица</w:t>
            </w:r>
          </w:p>
        </w:tc>
        <w:tc>
          <w:tcPr>
            <w:tcW w:w="2693" w:type="dxa"/>
            <w:tcBorders>
              <w:top w:val="single" w:sz="4" w:space="0" w:color="auto"/>
              <w:left w:val="single" w:sz="4" w:space="0" w:color="auto"/>
              <w:bottom w:val="single" w:sz="4" w:space="0" w:color="auto"/>
              <w:right w:val="single" w:sz="4" w:space="0" w:color="auto"/>
            </w:tcBorders>
          </w:tcPr>
          <w:p w14:paraId="0335469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Даоники</w:t>
            </w:r>
            <w:proofErr w:type="spellEnd"/>
          </w:p>
        </w:tc>
      </w:tr>
      <w:tr w:rsidR="00E646F1" w:rsidRPr="0092330D" w14:paraId="130D9C19" w14:textId="77777777" w:rsidTr="00FC54FF">
        <w:trPr>
          <w:trHeight w:val="268"/>
          <w:jc w:val="center"/>
        </w:trPr>
        <w:tc>
          <w:tcPr>
            <w:tcW w:w="1675" w:type="dxa"/>
            <w:tcBorders>
              <w:top w:val="single" w:sz="4" w:space="0" w:color="auto"/>
              <w:left w:val="single" w:sz="4" w:space="0" w:color="auto"/>
              <w:bottom w:val="single" w:sz="4" w:space="0" w:color="auto"/>
              <w:right w:val="single" w:sz="4" w:space="0" w:color="auto"/>
            </w:tcBorders>
            <w:hideMark/>
          </w:tcPr>
          <w:p w14:paraId="45CCE35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33. </w:t>
            </w:r>
            <w:proofErr w:type="spellStart"/>
            <w:r w:rsidRPr="0092330D">
              <w:rPr>
                <w:rFonts w:ascii="Times New Roman" w:eastAsia="Calibri" w:hAnsi="Times New Roman" w:cs="Times New Roman"/>
              </w:rPr>
              <w:t>Бинарическая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603B993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Правила</w:t>
            </w:r>
          </w:p>
        </w:tc>
        <w:tc>
          <w:tcPr>
            <w:tcW w:w="1803" w:type="dxa"/>
            <w:tcBorders>
              <w:top w:val="single" w:sz="4" w:space="0" w:color="auto"/>
              <w:left w:val="single" w:sz="4" w:space="0" w:color="auto"/>
              <w:bottom w:val="single" w:sz="4" w:space="0" w:color="auto"/>
              <w:right w:val="single" w:sz="4" w:space="0" w:color="auto"/>
            </w:tcBorders>
            <w:hideMark/>
          </w:tcPr>
          <w:p w14:paraId="6970B2EE"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Бинарическое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38D5544"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Поядающий</w:t>
            </w:r>
            <w:proofErr w:type="spellEnd"/>
            <w:r w:rsidRPr="0092330D">
              <w:rPr>
                <w:rFonts w:ascii="Times New Roman" w:eastAsia="Calibri" w:hAnsi="Times New Roman" w:cs="Times New Roman"/>
              </w:rPr>
              <w:t xml:space="preserve"> Огонь </w:t>
            </w:r>
          </w:p>
        </w:tc>
        <w:tc>
          <w:tcPr>
            <w:tcW w:w="3802" w:type="dxa"/>
            <w:tcBorders>
              <w:top w:val="single" w:sz="4" w:space="0" w:color="auto"/>
              <w:left w:val="single" w:sz="4" w:space="0" w:color="auto"/>
              <w:bottom w:val="single" w:sz="4" w:space="0" w:color="auto"/>
              <w:right w:val="single" w:sz="4" w:space="0" w:color="auto"/>
            </w:tcBorders>
            <w:hideMark/>
          </w:tcPr>
          <w:p w14:paraId="000CCE6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 Планеты Земля ИВО</w:t>
            </w:r>
          </w:p>
        </w:tc>
        <w:tc>
          <w:tcPr>
            <w:tcW w:w="1778" w:type="dxa"/>
            <w:tcBorders>
              <w:top w:val="single" w:sz="4" w:space="0" w:color="auto"/>
              <w:left w:val="single" w:sz="4" w:space="0" w:color="auto"/>
              <w:bottom w:val="single" w:sz="4" w:space="0" w:color="auto"/>
              <w:right w:val="single" w:sz="4" w:space="0" w:color="auto"/>
            </w:tcBorders>
            <w:hideMark/>
          </w:tcPr>
          <w:p w14:paraId="0656D77B"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Правило/ Спин</w:t>
            </w:r>
          </w:p>
        </w:tc>
        <w:tc>
          <w:tcPr>
            <w:tcW w:w="2693" w:type="dxa"/>
            <w:tcBorders>
              <w:top w:val="single" w:sz="4" w:space="0" w:color="auto"/>
              <w:left w:val="single" w:sz="4" w:space="0" w:color="auto"/>
              <w:bottom w:val="single" w:sz="4" w:space="0" w:color="auto"/>
              <w:right w:val="single" w:sz="4" w:space="0" w:color="auto"/>
            </w:tcBorders>
          </w:tcPr>
          <w:p w14:paraId="4C95348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Бинарики</w:t>
            </w:r>
            <w:proofErr w:type="spellEnd"/>
          </w:p>
        </w:tc>
      </w:tr>
      <w:tr w:rsidR="00E646F1" w:rsidRPr="0092330D" w14:paraId="59725C85" w14:textId="77777777" w:rsidTr="00FC54FF">
        <w:trPr>
          <w:trHeight w:val="72"/>
          <w:jc w:val="center"/>
        </w:trPr>
        <w:tc>
          <w:tcPr>
            <w:tcW w:w="1675" w:type="dxa"/>
            <w:tcBorders>
              <w:top w:val="single" w:sz="4" w:space="0" w:color="auto"/>
              <w:left w:val="single" w:sz="4" w:space="0" w:color="auto"/>
              <w:bottom w:val="single" w:sz="4" w:space="0" w:color="auto"/>
              <w:right w:val="single" w:sz="4" w:space="0" w:color="auto"/>
            </w:tcBorders>
            <w:hideMark/>
          </w:tcPr>
          <w:p w14:paraId="0C2A260E" w14:textId="77777777" w:rsidR="00FC54FF" w:rsidRPr="0092330D" w:rsidRDefault="00FC54FF" w:rsidP="00C137B4">
            <w:pPr>
              <w:ind w:right="-124"/>
              <w:rPr>
                <w:rFonts w:ascii="Times New Roman" w:eastAsia="Calibri" w:hAnsi="Times New Roman" w:cs="Times New Roman"/>
              </w:rPr>
            </w:pPr>
            <w:r w:rsidRPr="0092330D">
              <w:rPr>
                <w:rFonts w:ascii="Times New Roman" w:eastAsia="Calibri" w:hAnsi="Times New Roman" w:cs="Times New Roman"/>
              </w:rPr>
              <w:t>32.Экстремическая</w:t>
            </w:r>
          </w:p>
        </w:tc>
        <w:tc>
          <w:tcPr>
            <w:tcW w:w="2148" w:type="dxa"/>
            <w:tcBorders>
              <w:top w:val="single" w:sz="4" w:space="0" w:color="auto"/>
              <w:left w:val="single" w:sz="4" w:space="0" w:color="auto"/>
              <w:bottom w:val="single" w:sz="4" w:space="0" w:color="auto"/>
              <w:right w:val="single" w:sz="4" w:space="0" w:color="auto"/>
            </w:tcBorders>
            <w:hideMark/>
          </w:tcPr>
          <w:p w14:paraId="480298B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Огня</w:t>
            </w:r>
          </w:p>
        </w:tc>
        <w:tc>
          <w:tcPr>
            <w:tcW w:w="1803" w:type="dxa"/>
            <w:tcBorders>
              <w:top w:val="single" w:sz="4" w:space="0" w:color="auto"/>
              <w:left w:val="single" w:sz="4" w:space="0" w:color="auto"/>
              <w:bottom w:val="single" w:sz="4" w:space="0" w:color="auto"/>
              <w:right w:val="single" w:sz="4" w:space="0" w:color="auto"/>
            </w:tcBorders>
            <w:hideMark/>
          </w:tcPr>
          <w:p w14:paraId="26A87B38"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Экстремич</w:t>
            </w:r>
            <w:proofErr w:type="spellEnd"/>
            <w:r w:rsidRPr="0092330D">
              <w:rPr>
                <w:rFonts w:ascii="Times New Roman" w:eastAsia="Calibri" w:hAnsi="Times New Roman" w:cs="Times New Roman"/>
              </w:rPr>
              <w:t>. Тело</w:t>
            </w:r>
          </w:p>
        </w:tc>
        <w:tc>
          <w:tcPr>
            <w:tcW w:w="1689" w:type="dxa"/>
            <w:tcBorders>
              <w:top w:val="single" w:sz="4" w:space="0" w:color="auto"/>
              <w:left w:val="single" w:sz="4" w:space="0" w:color="auto"/>
              <w:bottom w:val="single" w:sz="4" w:space="0" w:color="auto"/>
              <w:right w:val="single" w:sz="4" w:space="0" w:color="auto"/>
            </w:tcBorders>
            <w:hideMark/>
          </w:tcPr>
          <w:p w14:paraId="288BE0AC"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Совершенство Синтеза</w:t>
            </w:r>
          </w:p>
        </w:tc>
        <w:tc>
          <w:tcPr>
            <w:tcW w:w="3802" w:type="dxa"/>
            <w:tcBorders>
              <w:top w:val="single" w:sz="4" w:space="0" w:color="auto"/>
              <w:left w:val="single" w:sz="4" w:space="0" w:color="auto"/>
              <w:bottom w:val="single" w:sz="4" w:space="0" w:color="auto"/>
              <w:right w:val="single" w:sz="4" w:space="0" w:color="auto"/>
            </w:tcBorders>
            <w:hideMark/>
          </w:tcPr>
          <w:p w14:paraId="1936EB5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Отца СИ ИВДИВО Октавы МГ</w:t>
            </w:r>
          </w:p>
        </w:tc>
        <w:tc>
          <w:tcPr>
            <w:tcW w:w="1778" w:type="dxa"/>
            <w:tcBorders>
              <w:top w:val="single" w:sz="4" w:space="0" w:color="auto"/>
              <w:left w:val="single" w:sz="4" w:space="0" w:color="auto"/>
              <w:bottom w:val="single" w:sz="4" w:space="0" w:color="auto"/>
              <w:right w:val="single" w:sz="4" w:space="0" w:color="auto"/>
            </w:tcBorders>
            <w:hideMark/>
          </w:tcPr>
          <w:p w14:paraId="6AEF6608"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Огонь/ Ядро</w:t>
            </w:r>
          </w:p>
        </w:tc>
        <w:tc>
          <w:tcPr>
            <w:tcW w:w="2693" w:type="dxa"/>
            <w:tcBorders>
              <w:top w:val="single" w:sz="4" w:space="0" w:color="auto"/>
              <w:left w:val="single" w:sz="4" w:space="0" w:color="auto"/>
              <w:bottom w:val="single" w:sz="4" w:space="0" w:color="auto"/>
              <w:right w:val="single" w:sz="4" w:space="0" w:color="auto"/>
            </w:tcBorders>
          </w:tcPr>
          <w:p w14:paraId="7D2A43A7" w14:textId="40DD58EF"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w:t>
            </w:r>
            <w:r w:rsidR="00AC2F12"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Экстремики</w:t>
            </w:r>
            <w:proofErr w:type="spellEnd"/>
          </w:p>
        </w:tc>
      </w:tr>
      <w:tr w:rsidR="00E646F1" w:rsidRPr="0092330D" w14:paraId="6CD31AB6"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1354481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31. </w:t>
            </w:r>
            <w:proofErr w:type="spellStart"/>
            <w:r w:rsidRPr="0092330D">
              <w:rPr>
                <w:rFonts w:ascii="Times New Roman" w:eastAsia="Calibri" w:hAnsi="Times New Roman" w:cs="Times New Roman"/>
              </w:rPr>
              <w:t>Зерцатическая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35E51C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Духа</w:t>
            </w:r>
          </w:p>
        </w:tc>
        <w:tc>
          <w:tcPr>
            <w:tcW w:w="1803" w:type="dxa"/>
            <w:tcBorders>
              <w:top w:val="single" w:sz="4" w:space="0" w:color="auto"/>
              <w:left w:val="single" w:sz="4" w:space="0" w:color="auto"/>
              <w:bottom w:val="single" w:sz="4" w:space="0" w:color="auto"/>
              <w:right w:val="single" w:sz="4" w:space="0" w:color="auto"/>
            </w:tcBorders>
            <w:hideMark/>
          </w:tcPr>
          <w:p w14:paraId="74750F32"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Зерцатическое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9D4D651"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Трансвизор</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052EC3A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Аватара ЛЯ ИВДИВО Октавы МГ</w:t>
            </w:r>
          </w:p>
        </w:tc>
        <w:tc>
          <w:tcPr>
            <w:tcW w:w="1778" w:type="dxa"/>
            <w:tcBorders>
              <w:top w:val="single" w:sz="4" w:space="0" w:color="auto"/>
              <w:left w:val="single" w:sz="4" w:space="0" w:color="auto"/>
              <w:bottom w:val="single" w:sz="4" w:space="0" w:color="auto"/>
              <w:right w:val="single" w:sz="4" w:space="0" w:color="auto"/>
            </w:tcBorders>
            <w:hideMark/>
          </w:tcPr>
          <w:p w14:paraId="6E14E2E3"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Дух/ </w:t>
            </w:r>
            <w:proofErr w:type="spellStart"/>
            <w:r w:rsidRPr="0092330D">
              <w:rPr>
                <w:rFonts w:ascii="Times New Roman" w:eastAsia="Calibri" w:hAnsi="Times New Roman" w:cs="Times New Roman"/>
              </w:rPr>
              <w:t>Есмь</w:t>
            </w:r>
            <w:proofErr w:type="spellEnd"/>
          </w:p>
        </w:tc>
        <w:tc>
          <w:tcPr>
            <w:tcW w:w="2693" w:type="dxa"/>
            <w:tcBorders>
              <w:top w:val="single" w:sz="4" w:space="0" w:color="auto"/>
              <w:left w:val="single" w:sz="4" w:space="0" w:color="auto"/>
              <w:bottom w:val="single" w:sz="4" w:space="0" w:color="auto"/>
              <w:right w:val="single" w:sz="4" w:space="0" w:color="auto"/>
            </w:tcBorders>
          </w:tcPr>
          <w:p w14:paraId="32511D05" w14:textId="0821E475"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w:t>
            </w:r>
            <w:proofErr w:type="spellStart"/>
            <w:proofErr w:type="gramStart"/>
            <w:r w:rsidR="00FC54FF" w:rsidRPr="0092330D">
              <w:rPr>
                <w:rFonts w:ascii="Times New Roman" w:eastAsia="Calibri" w:hAnsi="Times New Roman" w:cs="Times New Roman"/>
              </w:rPr>
              <w:t>матер.Частности</w:t>
            </w:r>
            <w:proofErr w:type="spellEnd"/>
            <w:proofErr w:type="gramEnd"/>
            <w:r w:rsidR="00FC54FF"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Зерцатики</w:t>
            </w:r>
            <w:proofErr w:type="spellEnd"/>
          </w:p>
        </w:tc>
      </w:tr>
      <w:tr w:rsidR="00E646F1" w:rsidRPr="0092330D" w14:paraId="21010CD3"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79B4A66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30. </w:t>
            </w:r>
            <w:proofErr w:type="spellStart"/>
            <w:r w:rsidRPr="0092330D">
              <w:rPr>
                <w:rFonts w:ascii="Times New Roman" w:eastAsia="Calibri" w:hAnsi="Times New Roman" w:cs="Times New Roman"/>
              </w:rPr>
              <w:t>Интическая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260F25F"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Света</w:t>
            </w:r>
          </w:p>
        </w:tc>
        <w:tc>
          <w:tcPr>
            <w:tcW w:w="1803" w:type="dxa"/>
            <w:tcBorders>
              <w:top w:val="single" w:sz="4" w:space="0" w:color="auto"/>
              <w:left w:val="single" w:sz="4" w:space="0" w:color="auto"/>
              <w:bottom w:val="single" w:sz="4" w:space="0" w:color="auto"/>
              <w:right w:val="single" w:sz="4" w:space="0" w:color="auto"/>
            </w:tcBorders>
            <w:hideMark/>
          </w:tcPr>
          <w:p w14:paraId="7C3EF376"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Интическое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160EE49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Интеллект</w:t>
            </w:r>
          </w:p>
        </w:tc>
        <w:tc>
          <w:tcPr>
            <w:tcW w:w="3802" w:type="dxa"/>
            <w:tcBorders>
              <w:top w:val="single" w:sz="4" w:space="0" w:color="auto"/>
              <w:left w:val="single" w:sz="4" w:space="0" w:color="auto"/>
              <w:bottom w:val="single" w:sz="4" w:space="0" w:color="auto"/>
              <w:right w:val="single" w:sz="4" w:space="0" w:color="auto"/>
            </w:tcBorders>
            <w:hideMark/>
          </w:tcPr>
          <w:p w14:paraId="5465207E"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Владыки СОЛЬ ИВДИВО Октавы МГ</w:t>
            </w:r>
          </w:p>
        </w:tc>
        <w:tc>
          <w:tcPr>
            <w:tcW w:w="1778" w:type="dxa"/>
            <w:tcBorders>
              <w:top w:val="single" w:sz="4" w:space="0" w:color="auto"/>
              <w:left w:val="single" w:sz="4" w:space="0" w:color="auto"/>
              <w:bottom w:val="single" w:sz="4" w:space="0" w:color="auto"/>
              <w:right w:val="single" w:sz="4" w:space="0" w:color="auto"/>
            </w:tcBorders>
            <w:hideMark/>
          </w:tcPr>
          <w:p w14:paraId="469C6A39"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Свет/ </w:t>
            </w:r>
            <w:proofErr w:type="spellStart"/>
            <w:r w:rsidRPr="0092330D">
              <w:rPr>
                <w:rFonts w:ascii="Times New Roman" w:eastAsia="Calibri" w:hAnsi="Times New Roman" w:cs="Times New Roman"/>
              </w:rPr>
              <w:t>Империо</w:t>
            </w:r>
            <w:proofErr w:type="spellEnd"/>
          </w:p>
        </w:tc>
        <w:tc>
          <w:tcPr>
            <w:tcW w:w="2693" w:type="dxa"/>
            <w:tcBorders>
              <w:top w:val="single" w:sz="4" w:space="0" w:color="auto"/>
              <w:left w:val="single" w:sz="4" w:space="0" w:color="auto"/>
              <w:bottom w:val="single" w:sz="4" w:space="0" w:color="auto"/>
              <w:right w:val="single" w:sz="4" w:space="0" w:color="auto"/>
            </w:tcBorders>
          </w:tcPr>
          <w:p w14:paraId="79A3EE7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Интики</w:t>
            </w:r>
            <w:proofErr w:type="spellEnd"/>
          </w:p>
        </w:tc>
      </w:tr>
      <w:tr w:rsidR="00E646F1" w:rsidRPr="0092330D" w14:paraId="3A0FB16E"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4055C53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29. </w:t>
            </w:r>
            <w:proofErr w:type="spellStart"/>
            <w:r w:rsidRPr="0092330D">
              <w:rPr>
                <w:rFonts w:ascii="Times New Roman" w:eastAsia="Calibri" w:hAnsi="Times New Roman" w:cs="Times New Roman"/>
              </w:rPr>
              <w:t>Пасситическая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357B51D4"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Энергии</w:t>
            </w:r>
          </w:p>
        </w:tc>
        <w:tc>
          <w:tcPr>
            <w:tcW w:w="1803" w:type="dxa"/>
            <w:tcBorders>
              <w:top w:val="single" w:sz="4" w:space="0" w:color="auto"/>
              <w:left w:val="single" w:sz="4" w:space="0" w:color="auto"/>
              <w:bottom w:val="single" w:sz="4" w:space="0" w:color="auto"/>
              <w:right w:val="single" w:sz="4" w:space="0" w:color="auto"/>
            </w:tcBorders>
            <w:hideMark/>
          </w:tcPr>
          <w:p w14:paraId="56FF081B"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Пасситическое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10E6E8B3"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Стратагемия</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0579DC4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Учителя ФА ИВДИВО Октавы МГ</w:t>
            </w:r>
          </w:p>
        </w:tc>
        <w:tc>
          <w:tcPr>
            <w:tcW w:w="1778" w:type="dxa"/>
            <w:tcBorders>
              <w:top w:val="single" w:sz="4" w:space="0" w:color="auto"/>
              <w:left w:val="single" w:sz="4" w:space="0" w:color="auto"/>
              <w:bottom w:val="single" w:sz="4" w:space="0" w:color="auto"/>
              <w:right w:val="single" w:sz="4" w:space="0" w:color="auto"/>
            </w:tcBorders>
            <w:hideMark/>
          </w:tcPr>
          <w:p w14:paraId="2F04E4BE"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Энергия/ </w:t>
            </w:r>
            <w:proofErr w:type="spellStart"/>
            <w:r w:rsidRPr="0092330D">
              <w:rPr>
                <w:rFonts w:ascii="Times New Roman" w:eastAsia="Calibri" w:hAnsi="Times New Roman" w:cs="Times New Roman"/>
              </w:rPr>
              <w:t>Версум</w:t>
            </w:r>
            <w:proofErr w:type="spellEnd"/>
          </w:p>
        </w:tc>
        <w:tc>
          <w:tcPr>
            <w:tcW w:w="2693" w:type="dxa"/>
            <w:tcBorders>
              <w:top w:val="single" w:sz="4" w:space="0" w:color="auto"/>
              <w:left w:val="single" w:sz="4" w:space="0" w:color="auto"/>
              <w:bottom w:val="single" w:sz="4" w:space="0" w:color="auto"/>
              <w:right w:val="single" w:sz="4" w:space="0" w:color="auto"/>
            </w:tcBorders>
          </w:tcPr>
          <w:p w14:paraId="69C8090A"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Пасситики</w:t>
            </w:r>
            <w:proofErr w:type="spellEnd"/>
          </w:p>
        </w:tc>
      </w:tr>
      <w:tr w:rsidR="00E646F1" w:rsidRPr="0092330D" w14:paraId="590581E8" w14:textId="77777777" w:rsidTr="00FC54FF">
        <w:trPr>
          <w:trHeight w:val="274"/>
          <w:jc w:val="center"/>
        </w:trPr>
        <w:tc>
          <w:tcPr>
            <w:tcW w:w="1675" w:type="dxa"/>
            <w:tcBorders>
              <w:top w:val="single" w:sz="4" w:space="0" w:color="auto"/>
              <w:left w:val="single" w:sz="4" w:space="0" w:color="auto"/>
              <w:bottom w:val="single" w:sz="4" w:space="0" w:color="auto"/>
              <w:right w:val="single" w:sz="4" w:space="0" w:color="auto"/>
            </w:tcBorders>
            <w:hideMark/>
          </w:tcPr>
          <w:p w14:paraId="071698E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28. </w:t>
            </w:r>
            <w:proofErr w:type="spellStart"/>
            <w:r w:rsidRPr="0092330D">
              <w:rPr>
                <w:rFonts w:ascii="Times New Roman" w:eastAsia="Calibri" w:hAnsi="Times New Roman" w:cs="Times New Roman"/>
              </w:rPr>
              <w:t>Эвритическая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08F4F538"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Субъядерности</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38701F44"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Эвритическое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406C36D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Диалектика</w:t>
            </w:r>
          </w:p>
        </w:tc>
        <w:tc>
          <w:tcPr>
            <w:tcW w:w="3802" w:type="dxa"/>
            <w:tcBorders>
              <w:top w:val="single" w:sz="4" w:space="0" w:color="auto"/>
              <w:left w:val="single" w:sz="4" w:space="0" w:color="auto"/>
              <w:bottom w:val="single" w:sz="4" w:space="0" w:color="auto"/>
              <w:right w:val="single" w:sz="4" w:space="0" w:color="auto"/>
            </w:tcBorders>
            <w:hideMark/>
          </w:tcPr>
          <w:p w14:paraId="1280A65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Ипостаси МИ ИВДИВО Октавы МГ</w:t>
            </w:r>
          </w:p>
        </w:tc>
        <w:tc>
          <w:tcPr>
            <w:tcW w:w="1778" w:type="dxa"/>
            <w:tcBorders>
              <w:top w:val="single" w:sz="4" w:space="0" w:color="auto"/>
              <w:left w:val="single" w:sz="4" w:space="0" w:color="auto"/>
              <w:bottom w:val="single" w:sz="4" w:space="0" w:color="auto"/>
              <w:right w:val="single" w:sz="4" w:space="0" w:color="auto"/>
            </w:tcBorders>
            <w:hideMark/>
          </w:tcPr>
          <w:p w14:paraId="6C7AB923"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Субъядерность</w:t>
            </w:r>
            <w:proofErr w:type="spellEnd"/>
            <w:r w:rsidRPr="0092330D">
              <w:rPr>
                <w:rFonts w:ascii="Times New Roman" w:eastAsia="Calibri" w:hAnsi="Times New Roman" w:cs="Times New Roman"/>
              </w:rPr>
              <w:t>/</w:t>
            </w:r>
          </w:p>
          <w:p w14:paraId="3B1D69E1" w14:textId="77777777" w:rsidR="00FC54FF" w:rsidRPr="0092330D" w:rsidRDefault="00FC54FF" w:rsidP="00C137B4">
            <w:pPr>
              <w:ind w:right="-112"/>
              <w:jc w:val="center"/>
              <w:rPr>
                <w:rFonts w:ascii="Times New Roman" w:eastAsia="Calibri" w:hAnsi="Times New Roman" w:cs="Times New Roman"/>
              </w:rPr>
            </w:pPr>
            <w:r w:rsidRPr="0092330D">
              <w:rPr>
                <w:rFonts w:ascii="Times New Roman" w:eastAsia="Calibri" w:hAnsi="Times New Roman" w:cs="Times New Roman"/>
              </w:rPr>
              <w:t>Континуум</w:t>
            </w:r>
          </w:p>
        </w:tc>
        <w:tc>
          <w:tcPr>
            <w:tcW w:w="2693" w:type="dxa"/>
            <w:tcBorders>
              <w:top w:val="single" w:sz="4" w:space="0" w:color="auto"/>
              <w:left w:val="single" w:sz="4" w:space="0" w:color="auto"/>
              <w:bottom w:val="single" w:sz="4" w:space="0" w:color="auto"/>
              <w:right w:val="single" w:sz="4" w:space="0" w:color="auto"/>
            </w:tcBorders>
          </w:tcPr>
          <w:p w14:paraId="7273A17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Эвритики</w:t>
            </w:r>
            <w:proofErr w:type="spellEnd"/>
          </w:p>
        </w:tc>
      </w:tr>
      <w:tr w:rsidR="00E646F1" w:rsidRPr="0092330D" w14:paraId="00431CE1" w14:textId="77777777" w:rsidTr="00FC54FF">
        <w:trPr>
          <w:trHeight w:val="101"/>
          <w:jc w:val="center"/>
        </w:trPr>
        <w:tc>
          <w:tcPr>
            <w:tcW w:w="1675" w:type="dxa"/>
            <w:tcBorders>
              <w:top w:val="single" w:sz="4" w:space="0" w:color="auto"/>
              <w:left w:val="single" w:sz="4" w:space="0" w:color="auto"/>
              <w:bottom w:val="single" w:sz="4" w:space="0" w:color="auto"/>
              <w:right w:val="single" w:sz="4" w:space="0" w:color="auto"/>
            </w:tcBorders>
            <w:hideMark/>
          </w:tcPr>
          <w:p w14:paraId="435585E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27. </w:t>
            </w:r>
            <w:proofErr w:type="spellStart"/>
            <w:r w:rsidRPr="0092330D">
              <w:rPr>
                <w:rFonts w:ascii="Times New Roman" w:eastAsia="Calibri" w:hAnsi="Times New Roman" w:cs="Times New Roman"/>
              </w:rPr>
              <w:t>Пратическая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42FF135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Формы</w:t>
            </w:r>
          </w:p>
        </w:tc>
        <w:tc>
          <w:tcPr>
            <w:tcW w:w="1803" w:type="dxa"/>
            <w:tcBorders>
              <w:top w:val="single" w:sz="4" w:space="0" w:color="auto"/>
              <w:left w:val="single" w:sz="4" w:space="0" w:color="auto"/>
              <w:bottom w:val="single" w:sz="4" w:space="0" w:color="auto"/>
              <w:right w:val="single" w:sz="4" w:space="0" w:color="auto"/>
            </w:tcBorders>
            <w:hideMark/>
          </w:tcPr>
          <w:p w14:paraId="4E94AB78"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Пратическое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882F868"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Эталонность</w:t>
            </w:r>
            <w:proofErr w:type="spellEnd"/>
            <w:r w:rsidRPr="0092330D">
              <w:rPr>
                <w:rFonts w:ascii="Times New Roman" w:eastAsia="Calibri" w:hAnsi="Times New Roman" w:cs="Times New Roman"/>
              </w:rPr>
              <w:t xml:space="preserve"> ИВО</w:t>
            </w:r>
          </w:p>
        </w:tc>
        <w:tc>
          <w:tcPr>
            <w:tcW w:w="3802" w:type="dxa"/>
            <w:tcBorders>
              <w:top w:val="single" w:sz="4" w:space="0" w:color="auto"/>
              <w:left w:val="single" w:sz="4" w:space="0" w:color="auto"/>
              <w:bottom w:val="single" w:sz="4" w:space="0" w:color="auto"/>
              <w:right w:val="single" w:sz="4" w:space="0" w:color="auto"/>
            </w:tcBorders>
            <w:hideMark/>
          </w:tcPr>
          <w:p w14:paraId="1380712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Служащего РЕ ИВДИВО Октавы МГ</w:t>
            </w:r>
          </w:p>
        </w:tc>
        <w:tc>
          <w:tcPr>
            <w:tcW w:w="1778" w:type="dxa"/>
            <w:tcBorders>
              <w:top w:val="single" w:sz="4" w:space="0" w:color="auto"/>
              <w:left w:val="single" w:sz="4" w:space="0" w:color="auto"/>
              <w:bottom w:val="single" w:sz="4" w:space="0" w:color="auto"/>
              <w:right w:val="single" w:sz="4" w:space="0" w:color="auto"/>
            </w:tcBorders>
            <w:hideMark/>
          </w:tcPr>
          <w:p w14:paraId="4181573B"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Форма/ Объём</w:t>
            </w:r>
          </w:p>
        </w:tc>
        <w:tc>
          <w:tcPr>
            <w:tcW w:w="2693" w:type="dxa"/>
            <w:tcBorders>
              <w:top w:val="single" w:sz="4" w:space="0" w:color="auto"/>
              <w:left w:val="single" w:sz="4" w:space="0" w:color="auto"/>
              <w:bottom w:val="single" w:sz="4" w:space="0" w:color="auto"/>
              <w:right w:val="single" w:sz="4" w:space="0" w:color="auto"/>
            </w:tcBorders>
          </w:tcPr>
          <w:p w14:paraId="19FC548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Пратики</w:t>
            </w:r>
            <w:proofErr w:type="spellEnd"/>
          </w:p>
        </w:tc>
      </w:tr>
      <w:tr w:rsidR="00E646F1" w:rsidRPr="0092330D" w14:paraId="60859714" w14:textId="77777777" w:rsidTr="00FC54FF">
        <w:trPr>
          <w:trHeight w:val="81"/>
          <w:jc w:val="center"/>
        </w:trPr>
        <w:tc>
          <w:tcPr>
            <w:tcW w:w="1675" w:type="dxa"/>
            <w:tcBorders>
              <w:top w:val="single" w:sz="4" w:space="0" w:color="auto"/>
              <w:left w:val="single" w:sz="4" w:space="0" w:color="auto"/>
              <w:bottom w:val="single" w:sz="4" w:space="0" w:color="auto"/>
              <w:right w:val="single" w:sz="4" w:space="0" w:color="auto"/>
            </w:tcBorders>
            <w:hideMark/>
          </w:tcPr>
          <w:p w14:paraId="29B79DC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26. </w:t>
            </w:r>
            <w:proofErr w:type="spellStart"/>
            <w:r w:rsidRPr="0092330D">
              <w:rPr>
                <w:rFonts w:ascii="Times New Roman" w:eastAsia="Calibri" w:hAnsi="Times New Roman" w:cs="Times New Roman"/>
              </w:rPr>
              <w:t>Синтическая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042DDF47"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Содержания</w:t>
            </w:r>
          </w:p>
        </w:tc>
        <w:tc>
          <w:tcPr>
            <w:tcW w:w="1803" w:type="dxa"/>
            <w:tcBorders>
              <w:top w:val="single" w:sz="4" w:space="0" w:color="auto"/>
              <w:left w:val="single" w:sz="4" w:space="0" w:color="auto"/>
              <w:bottom w:val="single" w:sz="4" w:space="0" w:color="auto"/>
              <w:right w:val="single" w:sz="4" w:space="0" w:color="auto"/>
            </w:tcBorders>
            <w:hideMark/>
          </w:tcPr>
          <w:p w14:paraId="6EDB56D2"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Синтическое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6F9EA0A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Вечность</w:t>
            </w:r>
          </w:p>
        </w:tc>
        <w:tc>
          <w:tcPr>
            <w:tcW w:w="3802" w:type="dxa"/>
            <w:tcBorders>
              <w:top w:val="single" w:sz="4" w:space="0" w:color="auto"/>
              <w:left w:val="single" w:sz="4" w:space="0" w:color="auto"/>
              <w:bottom w:val="single" w:sz="4" w:space="0" w:color="auto"/>
              <w:right w:val="single" w:sz="4" w:space="0" w:color="auto"/>
            </w:tcBorders>
            <w:hideMark/>
          </w:tcPr>
          <w:p w14:paraId="3387571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Посвящённого ДО ИВДИВО МГ ФА</w:t>
            </w:r>
          </w:p>
        </w:tc>
        <w:tc>
          <w:tcPr>
            <w:tcW w:w="1778" w:type="dxa"/>
            <w:tcBorders>
              <w:top w:val="single" w:sz="4" w:space="0" w:color="auto"/>
              <w:left w:val="single" w:sz="4" w:space="0" w:color="auto"/>
              <w:bottom w:val="single" w:sz="4" w:space="0" w:color="auto"/>
              <w:right w:val="single" w:sz="4" w:space="0" w:color="auto"/>
            </w:tcBorders>
            <w:hideMark/>
          </w:tcPr>
          <w:p w14:paraId="6A247DB1"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Содержание/ Шар</w:t>
            </w:r>
          </w:p>
        </w:tc>
        <w:tc>
          <w:tcPr>
            <w:tcW w:w="2693" w:type="dxa"/>
            <w:tcBorders>
              <w:top w:val="single" w:sz="4" w:space="0" w:color="auto"/>
              <w:left w:val="single" w:sz="4" w:space="0" w:color="auto"/>
              <w:bottom w:val="single" w:sz="4" w:space="0" w:color="auto"/>
              <w:right w:val="single" w:sz="4" w:space="0" w:color="auto"/>
            </w:tcBorders>
          </w:tcPr>
          <w:p w14:paraId="14F6F0EE" w14:textId="76BA5806"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матер. Частности </w:t>
            </w:r>
            <w:proofErr w:type="spellStart"/>
            <w:r w:rsidR="00FC54FF" w:rsidRPr="0092330D">
              <w:rPr>
                <w:rFonts w:ascii="Times New Roman" w:eastAsia="Calibri" w:hAnsi="Times New Roman" w:cs="Times New Roman"/>
              </w:rPr>
              <w:t>Синтики</w:t>
            </w:r>
            <w:proofErr w:type="spellEnd"/>
          </w:p>
        </w:tc>
      </w:tr>
      <w:tr w:rsidR="00E646F1" w:rsidRPr="0092330D" w14:paraId="20BCAF0A" w14:textId="77777777" w:rsidTr="00FC54FF">
        <w:trPr>
          <w:trHeight w:val="268"/>
          <w:jc w:val="center"/>
        </w:trPr>
        <w:tc>
          <w:tcPr>
            <w:tcW w:w="1675" w:type="dxa"/>
            <w:tcBorders>
              <w:top w:val="single" w:sz="4" w:space="0" w:color="auto"/>
              <w:left w:val="single" w:sz="4" w:space="0" w:color="auto"/>
              <w:bottom w:val="single" w:sz="4" w:space="0" w:color="auto"/>
              <w:right w:val="single" w:sz="4" w:space="0" w:color="auto"/>
            </w:tcBorders>
            <w:hideMark/>
          </w:tcPr>
          <w:p w14:paraId="0001B21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25. </w:t>
            </w:r>
            <w:proofErr w:type="spellStart"/>
            <w:r w:rsidRPr="0092330D">
              <w:rPr>
                <w:rFonts w:ascii="Times New Roman" w:eastAsia="Calibri" w:hAnsi="Times New Roman" w:cs="Times New Roman"/>
              </w:rPr>
              <w:t>Тямическая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5C19A4F9"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Поля</w:t>
            </w:r>
          </w:p>
        </w:tc>
        <w:tc>
          <w:tcPr>
            <w:tcW w:w="1803" w:type="dxa"/>
            <w:tcBorders>
              <w:top w:val="single" w:sz="4" w:space="0" w:color="auto"/>
              <w:left w:val="single" w:sz="4" w:space="0" w:color="auto"/>
              <w:bottom w:val="single" w:sz="4" w:space="0" w:color="auto"/>
              <w:right w:val="single" w:sz="4" w:space="0" w:color="auto"/>
            </w:tcBorders>
            <w:hideMark/>
          </w:tcPr>
          <w:p w14:paraId="5EDABA06"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Тямическое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081F7085"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Синтезное</w:t>
            </w:r>
            <w:proofErr w:type="spellEnd"/>
            <w:r w:rsidRPr="0092330D">
              <w:rPr>
                <w:rFonts w:ascii="Times New Roman" w:eastAsia="Calibri" w:hAnsi="Times New Roman" w:cs="Times New Roman"/>
              </w:rPr>
              <w:t xml:space="preserve"> Мир. Тело</w:t>
            </w:r>
          </w:p>
        </w:tc>
        <w:tc>
          <w:tcPr>
            <w:tcW w:w="3802" w:type="dxa"/>
            <w:tcBorders>
              <w:top w:val="single" w:sz="4" w:space="0" w:color="auto"/>
              <w:left w:val="single" w:sz="4" w:space="0" w:color="auto"/>
              <w:bottom w:val="single" w:sz="4" w:space="0" w:color="auto"/>
              <w:right w:val="single" w:sz="4" w:space="0" w:color="auto"/>
            </w:tcBorders>
            <w:hideMark/>
          </w:tcPr>
          <w:p w14:paraId="392C46D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 ИВО СИ ИВДИВО МГ ФА</w:t>
            </w:r>
          </w:p>
        </w:tc>
        <w:tc>
          <w:tcPr>
            <w:tcW w:w="1778" w:type="dxa"/>
            <w:tcBorders>
              <w:top w:val="single" w:sz="4" w:space="0" w:color="auto"/>
              <w:left w:val="single" w:sz="4" w:space="0" w:color="auto"/>
              <w:bottom w:val="single" w:sz="4" w:space="0" w:color="auto"/>
              <w:right w:val="single" w:sz="4" w:space="0" w:color="auto"/>
            </w:tcBorders>
            <w:hideMark/>
          </w:tcPr>
          <w:p w14:paraId="72A6FD4C"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Поле/ Капля</w:t>
            </w:r>
          </w:p>
        </w:tc>
        <w:tc>
          <w:tcPr>
            <w:tcW w:w="2693" w:type="dxa"/>
            <w:tcBorders>
              <w:top w:val="single" w:sz="4" w:space="0" w:color="auto"/>
              <w:left w:val="single" w:sz="4" w:space="0" w:color="auto"/>
              <w:bottom w:val="single" w:sz="4" w:space="0" w:color="auto"/>
              <w:right w:val="single" w:sz="4" w:space="0" w:color="auto"/>
            </w:tcBorders>
          </w:tcPr>
          <w:p w14:paraId="0B50403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Тямики</w:t>
            </w:r>
            <w:proofErr w:type="spellEnd"/>
            <w:r w:rsidRPr="0092330D">
              <w:rPr>
                <w:rFonts w:ascii="Times New Roman" w:eastAsia="Calibri" w:hAnsi="Times New Roman" w:cs="Times New Roman"/>
              </w:rPr>
              <w:t xml:space="preserve"> </w:t>
            </w:r>
          </w:p>
        </w:tc>
      </w:tr>
      <w:tr w:rsidR="00E646F1" w:rsidRPr="0092330D" w14:paraId="66155768" w14:textId="77777777" w:rsidTr="00FC54FF">
        <w:trPr>
          <w:trHeight w:val="271"/>
          <w:jc w:val="center"/>
        </w:trPr>
        <w:tc>
          <w:tcPr>
            <w:tcW w:w="1675" w:type="dxa"/>
            <w:tcBorders>
              <w:top w:val="single" w:sz="4" w:space="0" w:color="auto"/>
              <w:left w:val="single" w:sz="4" w:space="0" w:color="auto"/>
              <w:bottom w:val="single" w:sz="4" w:space="0" w:color="auto"/>
              <w:right w:val="single" w:sz="4" w:space="0" w:color="auto"/>
            </w:tcBorders>
            <w:hideMark/>
          </w:tcPr>
          <w:p w14:paraId="0193CE6E"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24. </w:t>
            </w:r>
            <w:proofErr w:type="spellStart"/>
            <w:r w:rsidRPr="0092330D">
              <w:rPr>
                <w:rFonts w:ascii="Times New Roman" w:eastAsia="Calibri" w:hAnsi="Times New Roman" w:cs="Times New Roman"/>
              </w:rPr>
              <w:t>Планическая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1E63037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Времени</w:t>
            </w:r>
          </w:p>
        </w:tc>
        <w:tc>
          <w:tcPr>
            <w:tcW w:w="1803" w:type="dxa"/>
            <w:tcBorders>
              <w:top w:val="single" w:sz="4" w:space="0" w:color="auto"/>
              <w:left w:val="single" w:sz="4" w:space="0" w:color="auto"/>
              <w:bottom w:val="single" w:sz="4" w:space="0" w:color="auto"/>
              <w:right w:val="single" w:sz="4" w:space="0" w:color="auto"/>
            </w:tcBorders>
            <w:hideMark/>
          </w:tcPr>
          <w:p w14:paraId="5789AEB9"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Планическое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5800CC28"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Синтезность</w:t>
            </w:r>
            <w:proofErr w:type="spellEnd"/>
            <w:r w:rsidRPr="0092330D">
              <w:rPr>
                <w:rFonts w:ascii="Times New Roman" w:eastAsia="Calibri" w:hAnsi="Times New Roman" w:cs="Times New Roman"/>
              </w:rPr>
              <w:t xml:space="preserve"> Воли</w:t>
            </w:r>
          </w:p>
        </w:tc>
        <w:tc>
          <w:tcPr>
            <w:tcW w:w="3802" w:type="dxa"/>
            <w:tcBorders>
              <w:top w:val="single" w:sz="4" w:space="0" w:color="auto"/>
              <w:left w:val="single" w:sz="4" w:space="0" w:color="auto"/>
              <w:bottom w:val="single" w:sz="4" w:space="0" w:color="auto"/>
              <w:right w:val="single" w:sz="4" w:space="0" w:color="auto"/>
            </w:tcBorders>
            <w:hideMark/>
          </w:tcPr>
          <w:p w14:paraId="31A4EDB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Человека-Отца ЛЯ ИВДИВО МГ ФА</w:t>
            </w:r>
          </w:p>
        </w:tc>
        <w:tc>
          <w:tcPr>
            <w:tcW w:w="1778" w:type="dxa"/>
            <w:tcBorders>
              <w:top w:val="single" w:sz="4" w:space="0" w:color="auto"/>
              <w:left w:val="single" w:sz="4" w:space="0" w:color="auto"/>
              <w:bottom w:val="single" w:sz="4" w:space="0" w:color="auto"/>
              <w:right w:val="single" w:sz="4" w:space="0" w:color="auto"/>
            </w:tcBorders>
            <w:hideMark/>
          </w:tcPr>
          <w:p w14:paraId="1F3FDDB2"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Время/ Искра</w:t>
            </w:r>
          </w:p>
        </w:tc>
        <w:tc>
          <w:tcPr>
            <w:tcW w:w="2693" w:type="dxa"/>
            <w:tcBorders>
              <w:top w:val="single" w:sz="4" w:space="0" w:color="auto"/>
              <w:left w:val="single" w:sz="4" w:space="0" w:color="auto"/>
              <w:bottom w:val="single" w:sz="4" w:space="0" w:color="auto"/>
              <w:right w:val="single" w:sz="4" w:space="0" w:color="auto"/>
            </w:tcBorders>
          </w:tcPr>
          <w:p w14:paraId="7028BE3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Планики</w:t>
            </w:r>
            <w:proofErr w:type="spellEnd"/>
          </w:p>
        </w:tc>
      </w:tr>
      <w:tr w:rsidR="00E646F1" w:rsidRPr="0092330D" w14:paraId="55C99804" w14:textId="77777777" w:rsidTr="00FC54FF">
        <w:trPr>
          <w:trHeight w:val="262"/>
          <w:jc w:val="center"/>
        </w:trPr>
        <w:tc>
          <w:tcPr>
            <w:tcW w:w="1675" w:type="dxa"/>
            <w:tcBorders>
              <w:top w:val="single" w:sz="4" w:space="0" w:color="auto"/>
              <w:left w:val="single" w:sz="4" w:space="0" w:color="auto"/>
              <w:bottom w:val="single" w:sz="4" w:space="0" w:color="auto"/>
              <w:right w:val="single" w:sz="4" w:space="0" w:color="auto"/>
            </w:tcBorders>
            <w:hideMark/>
          </w:tcPr>
          <w:p w14:paraId="5BC7297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23. </w:t>
            </w:r>
            <w:proofErr w:type="spellStart"/>
            <w:r w:rsidRPr="0092330D">
              <w:rPr>
                <w:rFonts w:ascii="Times New Roman" w:eastAsia="Calibri" w:hAnsi="Times New Roman" w:cs="Times New Roman"/>
              </w:rPr>
              <w:t>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028F9228"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Пространства</w:t>
            </w:r>
          </w:p>
        </w:tc>
        <w:tc>
          <w:tcPr>
            <w:tcW w:w="1803" w:type="dxa"/>
            <w:tcBorders>
              <w:top w:val="single" w:sz="4" w:space="0" w:color="auto"/>
              <w:left w:val="single" w:sz="4" w:space="0" w:color="auto"/>
              <w:bottom w:val="single" w:sz="4" w:space="0" w:color="auto"/>
              <w:right w:val="single" w:sz="4" w:space="0" w:color="auto"/>
            </w:tcBorders>
            <w:hideMark/>
          </w:tcPr>
          <w:p w14:paraId="58E6B1AA"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53ABC4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Образ-Тип</w:t>
            </w:r>
          </w:p>
        </w:tc>
        <w:tc>
          <w:tcPr>
            <w:tcW w:w="3802" w:type="dxa"/>
            <w:tcBorders>
              <w:top w:val="single" w:sz="4" w:space="0" w:color="auto"/>
              <w:left w:val="single" w:sz="4" w:space="0" w:color="auto"/>
              <w:bottom w:val="single" w:sz="4" w:space="0" w:color="auto"/>
              <w:right w:val="single" w:sz="4" w:space="0" w:color="auto"/>
            </w:tcBorders>
            <w:hideMark/>
          </w:tcPr>
          <w:p w14:paraId="5954A68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Ч-ка-Аватара СОЛЬ ИВДИВО МГ ФА</w:t>
            </w:r>
          </w:p>
        </w:tc>
        <w:tc>
          <w:tcPr>
            <w:tcW w:w="1778" w:type="dxa"/>
            <w:tcBorders>
              <w:top w:val="single" w:sz="4" w:space="0" w:color="auto"/>
              <w:left w:val="single" w:sz="4" w:space="0" w:color="auto"/>
              <w:bottom w:val="single" w:sz="4" w:space="0" w:color="auto"/>
              <w:right w:val="single" w:sz="4" w:space="0" w:color="auto"/>
            </w:tcBorders>
            <w:hideMark/>
          </w:tcPr>
          <w:p w14:paraId="1F85B3F5"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Пространство/ Точка-Искра</w:t>
            </w:r>
          </w:p>
        </w:tc>
        <w:tc>
          <w:tcPr>
            <w:tcW w:w="2693" w:type="dxa"/>
            <w:tcBorders>
              <w:top w:val="single" w:sz="4" w:space="0" w:color="auto"/>
              <w:left w:val="single" w:sz="4" w:space="0" w:color="auto"/>
              <w:bottom w:val="single" w:sz="4" w:space="0" w:color="auto"/>
              <w:right w:val="single" w:sz="4" w:space="0" w:color="auto"/>
            </w:tcBorders>
          </w:tcPr>
          <w:p w14:paraId="67557DD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Итики</w:t>
            </w:r>
            <w:proofErr w:type="spellEnd"/>
          </w:p>
        </w:tc>
      </w:tr>
      <w:tr w:rsidR="00E646F1" w:rsidRPr="0092330D" w14:paraId="5A6E700C" w14:textId="77777777" w:rsidTr="00FC54FF">
        <w:trPr>
          <w:trHeight w:val="265"/>
          <w:jc w:val="center"/>
        </w:trPr>
        <w:tc>
          <w:tcPr>
            <w:tcW w:w="1675" w:type="dxa"/>
            <w:tcBorders>
              <w:top w:val="single" w:sz="4" w:space="0" w:color="auto"/>
              <w:left w:val="single" w:sz="4" w:space="0" w:color="auto"/>
              <w:bottom w:val="single" w:sz="4" w:space="0" w:color="auto"/>
              <w:right w:val="single" w:sz="4" w:space="0" w:color="auto"/>
            </w:tcBorders>
            <w:hideMark/>
          </w:tcPr>
          <w:p w14:paraId="31D9B56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22Пробуддическая </w:t>
            </w:r>
          </w:p>
        </w:tc>
        <w:tc>
          <w:tcPr>
            <w:tcW w:w="2148" w:type="dxa"/>
            <w:tcBorders>
              <w:top w:val="single" w:sz="4" w:space="0" w:color="auto"/>
              <w:left w:val="single" w:sz="4" w:space="0" w:color="auto"/>
              <w:bottom w:val="single" w:sz="4" w:space="0" w:color="auto"/>
              <w:right w:val="single" w:sz="4" w:space="0" w:color="auto"/>
            </w:tcBorders>
            <w:hideMark/>
          </w:tcPr>
          <w:p w14:paraId="08113C76"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Скорости</w:t>
            </w:r>
          </w:p>
        </w:tc>
        <w:tc>
          <w:tcPr>
            <w:tcW w:w="1803" w:type="dxa"/>
            <w:tcBorders>
              <w:top w:val="single" w:sz="4" w:space="0" w:color="auto"/>
              <w:left w:val="single" w:sz="4" w:space="0" w:color="auto"/>
              <w:bottom w:val="single" w:sz="4" w:space="0" w:color="auto"/>
              <w:right w:val="single" w:sz="4" w:space="0" w:color="auto"/>
            </w:tcBorders>
            <w:hideMark/>
          </w:tcPr>
          <w:p w14:paraId="18494101"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ПробуддическоеТело</w:t>
            </w:r>
            <w:proofErr w:type="spellEnd"/>
          </w:p>
        </w:tc>
        <w:tc>
          <w:tcPr>
            <w:tcW w:w="1689" w:type="dxa"/>
            <w:tcBorders>
              <w:top w:val="single" w:sz="4" w:space="0" w:color="auto"/>
              <w:left w:val="single" w:sz="4" w:space="0" w:color="auto"/>
              <w:bottom w:val="single" w:sz="4" w:space="0" w:color="auto"/>
              <w:right w:val="single" w:sz="4" w:space="0" w:color="auto"/>
            </w:tcBorders>
            <w:hideMark/>
          </w:tcPr>
          <w:p w14:paraId="4D4F777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Наблюдатель</w:t>
            </w:r>
          </w:p>
        </w:tc>
        <w:tc>
          <w:tcPr>
            <w:tcW w:w="3802" w:type="dxa"/>
            <w:tcBorders>
              <w:top w:val="single" w:sz="4" w:space="0" w:color="auto"/>
              <w:left w:val="single" w:sz="4" w:space="0" w:color="auto"/>
              <w:bottom w:val="single" w:sz="4" w:space="0" w:color="auto"/>
              <w:right w:val="single" w:sz="4" w:space="0" w:color="auto"/>
            </w:tcBorders>
            <w:hideMark/>
          </w:tcPr>
          <w:p w14:paraId="7CA5E6B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Человека-Владыки ФА ИВДИВО Мг ФА</w:t>
            </w:r>
          </w:p>
        </w:tc>
        <w:tc>
          <w:tcPr>
            <w:tcW w:w="1778" w:type="dxa"/>
            <w:tcBorders>
              <w:top w:val="single" w:sz="4" w:space="0" w:color="auto"/>
              <w:left w:val="single" w:sz="4" w:space="0" w:color="auto"/>
              <w:bottom w:val="single" w:sz="4" w:space="0" w:color="auto"/>
              <w:right w:val="single" w:sz="4" w:space="0" w:color="auto"/>
            </w:tcBorders>
            <w:hideMark/>
          </w:tcPr>
          <w:p w14:paraId="0391E5D0"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Скорость/ Точка</w:t>
            </w:r>
          </w:p>
        </w:tc>
        <w:tc>
          <w:tcPr>
            <w:tcW w:w="2693" w:type="dxa"/>
            <w:tcBorders>
              <w:top w:val="single" w:sz="4" w:space="0" w:color="auto"/>
              <w:left w:val="single" w:sz="4" w:space="0" w:color="auto"/>
              <w:bottom w:val="single" w:sz="4" w:space="0" w:color="auto"/>
              <w:right w:val="single" w:sz="4" w:space="0" w:color="auto"/>
            </w:tcBorders>
          </w:tcPr>
          <w:p w14:paraId="0F2A078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w:t>
            </w:r>
            <w:proofErr w:type="spellStart"/>
            <w:proofErr w:type="gramStart"/>
            <w:r w:rsidRPr="0092330D">
              <w:rPr>
                <w:rFonts w:ascii="Times New Roman" w:eastAsia="Calibri" w:hAnsi="Times New Roman" w:cs="Times New Roman"/>
              </w:rPr>
              <w:t>типамат.Частн</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Пробуддики</w:t>
            </w:r>
            <w:proofErr w:type="spellEnd"/>
          </w:p>
        </w:tc>
      </w:tr>
      <w:tr w:rsidR="00E646F1" w:rsidRPr="0092330D" w14:paraId="77817540" w14:textId="77777777" w:rsidTr="00FC54FF">
        <w:trPr>
          <w:trHeight w:val="231"/>
          <w:jc w:val="center"/>
        </w:trPr>
        <w:tc>
          <w:tcPr>
            <w:tcW w:w="1675" w:type="dxa"/>
            <w:tcBorders>
              <w:top w:val="single" w:sz="4" w:space="0" w:color="auto"/>
              <w:left w:val="single" w:sz="4" w:space="0" w:color="auto"/>
              <w:bottom w:val="single" w:sz="4" w:space="0" w:color="auto"/>
              <w:right w:val="single" w:sz="4" w:space="0" w:color="auto"/>
            </w:tcBorders>
            <w:hideMark/>
          </w:tcPr>
          <w:p w14:paraId="59CD5F3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21 </w:t>
            </w:r>
            <w:proofErr w:type="spellStart"/>
            <w:r w:rsidRPr="0092330D">
              <w:rPr>
                <w:rFonts w:ascii="Times New Roman" w:eastAsia="Calibri" w:hAnsi="Times New Roman" w:cs="Times New Roman"/>
              </w:rPr>
              <w:t>Хрустатическая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36C9A4A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Мерности</w:t>
            </w:r>
          </w:p>
        </w:tc>
        <w:tc>
          <w:tcPr>
            <w:tcW w:w="1803" w:type="dxa"/>
            <w:tcBorders>
              <w:top w:val="single" w:sz="4" w:space="0" w:color="auto"/>
              <w:left w:val="single" w:sz="4" w:space="0" w:color="auto"/>
              <w:bottom w:val="single" w:sz="4" w:space="0" w:color="auto"/>
              <w:right w:val="single" w:sz="4" w:space="0" w:color="auto"/>
            </w:tcBorders>
            <w:hideMark/>
          </w:tcPr>
          <w:p w14:paraId="70BF84CB" w14:textId="77777777" w:rsidR="00FC54FF" w:rsidRPr="0092330D" w:rsidRDefault="00FC54FF" w:rsidP="00C137B4">
            <w:pPr>
              <w:ind w:right="-150"/>
              <w:jc w:val="both"/>
              <w:rPr>
                <w:rFonts w:ascii="Times New Roman" w:eastAsia="Calibri" w:hAnsi="Times New Roman" w:cs="Times New Roman"/>
              </w:rPr>
            </w:pPr>
            <w:proofErr w:type="spellStart"/>
            <w:r w:rsidRPr="0092330D">
              <w:rPr>
                <w:rFonts w:ascii="Times New Roman" w:eastAsia="Calibri" w:hAnsi="Times New Roman" w:cs="Times New Roman"/>
              </w:rPr>
              <w:t>ХрустатическоеТело</w:t>
            </w:r>
            <w:proofErr w:type="spellEnd"/>
          </w:p>
        </w:tc>
        <w:tc>
          <w:tcPr>
            <w:tcW w:w="1689" w:type="dxa"/>
            <w:tcBorders>
              <w:top w:val="single" w:sz="4" w:space="0" w:color="auto"/>
              <w:left w:val="single" w:sz="4" w:space="0" w:color="auto"/>
              <w:bottom w:val="single" w:sz="4" w:space="0" w:color="auto"/>
              <w:right w:val="single" w:sz="4" w:space="0" w:color="auto"/>
            </w:tcBorders>
            <w:hideMark/>
          </w:tcPr>
          <w:p w14:paraId="7E565AE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Голос Полномочий</w:t>
            </w:r>
          </w:p>
        </w:tc>
        <w:tc>
          <w:tcPr>
            <w:tcW w:w="3802" w:type="dxa"/>
            <w:tcBorders>
              <w:top w:val="single" w:sz="4" w:space="0" w:color="auto"/>
              <w:left w:val="single" w:sz="4" w:space="0" w:color="auto"/>
              <w:bottom w:val="single" w:sz="4" w:space="0" w:color="auto"/>
              <w:right w:val="single" w:sz="4" w:space="0" w:color="auto"/>
            </w:tcBorders>
            <w:hideMark/>
          </w:tcPr>
          <w:p w14:paraId="51EB279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Человека-Учителя МИ ИВДИВО Мг ФА</w:t>
            </w:r>
          </w:p>
        </w:tc>
        <w:tc>
          <w:tcPr>
            <w:tcW w:w="1778" w:type="dxa"/>
            <w:tcBorders>
              <w:top w:val="single" w:sz="4" w:space="0" w:color="auto"/>
              <w:left w:val="single" w:sz="4" w:space="0" w:color="auto"/>
              <w:bottom w:val="single" w:sz="4" w:space="0" w:color="auto"/>
              <w:right w:val="single" w:sz="4" w:space="0" w:color="auto"/>
            </w:tcBorders>
            <w:hideMark/>
          </w:tcPr>
          <w:p w14:paraId="455B9311"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Мерность/ Элемент</w:t>
            </w:r>
          </w:p>
        </w:tc>
        <w:tc>
          <w:tcPr>
            <w:tcW w:w="2693" w:type="dxa"/>
            <w:tcBorders>
              <w:top w:val="single" w:sz="4" w:space="0" w:color="auto"/>
              <w:left w:val="single" w:sz="4" w:space="0" w:color="auto"/>
              <w:bottom w:val="single" w:sz="4" w:space="0" w:color="auto"/>
              <w:right w:val="single" w:sz="4" w:space="0" w:color="auto"/>
            </w:tcBorders>
          </w:tcPr>
          <w:p w14:paraId="6525D5A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Хрустатики</w:t>
            </w:r>
            <w:proofErr w:type="spellEnd"/>
          </w:p>
        </w:tc>
      </w:tr>
      <w:tr w:rsidR="00E646F1" w:rsidRPr="0092330D" w14:paraId="7DFCAEFE" w14:textId="77777777" w:rsidTr="00FC54FF">
        <w:trPr>
          <w:trHeight w:val="264"/>
          <w:jc w:val="center"/>
        </w:trPr>
        <w:tc>
          <w:tcPr>
            <w:tcW w:w="1675" w:type="dxa"/>
            <w:tcBorders>
              <w:top w:val="single" w:sz="4" w:space="0" w:color="auto"/>
              <w:left w:val="single" w:sz="4" w:space="0" w:color="auto"/>
              <w:bottom w:val="single" w:sz="4" w:space="0" w:color="auto"/>
              <w:right w:val="single" w:sz="4" w:space="0" w:color="auto"/>
            </w:tcBorders>
            <w:hideMark/>
          </w:tcPr>
          <w:p w14:paraId="3C7C0A7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20. </w:t>
            </w:r>
            <w:proofErr w:type="spellStart"/>
            <w:r w:rsidRPr="0092330D">
              <w:rPr>
                <w:rFonts w:ascii="Times New Roman" w:eastAsia="Calibri" w:hAnsi="Times New Roman" w:cs="Times New Roman"/>
              </w:rPr>
              <w:t>Дхьяническая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7DA963F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ИвдивоТело</w:t>
            </w:r>
            <w:proofErr w:type="spell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Воссоединённости</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666E0A65"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Дхьяническое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691C01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Интуиция</w:t>
            </w:r>
          </w:p>
        </w:tc>
        <w:tc>
          <w:tcPr>
            <w:tcW w:w="3802" w:type="dxa"/>
            <w:tcBorders>
              <w:top w:val="single" w:sz="4" w:space="0" w:color="auto"/>
              <w:left w:val="single" w:sz="4" w:space="0" w:color="auto"/>
              <w:bottom w:val="single" w:sz="4" w:space="0" w:color="auto"/>
              <w:right w:val="single" w:sz="4" w:space="0" w:color="auto"/>
            </w:tcBorders>
            <w:hideMark/>
          </w:tcPr>
          <w:p w14:paraId="40835F2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Человека-Ипостаси Ре ИВДИВО Мг ФА</w:t>
            </w:r>
          </w:p>
        </w:tc>
        <w:tc>
          <w:tcPr>
            <w:tcW w:w="1778" w:type="dxa"/>
            <w:tcBorders>
              <w:top w:val="single" w:sz="4" w:space="0" w:color="auto"/>
              <w:left w:val="single" w:sz="4" w:space="0" w:color="auto"/>
              <w:bottom w:val="single" w:sz="4" w:space="0" w:color="auto"/>
              <w:right w:val="single" w:sz="4" w:space="0" w:color="auto"/>
            </w:tcBorders>
            <w:hideMark/>
          </w:tcPr>
          <w:p w14:paraId="0AE5BCAD"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Воссоединённость</w:t>
            </w:r>
            <w:proofErr w:type="spellEnd"/>
            <w:r w:rsidRPr="0092330D">
              <w:rPr>
                <w:rFonts w:ascii="Times New Roman" w:eastAsia="Calibri" w:hAnsi="Times New Roman" w:cs="Times New Roman"/>
              </w:rPr>
              <w:t>/</w:t>
            </w:r>
          </w:p>
          <w:p w14:paraId="2A83EF19"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Молекула</w:t>
            </w:r>
          </w:p>
        </w:tc>
        <w:tc>
          <w:tcPr>
            <w:tcW w:w="2693" w:type="dxa"/>
            <w:tcBorders>
              <w:top w:val="single" w:sz="4" w:space="0" w:color="auto"/>
              <w:left w:val="single" w:sz="4" w:space="0" w:color="auto"/>
              <w:bottom w:val="single" w:sz="4" w:space="0" w:color="auto"/>
              <w:right w:val="single" w:sz="4" w:space="0" w:color="auto"/>
            </w:tcBorders>
          </w:tcPr>
          <w:p w14:paraId="2278590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Дхьяники</w:t>
            </w:r>
            <w:proofErr w:type="spellEnd"/>
          </w:p>
        </w:tc>
      </w:tr>
      <w:tr w:rsidR="00E646F1" w:rsidRPr="0092330D" w14:paraId="51DA9F43" w14:textId="77777777" w:rsidTr="00FC54FF">
        <w:trPr>
          <w:trHeight w:val="140"/>
          <w:jc w:val="center"/>
        </w:trPr>
        <w:tc>
          <w:tcPr>
            <w:tcW w:w="1675" w:type="dxa"/>
            <w:tcBorders>
              <w:top w:val="single" w:sz="4" w:space="0" w:color="auto"/>
              <w:left w:val="single" w:sz="4" w:space="0" w:color="auto"/>
              <w:bottom w:val="single" w:sz="4" w:space="0" w:color="auto"/>
              <w:right w:val="single" w:sz="4" w:space="0" w:color="auto"/>
            </w:tcBorders>
            <w:hideMark/>
          </w:tcPr>
          <w:p w14:paraId="61D248B9"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19. </w:t>
            </w:r>
            <w:proofErr w:type="spellStart"/>
            <w:r w:rsidRPr="0092330D">
              <w:rPr>
                <w:rFonts w:ascii="Times New Roman" w:eastAsia="Calibri" w:hAnsi="Times New Roman" w:cs="Times New Roman"/>
              </w:rPr>
              <w:t>Астреническая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5B3CC43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Самоорганизации.</w:t>
            </w:r>
          </w:p>
        </w:tc>
        <w:tc>
          <w:tcPr>
            <w:tcW w:w="1803" w:type="dxa"/>
            <w:tcBorders>
              <w:top w:val="single" w:sz="4" w:space="0" w:color="auto"/>
              <w:left w:val="single" w:sz="4" w:space="0" w:color="auto"/>
              <w:bottom w:val="single" w:sz="4" w:space="0" w:color="auto"/>
              <w:right w:val="single" w:sz="4" w:space="0" w:color="auto"/>
            </w:tcBorders>
            <w:hideMark/>
          </w:tcPr>
          <w:p w14:paraId="453F3D41"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Астреническое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61DBBF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Куб Синтеза</w:t>
            </w:r>
          </w:p>
        </w:tc>
        <w:tc>
          <w:tcPr>
            <w:tcW w:w="3802" w:type="dxa"/>
            <w:tcBorders>
              <w:top w:val="single" w:sz="4" w:space="0" w:color="auto"/>
              <w:left w:val="single" w:sz="4" w:space="0" w:color="auto"/>
              <w:bottom w:val="single" w:sz="4" w:space="0" w:color="auto"/>
              <w:right w:val="single" w:sz="4" w:space="0" w:color="auto"/>
            </w:tcBorders>
            <w:hideMark/>
          </w:tcPr>
          <w:p w14:paraId="5DC07B9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Тело Человека-Служащего ДО </w:t>
            </w:r>
            <w:proofErr w:type="spellStart"/>
            <w:r w:rsidRPr="0092330D">
              <w:rPr>
                <w:rFonts w:ascii="Times New Roman" w:eastAsia="Calibri" w:hAnsi="Times New Roman" w:cs="Times New Roman"/>
              </w:rPr>
              <w:t>ИВДИВОМгБытия</w:t>
            </w:r>
            <w:proofErr w:type="spellEnd"/>
          </w:p>
        </w:tc>
        <w:tc>
          <w:tcPr>
            <w:tcW w:w="1778" w:type="dxa"/>
            <w:tcBorders>
              <w:top w:val="single" w:sz="4" w:space="0" w:color="auto"/>
              <w:left w:val="single" w:sz="4" w:space="0" w:color="auto"/>
              <w:bottom w:val="single" w:sz="4" w:space="0" w:color="auto"/>
              <w:right w:val="single" w:sz="4" w:space="0" w:color="auto"/>
            </w:tcBorders>
            <w:hideMark/>
          </w:tcPr>
          <w:p w14:paraId="3C517A83"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Самоорганизация/ Атом</w:t>
            </w:r>
          </w:p>
        </w:tc>
        <w:tc>
          <w:tcPr>
            <w:tcW w:w="2693" w:type="dxa"/>
            <w:tcBorders>
              <w:top w:val="single" w:sz="4" w:space="0" w:color="auto"/>
              <w:left w:val="single" w:sz="4" w:space="0" w:color="auto"/>
              <w:bottom w:val="single" w:sz="4" w:space="0" w:color="auto"/>
              <w:right w:val="single" w:sz="4" w:space="0" w:color="auto"/>
            </w:tcBorders>
          </w:tcPr>
          <w:p w14:paraId="1CD5D1B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Астреники</w:t>
            </w:r>
            <w:proofErr w:type="spellEnd"/>
          </w:p>
        </w:tc>
      </w:tr>
      <w:tr w:rsidR="00E646F1" w:rsidRPr="0092330D" w14:paraId="14AA5A5C" w14:textId="77777777" w:rsidTr="00FC54FF">
        <w:trPr>
          <w:trHeight w:val="219"/>
          <w:jc w:val="center"/>
        </w:trPr>
        <w:tc>
          <w:tcPr>
            <w:tcW w:w="1675" w:type="dxa"/>
            <w:tcBorders>
              <w:top w:val="single" w:sz="4" w:space="0" w:color="auto"/>
              <w:left w:val="single" w:sz="4" w:space="0" w:color="auto"/>
              <w:bottom w:val="single" w:sz="4" w:space="0" w:color="auto"/>
              <w:right w:val="single" w:sz="4" w:space="0" w:color="auto"/>
            </w:tcBorders>
            <w:hideMark/>
          </w:tcPr>
          <w:p w14:paraId="4B1CA20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18. </w:t>
            </w:r>
            <w:proofErr w:type="spellStart"/>
            <w:r w:rsidRPr="0092330D">
              <w:rPr>
                <w:rFonts w:ascii="Times New Roman" w:eastAsia="Calibri" w:hAnsi="Times New Roman" w:cs="Times New Roman"/>
              </w:rPr>
              <w:t>Эфтическая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4800A4F"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Эманации</w:t>
            </w:r>
          </w:p>
        </w:tc>
        <w:tc>
          <w:tcPr>
            <w:tcW w:w="1803" w:type="dxa"/>
            <w:tcBorders>
              <w:top w:val="single" w:sz="4" w:space="0" w:color="auto"/>
              <w:left w:val="single" w:sz="4" w:space="0" w:color="auto"/>
              <w:bottom w:val="single" w:sz="4" w:space="0" w:color="auto"/>
              <w:right w:val="single" w:sz="4" w:space="0" w:color="auto"/>
            </w:tcBorders>
            <w:hideMark/>
          </w:tcPr>
          <w:p w14:paraId="5F183B89"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Эфтическое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FB0D18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Восприятие</w:t>
            </w:r>
          </w:p>
        </w:tc>
        <w:tc>
          <w:tcPr>
            <w:tcW w:w="3802" w:type="dxa"/>
            <w:tcBorders>
              <w:top w:val="single" w:sz="4" w:space="0" w:color="auto"/>
              <w:left w:val="single" w:sz="4" w:space="0" w:color="auto"/>
              <w:bottom w:val="single" w:sz="4" w:space="0" w:color="auto"/>
              <w:right w:val="single" w:sz="4" w:space="0" w:color="auto"/>
            </w:tcBorders>
            <w:hideMark/>
          </w:tcPr>
          <w:p w14:paraId="7D6240C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w:t>
            </w:r>
            <w:proofErr w:type="spellStart"/>
            <w:r w:rsidRPr="0092330D">
              <w:rPr>
                <w:rFonts w:ascii="Times New Roman" w:eastAsia="Calibri" w:hAnsi="Times New Roman" w:cs="Times New Roman"/>
              </w:rPr>
              <w:t>Посвящ</w:t>
            </w:r>
            <w:proofErr w:type="spellEnd"/>
            <w:r w:rsidRPr="0092330D">
              <w:rPr>
                <w:rFonts w:ascii="Times New Roman" w:eastAsia="Calibri" w:hAnsi="Times New Roman" w:cs="Times New Roman"/>
              </w:rPr>
              <w:t>. СИ ИВДИВО Мг Бытия</w:t>
            </w:r>
          </w:p>
        </w:tc>
        <w:tc>
          <w:tcPr>
            <w:tcW w:w="1778" w:type="dxa"/>
            <w:tcBorders>
              <w:top w:val="single" w:sz="4" w:space="0" w:color="auto"/>
              <w:left w:val="single" w:sz="4" w:space="0" w:color="auto"/>
              <w:bottom w:val="single" w:sz="4" w:space="0" w:color="auto"/>
              <w:right w:val="single" w:sz="4" w:space="0" w:color="auto"/>
            </w:tcBorders>
            <w:hideMark/>
          </w:tcPr>
          <w:p w14:paraId="3D5C7A0C"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Эманация/ Частица</w:t>
            </w:r>
          </w:p>
        </w:tc>
        <w:tc>
          <w:tcPr>
            <w:tcW w:w="2693" w:type="dxa"/>
            <w:tcBorders>
              <w:top w:val="single" w:sz="4" w:space="0" w:color="auto"/>
              <w:left w:val="single" w:sz="4" w:space="0" w:color="auto"/>
              <w:bottom w:val="single" w:sz="4" w:space="0" w:color="auto"/>
              <w:right w:val="single" w:sz="4" w:space="0" w:color="auto"/>
            </w:tcBorders>
          </w:tcPr>
          <w:p w14:paraId="1FC2F12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Эфтики</w:t>
            </w:r>
            <w:proofErr w:type="spellEnd"/>
          </w:p>
        </w:tc>
      </w:tr>
      <w:tr w:rsidR="00E646F1" w:rsidRPr="0092330D" w14:paraId="77DE312F" w14:textId="77777777" w:rsidTr="00FC54FF">
        <w:trPr>
          <w:trHeight w:val="240"/>
          <w:jc w:val="center"/>
        </w:trPr>
        <w:tc>
          <w:tcPr>
            <w:tcW w:w="1675" w:type="dxa"/>
            <w:tcBorders>
              <w:top w:val="single" w:sz="4" w:space="0" w:color="auto"/>
              <w:left w:val="single" w:sz="4" w:space="0" w:color="auto"/>
              <w:bottom w:val="single" w:sz="4" w:space="0" w:color="auto"/>
              <w:right w:val="single" w:sz="4" w:space="0" w:color="auto"/>
            </w:tcBorders>
            <w:hideMark/>
          </w:tcPr>
          <w:p w14:paraId="6659323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17. </w:t>
            </w:r>
            <w:proofErr w:type="spellStart"/>
            <w:r w:rsidRPr="0092330D">
              <w:rPr>
                <w:rFonts w:ascii="Times New Roman" w:eastAsia="Calibri" w:hAnsi="Times New Roman" w:cs="Times New Roman"/>
              </w:rPr>
              <w:t>Тилическая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06E7798A"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Вещества</w:t>
            </w:r>
          </w:p>
        </w:tc>
        <w:tc>
          <w:tcPr>
            <w:tcW w:w="1803" w:type="dxa"/>
            <w:tcBorders>
              <w:top w:val="single" w:sz="4" w:space="0" w:color="auto"/>
              <w:left w:val="single" w:sz="4" w:space="0" w:color="auto"/>
              <w:bottom w:val="single" w:sz="4" w:space="0" w:color="auto"/>
              <w:right w:val="single" w:sz="4" w:space="0" w:color="auto"/>
            </w:tcBorders>
            <w:hideMark/>
          </w:tcPr>
          <w:p w14:paraId="792E60A5"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Тилическое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033E9F0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Мг Мировое Тело</w:t>
            </w:r>
          </w:p>
        </w:tc>
        <w:tc>
          <w:tcPr>
            <w:tcW w:w="3802" w:type="dxa"/>
            <w:tcBorders>
              <w:top w:val="single" w:sz="4" w:space="0" w:color="auto"/>
              <w:left w:val="single" w:sz="4" w:space="0" w:color="auto"/>
              <w:bottom w:val="single" w:sz="4" w:space="0" w:color="auto"/>
              <w:right w:val="single" w:sz="4" w:space="0" w:color="auto"/>
            </w:tcBorders>
            <w:hideMark/>
          </w:tcPr>
          <w:p w14:paraId="146726B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 Ля ИВДИВО Мг Бытия</w:t>
            </w:r>
          </w:p>
        </w:tc>
        <w:tc>
          <w:tcPr>
            <w:tcW w:w="1778" w:type="dxa"/>
            <w:tcBorders>
              <w:top w:val="single" w:sz="4" w:space="0" w:color="auto"/>
              <w:left w:val="single" w:sz="4" w:space="0" w:color="auto"/>
              <w:bottom w:val="single" w:sz="4" w:space="0" w:color="auto"/>
              <w:right w:val="single" w:sz="4" w:space="0" w:color="auto"/>
            </w:tcBorders>
            <w:hideMark/>
          </w:tcPr>
          <w:p w14:paraId="5444C7D2"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Вещество/ Спин</w:t>
            </w:r>
          </w:p>
        </w:tc>
        <w:tc>
          <w:tcPr>
            <w:tcW w:w="2693" w:type="dxa"/>
            <w:tcBorders>
              <w:top w:val="single" w:sz="4" w:space="0" w:color="auto"/>
              <w:left w:val="single" w:sz="4" w:space="0" w:color="auto"/>
              <w:bottom w:val="single" w:sz="4" w:space="0" w:color="auto"/>
              <w:right w:val="single" w:sz="4" w:space="0" w:color="auto"/>
            </w:tcBorders>
          </w:tcPr>
          <w:p w14:paraId="6DB29A8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Тилики</w:t>
            </w:r>
            <w:proofErr w:type="spellEnd"/>
          </w:p>
        </w:tc>
      </w:tr>
      <w:tr w:rsidR="00E646F1" w:rsidRPr="0092330D" w14:paraId="1CE31E3B"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2211CEB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16. </w:t>
            </w:r>
            <w:proofErr w:type="spellStart"/>
            <w:r w:rsidRPr="0092330D">
              <w:rPr>
                <w:rFonts w:ascii="Times New Roman" w:eastAsia="Calibri" w:hAnsi="Times New Roman" w:cs="Times New Roman"/>
              </w:rPr>
              <w:t>Ивдивическая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2032FE19"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Условия</w:t>
            </w:r>
          </w:p>
        </w:tc>
        <w:tc>
          <w:tcPr>
            <w:tcW w:w="1803" w:type="dxa"/>
            <w:tcBorders>
              <w:top w:val="single" w:sz="4" w:space="0" w:color="auto"/>
              <w:left w:val="single" w:sz="4" w:space="0" w:color="auto"/>
              <w:bottom w:val="single" w:sz="4" w:space="0" w:color="auto"/>
              <w:right w:val="single" w:sz="4" w:space="0" w:color="auto"/>
            </w:tcBorders>
            <w:hideMark/>
          </w:tcPr>
          <w:p w14:paraId="5F4AB57C"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Ивдивическое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50213CE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Начало Мудрости</w:t>
            </w:r>
          </w:p>
        </w:tc>
        <w:tc>
          <w:tcPr>
            <w:tcW w:w="3802" w:type="dxa"/>
            <w:tcBorders>
              <w:top w:val="single" w:sz="4" w:space="0" w:color="auto"/>
              <w:left w:val="single" w:sz="4" w:space="0" w:color="auto"/>
              <w:bottom w:val="single" w:sz="4" w:space="0" w:color="auto"/>
              <w:right w:val="single" w:sz="4" w:space="0" w:color="auto"/>
            </w:tcBorders>
            <w:hideMark/>
          </w:tcPr>
          <w:p w14:paraId="262B12A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Отца Соль ИВДИВО МГ Бытия</w:t>
            </w:r>
          </w:p>
        </w:tc>
        <w:tc>
          <w:tcPr>
            <w:tcW w:w="1778" w:type="dxa"/>
            <w:tcBorders>
              <w:top w:val="single" w:sz="4" w:space="0" w:color="auto"/>
              <w:left w:val="single" w:sz="4" w:space="0" w:color="auto"/>
              <w:bottom w:val="single" w:sz="4" w:space="0" w:color="auto"/>
              <w:right w:val="single" w:sz="4" w:space="0" w:color="auto"/>
            </w:tcBorders>
            <w:hideMark/>
          </w:tcPr>
          <w:p w14:paraId="5D76B614"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Условие/ Ядро</w:t>
            </w:r>
          </w:p>
        </w:tc>
        <w:tc>
          <w:tcPr>
            <w:tcW w:w="2693" w:type="dxa"/>
            <w:tcBorders>
              <w:top w:val="single" w:sz="4" w:space="0" w:color="auto"/>
              <w:left w:val="single" w:sz="4" w:space="0" w:color="auto"/>
              <w:bottom w:val="single" w:sz="4" w:space="0" w:color="auto"/>
              <w:right w:val="single" w:sz="4" w:space="0" w:color="auto"/>
            </w:tcBorders>
          </w:tcPr>
          <w:p w14:paraId="2E34065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Ивдивики</w:t>
            </w:r>
            <w:proofErr w:type="spellEnd"/>
          </w:p>
        </w:tc>
      </w:tr>
      <w:tr w:rsidR="00E646F1" w:rsidRPr="0092330D" w14:paraId="00367993" w14:textId="77777777" w:rsidTr="00FC54FF">
        <w:trPr>
          <w:trHeight w:val="158"/>
          <w:jc w:val="center"/>
        </w:trPr>
        <w:tc>
          <w:tcPr>
            <w:tcW w:w="1675" w:type="dxa"/>
            <w:tcBorders>
              <w:top w:val="single" w:sz="4" w:space="0" w:color="auto"/>
              <w:left w:val="single" w:sz="4" w:space="0" w:color="auto"/>
              <w:bottom w:val="single" w:sz="4" w:space="0" w:color="auto"/>
              <w:right w:val="single" w:sz="4" w:space="0" w:color="auto"/>
            </w:tcBorders>
            <w:hideMark/>
          </w:tcPr>
          <w:p w14:paraId="500B77E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15. </w:t>
            </w:r>
            <w:proofErr w:type="spellStart"/>
            <w:r w:rsidRPr="0092330D">
              <w:rPr>
                <w:rFonts w:ascii="Times New Roman" w:eastAsia="Calibri" w:hAnsi="Times New Roman" w:cs="Times New Roman"/>
              </w:rPr>
              <w:t>Ятическая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6302C04A"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Пробуждения</w:t>
            </w:r>
          </w:p>
        </w:tc>
        <w:tc>
          <w:tcPr>
            <w:tcW w:w="1803" w:type="dxa"/>
            <w:tcBorders>
              <w:top w:val="single" w:sz="4" w:space="0" w:color="auto"/>
              <w:left w:val="single" w:sz="4" w:space="0" w:color="auto"/>
              <w:bottom w:val="single" w:sz="4" w:space="0" w:color="auto"/>
              <w:right w:val="single" w:sz="4" w:space="0" w:color="auto"/>
            </w:tcBorders>
            <w:hideMark/>
          </w:tcPr>
          <w:p w14:paraId="7B97B0A5"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Ятическое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05609B03"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Синтезтело</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6627794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Аватара ФА ИВДИВО Мг Бытия</w:t>
            </w:r>
          </w:p>
        </w:tc>
        <w:tc>
          <w:tcPr>
            <w:tcW w:w="1778" w:type="dxa"/>
            <w:tcBorders>
              <w:top w:val="single" w:sz="4" w:space="0" w:color="auto"/>
              <w:left w:val="single" w:sz="4" w:space="0" w:color="auto"/>
              <w:bottom w:val="single" w:sz="4" w:space="0" w:color="auto"/>
              <w:right w:val="single" w:sz="4" w:space="0" w:color="auto"/>
            </w:tcBorders>
            <w:hideMark/>
          </w:tcPr>
          <w:p w14:paraId="1365C6E2"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Пробуждение/ </w:t>
            </w:r>
            <w:proofErr w:type="spellStart"/>
            <w:r w:rsidRPr="0092330D">
              <w:rPr>
                <w:rFonts w:ascii="Times New Roman" w:eastAsia="Calibri" w:hAnsi="Times New Roman" w:cs="Times New Roman"/>
              </w:rPr>
              <w:t>Есмь</w:t>
            </w:r>
            <w:proofErr w:type="spellEnd"/>
          </w:p>
        </w:tc>
        <w:tc>
          <w:tcPr>
            <w:tcW w:w="2693" w:type="dxa"/>
            <w:tcBorders>
              <w:top w:val="single" w:sz="4" w:space="0" w:color="auto"/>
              <w:left w:val="single" w:sz="4" w:space="0" w:color="auto"/>
              <w:bottom w:val="single" w:sz="4" w:space="0" w:color="auto"/>
              <w:right w:val="single" w:sz="4" w:space="0" w:color="auto"/>
            </w:tcBorders>
          </w:tcPr>
          <w:p w14:paraId="428B974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Ятики</w:t>
            </w:r>
            <w:proofErr w:type="spellEnd"/>
          </w:p>
        </w:tc>
      </w:tr>
      <w:tr w:rsidR="00E646F1" w:rsidRPr="0092330D" w14:paraId="2E5A1449" w14:textId="77777777" w:rsidTr="00FC54FF">
        <w:trPr>
          <w:trHeight w:val="266"/>
          <w:jc w:val="center"/>
        </w:trPr>
        <w:tc>
          <w:tcPr>
            <w:tcW w:w="1675" w:type="dxa"/>
            <w:tcBorders>
              <w:top w:val="single" w:sz="4" w:space="0" w:color="auto"/>
              <w:left w:val="single" w:sz="4" w:space="0" w:color="auto"/>
              <w:bottom w:val="single" w:sz="4" w:space="0" w:color="auto"/>
              <w:right w:val="single" w:sz="4" w:space="0" w:color="auto"/>
            </w:tcBorders>
            <w:hideMark/>
          </w:tcPr>
          <w:p w14:paraId="44E2B18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14. </w:t>
            </w:r>
            <w:proofErr w:type="spellStart"/>
            <w:r w:rsidRPr="0092330D">
              <w:rPr>
                <w:rFonts w:ascii="Times New Roman" w:eastAsia="Calibri" w:hAnsi="Times New Roman" w:cs="Times New Roman"/>
              </w:rPr>
              <w:t>Имтическая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47C15991"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Имперации</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5F95E983"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Имтическое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152C3EA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Рацио</w:t>
            </w:r>
          </w:p>
        </w:tc>
        <w:tc>
          <w:tcPr>
            <w:tcW w:w="3802" w:type="dxa"/>
            <w:tcBorders>
              <w:top w:val="single" w:sz="4" w:space="0" w:color="auto"/>
              <w:left w:val="single" w:sz="4" w:space="0" w:color="auto"/>
              <w:bottom w:val="single" w:sz="4" w:space="0" w:color="auto"/>
              <w:right w:val="single" w:sz="4" w:space="0" w:color="auto"/>
            </w:tcBorders>
            <w:hideMark/>
          </w:tcPr>
          <w:p w14:paraId="5D6B598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Владыки МИ ИВДИВО Мг Бытия</w:t>
            </w:r>
          </w:p>
        </w:tc>
        <w:tc>
          <w:tcPr>
            <w:tcW w:w="1778" w:type="dxa"/>
            <w:tcBorders>
              <w:top w:val="single" w:sz="4" w:space="0" w:color="auto"/>
              <w:left w:val="single" w:sz="4" w:space="0" w:color="auto"/>
              <w:bottom w:val="single" w:sz="4" w:space="0" w:color="auto"/>
              <w:right w:val="single" w:sz="4" w:space="0" w:color="auto"/>
            </w:tcBorders>
            <w:hideMark/>
          </w:tcPr>
          <w:p w14:paraId="7A55EB2D"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Имперация</w:t>
            </w:r>
            <w:proofErr w:type="spell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Империо</w:t>
            </w:r>
            <w:proofErr w:type="spellEnd"/>
          </w:p>
        </w:tc>
        <w:tc>
          <w:tcPr>
            <w:tcW w:w="2693" w:type="dxa"/>
            <w:tcBorders>
              <w:top w:val="single" w:sz="4" w:space="0" w:color="auto"/>
              <w:left w:val="single" w:sz="4" w:space="0" w:color="auto"/>
              <w:bottom w:val="single" w:sz="4" w:space="0" w:color="auto"/>
              <w:right w:val="single" w:sz="4" w:space="0" w:color="auto"/>
            </w:tcBorders>
          </w:tcPr>
          <w:p w14:paraId="4D2C0F7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Имтики</w:t>
            </w:r>
            <w:proofErr w:type="spellEnd"/>
          </w:p>
        </w:tc>
      </w:tr>
      <w:tr w:rsidR="00E646F1" w:rsidRPr="0092330D" w14:paraId="01830ABB"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50C8F60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13. </w:t>
            </w:r>
            <w:proofErr w:type="spellStart"/>
            <w:r w:rsidRPr="0092330D">
              <w:rPr>
                <w:rFonts w:ascii="Times New Roman" w:eastAsia="Calibri" w:hAnsi="Times New Roman" w:cs="Times New Roman"/>
              </w:rPr>
              <w:t>Октическая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48927B2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Взгляда</w:t>
            </w:r>
          </w:p>
        </w:tc>
        <w:tc>
          <w:tcPr>
            <w:tcW w:w="1803" w:type="dxa"/>
            <w:tcBorders>
              <w:top w:val="single" w:sz="4" w:space="0" w:color="auto"/>
              <w:left w:val="single" w:sz="4" w:space="0" w:color="auto"/>
              <w:bottom w:val="single" w:sz="4" w:space="0" w:color="auto"/>
              <w:right w:val="single" w:sz="4" w:space="0" w:color="auto"/>
            </w:tcBorders>
            <w:hideMark/>
          </w:tcPr>
          <w:p w14:paraId="368A50A5"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Октическое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7344917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Грааль</w:t>
            </w:r>
          </w:p>
        </w:tc>
        <w:tc>
          <w:tcPr>
            <w:tcW w:w="3802" w:type="dxa"/>
            <w:tcBorders>
              <w:top w:val="single" w:sz="4" w:space="0" w:color="auto"/>
              <w:left w:val="single" w:sz="4" w:space="0" w:color="auto"/>
              <w:bottom w:val="single" w:sz="4" w:space="0" w:color="auto"/>
              <w:right w:val="single" w:sz="4" w:space="0" w:color="auto"/>
            </w:tcBorders>
            <w:hideMark/>
          </w:tcPr>
          <w:p w14:paraId="288EA0E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Учителя Ре ИВДИВО Мг Бытия</w:t>
            </w:r>
          </w:p>
        </w:tc>
        <w:tc>
          <w:tcPr>
            <w:tcW w:w="1778" w:type="dxa"/>
            <w:tcBorders>
              <w:top w:val="single" w:sz="4" w:space="0" w:color="auto"/>
              <w:left w:val="single" w:sz="4" w:space="0" w:color="auto"/>
              <w:bottom w:val="single" w:sz="4" w:space="0" w:color="auto"/>
              <w:right w:val="single" w:sz="4" w:space="0" w:color="auto"/>
            </w:tcBorders>
            <w:hideMark/>
          </w:tcPr>
          <w:p w14:paraId="02BEDFBD"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 xml:space="preserve">Взгляд/ </w:t>
            </w:r>
            <w:proofErr w:type="spellStart"/>
            <w:r w:rsidRPr="0092330D">
              <w:rPr>
                <w:rFonts w:ascii="Times New Roman" w:eastAsia="Calibri" w:hAnsi="Times New Roman" w:cs="Times New Roman"/>
              </w:rPr>
              <w:t>Версум</w:t>
            </w:r>
            <w:proofErr w:type="spellEnd"/>
          </w:p>
        </w:tc>
        <w:tc>
          <w:tcPr>
            <w:tcW w:w="2693" w:type="dxa"/>
            <w:tcBorders>
              <w:top w:val="single" w:sz="4" w:space="0" w:color="auto"/>
              <w:left w:val="single" w:sz="4" w:space="0" w:color="auto"/>
              <w:bottom w:val="single" w:sz="4" w:space="0" w:color="auto"/>
              <w:right w:val="single" w:sz="4" w:space="0" w:color="auto"/>
            </w:tcBorders>
          </w:tcPr>
          <w:p w14:paraId="6F99FCC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Октики</w:t>
            </w:r>
            <w:proofErr w:type="spellEnd"/>
          </w:p>
        </w:tc>
      </w:tr>
      <w:tr w:rsidR="00E646F1" w:rsidRPr="0092330D" w14:paraId="7F45B189" w14:textId="77777777" w:rsidTr="00FC54FF">
        <w:trPr>
          <w:trHeight w:val="262"/>
          <w:jc w:val="center"/>
        </w:trPr>
        <w:tc>
          <w:tcPr>
            <w:tcW w:w="1675" w:type="dxa"/>
            <w:tcBorders>
              <w:top w:val="single" w:sz="4" w:space="0" w:color="auto"/>
              <w:left w:val="single" w:sz="4" w:space="0" w:color="auto"/>
              <w:bottom w:val="single" w:sz="4" w:space="0" w:color="auto"/>
              <w:right w:val="single" w:sz="4" w:space="0" w:color="auto"/>
            </w:tcBorders>
            <w:hideMark/>
          </w:tcPr>
          <w:p w14:paraId="1B3F676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12. </w:t>
            </w:r>
            <w:proofErr w:type="spellStart"/>
            <w:r w:rsidRPr="0092330D">
              <w:rPr>
                <w:rFonts w:ascii="Times New Roman" w:eastAsia="Calibri" w:hAnsi="Times New Roman" w:cs="Times New Roman"/>
              </w:rPr>
              <w:t>Фатическая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6A6E882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Синтезначала</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2D691153"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Фатическое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2CA694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Виртуозность</w:t>
            </w:r>
          </w:p>
        </w:tc>
        <w:tc>
          <w:tcPr>
            <w:tcW w:w="3802" w:type="dxa"/>
            <w:tcBorders>
              <w:top w:val="single" w:sz="4" w:space="0" w:color="auto"/>
              <w:left w:val="single" w:sz="4" w:space="0" w:color="auto"/>
              <w:bottom w:val="single" w:sz="4" w:space="0" w:color="auto"/>
              <w:right w:val="single" w:sz="4" w:space="0" w:color="auto"/>
            </w:tcBorders>
            <w:hideMark/>
          </w:tcPr>
          <w:p w14:paraId="1A35B79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Тело </w:t>
            </w:r>
            <w:proofErr w:type="spellStart"/>
            <w:r w:rsidRPr="0092330D">
              <w:rPr>
                <w:rFonts w:ascii="Times New Roman" w:eastAsia="Calibri" w:hAnsi="Times New Roman" w:cs="Times New Roman"/>
              </w:rPr>
              <w:t>ИпостасиДО</w:t>
            </w:r>
            <w:proofErr w:type="spellEnd"/>
            <w:r w:rsidRPr="0092330D">
              <w:rPr>
                <w:rFonts w:ascii="Times New Roman" w:eastAsia="Calibri" w:hAnsi="Times New Roman" w:cs="Times New Roman"/>
              </w:rPr>
              <w:t xml:space="preserve"> ИВДИВО Мг</w:t>
            </w:r>
          </w:p>
        </w:tc>
        <w:tc>
          <w:tcPr>
            <w:tcW w:w="1778" w:type="dxa"/>
            <w:tcBorders>
              <w:top w:val="single" w:sz="4" w:space="0" w:color="auto"/>
              <w:left w:val="single" w:sz="4" w:space="0" w:color="auto"/>
              <w:bottom w:val="single" w:sz="4" w:space="0" w:color="auto"/>
              <w:right w:val="single" w:sz="4" w:space="0" w:color="auto"/>
            </w:tcBorders>
            <w:hideMark/>
          </w:tcPr>
          <w:p w14:paraId="19D1CE51"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Синтезначало</w:t>
            </w:r>
            <w:proofErr w:type="spellEnd"/>
            <w:r w:rsidRPr="0092330D">
              <w:rPr>
                <w:rFonts w:ascii="Times New Roman" w:eastAsia="Calibri" w:hAnsi="Times New Roman" w:cs="Times New Roman"/>
              </w:rPr>
              <w:t>/ Континуум</w:t>
            </w:r>
          </w:p>
        </w:tc>
        <w:tc>
          <w:tcPr>
            <w:tcW w:w="2693" w:type="dxa"/>
            <w:tcBorders>
              <w:top w:val="single" w:sz="4" w:space="0" w:color="auto"/>
              <w:left w:val="single" w:sz="4" w:space="0" w:color="auto"/>
              <w:bottom w:val="single" w:sz="4" w:space="0" w:color="auto"/>
              <w:right w:val="single" w:sz="4" w:space="0" w:color="auto"/>
            </w:tcBorders>
          </w:tcPr>
          <w:p w14:paraId="20E4A97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Фатики</w:t>
            </w:r>
            <w:proofErr w:type="spellEnd"/>
          </w:p>
        </w:tc>
      </w:tr>
      <w:tr w:rsidR="00E646F1" w:rsidRPr="0092330D" w14:paraId="1835CBA1"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2FB8D24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11. </w:t>
            </w:r>
            <w:proofErr w:type="spellStart"/>
            <w:r w:rsidRPr="0092330D">
              <w:rPr>
                <w:rFonts w:ascii="Times New Roman" w:eastAsia="Calibri" w:hAnsi="Times New Roman" w:cs="Times New Roman"/>
              </w:rPr>
              <w:t>Матическая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6067AADC"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Основы</w:t>
            </w:r>
          </w:p>
        </w:tc>
        <w:tc>
          <w:tcPr>
            <w:tcW w:w="1803" w:type="dxa"/>
            <w:tcBorders>
              <w:top w:val="single" w:sz="4" w:space="0" w:color="auto"/>
              <w:left w:val="single" w:sz="4" w:space="0" w:color="auto"/>
              <w:bottom w:val="single" w:sz="4" w:space="0" w:color="auto"/>
              <w:right w:val="single" w:sz="4" w:space="0" w:color="auto"/>
            </w:tcBorders>
            <w:hideMark/>
          </w:tcPr>
          <w:p w14:paraId="04129530"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Матическое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57F20F0E"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Униграмма</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7C3863E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Служащего СИ ИВДИВО Мг</w:t>
            </w:r>
          </w:p>
        </w:tc>
        <w:tc>
          <w:tcPr>
            <w:tcW w:w="1778" w:type="dxa"/>
            <w:tcBorders>
              <w:top w:val="single" w:sz="4" w:space="0" w:color="auto"/>
              <w:left w:val="single" w:sz="4" w:space="0" w:color="auto"/>
              <w:bottom w:val="single" w:sz="4" w:space="0" w:color="auto"/>
              <w:right w:val="single" w:sz="4" w:space="0" w:color="auto"/>
            </w:tcBorders>
            <w:hideMark/>
          </w:tcPr>
          <w:p w14:paraId="1A5D6A44"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Основа/ Объём</w:t>
            </w:r>
          </w:p>
        </w:tc>
        <w:tc>
          <w:tcPr>
            <w:tcW w:w="2693" w:type="dxa"/>
            <w:tcBorders>
              <w:top w:val="single" w:sz="4" w:space="0" w:color="auto"/>
              <w:left w:val="single" w:sz="4" w:space="0" w:color="auto"/>
              <w:bottom w:val="single" w:sz="4" w:space="0" w:color="auto"/>
              <w:right w:val="single" w:sz="4" w:space="0" w:color="auto"/>
            </w:tcBorders>
          </w:tcPr>
          <w:p w14:paraId="0CC261F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Матики</w:t>
            </w:r>
            <w:proofErr w:type="spellEnd"/>
          </w:p>
        </w:tc>
      </w:tr>
      <w:tr w:rsidR="00E646F1" w:rsidRPr="0092330D" w14:paraId="48B36EFE" w14:textId="77777777" w:rsidTr="00FC54FF">
        <w:trPr>
          <w:trHeight w:val="205"/>
          <w:jc w:val="center"/>
        </w:trPr>
        <w:tc>
          <w:tcPr>
            <w:tcW w:w="1675" w:type="dxa"/>
            <w:tcBorders>
              <w:top w:val="single" w:sz="4" w:space="0" w:color="auto"/>
              <w:left w:val="single" w:sz="4" w:space="0" w:color="auto"/>
              <w:bottom w:val="single" w:sz="4" w:space="0" w:color="auto"/>
              <w:right w:val="single" w:sz="4" w:space="0" w:color="auto"/>
            </w:tcBorders>
            <w:hideMark/>
          </w:tcPr>
          <w:p w14:paraId="62D1931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10. </w:t>
            </w:r>
            <w:proofErr w:type="spellStart"/>
            <w:r w:rsidRPr="0092330D">
              <w:rPr>
                <w:rFonts w:ascii="Times New Roman" w:eastAsia="Calibri" w:hAnsi="Times New Roman" w:cs="Times New Roman"/>
              </w:rPr>
              <w:t>Нитическая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1D059F25"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w:t>
            </w:r>
            <w:proofErr w:type="spellStart"/>
            <w:r w:rsidRPr="0092330D">
              <w:rPr>
                <w:rFonts w:ascii="Times New Roman" w:eastAsia="Calibri" w:hAnsi="Times New Roman" w:cs="Times New Roman"/>
              </w:rPr>
              <w:t>Параметода</w:t>
            </w:r>
            <w:proofErr w:type="spellEnd"/>
          </w:p>
        </w:tc>
        <w:tc>
          <w:tcPr>
            <w:tcW w:w="1803" w:type="dxa"/>
            <w:tcBorders>
              <w:top w:val="single" w:sz="4" w:space="0" w:color="auto"/>
              <w:left w:val="single" w:sz="4" w:space="0" w:color="auto"/>
              <w:bottom w:val="single" w:sz="4" w:space="0" w:color="auto"/>
              <w:right w:val="single" w:sz="4" w:space="0" w:color="auto"/>
            </w:tcBorders>
            <w:hideMark/>
          </w:tcPr>
          <w:p w14:paraId="7BB71F96"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Нитическое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3B43B2D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Вера</w:t>
            </w:r>
          </w:p>
        </w:tc>
        <w:tc>
          <w:tcPr>
            <w:tcW w:w="3802" w:type="dxa"/>
            <w:tcBorders>
              <w:top w:val="single" w:sz="4" w:space="0" w:color="auto"/>
              <w:left w:val="single" w:sz="4" w:space="0" w:color="auto"/>
              <w:bottom w:val="single" w:sz="4" w:space="0" w:color="auto"/>
              <w:right w:val="single" w:sz="4" w:space="0" w:color="auto"/>
            </w:tcBorders>
            <w:hideMark/>
          </w:tcPr>
          <w:p w14:paraId="2F305A3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Посвящённого Ля ИВДИВО Мг</w:t>
            </w:r>
          </w:p>
        </w:tc>
        <w:tc>
          <w:tcPr>
            <w:tcW w:w="1778" w:type="dxa"/>
            <w:tcBorders>
              <w:top w:val="single" w:sz="4" w:space="0" w:color="auto"/>
              <w:left w:val="single" w:sz="4" w:space="0" w:color="auto"/>
              <w:bottom w:val="single" w:sz="4" w:space="0" w:color="auto"/>
              <w:right w:val="single" w:sz="4" w:space="0" w:color="auto"/>
            </w:tcBorders>
            <w:hideMark/>
          </w:tcPr>
          <w:p w14:paraId="6D02AD39" w14:textId="77777777" w:rsidR="00FC54FF" w:rsidRPr="0092330D" w:rsidRDefault="00FC54FF" w:rsidP="00C137B4">
            <w:pPr>
              <w:jc w:val="center"/>
              <w:rPr>
                <w:rFonts w:ascii="Times New Roman" w:eastAsia="Calibri" w:hAnsi="Times New Roman" w:cs="Times New Roman"/>
              </w:rPr>
            </w:pPr>
            <w:proofErr w:type="spellStart"/>
            <w:r w:rsidRPr="0092330D">
              <w:rPr>
                <w:rFonts w:ascii="Times New Roman" w:eastAsia="Calibri" w:hAnsi="Times New Roman" w:cs="Times New Roman"/>
              </w:rPr>
              <w:t>Параметод</w:t>
            </w:r>
            <w:proofErr w:type="spellEnd"/>
            <w:r w:rsidRPr="0092330D">
              <w:rPr>
                <w:rFonts w:ascii="Times New Roman" w:eastAsia="Calibri" w:hAnsi="Times New Roman" w:cs="Times New Roman"/>
              </w:rPr>
              <w:t>/ Шар</w:t>
            </w:r>
          </w:p>
        </w:tc>
        <w:tc>
          <w:tcPr>
            <w:tcW w:w="2693" w:type="dxa"/>
            <w:tcBorders>
              <w:top w:val="single" w:sz="4" w:space="0" w:color="auto"/>
              <w:left w:val="single" w:sz="4" w:space="0" w:color="auto"/>
              <w:bottom w:val="single" w:sz="4" w:space="0" w:color="auto"/>
              <w:right w:val="single" w:sz="4" w:space="0" w:color="auto"/>
            </w:tcBorders>
          </w:tcPr>
          <w:p w14:paraId="1ABC667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Нитики</w:t>
            </w:r>
            <w:proofErr w:type="spellEnd"/>
          </w:p>
        </w:tc>
      </w:tr>
      <w:tr w:rsidR="00E646F1" w:rsidRPr="0092330D" w14:paraId="110AD39D"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26B5F3F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09. </w:t>
            </w:r>
            <w:proofErr w:type="spellStart"/>
            <w:r w:rsidRPr="0092330D">
              <w:rPr>
                <w:rFonts w:ascii="Times New Roman" w:eastAsia="Calibri" w:hAnsi="Times New Roman" w:cs="Times New Roman"/>
              </w:rPr>
              <w:t>Мощическая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2D5D47F0"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Мощи</w:t>
            </w:r>
          </w:p>
        </w:tc>
        <w:tc>
          <w:tcPr>
            <w:tcW w:w="1803" w:type="dxa"/>
            <w:tcBorders>
              <w:top w:val="single" w:sz="4" w:space="0" w:color="auto"/>
              <w:left w:val="single" w:sz="4" w:space="0" w:color="auto"/>
              <w:bottom w:val="single" w:sz="4" w:space="0" w:color="auto"/>
              <w:right w:val="single" w:sz="4" w:space="0" w:color="auto"/>
            </w:tcBorders>
            <w:hideMark/>
          </w:tcPr>
          <w:p w14:paraId="6E9D89AB"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Мощическое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2CB749E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Тонкое Миро-Тело</w:t>
            </w:r>
          </w:p>
        </w:tc>
        <w:tc>
          <w:tcPr>
            <w:tcW w:w="3802" w:type="dxa"/>
            <w:tcBorders>
              <w:top w:val="single" w:sz="4" w:space="0" w:color="auto"/>
              <w:left w:val="single" w:sz="4" w:space="0" w:color="auto"/>
              <w:bottom w:val="single" w:sz="4" w:space="0" w:color="auto"/>
              <w:right w:val="single" w:sz="4" w:space="0" w:color="auto"/>
            </w:tcBorders>
            <w:hideMark/>
          </w:tcPr>
          <w:p w14:paraId="0E9AE23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 ИВО Соль ИВДИВО Мг</w:t>
            </w:r>
          </w:p>
        </w:tc>
        <w:tc>
          <w:tcPr>
            <w:tcW w:w="1778" w:type="dxa"/>
            <w:tcBorders>
              <w:top w:val="single" w:sz="4" w:space="0" w:color="auto"/>
              <w:left w:val="single" w:sz="4" w:space="0" w:color="auto"/>
              <w:bottom w:val="single" w:sz="4" w:space="0" w:color="auto"/>
              <w:right w:val="single" w:sz="4" w:space="0" w:color="auto"/>
            </w:tcBorders>
            <w:hideMark/>
          </w:tcPr>
          <w:p w14:paraId="66E5DDED"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Мощь/ Капля</w:t>
            </w:r>
          </w:p>
        </w:tc>
        <w:tc>
          <w:tcPr>
            <w:tcW w:w="2693" w:type="dxa"/>
            <w:tcBorders>
              <w:top w:val="single" w:sz="4" w:space="0" w:color="auto"/>
              <w:left w:val="single" w:sz="4" w:space="0" w:color="auto"/>
              <w:bottom w:val="single" w:sz="4" w:space="0" w:color="auto"/>
              <w:right w:val="single" w:sz="4" w:space="0" w:color="auto"/>
            </w:tcBorders>
          </w:tcPr>
          <w:p w14:paraId="1B7FCDE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Мощики</w:t>
            </w:r>
            <w:proofErr w:type="spellEnd"/>
          </w:p>
        </w:tc>
      </w:tr>
      <w:tr w:rsidR="00E646F1" w:rsidRPr="0092330D" w14:paraId="0D58AF15" w14:textId="77777777" w:rsidTr="00FC54FF">
        <w:trPr>
          <w:trHeight w:val="225"/>
          <w:jc w:val="center"/>
        </w:trPr>
        <w:tc>
          <w:tcPr>
            <w:tcW w:w="1675" w:type="dxa"/>
            <w:tcBorders>
              <w:top w:val="single" w:sz="4" w:space="0" w:color="auto"/>
              <w:left w:val="single" w:sz="4" w:space="0" w:color="auto"/>
              <w:bottom w:val="single" w:sz="4" w:space="0" w:color="auto"/>
              <w:right w:val="single" w:sz="4" w:space="0" w:color="auto"/>
            </w:tcBorders>
            <w:hideMark/>
          </w:tcPr>
          <w:p w14:paraId="6764E67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08. </w:t>
            </w:r>
            <w:proofErr w:type="spellStart"/>
            <w:r w:rsidRPr="0092330D">
              <w:rPr>
                <w:rFonts w:ascii="Times New Roman" w:eastAsia="Calibri" w:hAnsi="Times New Roman" w:cs="Times New Roman"/>
              </w:rPr>
              <w:t>Амати</w:t>
            </w:r>
            <w:bookmarkStart w:id="18" w:name="_Hlk37046766"/>
            <w:r w:rsidRPr="0092330D">
              <w:rPr>
                <w:rFonts w:ascii="Times New Roman" w:eastAsia="Calibri" w:hAnsi="Times New Roman" w:cs="Times New Roman"/>
              </w:rPr>
              <w:t>ческая</w:t>
            </w:r>
            <w:bookmarkEnd w:id="18"/>
            <w:proofErr w:type="spellEnd"/>
          </w:p>
        </w:tc>
        <w:tc>
          <w:tcPr>
            <w:tcW w:w="2148" w:type="dxa"/>
            <w:tcBorders>
              <w:top w:val="single" w:sz="4" w:space="0" w:color="auto"/>
              <w:left w:val="single" w:sz="4" w:space="0" w:color="auto"/>
              <w:bottom w:val="single" w:sz="4" w:space="0" w:color="auto"/>
              <w:right w:val="single" w:sz="4" w:space="0" w:color="auto"/>
            </w:tcBorders>
            <w:hideMark/>
          </w:tcPr>
          <w:p w14:paraId="24E9E7BA"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Права</w:t>
            </w:r>
          </w:p>
        </w:tc>
        <w:tc>
          <w:tcPr>
            <w:tcW w:w="1803" w:type="dxa"/>
            <w:tcBorders>
              <w:top w:val="single" w:sz="4" w:space="0" w:color="auto"/>
              <w:left w:val="single" w:sz="4" w:space="0" w:color="auto"/>
              <w:bottom w:val="single" w:sz="4" w:space="0" w:color="auto"/>
              <w:right w:val="single" w:sz="4" w:space="0" w:color="auto"/>
            </w:tcBorders>
            <w:hideMark/>
          </w:tcPr>
          <w:p w14:paraId="3C6BA083"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Аматическое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07F9A88C"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Права Любви</w:t>
            </w:r>
          </w:p>
        </w:tc>
        <w:tc>
          <w:tcPr>
            <w:tcW w:w="3802" w:type="dxa"/>
            <w:tcBorders>
              <w:top w:val="single" w:sz="4" w:space="0" w:color="auto"/>
              <w:left w:val="single" w:sz="4" w:space="0" w:color="auto"/>
              <w:bottom w:val="single" w:sz="4" w:space="0" w:color="auto"/>
              <w:right w:val="single" w:sz="4" w:space="0" w:color="auto"/>
            </w:tcBorders>
            <w:hideMark/>
          </w:tcPr>
          <w:p w14:paraId="0FC3A60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Человека-Отца Фа ИВДИВО Мг</w:t>
            </w:r>
          </w:p>
        </w:tc>
        <w:tc>
          <w:tcPr>
            <w:tcW w:w="1778" w:type="dxa"/>
            <w:tcBorders>
              <w:top w:val="single" w:sz="4" w:space="0" w:color="auto"/>
              <w:left w:val="single" w:sz="4" w:space="0" w:color="auto"/>
              <w:bottom w:val="single" w:sz="4" w:space="0" w:color="auto"/>
              <w:right w:val="single" w:sz="4" w:space="0" w:color="auto"/>
            </w:tcBorders>
            <w:hideMark/>
          </w:tcPr>
          <w:p w14:paraId="5FC42F1B"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Право/ Искра</w:t>
            </w:r>
          </w:p>
        </w:tc>
        <w:tc>
          <w:tcPr>
            <w:tcW w:w="2693" w:type="dxa"/>
            <w:tcBorders>
              <w:top w:val="single" w:sz="4" w:space="0" w:color="auto"/>
              <w:left w:val="single" w:sz="4" w:space="0" w:color="auto"/>
              <w:bottom w:val="single" w:sz="4" w:space="0" w:color="auto"/>
              <w:right w:val="single" w:sz="4" w:space="0" w:color="auto"/>
            </w:tcBorders>
          </w:tcPr>
          <w:p w14:paraId="0450083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 Частности </w:t>
            </w:r>
            <w:proofErr w:type="spellStart"/>
            <w:r w:rsidRPr="0092330D">
              <w:rPr>
                <w:rFonts w:ascii="Times New Roman" w:eastAsia="Calibri" w:hAnsi="Times New Roman" w:cs="Times New Roman"/>
              </w:rPr>
              <w:t>Аматики</w:t>
            </w:r>
            <w:proofErr w:type="spellEnd"/>
          </w:p>
        </w:tc>
      </w:tr>
      <w:tr w:rsidR="00E646F1" w:rsidRPr="0092330D" w14:paraId="0905709F" w14:textId="77777777" w:rsidTr="00FC54FF">
        <w:trPr>
          <w:trHeight w:val="211"/>
          <w:jc w:val="center"/>
        </w:trPr>
        <w:tc>
          <w:tcPr>
            <w:tcW w:w="1675" w:type="dxa"/>
            <w:tcBorders>
              <w:top w:val="single" w:sz="4" w:space="0" w:color="auto"/>
              <w:left w:val="single" w:sz="4" w:space="0" w:color="auto"/>
              <w:bottom w:val="single" w:sz="4" w:space="0" w:color="auto"/>
              <w:right w:val="single" w:sz="4" w:space="0" w:color="auto"/>
            </w:tcBorders>
            <w:hideMark/>
          </w:tcPr>
          <w:p w14:paraId="1E415E7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07. </w:t>
            </w:r>
            <w:proofErr w:type="spellStart"/>
            <w:r w:rsidRPr="0092330D">
              <w:rPr>
                <w:rFonts w:ascii="Times New Roman" w:eastAsia="Calibri" w:hAnsi="Times New Roman" w:cs="Times New Roman"/>
              </w:rPr>
              <w:t>Атмическая</w:t>
            </w:r>
            <w:proofErr w:type="spellEnd"/>
            <w:r w:rsidRPr="0092330D">
              <w:rPr>
                <w:rFonts w:ascii="Times New Roman" w:eastAsia="Calibri" w:hAnsi="Times New Roman" w:cs="Times New Roman"/>
              </w:rPr>
              <w:t xml:space="preserve"> </w:t>
            </w:r>
          </w:p>
        </w:tc>
        <w:tc>
          <w:tcPr>
            <w:tcW w:w="2148" w:type="dxa"/>
            <w:tcBorders>
              <w:top w:val="single" w:sz="4" w:space="0" w:color="auto"/>
              <w:left w:val="single" w:sz="4" w:space="0" w:color="auto"/>
              <w:bottom w:val="single" w:sz="4" w:space="0" w:color="auto"/>
              <w:right w:val="single" w:sz="4" w:space="0" w:color="auto"/>
            </w:tcBorders>
            <w:hideMark/>
          </w:tcPr>
          <w:p w14:paraId="4CD1F104"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Идеи</w:t>
            </w:r>
          </w:p>
        </w:tc>
        <w:tc>
          <w:tcPr>
            <w:tcW w:w="1803" w:type="dxa"/>
            <w:tcBorders>
              <w:top w:val="single" w:sz="4" w:space="0" w:color="auto"/>
              <w:left w:val="single" w:sz="4" w:space="0" w:color="auto"/>
              <w:bottom w:val="single" w:sz="4" w:space="0" w:color="auto"/>
              <w:right w:val="single" w:sz="4" w:space="0" w:color="auto"/>
            </w:tcBorders>
            <w:hideMark/>
          </w:tcPr>
          <w:p w14:paraId="2D1814F9"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Атмическое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0FE96B3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Столп</w:t>
            </w:r>
          </w:p>
        </w:tc>
        <w:tc>
          <w:tcPr>
            <w:tcW w:w="3802" w:type="dxa"/>
            <w:tcBorders>
              <w:top w:val="single" w:sz="4" w:space="0" w:color="auto"/>
              <w:left w:val="single" w:sz="4" w:space="0" w:color="auto"/>
              <w:bottom w:val="single" w:sz="4" w:space="0" w:color="auto"/>
              <w:right w:val="single" w:sz="4" w:space="0" w:color="auto"/>
            </w:tcBorders>
            <w:hideMark/>
          </w:tcPr>
          <w:p w14:paraId="08C3509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Человека-Аватара Ми ИВДИВО Мг</w:t>
            </w:r>
          </w:p>
        </w:tc>
        <w:tc>
          <w:tcPr>
            <w:tcW w:w="1778" w:type="dxa"/>
            <w:tcBorders>
              <w:top w:val="single" w:sz="4" w:space="0" w:color="auto"/>
              <w:left w:val="single" w:sz="4" w:space="0" w:color="auto"/>
              <w:bottom w:val="single" w:sz="4" w:space="0" w:color="auto"/>
              <w:right w:val="single" w:sz="4" w:space="0" w:color="auto"/>
            </w:tcBorders>
            <w:hideMark/>
          </w:tcPr>
          <w:p w14:paraId="47F74D07"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Идея/Точка-Искра</w:t>
            </w:r>
          </w:p>
        </w:tc>
        <w:tc>
          <w:tcPr>
            <w:tcW w:w="2693" w:type="dxa"/>
            <w:tcBorders>
              <w:top w:val="single" w:sz="4" w:space="0" w:color="auto"/>
              <w:left w:val="single" w:sz="4" w:space="0" w:color="auto"/>
              <w:bottom w:val="single" w:sz="4" w:space="0" w:color="auto"/>
              <w:right w:val="single" w:sz="4" w:space="0" w:color="auto"/>
            </w:tcBorders>
          </w:tcPr>
          <w:p w14:paraId="7552EAC5"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 </w:t>
            </w:r>
            <w:proofErr w:type="spellStart"/>
            <w:r w:rsidRPr="0092330D">
              <w:rPr>
                <w:rFonts w:ascii="Times New Roman" w:eastAsia="Calibri" w:hAnsi="Times New Roman" w:cs="Times New Roman"/>
              </w:rPr>
              <w:t>Атмики</w:t>
            </w:r>
            <w:proofErr w:type="spellEnd"/>
          </w:p>
        </w:tc>
      </w:tr>
      <w:tr w:rsidR="00E646F1" w:rsidRPr="0092330D" w14:paraId="018E59A4" w14:textId="77777777" w:rsidTr="00FC54FF">
        <w:trPr>
          <w:trHeight w:val="256"/>
          <w:jc w:val="center"/>
        </w:trPr>
        <w:tc>
          <w:tcPr>
            <w:tcW w:w="1675" w:type="dxa"/>
            <w:tcBorders>
              <w:top w:val="single" w:sz="4" w:space="0" w:color="auto"/>
              <w:left w:val="single" w:sz="4" w:space="0" w:color="auto"/>
              <w:bottom w:val="single" w:sz="4" w:space="0" w:color="auto"/>
              <w:right w:val="single" w:sz="4" w:space="0" w:color="auto"/>
            </w:tcBorders>
            <w:hideMark/>
          </w:tcPr>
          <w:p w14:paraId="30BE2A5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06. </w:t>
            </w:r>
            <w:proofErr w:type="spellStart"/>
            <w:r w:rsidRPr="0092330D">
              <w:rPr>
                <w:rFonts w:ascii="Times New Roman" w:eastAsia="Calibri" w:hAnsi="Times New Roman" w:cs="Times New Roman"/>
              </w:rPr>
              <w:t>Буддическая</w:t>
            </w:r>
            <w:proofErr w:type="spellEnd"/>
          </w:p>
        </w:tc>
        <w:tc>
          <w:tcPr>
            <w:tcW w:w="2148" w:type="dxa"/>
            <w:tcBorders>
              <w:top w:val="single" w:sz="4" w:space="0" w:color="auto"/>
              <w:left w:val="single" w:sz="4" w:space="0" w:color="auto"/>
              <w:bottom w:val="single" w:sz="4" w:space="0" w:color="auto"/>
              <w:right w:val="single" w:sz="4" w:space="0" w:color="auto"/>
            </w:tcBorders>
            <w:hideMark/>
          </w:tcPr>
          <w:p w14:paraId="0A6B8714"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Сути</w:t>
            </w:r>
          </w:p>
        </w:tc>
        <w:tc>
          <w:tcPr>
            <w:tcW w:w="1803" w:type="dxa"/>
            <w:tcBorders>
              <w:top w:val="single" w:sz="4" w:space="0" w:color="auto"/>
              <w:left w:val="single" w:sz="4" w:space="0" w:color="auto"/>
              <w:bottom w:val="single" w:sz="4" w:space="0" w:color="auto"/>
              <w:right w:val="single" w:sz="4" w:space="0" w:color="auto"/>
            </w:tcBorders>
            <w:hideMark/>
          </w:tcPr>
          <w:p w14:paraId="5A29CF93" w14:textId="77777777" w:rsidR="00FC54FF" w:rsidRPr="0092330D" w:rsidRDefault="00FC54FF" w:rsidP="00C137B4">
            <w:pPr>
              <w:jc w:val="both"/>
              <w:rPr>
                <w:rFonts w:ascii="Times New Roman" w:eastAsia="Calibri" w:hAnsi="Times New Roman" w:cs="Times New Roman"/>
              </w:rPr>
            </w:pPr>
            <w:proofErr w:type="spellStart"/>
            <w:r w:rsidRPr="0092330D">
              <w:rPr>
                <w:rFonts w:ascii="Times New Roman" w:eastAsia="Calibri" w:hAnsi="Times New Roman" w:cs="Times New Roman"/>
              </w:rPr>
              <w:t>Буддическое</w:t>
            </w:r>
            <w:proofErr w:type="spellEnd"/>
            <w:r w:rsidRPr="0092330D">
              <w:rPr>
                <w:rFonts w:ascii="Times New Roman" w:eastAsia="Calibri" w:hAnsi="Times New Roman" w:cs="Times New Roman"/>
              </w:rPr>
              <w:t xml:space="preserve"> Тело</w:t>
            </w:r>
          </w:p>
        </w:tc>
        <w:tc>
          <w:tcPr>
            <w:tcW w:w="1689" w:type="dxa"/>
            <w:tcBorders>
              <w:top w:val="single" w:sz="4" w:space="0" w:color="auto"/>
              <w:left w:val="single" w:sz="4" w:space="0" w:color="auto"/>
              <w:bottom w:val="single" w:sz="4" w:space="0" w:color="auto"/>
              <w:right w:val="single" w:sz="4" w:space="0" w:color="auto"/>
            </w:tcBorders>
            <w:hideMark/>
          </w:tcPr>
          <w:p w14:paraId="110D14EB"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Сутенность</w:t>
            </w:r>
            <w:proofErr w:type="spellEnd"/>
          </w:p>
        </w:tc>
        <w:tc>
          <w:tcPr>
            <w:tcW w:w="3802" w:type="dxa"/>
            <w:tcBorders>
              <w:top w:val="single" w:sz="4" w:space="0" w:color="auto"/>
              <w:left w:val="single" w:sz="4" w:space="0" w:color="auto"/>
              <w:bottom w:val="single" w:sz="4" w:space="0" w:color="auto"/>
              <w:right w:val="single" w:sz="4" w:space="0" w:color="auto"/>
            </w:tcBorders>
            <w:hideMark/>
          </w:tcPr>
          <w:p w14:paraId="3DE83F0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Человека-Владыки Ре ИВДИВО Мг</w:t>
            </w:r>
          </w:p>
        </w:tc>
        <w:tc>
          <w:tcPr>
            <w:tcW w:w="1778" w:type="dxa"/>
            <w:tcBorders>
              <w:top w:val="single" w:sz="4" w:space="0" w:color="auto"/>
              <w:left w:val="single" w:sz="4" w:space="0" w:color="auto"/>
              <w:bottom w:val="single" w:sz="4" w:space="0" w:color="auto"/>
              <w:right w:val="single" w:sz="4" w:space="0" w:color="auto"/>
            </w:tcBorders>
            <w:hideMark/>
          </w:tcPr>
          <w:p w14:paraId="11C6F093"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Суть/ Точка</w:t>
            </w:r>
          </w:p>
        </w:tc>
        <w:tc>
          <w:tcPr>
            <w:tcW w:w="2693" w:type="dxa"/>
            <w:tcBorders>
              <w:top w:val="single" w:sz="4" w:space="0" w:color="auto"/>
              <w:left w:val="single" w:sz="4" w:space="0" w:color="auto"/>
              <w:bottom w:val="single" w:sz="4" w:space="0" w:color="auto"/>
              <w:right w:val="single" w:sz="4" w:space="0" w:color="auto"/>
            </w:tcBorders>
          </w:tcPr>
          <w:p w14:paraId="1807E2A4" w14:textId="719072FC" w:rsidR="00FC54FF" w:rsidRPr="0092330D" w:rsidRDefault="00AC2F12" w:rsidP="00C137B4">
            <w:pPr>
              <w:rPr>
                <w:rFonts w:ascii="Times New Roman" w:eastAsia="Calibri" w:hAnsi="Times New Roman" w:cs="Times New Roman"/>
              </w:rPr>
            </w:pPr>
            <w:r w:rsidRPr="0092330D">
              <w:rPr>
                <w:rFonts w:ascii="Times New Roman" w:eastAsia="Calibri" w:hAnsi="Times New Roman" w:cs="Times New Roman"/>
              </w:rPr>
              <w:t xml:space="preserve"> </w:t>
            </w:r>
            <w:proofErr w:type="spellStart"/>
            <w:r w:rsidR="00FC54FF" w:rsidRPr="0092330D">
              <w:rPr>
                <w:rFonts w:ascii="Times New Roman" w:eastAsia="Calibri" w:hAnsi="Times New Roman" w:cs="Times New Roman"/>
              </w:rPr>
              <w:t>ОгО</w:t>
            </w:r>
            <w:proofErr w:type="spellEnd"/>
            <w:r w:rsidR="00FC54FF" w:rsidRPr="0092330D">
              <w:rPr>
                <w:rFonts w:ascii="Times New Roman" w:eastAsia="Calibri" w:hAnsi="Times New Roman" w:cs="Times New Roman"/>
              </w:rPr>
              <w:t xml:space="preserve"> типа матер. Частности </w:t>
            </w:r>
            <w:proofErr w:type="spellStart"/>
            <w:r w:rsidR="00FC54FF" w:rsidRPr="0092330D">
              <w:rPr>
                <w:rFonts w:ascii="Times New Roman" w:eastAsia="Calibri" w:hAnsi="Times New Roman" w:cs="Times New Roman"/>
              </w:rPr>
              <w:t>Буддики</w:t>
            </w:r>
            <w:proofErr w:type="spellEnd"/>
          </w:p>
        </w:tc>
      </w:tr>
      <w:tr w:rsidR="00E646F1" w:rsidRPr="0092330D" w14:paraId="56D50D35" w14:textId="77777777" w:rsidTr="00FC54FF">
        <w:trPr>
          <w:trHeight w:val="128"/>
          <w:jc w:val="center"/>
        </w:trPr>
        <w:tc>
          <w:tcPr>
            <w:tcW w:w="1675" w:type="dxa"/>
            <w:tcBorders>
              <w:top w:val="single" w:sz="4" w:space="0" w:color="auto"/>
              <w:left w:val="single" w:sz="4" w:space="0" w:color="auto"/>
              <w:bottom w:val="single" w:sz="4" w:space="0" w:color="auto"/>
              <w:right w:val="single" w:sz="4" w:space="0" w:color="auto"/>
            </w:tcBorders>
            <w:hideMark/>
          </w:tcPr>
          <w:p w14:paraId="4D11949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05. Причинная </w:t>
            </w:r>
          </w:p>
        </w:tc>
        <w:tc>
          <w:tcPr>
            <w:tcW w:w="2148" w:type="dxa"/>
            <w:tcBorders>
              <w:top w:val="single" w:sz="4" w:space="0" w:color="auto"/>
              <w:left w:val="single" w:sz="4" w:space="0" w:color="auto"/>
              <w:bottom w:val="single" w:sz="4" w:space="0" w:color="auto"/>
              <w:right w:val="single" w:sz="4" w:space="0" w:color="auto"/>
            </w:tcBorders>
            <w:hideMark/>
          </w:tcPr>
          <w:p w14:paraId="367D23B1"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Смысла</w:t>
            </w:r>
          </w:p>
        </w:tc>
        <w:tc>
          <w:tcPr>
            <w:tcW w:w="1803" w:type="dxa"/>
            <w:tcBorders>
              <w:top w:val="single" w:sz="4" w:space="0" w:color="auto"/>
              <w:left w:val="single" w:sz="4" w:space="0" w:color="auto"/>
              <w:bottom w:val="single" w:sz="4" w:space="0" w:color="auto"/>
              <w:right w:val="single" w:sz="4" w:space="0" w:color="auto"/>
            </w:tcBorders>
            <w:hideMark/>
          </w:tcPr>
          <w:p w14:paraId="79CF1843"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Причинное Тело</w:t>
            </w:r>
          </w:p>
        </w:tc>
        <w:tc>
          <w:tcPr>
            <w:tcW w:w="1689" w:type="dxa"/>
            <w:tcBorders>
              <w:top w:val="single" w:sz="4" w:space="0" w:color="auto"/>
              <w:left w:val="single" w:sz="4" w:space="0" w:color="auto"/>
              <w:bottom w:val="single" w:sz="4" w:space="0" w:color="auto"/>
              <w:right w:val="single" w:sz="4" w:space="0" w:color="auto"/>
            </w:tcBorders>
            <w:hideMark/>
          </w:tcPr>
          <w:p w14:paraId="18E2AFD0"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Престол</w:t>
            </w:r>
          </w:p>
        </w:tc>
        <w:tc>
          <w:tcPr>
            <w:tcW w:w="3802" w:type="dxa"/>
            <w:tcBorders>
              <w:top w:val="single" w:sz="4" w:space="0" w:color="auto"/>
              <w:left w:val="single" w:sz="4" w:space="0" w:color="auto"/>
              <w:bottom w:val="single" w:sz="4" w:space="0" w:color="auto"/>
              <w:right w:val="single" w:sz="4" w:space="0" w:color="auto"/>
            </w:tcBorders>
            <w:hideMark/>
          </w:tcPr>
          <w:p w14:paraId="4B7F809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Человека-Учителя Октавной Мг</w:t>
            </w:r>
          </w:p>
        </w:tc>
        <w:tc>
          <w:tcPr>
            <w:tcW w:w="1778" w:type="dxa"/>
            <w:tcBorders>
              <w:top w:val="single" w:sz="4" w:space="0" w:color="auto"/>
              <w:left w:val="single" w:sz="4" w:space="0" w:color="auto"/>
              <w:bottom w:val="single" w:sz="4" w:space="0" w:color="auto"/>
              <w:right w:val="single" w:sz="4" w:space="0" w:color="auto"/>
            </w:tcBorders>
            <w:hideMark/>
          </w:tcPr>
          <w:p w14:paraId="75746236"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Смысл/ Элемент</w:t>
            </w:r>
          </w:p>
        </w:tc>
        <w:tc>
          <w:tcPr>
            <w:tcW w:w="2693" w:type="dxa"/>
            <w:tcBorders>
              <w:top w:val="single" w:sz="4" w:space="0" w:color="auto"/>
              <w:left w:val="single" w:sz="4" w:space="0" w:color="auto"/>
              <w:bottom w:val="single" w:sz="4" w:space="0" w:color="auto"/>
              <w:right w:val="single" w:sz="4" w:space="0" w:color="auto"/>
            </w:tcBorders>
          </w:tcPr>
          <w:p w14:paraId="0CE8B784" w14:textId="09C2715D"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007D0CD7"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Причиники</w:t>
            </w:r>
            <w:proofErr w:type="spellEnd"/>
          </w:p>
        </w:tc>
      </w:tr>
      <w:tr w:rsidR="00E646F1" w:rsidRPr="0092330D" w14:paraId="26757225" w14:textId="77777777" w:rsidTr="00FC54FF">
        <w:trPr>
          <w:trHeight w:val="268"/>
          <w:jc w:val="center"/>
        </w:trPr>
        <w:tc>
          <w:tcPr>
            <w:tcW w:w="1675" w:type="dxa"/>
            <w:tcBorders>
              <w:top w:val="single" w:sz="4" w:space="0" w:color="auto"/>
              <w:left w:val="single" w:sz="4" w:space="0" w:color="auto"/>
              <w:bottom w:val="single" w:sz="4" w:space="0" w:color="auto"/>
              <w:right w:val="single" w:sz="4" w:space="0" w:color="auto"/>
            </w:tcBorders>
            <w:hideMark/>
          </w:tcPr>
          <w:p w14:paraId="46688451"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04. Ментальная</w:t>
            </w:r>
          </w:p>
        </w:tc>
        <w:tc>
          <w:tcPr>
            <w:tcW w:w="2148" w:type="dxa"/>
            <w:tcBorders>
              <w:top w:val="single" w:sz="4" w:space="0" w:color="auto"/>
              <w:left w:val="single" w:sz="4" w:space="0" w:color="auto"/>
              <w:bottom w:val="single" w:sz="4" w:space="0" w:color="auto"/>
              <w:right w:val="single" w:sz="4" w:space="0" w:color="auto"/>
            </w:tcBorders>
            <w:hideMark/>
          </w:tcPr>
          <w:p w14:paraId="32A8FE01"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Мысли</w:t>
            </w:r>
          </w:p>
        </w:tc>
        <w:tc>
          <w:tcPr>
            <w:tcW w:w="1803" w:type="dxa"/>
            <w:tcBorders>
              <w:top w:val="single" w:sz="4" w:space="0" w:color="auto"/>
              <w:left w:val="single" w:sz="4" w:space="0" w:color="auto"/>
              <w:bottom w:val="single" w:sz="4" w:space="0" w:color="auto"/>
              <w:right w:val="single" w:sz="4" w:space="0" w:color="auto"/>
            </w:tcBorders>
            <w:hideMark/>
          </w:tcPr>
          <w:p w14:paraId="18253964"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Ментальное Тело</w:t>
            </w:r>
          </w:p>
        </w:tc>
        <w:tc>
          <w:tcPr>
            <w:tcW w:w="1689" w:type="dxa"/>
            <w:tcBorders>
              <w:top w:val="single" w:sz="4" w:space="0" w:color="auto"/>
              <w:left w:val="single" w:sz="4" w:space="0" w:color="auto"/>
              <w:bottom w:val="single" w:sz="4" w:space="0" w:color="auto"/>
              <w:right w:val="single" w:sz="4" w:space="0" w:color="auto"/>
            </w:tcBorders>
            <w:hideMark/>
          </w:tcPr>
          <w:p w14:paraId="671780AD"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Размышление</w:t>
            </w:r>
          </w:p>
        </w:tc>
        <w:tc>
          <w:tcPr>
            <w:tcW w:w="3802" w:type="dxa"/>
            <w:tcBorders>
              <w:top w:val="single" w:sz="4" w:space="0" w:color="auto"/>
              <w:left w:val="single" w:sz="4" w:space="0" w:color="auto"/>
              <w:bottom w:val="single" w:sz="4" w:space="0" w:color="auto"/>
              <w:right w:val="single" w:sz="4" w:space="0" w:color="auto"/>
            </w:tcBorders>
            <w:hideMark/>
          </w:tcPr>
          <w:p w14:paraId="0BB0546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Человека-Ипостаси Истинной Мг</w:t>
            </w:r>
          </w:p>
        </w:tc>
        <w:tc>
          <w:tcPr>
            <w:tcW w:w="1778" w:type="dxa"/>
            <w:tcBorders>
              <w:top w:val="single" w:sz="4" w:space="0" w:color="auto"/>
              <w:left w:val="single" w:sz="4" w:space="0" w:color="auto"/>
              <w:bottom w:val="single" w:sz="4" w:space="0" w:color="auto"/>
              <w:right w:val="single" w:sz="4" w:space="0" w:color="auto"/>
            </w:tcBorders>
            <w:hideMark/>
          </w:tcPr>
          <w:p w14:paraId="06A2A7F2"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Мысль/ Молекула</w:t>
            </w:r>
          </w:p>
        </w:tc>
        <w:tc>
          <w:tcPr>
            <w:tcW w:w="2693" w:type="dxa"/>
            <w:tcBorders>
              <w:top w:val="single" w:sz="4" w:space="0" w:color="auto"/>
              <w:left w:val="single" w:sz="4" w:space="0" w:color="auto"/>
              <w:bottom w:val="single" w:sz="4" w:space="0" w:color="auto"/>
              <w:right w:val="single" w:sz="4" w:space="0" w:color="auto"/>
            </w:tcBorders>
          </w:tcPr>
          <w:p w14:paraId="2911AF0E" w14:textId="4D27807D"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Менталики</w:t>
            </w:r>
            <w:proofErr w:type="spellEnd"/>
          </w:p>
        </w:tc>
      </w:tr>
      <w:tr w:rsidR="00E646F1" w:rsidRPr="0092330D" w14:paraId="6306E289" w14:textId="77777777" w:rsidTr="00FC54FF">
        <w:trPr>
          <w:trHeight w:val="272"/>
          <w:jc w:val="center"/>
        </w:trPr>
        <w:tc>
          <w:tcPr>
            <w:tcW w:w="1675" w:type="dxa"/>
            <w:tcBorders>
              <w:top w:val="single" w:sz="4" w:space="0" w:color="auto"/>
              <w:left w:val="single" w:sz="4" w:space="0" w:color="auto"/>
              <w:bottom w:val="single" w:sz="4" w:space="0" w:color="auto"/>
              <w:right w:val="single" w:sz="4" w:space="0" w:color="auto"/>
            </w:tcBorders>
            <w:hideMark/>
          </w:tcPr>
          <w:p w14:paraId="02A8C8E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03. Астральная</w:t>
            </w:r>
          </w:p>
        </w:tc>
        <w:tc>
          <w:tcPr>
            <w:tcW w:w="2148" w:type="dxa"/>
            <w:tcBorders>
              <w:top w:val="single" w:sz="4" w:space="0" w:color="auto"/>
              <w:left w:val="single" w:sz="4" w:space="0" w:color="auto"/>
              <w:bottom w:val="single" w:sz="4" w:space="0" w:color="auto"/>
              <w:right w:val="single" w:sz="4" w:space="0" w:color="auto"/>
            </w:tcBorders>
            <w:hideMark/>
          </w:tcPr>
          <w:p w14:paraId="203079D3"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Ивдиво</w:t>
            </w:r>
            <w:proofErr w:type="spellEnd"/>
            <w:r w:rsidRPr="0092330D">
              <w:rPr>
                <w:rFonts w:ascii="Times New Roman" w:eastAsia="Calibri" w:hAnsi="Times New Roman" w:cs="Times New Roman"/>
              </w:rPr>
              <w:t xml:space="preserve"> Тело Чувства</w:t>
            </w:r>
          </w:p>
        </w:tc>
        <w:tc>
          <w:tcPr>
            <w:tcW w:w="1803" w:type="dxa"/>
            <w:tcBorders>
              <w:top w:val="single" w:sz="4" w:space="0" w:color="auto"/>
              <w:left w:val="single" w:sz="4" w:space="0" w:color="auto"/>
              <w:bottom w:val="single" w:sz="4" w:space="0" w:color="auto"/>
              <w:right w:val="single" w:sz="4" w:space="0" w:color="auto"/>
            </w:tcBorders>
            <w:hideMark/>
          </w:tcPr>
          <w:p w14:paraId="7EBE4BB3"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Астральное Тело</w:t>
            </w:r>
          </w:p>
        </w:tc>
        <w:tc>
          <w:tcPr>
            <w:tcW w:w="1689" w:type="dxa"/>
            <w:tcBorders>
              <w:top w:val="single" w:sz="4" w:space="0" w:color="auto"/>
              <w:left w:val="single" w:sz="4" w:space="0" w:color="auto"/>
              <w:bottom w:val="single" w:sz="4" w:space="0" w:color="auto"/>
              <w:right w:val="single" w:sz="4" w:space="0" w:color="auto"/>
            </w:tcBorders>
            <w:hideMark/>
          </w:tcPr>
          <w:p w14:paraId="656AFDC6"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Душа</w:t>
            </w:r>
          </w:p>
        </w:tc>
        <w:tc>
          <w:tcPr>
            <w:tcW w:w="3802" w:type="dxa"/>
            <w:tcBorders>
              <w:top w:val="single" w:sz="4" w:space="0" w:color="auto"/>
              <w:left w:val="single" w:sz="4" w:space="0" w:color="auto"/>
              <w:bottom w:val="single" w:sz="4" w:space="0" w:color="auto"/>
              <w:right w:val="single" w:sz="4" w:space="0" w:color="auto"/>
            </w:tcBorders>
            <w:hideMark/>
          </w:tcPr>
          <w:p w14:paraId="5496768F"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Человека-Служащего ВЦ Мг</w:t>
            </w:r>
          </w:p>
        </w:tc>
        <w:tc>
          <w:tcPr>
            <w:tcW w:w="1778" w:type="dxa"/>
            <w:tcBorders>
              <w:top w:val="single" w:sz="4" w:space="0" w:color="auto"/>
              <w:left w:val="single" w:sz="4" w:space="0" w:color="auto"/>
              <w:bottom w:val="single" w:sz="4" w:space="0" w:color="auto"/>
              <w:right w:val="single" w:sz="4" w:space="0" w:color="auto"/>
            </w:tcBorders>
            <w:hideMark/>
          </w:tcPr>
          <w:p w14:paraId="2B4F3FCA"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Чувство/ Атом</w:t>
            </w:r>
          </w:p>
        </w:tc>
        <w:tc>
          <w:tcPr>
            <w:tcW w:w="2693" w:type="dxa"/>
            <w:tcBorders>
              <w:top w:val="single" w:sz="4" w:space="0" w:color="auto"/>
              <w:left w:val="single" w:sz="4" w:space="0" w:color="auto"/>
              <w:bottom w:val="single" w:sz="4" w:space="0" w:color="auto"/>
              <w:right w:val="single" w:sz="4" w:space="0" w:color="auto"/>
            </w:tcBorders>
          </w:tcPr>
          <w:p w14:paraId="1A4EFB2E" w14:textId="64DEA9DD"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Астралики</w:t>
            </w:r>
            <w:proofErr w:type="spellEnd"/>
          </w:p>
        </w:tc>
      </w:tr>
      <w:tr w:rsidR="00E646F1" w:rsidRPr="0092330D" w14:paraId="39822DD2" w14:textId="77777777" w:rsidTr="00FC54FF">
        <w:trPr>
          <w:trHeight w:val="224"/>
          <w:jc w:val="center"/>
        </w:trPr>
        <w:tc>
          <w:tcPr>
            <w:tcW w:w="1675" w:type="dxa"/>
            <w:tcBorders>
              <w:top w:val="single" w:sz="4" w:space="0" w:color="auto"/>
              <w:left w:val="single" w:sz="4" w:space="0" w:color="auto"/>
              <w:bottom w:val="single" w:sz="4" w:space="0" w:color="auto"/>
              <w:right w:val="single" w:sz="4" w:space="0" w:color="auto"/>
            </w:tcBorders>
            <w:hideMark/>
          </w:tcPr>
          <w:p w14:paraId="1A2D7EE8"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 xml:space="preserve">02. Эфирная </w:t>
            </w:r>
          </w:p>
        </w:tc>
        <w:tc>
          <w:tcPr>
            <w:tcW w:w="2148" w:type="dxa"/>
            <w:tcBorders>
              <w:top w:val="single" w:sz="4" w:space="0" w:color="auto"/>
              <w:left w:val="single" w:sz="4" w:space="0" w:color="auto"/>
              <w:bottom w:val="single" w:sz="4" w:space="0" w:color="auto"/>
              <w:right w:val="single" w:sz="4" w:space="0" w:color="auto"/>
            </w:tcBorders>
            <w:hideMark/>
          </w:tcPr>
          <w:p w14:paraId="5E6A5BA7"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Слово ИВО</w:t>
            </w:r>
          </w:p>
        </w:tc>
        <w:tc>
          <w:tcPr>
            <w:tcW w:w="1803" w:type="dxa"/>
            <w:tcBorders>
              <w:top w:val="single" w:sz="4" w:space="0" w:color="auto"/>
              <w:left w:val="single" w:sz="4" w:space="0" w:color="auto"/>
              <w:bottom w:val="single" w:sz="4" w:space="0" w:color="auto"/>
              <w:right w:val="single" w:sz="4" w:space="0" w:color="auto"/>
            </w:tcBorders>
            <w:hideMark/>
          </w:tcPr>
          <w:p w14:paraId="314AF98C"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Эфирное Тело</w:t>
            </w:r>
          </w:p>
        </w:tc>
        <w:tc>
          <w:tcPr>
            <w:tcW w:w="1689" w:type="dxa"/>
            <w:tcBorders>
              <w:top w:val="single" w:sz="4" w:space="0" w:color="auto"/>
              <w:left w:val="single" w:sz="4" w:space="0" w:color="auto"/>
              <w:bottom w:val="single" w:sz="4" w:space="0" w:color="auto"/>
              <w:right w:val="single" w:sz="4" w:space="0" w:color="auto"/>
            </w:tcBorders>
            <w:hideMark/>
          </w:tcPr>
          <w:p w14:paraId="24544E92"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Нить Синтеза ИВО</w:t>
            </w:r>
          </w:p>
        </w:tc>
        <w:tc>
          <w:tcPr>
            <w:tcW w:w="3802" w:type="dxa"/>
            <w:tcBorders>
              <w:top w:val="single" w:sz="4" w:space="0" w:color="auto"/>
              <w:left w:val="single" w:sz="4" w:space="0" w:color="auto"/>
              <w:bottom w:val="single" w:sz="4" w:space="0" w:color="auto"/>
              <w:right w:val="single" w:sz="4" w:space="0" w:color="auto"/>
            </w:tcBorders>
            <w:hideMark/>
          </w:tcPr>
          <w:p w14:paraId="5157014B"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Человека-Посвящённого ИВ Мг</w:t>
            </w:r>
          </w:p>
        </w:tc>
        <w:tc>
          <w:tcPr>
            <w:tcW w:w="1778" w:type="dxa"/>
            <w:tcBorders>
              <w:top w:val="single" w:sz="4" w:space="0" w:color="auto"/>
              <w:left w:val="single" w:sz="4" w:space="0" w:color="auto"/>
              <w:bottom w:val="single" w:sz="4" w:space="0" w:color="auto"/>
              <w:right w:val="single" w:sz="4" w:space="0" w:color="auto"/>
            </w:tcBorders>
            <w:hideMark/>
          </w:tcPr>
          <w:p w14:paraId="11D97450" w14:textId="77777777" w:rsidR="00FC54FF" w:rsidRPr="0092330D" w:rsidRDefault="00FC54FF" w:rsidP="00C137B4">
            <w:pPr>
              <w:jc w:val="center"/>
              <w:rPr>
                <w:rFonts w:ascii="Times New Roman" w:eastAsia="Calibri" w:hAnsi="Times New Roman" w:cs="Times New Roman"/>
              </w:rPr>
            </w:pPr>
            <w:r w:rsidRPr="0092330D">
              <w:rPr>
                <w:rFonts w:ascii="Times New Roman" w:eastAsia="Calibri" w:hAnsi="Times New Roman" w:cs="Times New Roman"/>
              </w:rPr>
              <w:t>Ощущение/ Частица</w:t>
            </w:r>
          </w:p>
        </w:tc>
        <w:tc>
          <w:tcPr>
            <w:tcW w:w="2693" w:type="dxa"/>
            <w:tcBorders>
              <w:top w:val="single" w:sz="4" w:space="0" w:color="auto"/>
              <w:left w:val="single" w:sz="4" w:space="0" w:color="auto"/>
              <w:bottom w:val="single" w:sz="4" w:space="0" w:color="auto"/>
              <w:right w:val="single" w:sz="4" w:space="0" w:color="auto"/>
            </w:tcBorders>
          </w:tcPr>
          <w:p w14:paraId="5E4FE146" w14:textId="5BD7121C"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w:t>
            </w:r>
            <w:proofErr w:type="spellStart"/>
            <w:proofErr w:type="gramStart"/>
            <w:r w:rsidRPr="0092330D">
              <w:rPr>
                <w:rFonts w:ascii="Times New Roman" w:eastAsia="Calibri" w:hAnsi="Times New Roman" w:cs="Times New Roman"/>
              </w:rPr>
              <w:t>матер.Частности</w:t>
            </w:r>
            <w:proofErr w:type="spellEnd"/>
            <w:proofErr w:type="gramEnd"/>
            <w:r w:rsidRPr="0092330D">
              <w:rPr>
                <w:rFonts w:ascii="Times New Roman" w:eastAsia="Calibri" w:hAnsi="Times New Roman" w:cs="Times New Roman"/>
              </w:rPr>
              <w:t xml:space="preserve"> </w:t>
            </w:r>
            <w:proofErr w:type="spellStart"/>
            <w:r w:rsidRPr="0092330D">
              <w:rPr>
                <w:rFonts w:ascii="Times New Roman" w:eastAsia="Calibri" w:hAnsi="Times New Roman" w:cs="Times New Roman"/>
              </w:rPr>
              <w:t>Эфирики</w:t>
            </w:r>
            <w:proofErr w:type="spellEnd"/>
            <w:r w:rsidRPr="0092330D">
              <w:rPr>
                <w:rFonts w:ascii="Times New Roman" w:eastAsia="Calibri" w:hAnsi="Times New Roman" w:cs="Times New Roman"/>
              </w:rPr>
              <w:t xml:space="preserve"> </w:t>
            </w:r>
          </w:p>
        </w:tc>
      </w:tr>
      <w:tr w:rsidR="00E646F1" w:rsidRPr="0092330D" w14:paraId="322C705B" w14:textId="77777777" w:rsidTr="00FC54FF">
        <w:trPr>
          <w:trHeight w:val="252"/>
          <w:jc w:val="center"/>
        </w:trPr>
        <w:tc>
          <w:tcPr>
            <w:tcW w:w="1675" w:type="dxa"/>
            <w:tcBorders>
              <w:top w:val="single" w:sz="4" w:space="0" w:color="auto"/>
              <w:left w:val="single" w:sz="4" w:space="0" w:color="auto"/>
              <w:bottom w:val="single" w:sz="4" w:space="0" w:color="auto"/>
              <w:right w:val="single" w:sz="4" w:space="0" w:color="auto"/>
            </w:tcBorders>
            <w:hideMark/>
          </w:tcPr>
          <w:p w14:paraId="5224A0A3"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01.Физическ</w:t>
            </w:r>
            <w:bookmarkStart w:id="19" w:name="_Hlk37046732"/>
            <w:r w:rsidRPr="0092330D">
              <w:rPr>
                <w:rFonts w:ascii="Times New Roman" w:eastAsia="Calibri" w:hAnsi="Times New Roman" w:cs="Times New Roman"/>
              </w:rPr>
              <w:t>ая</w:t>
            </w:r>
            <w:bookmarkEnd w:id="19"/>
          </w:p>
        </w:tc>
        <w:tc>
          <w:tcPr>
            <w:tcW w:w="2148" w:type="dxa"/>
            <w:tcBorders>
              <w:top w:val="single" w:sz="4" w:space="0" w:color="auto"/>
              <w:left w:val="single" w:sz="4" w:space="0" w:color="auto"/>
              <w:bottom w:val="single" w:sz="4" w:space="0" w:color="auto"/>
              <w:right w:val="single" w:sz="4" w:space="0" w:color="auto"/>
            </w:tcBorders>
            <w:hideMark/>
          </w:tcPr>
          <w:p w14:paraId="623374C4"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Образ ИВО</w:t>
            </w:r>
          </w:p>
        </w:tc>
        <w:tc>
          <w:tcPr>
            <w:tcW w:w="1803" w:type="dxa"/>
            <w:tcBorders>
              <w:top w:val="single" w:sz="4" w:space="0" w:color="auto"/>
              <w:left w:val="single" w:sz="4" w:space="0" w:color="auto"/>
              <w:bottom w:val="single" w:sz="4" w:space="0" w:color="auto"/>
              <w:right w:val="single" w:sz="4" w:space="0" w:color="auto"/>
            </w:tcBorders>
            <w:hideMark/>
          </w:tcPr>
          <w:p w14:paraId="6B135E17" w14:textId="77777777" w:rsidR="00FC54FF" w:rsidRPr="0092330D" w:rsidRDefault="00FC54FF" w:rsidP="00C137B4">
            <w:pPr>
              <w:jc w:val="both"/>
              <w:rPr>
                <w:rFonts w:ascii="Times New Roman" w:eastAsia="Calibri" w:hAnsi="Times New Roman" w:cs="Times New Roman"/>
              </w:rPr>
            </w:pPr>
            <w:r w:rsidRPr="0092330D">
              <w:rPr>
                <w:rFonts w:ascii="Times New Roman" w:eastAsia="Calibri" w:hAnsi="Times New Roman" w:cs="Times New Roman"/>
              </w:rPr>
              <w:t>Метафизическое. Тело</w:t>
            </w:r>
          </w:p>
        </w:tc>
        <w:tc>
          <w:tcPr>
            <w:tcW w:w="1689" w:type="dxa"/>
            <w:tcBorders>
              <w:top w:val="single" w:sz="4" w:space="0" w:color="auto"/>
              <w:left w:val="single" w:sz="4" w:space="0" w:color="auto"/>
              <w:bottom w:val="single" w:sz="4" w:space="0" w:color="auto"/>
              <w:right w:val="single" w:sz="4" w:space="0" w:color="auto"/>
            </w:tcBorders>
            <w:hideMark/>
          </w:tcPr>
          <w:p w14:paraId="610D7EDB" w14:textId="77777777" w:rsidR="00FC54FF" w:rsidRPr="0092330D" w:rsidRDefault="00FC54FF" w:rsidP="00C137B4">
            <w:pPr>
              <w:rPr>
                <w:rFonts w:ascii="Times New Roman" w:eastAsia="Calibri" w:hAnsi="Times New Roman" w:cs="Times New Roman"/>
              </w:rPr>
            </w:pPr>
            <w:proofErr w:type="spellStart"/>
            <w:r w:rsidRPr="0092330D">
              <w:rPr>
                <w:rFonts w:ascii="Times New Roman" w:eastAsia="Calibri" w:hAnsi="Times New Roman" w:cs="Times New Roman"/>
              </w:rPr>
              <w:t>Физич</w:t>
            </w:r>
            <w:proofErr w:type="spellEnd"/>
            <w:r w:rsidRPr="0092330D">
              <w:rPr>
                <w:rFonts w:ascii="Times New Roman" w:eastAsia="Calibri" w:hAnsi="Times New Roman" w:cs="Times New Roman"/>
              </w:rPr>
              <w:t>. Мировое Тело</w:t>
            </w:r>
          </w:p>
        </w:tc>
        <w:tc>
          <w:tcPr>
            <w:tcW w:w="3802" w:type="dxa"/>
            <w:tcBorders>
              <w:top w:val="single" w:sz="4" w:space="0" w:color="auto"/>
              <w:left w:val="single" w:sz="4" w:space="0" w:color="auto"/>
              <w:bottom w:val="single" w:sz="4" w:space="0" w:color="auto"/>
              <w:right w:val="single" w:sz="4" w:space="0" w:color="auto"/>
            </w:tcBorders>
            <w:hideMark/>
          </w:tcPr>
          <w:p w14:paraId="5DC883FA" w14:textId="77777777" w:rsidR="00FC54FF" w:rsidRPr="0092330D" w:rsidRDefault="00FC54FF" w:rsidP="00C137B4">
            <w:pPr>
              <w:rPr>
                <w:rFonts w:ascii="Times New Roman" w:eastAsia="Calibri" w:hAnsi="Times New Roman" w:cs="Times New Roman"/>
              </w:rPr>
            </w:pPr>
            <w:r w:rsidRPr="0092330D">
              <w:rPr>
                <w:rFonts w:ascii="Times New Roman" w:eastAsia="Calibri" w:hAnsi="Times New Roman" w:cs="Times New Roman"/>
              </w:rPr>
              <w:t>Тело Ч-ка Мг ФА, Галактики Млечного пути, Солнечной Системы</w:t>
            </w:r>
          </w:p>
        </w:tc>
        <w:tc>
          <w:tcPr>
            <w:tcW w:w="1778" w:type="dxa"/>
            <w:tcBorders>
              <w:top w:val="single" w:sz="4" w:space="0" w:color="auto"/>
              <w:left w:val="single" w:sz="4" w:space="0" w:color="auto"/>
              <w:bottom w:val="single" w:sz="4" w:space="0" w:color="auto"/>
              <w:right w:val="single" w:sz="4" w:space="0" w:color="auto"/>
            </w:tcBorders>
            <w:hideMark/>
          </w:tcPr>
          <w:p w14:paraId="707C07A7" w14:textId="401D31BE" w:rsidR="00FC54FF" w:rsidRPr="0092330D" w:rsidRDefault="00FC54FF" w:rsidP="00C137B4">
            <w:pPr>
              <w:ind w:right="-569"/>
              <w:rPr>
                <w:rFonts w:ascii="Times New Roman" w:eastAsia="Calibri" w:hAnsi="Times New Roman" w:cs="Times New Roman"/>
              </w:rPr>
            </w:pPr>
            <w:r w:rsidRPr="0092330D">
              <w:rPr>
                <w:rFonts w:ascii="Times New Roman" w:eastAsia="Calibri" w:hAnsi="Times New Roman" w:cs="Times New Roman"/>
              </w:rPr>
              <w:t>Движение/ Спин</w:t>
            </w:r>
          </w:p>
        </w:tc>
        <w:tc>
          <w:tcPr>
            <w:tcW w:w="2693" w:type="dxa"/>
            <w:tcBorders>
              <w:top w:val="single" w:sz="4" w:space="0" w:color="auto"/>
              <w:left w:val="single" w:sz="4" w:space="0" w:color="auto"/>
              <w:bottom w:val="single" w:sz="4" w:space="0" w:color="auto"/>
              <w:right w:val="single" w:sz="4" w:space="0" w:color="auto"/>
            </w:tcBorders>
          </w:tcPr>
          <w:p w14:paraId="0AB6FCA6" w14:textId="77777777" w:rsidR="00A238F8" w:rsidRPr="0092330D" w:rsidRDefault="00FC54FF" w:rsidP="00C137B4">
            <w:pPr>
              <w:ind w:right="-569"/>
              <w:rPr>
                <w:rFonts w:ascii="Times New Roman" w:eastAsia="Calibri" w:hAnsi="Times New Roman" w:cs="Times New Roman"/>
              </w:rPr>
            </w:pPr>
            <w:proofErr w:type="spellStart"/>
            <w:r w:rsidRPr="0092330D">
              <w:rPr>
                <w:rFonts w:ascii="Times New Roman" w:eastAsia="Calibri" w:hAnsi="Times New Roman" w:cs="Times New Roman"/>
              </w:rPr>
              <w:t>ОгО</w:t>
            </w:r>
            <w:proofErr w:type="spellEnd"/>
            <w:r w:rsidRPr="0092330D">
              <w:rPr>
                <w:rFonts w:ascii="Times New Roman" w:eastAsia="Calibri" w:hAnsi="Times New Roman" w:cs="Times New Roman"/>
              </w:rPr>
              <w:t xml:space="preserve"> типа материи Частности</w:t>
            </w:r>
          </w:p>
          <w:p w14:paraId="34AED4F4" w14:textId="3AF2ABD6" w:rsidR="00FC54FF" w:rsidRPr="0092330D" w:rsidRDefault="00FC54FF" w:rsidP="00C137B4">
            <w:pPr>
              <w:ind w:right="-569"/>
              <w:rPr>
                <w:rFonts w:ascii="Times New Roman" w:eastAsia="Calibri" w:hAnsi="Times New Roman" w:cs="Times New Roman"/>
              </w:rPr>
            </w:pPr>
            <w:r w:rsidRPr="0092330D">
              <w:rPr>
                <w:rFonts w:ascii="Times New Roman" w:eastAsia="Calibri" w:hAnsi="Times New Roman" w:cs="Times New Roman"/>
              </w:rPr>
              <w:t>Физики</w:t>
            </w:r>
          </w:p>
        </w:tc>
      </w:tr>
      <w:tr w:rsidR="00E646F1" w:rsidRPr="0092330D" w14:paraId="21ED71B8" w14:textId="77777777" w:rsidTr="00FC54FF">
        <w:trPr>
          <w:trHeight w:val="51"/>
          <w:jc w:val="center"/>
        </w:trPr>
        <w:tc>
          <w:tcPr>
            <w:tcW w:w="15588" w:type="dxa"/>
            <w:gridSpan w:val="7"/>
            <w:tcBorders>
              <w:top w:val="single" w:sz="4" w:space="0" w:color="auto"/>
              <w:left w:val="single" w:sz="4" w:space="0" w:color="auto"/>
              <w:right w:val="single" w:sz="4" w:space="0" w:color="auto"/>
            </w:tcBorders>
          </w:tcPr>
          <w:p w14:paraId="6DDF131F" w14:textId="77777777" w:rsidR="00FC54FF" w:rsidRPr="0092330D" w:rsidRDefault="00FC54FF" w:rsidP="00C137B4">
            <w:pPr>
              <w:ind w:right="-569"/>
              <w:rPr>
                <w:rFonts w:ascii="Times New Roman" w:eastAsia="Calibri" w:hAnsi="Times New Roman" w:cs="Times New Roman"/>
              </w:rPr>
            </w:pPr>
          </w:p>
        </w:tc>
      </w:tr>
      <w:bookmarkEnd w:id="17"/>
    </w:tbl>
    <w:p w14:paraId="70DCB795" w14:textId="77777777" w:rsidR="00FC54FF" w:rsidRPr="00B11D29" w:rsidRDefault="00FC54FF" w:rsidP="00C137B4">
      <w:pPr>
        <w:spacing w:after="0" w:line="240" w:lineRule="auto"/>
        <w:rPr>
          <w:rFonts w:ascii="Times New Roman" w:hAnsi="Times New Roman" w:cs="Times New Roman"/>
          <w:sz w:val="24"/>
          <w:szCs w:val="24"/>
        </w:rPr>
      </w:pPr>
    </w:p>
    <w:p w14:paraId="1DF65585" w14:textId="77777777" w:rsidR="00BC79F3" w:rsidRPr="00B11D29" w:rsidRDefault="00BC79F3" w:rsidP="00C137B4">
      <w:pPr>
        <w:spacing w:line="240" w:lineRule="auto"/>
        <w:rPr>
          <w:rFonts w:ascii="Times New Roman" w:hAnsi="Times New Roman" w:cs="Times New Roman"/>
          <w:sz w:val="24"/>
          <w:szCs w:val="24"/>
        </w:rPr>
        <w:sectPr w:rsidR="00BC79F3" w:rsidRPr="00B11D29" w:rsidSect="003302F4">
          <w:type w:val="continuous"/>
          <w:pgSz w:w="16838" w:h="11906" w:orient="landscape"/>
          <w:pgMar w:top="851" w:right="851" w:bottom="851" w:left="1418" w:header="709" w:footer="709" w:gutter="0"/>
          <w:cols w:space="708"/>
          <w:docGrid w:linePitch="360"/>
        </w:sectPr>
      </w:pPr>
    </w:p>
    <w:bookmarkEnd w:id="16"/>
    <w:p w14:paraId="115DED34"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bCs/>
          <w:sz w:val="24"/>
          <w:szCs w:val="24"/>
          <w:u w:val="single"/>
        </w:rPr>
        <w:t>В таблице 1</w:t>
      </w:r>
      <w:r w:rsidRPr="00B11D29">
        <w:rPr>
          <w:rFonts w:ascii="Times New Roman" w:eastAsia="Calibri" w:hAnsi="Times New Roman" w:cs="Times New Roman"/>
          <w:sz w:val="24"/>
          <w:szCs w:val="24"/>
        </w:rPr>
        <w:t xml:space="preserve"> представлены 64 горизонта видов материи от Физической до </w:t>
      </w:r>
      <w:proofErr w:type="spellStart"/>
      <w:r w:rsidRPr="00B11D29">
        <w:rPr>
          <w:rFonts w:ascii="Times New Roman" w:eastAsia="Calibri" w:hAnsi="Times New Roman" w:cs="Times New Roman"/>
          <w:sz w:val="24"/>
          <w:szCs w:val="24"/>
        </w:rPr>
        <w:t>Сиаматической</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Огнеобразами</w:t>
      </w:r>
      <w:proofErr w:type="spellEnd"/>
      <w:r w:rsidRPr="00B11D29">
        <w:rPr>
          <w:rFonts w:ascii="Times New Roman" w:eastAsia="Calibri" w:hAnsi="Times New Roman" w:cs="Times New Roman"/>
          <w:sz w:val="24"/>
          <w:szCs w:val="24"/>
        </w:rPr>
        <w:t xml:space="preserve"> которых сотворены Части. В каждом горизонте по 4 части одного вида материи: ИВДИВО Тело, Тело соответствующего вида материи, основная Часть и Тело Аватара-Ипостаси.</w:t>
      </w:r>
    </w:p>
    <w:p w14:paraId="6DEACF00" w14:textId="29071FDB"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При этом, Части одного Горизонта вида материи из разных видов организации материи Архетипа для Цельных Частей, разных Метагалактик для Метагалактических Частей, разных Октав для Октавных Частей, разных Архетипов для Архетипических и Совершенных Частей.</w:t>
      </w:r>
    </w:p>
    <w:p w14:paraId="49496AB5"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Части одного горизонта материальности не случайно изучают и стяжают по Стандартам 8 Распоряжения на Философских чтениях Синтеза.</w:t>
      </w:r>
    </w:p>
    <w:p w14:paraId="732E83F7" w14:textId="5B6192CB"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Разработка по 4 Части однотипного вида материи 64-ного горизонта позволяет углубить эффект </w:t>
      </w:r>
      <w:proofErr w:type="spellStart"/>
      <w:r w:rsidRPr="00B11D29">
        <w:rPr>
          <w:rFonts w:ascii="Times New Roman" w:eastAsia="Calibri" w:hAnsi="Times New Roman" w:cs="Times New Roman"/>
          <w:sz w:val="24"/>
          <w:szCs w:val="24"/>
        </w:rPr>
        <w:t>применительности</w:t>
      </w:r>
      <w:proofErr w:type="spellEnd"/>
      <w:r w:rsidRPr="00B11D29">
        <w:rPr>
          <w:rFonts w:ascii="Times New Roman" w:eastAsia="Calibri" w:hAnsi="Times New Roman" w:cs="Times New Roman"/>
          <w:sz w:val="24"/>
          <w:szCs w:val="24"/>
        </w:rPr>
        <w:t xml:space="preserve"> Частями во взаимовлиянии и </w:t>
      </w:r>
      <w:proofErr w:type="spellStart"/>
      <w:r w:rsidRPr="00B11D29">
        <w:rPr>
          <w:rFonts w:ascii="Times New Roman" w:eastAsia="Calibri" w:hAnsi="Times New Roman" w:cs="Times New Roman"/>
          <w:sz w:val="24"/>
          <w:szCs w:val="24"/>
        </w:rPr>
        <w:t>взаиморазвитии</w:t>
      </w:r>
      <w:proofErr w:type="spellEnd"/>
      <w:r w:rsidRPr="00B11D29">
        <w:rPr>
          <w:rFonts w:ascii="Times New Roman" w:eastAsia="Calibri" w:hAnsi="Times New Roman" w:cs="Times New Roman"/>
          <w:sz w:val="24"/>
          <w:szCs w:val="24"/>
        </w:rPr>
        <w:t xml:space="preserve"> объединенных частей </w:t>
      </w:r>
      <w:proofErr w:type="spellStart"/>
      <w:r w:rsidRPr="00B11D29">
        <w:rPr>
          <w:rFonts w:ascii="Times New Roman" w:eastAsia="Calibri" w:hAnsi="Times New Roman" w:cs="Times New Roman"/>
          <w:sz w:val="24"/>
          <w:szCs w:val="24"/>
        </w:rPr>
        <w:t>синергично</w:t>
      </w:r>
      <w:proofErr w:type="spellEnd"/>
      <w:r w:rsidRPr="00B11D29">
        <w:rPr>
          <w:rFonts w:ascii="Times New Roman" w:eastAsia="Calibri" w:hAnsi="Times New Roman" w:cs="Times New Roman"/>
          <w:sz w:val="24"/>
          <w:szCs w:val="24"/>
        </w:rPr>
        <w:t xml:space="preserve"> и эмерджентно, где синергии больше характерно сотрудничество, содействие с усилением</w:t>
      </w:r>
    </w:p>
    <w:p w14:paraId="3EA18411"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итоговых результатов, а </w:t>
      </w:r>
      <w:proofErr w:type="spellStart"/>
      <w:r w:rsidRPr="00B11D29">
        <w:rPr>
          <w:rFonts w:ascii="Times New Roman" w:eastAsia="Calibri" w:hAnsi="Times New Roman" w:cs="Times New Roman"/>
          <w:sz w:val="24"/>
          <w:szCs w:val="24"/>
        </w:rPr>
        <w:t>эмерджентности</w:t>
      </w:r>
      <w:proofErr w:type="spellEnd"/>
      <w:r w:rsidRPr="00B11D29">
        <w:rPr>
          <w:rFonts w:ascii="Times New Roman" w:eastAsia="Calibri" w:hAnsi="Times New Roman" w:cs="Times New Roman"/>
          <w:sz w:val="24"/>
          <w:szCs w:val="24"/>
        </w:rPr>
        <w:t xml:space="preserve"> – креативность и творчество, с появлением новых качеств в системности развития на основе общего</w:t>
      </w:r>
    </w:p>
    <w:p w14:paraId="6C2EF2D0" w14:textId="208F905A"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вектора материальности Частей.</w:t>
      </w:r>
    </w:p>
    <w:p w14:paraId="21642DBD" w14:textId="36113713"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Например: 4 Части, сотворённые </w:t>
      </w:r>
      <w:proofErr w:type="spellStart"/>
      <w:r w:rsidRPr="00B11D29">
        <w:rPr>
          <w:rFonts w:ascii="Times New Roman" w:eastAsia="Calibri" w:hAnsi="Times New Roman" w:cs="Times New Roman"/>
          <w:sz w:val="24"/>
          <w:szCs w:val="24"/>
        </w:rPr>
        <w:t>Атмической</w:t>
      </w:r>
      <w:proofErr w:type="spellEnd"/>
      <w:r w:rsidRPr="00B11D29">
        <w:rPr>
          <w:rFonts w:ascii="Times New Roman" w:eastAsia="Calibri" w:hAnsi="Times New Roman" w:cs="Times New Roman"/>
          <w:sz w:val="24"/>
          <w:szCs w:val="24"/>
        </w:rPr>
        <w:t xml:space="preserve"> материей– ИВДИВО Тело Идеи, </w:t>
      </w:r>
      <w:proofErr w:type="spellStart"/>
      <w:r w:rsidRPr="00B11D29">
        <w:rPr>
          <w:rFonts w:ascii="Times New Roman" w:eastAsia="Calibri" w:hAnsi="Times New Roman" w:cs="Times New Roman"/>
          <w:sz w:val="24"/>
          <w:szCs w:val="24"/>
        </w:rPr>
        <w:t>Атмическое</w:t>
      </w:r>
      <w:proofErr w:type="spellEnd"/>
      <w:r w:rsidRPr="00B11D29">
        <w:rPr>
          <w:rFonts w:ascii="Times New Roman" w:eastAsia="Calibri" w:hAnsi="Times New Roman" w:cs="Times New Roman"/>
          <w:sz w:val="24"/>
          <w:szCs w:val="24"/>
        </w:rPr>
        <w:t xml:space="preserve"> Тело, Столп и Тело Человека-Аватара Ми ИВДИВО Мг в синтез-разработке, позволяют им более углублённо развиваться. Часть Тело Человека-Аватара Ми ИВДИВО Мг </w:t>
      </w:r>
      <w:proofErr w:type="spellStart"/>
      <w:r w:rsidRPr="00B11D29">
        <w:rPr>
          <w:rFonts w:ascii="Times New Roman" w:eastAsia="Calibri" w:hAnsi="Times New Roman" w:cs="Times New Roman"/>
          <w:sz w:val="24"/>
          <w:szCs w:val="24"/>
        </w:rPr>
        <w:t>погружёна</w:t>
      </w:r>
      <w:proofErr w:type="spellEnd"/>
      <w:r w:rsidRPr="00B11D29">
        <w:rPr>
          <w:rFonts w:ascii="Times New Roman" w:eastAsia="Calibri" w:hAnsi="Times New Roman" w:cs="Times New Roman"/>
          <w:sz w:val="24"/>
          <w:szCs w:val="24"/>
        </w:rPr>
        <w:t xml:space="preserve"> в масштаб </w:t>
      </w:r>
      <w:proofErr w:type="spellStart"/>
      <w:r w:rsidRPr="00B11D29">
        <w:rPr>
          <w:rFonts w:ascii="Times New Roman" w:eastAsia="Calibri" w:hAnsi="Times New Roman" w:cs="Times New Roman"/>
          <w:sz w:val="24"/>
          <w:szCs w:val="24"/>
        </w:rPr>
        <w:t>Атмической</w:t>
      </w:r>
      <w:proofErr w:type="spellEnd"/>
      <w:r w:rsidRPr="00B11D29">
        <w:rPr>
          <w:rFonts w:ascii="Times New Roman" w:eastAsia="Calibri" w:hAnsi="Times New Roman" w:cs="Times New Roman"/>
          <w:sz w:val="24"/>
          <w:szCs w:val="24"/>
        </w:rPr>
        <w:t xml:space="preserve"> материи, где сам 7 Архетип Ми ИВДИВО Мг выражает синтез 7-х видов материи </w:t>
      </w:r>
      <w:proofErr w:type="spellStart"/>
      <w:r w:rsidRPr="00B11D29">
        <w:rPr>
          <w:rFonts w:ascii="Times New Roman" w:eastAsia="Calibri" w:hAnsi="Times New Roman" w:cs="Times New Roman"/>
          <w:sz w:val="24"/>
          <w:szCs w:val="24"/>
        </w:rPr>
        <w:t>Атмики</w:t>
      </w:r>
      <w:proofErr w:type="spellEnd"/>
      <w:r w:rsidRPr="00B11D29">
        <w:rPr>
          <w:rFonts w:ascii="Times New Roman" w:eastAsia="Calibri" w:hAnsi="Times New Roman" w:cs="Times New Roman"/>
          <w:sz w:val="24"/>
          <w:szCs w:val="24"/>
        </w:rPr>
        <w:t xml:space="preserve"> полномасштабно архетипически.</w:t>
      </w:r>
      <w:r w:rsidR="00AC2F12"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Атмическое</w:t>
      </w:r>
      <w:proofErr w:type="spellEnd"/>
      <w:r w:rsidRPr="00B11D29">
        <w:rPr>
          <w:rFonts w:ascii="Times New Roman" w:eastAsia="Calibri" w:hAnsi="Times New Roman" w:cs="Times New Roman"/>
          <w:sz w:val="24"/>
          <w:szCs w:val="24"/>
        </w:rPr>
        <w:t xml:space="preserve"> Тело обрабатывает образ </w:t>
      </w:r>
      <w:proofErr w:type="spellStart"/>
      <w:r w:rsidRPr="00B11D29">
        <w:rPr>
          <w:rFonts w:ascii="Times New Roman" w:eastAsia="Calibri" w:hAnsi="Times New Roman" w:cs="Times New Roman"/>
          <w:sz w:val="24"/>
          <w:szCs w:val="24"/>
        </w:rPr>
        <w:t>Атмического</w:t>
      </w:r>
      <w:proofErr w:type="spellEnd"/>
      <w:r w:rsidRPr="00B11D29">
        <w:rPr>
          <w:rFonts w:ascii="Times New Roman" w:eastAsia="Calibri" w:hAnsi="Times New Roman" w:cs="Times New Roman"/>
          <w:sz w:val="24"/>
          <w:szCs w:val="24"/>
        </w:rPr>
        <w:t xml:space="preserve"> вида материи, оперируя ею применительно, а ИВДИВО Тело Идеи разрабатывает идейность частей в Столпе.</w:t>
      </w:r>
    </w:p>
    <w:p w14:paraId="50EB65CF"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 у каждого горизонта 4 -х частных содружеств на основе общего вида материальности будут выявляться и разрабатываться свои уникальные результаты сотрудничества, ускоряющие и углубляющие развитие Частей, в связи с чем и рекомендуется разрабатывать Части одного горизонта материальности одновременно. В Таблице 1 также представлены базовые 64 Частности, строящиеся цепочкой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соответствующих видов материи по горизонтам. Каждый Человек в синтезе реализации разнообразия его дееспособных Частей Частностями сможет выразить свою неповторимую индивидуальность.</w:t>
      </w:r>
    </w:p>
    <w:p w14:paraId="7B92A45B" w14:textId="1B3B6702" w:rsidR="001F30C5" w:rsidRPr="00B11D29" w:rsidRDefault="001F30C5" w:rsidP="00C137B4">
      <w:pPr>
        <w:spacing w:after="0" w:line="240" w:lineRule="auto"/>
        <w:ind w:firstLine="454"/>
        <w:jc w:val="both"/>
        <w:rPr>
          <w:rFonts w:ascii="Times New Roman" w:eastAsia="Calibri" w:hAnsi="Times New Roman" w:cs="Times New Roman"/>
          <w:color w:val="000000"/>
          <w:sz w:val="24"/>
          <w:szCs w:val="24"/>
        </w:rPr>
      </w:pPr>
      <w:r w:rsidRPr="00B11D29">
        <w:rPr>
          <w:rFonts w:ascii="Times New Roman" w:eastAsia="Calibri" w:hAnsi="Times New Roman" w:cs="Times New Roman"/>
          <w:sz w:val="24"/>
          <w:szCs w:val="24"/>
        </w:rPr>
        <w:t xml:space="preserve">Отдельное внимание нужно уделить Телам Аватар- Ипостасей 16-цы видов жизни ракурсом 64 Архетипов, которые развиваются нашими реализациями видов жизни от Человека до Отца и при этом имеют архетипический акцент, зафиксированный в названии Тел. </w:t>
      </w:r>
      <w:r w:rsidRPr="00B11D29">
        <w:rPr>
          <w:rFonts w:ascii="Times New Roman" w:eastAsia="Calibri" w:hAnsi="Times New Roman" w:cs="Times New Roman"/>
          <w:b/>
          <w:bCs/>
          <w:sz w:val="24"/>
          <w:szCs w:val="24"/>
          <w:u w:val="single"/>
        </w:rPr>
        <w:t>Во второй таблице</w:t>
      </w:r>
      <w:r w:rsidRPr="00B11D29">
        <w:rPr>
          <w:rFonts w:ascii="Times New Roman" w:eastAsia="Calibri" w:hAnsi="Times New Roman" w:cs="Times New Roman"/>
          <w:b/>
          <w:bCs/>
          <w:sz w:val="24"/>
          <w:szCs w:val="24"/>
        </w:rPr>
        <w:t xml:space="preserve"> «Видов материи и Метагалактик </w:t>
      </w:r>
      <w:bookmarkStart w:id="20" w:name="_Hlk139883502"/>
      <w:r w:rsidRPr="00B11D29">
        <w:rPr>
          <w:rFonts w:ascii="Times New Roman" w:eastAsia="Calibri" w:hAnsi="Times New Roman" w:cs="Times New Roman"/>
          <w:b/>
          <w:bCs/>
          <w:sz w:val="24"/>
          <w:szCs w:val="24"/>
        </w:rPr>
        <w:t xml:space="preserve">видов материи </w:t>
      </w:r>
      <w:bookmarkEnd w:id="20"/>
      <w:r w:rsidRPr="00B11D29">
        <w:rPr>
          <w:rFonts w:ascii="Times New Roman" w:eastAsia="Calibri" w:hAnsi="Times New Roman" w:cs="Times New Roman"/>
          <w:b/>
          <w:bCs/>
          <w:sz w:val="24"/>
          <w:szCs w:val="24"/>
        </w:rPr>
        <w:t>в Архетипах</w:t>
      </w:r>
      <w:r w:rsidRPr="00B11D29">
        <w:rPr>
          <w:rFonts w:ascii="Times New Roman" w:eastAsia="Calibri" w:hAnsi="Times New Roman" w:cs="Times New Roman"/>
          <w:sz w:val="24"/>
          <w:szCs w:val="24"/>
        </w:rPr>
        <w:t>» отражается стандарт наличия в каждом Архетипе ИВДИВО всех 64 видов материи, и акцент одного главного синтеза вида материи</w:t>
      </w:r>
      <w:bookmarkStart w:id="21" w:name="_Hlk139887605"/>
      <w:r w:rsidRPr="00B11D29">
        <w:rPr>
          <w:rFonts w:ascii="Times New Roman" w:eastAsia="Calibri" w:hAnsi="Times New Roman" w:cs="Times New Roman"/>
          <w:sz w:val="24"/>
          <w:szCs w:val="24"/>
        </w:rPr>
        <w:t>, в выражении Метагалактики вида материи</w:t>
      </w:r>
      <w:r w:rsidRPr="00B11D29">
        <w:rPr>
          <w:rFonts w:ascii="Times New Roman" w:eastAsia="Calibri" w:hAnsi="Times New Roman" w:cs="Times New Roman"/>
          <w:color w:val="000000"/>
          <w:sz w:val="24"/>
          <w:szCs w:val="24"/>
        </w:rPr>
        <w:t xml:space="preserve"> </w:t>
      </w:r>
      <w:bookmarkEnd w:id="21"/>
      <w:r w:rsidRPr="00B11D29">
        <w:rPr>
          <w:rFonts w:ascii="Times New Roman" w:eastAsia="Calibri" w:hAnsi="Times New Roman" w:cs="Times New Roman"/>
          <w:color w:val="000000"/>
          <w:sz w:val="24"/>
          <w:szCs w:val="24"/>
        </w:rPr>
        <w:t>в каждом Архетипе.</w:t>
      </w:r>
    </w:p>
    <w:p w14:paraId="43B821D5" w14:textId="542F9E85"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color w:val="000000"/>
          <w:sz w:val="24"/>
          <w:szCs w:val="24"/>
        </w:rPr>
        <w:t>При совмещении Стандартов Синтеза зафиксированных в первых двух таблицах, мы сможем отследить, что</w:t>
      </w:r>
      <w:r w:rsidR="00AC2F12" w:rsidRPr="00B11D29">
        <w:rPr>
          <w:rFonts w:ascii="Times New Roman" w:eastAsia="Calibri" w:hAnsi="Times New Roman" w:cs="Times New Roman"/>
          <w:color w:val="000000"/>
          <w:sz w:val="24"/>
          <w:szCs w:val="24"/>
        </w:rPr>
        <w:t xml:space="preserve"> </w:t>
      </w:r>
      <w:r w:rsidRPr="00B11D29">
        <w:rPr>
          <w:rFonts w:ascii="Times New Roman" w:eastAsia="Calibri" w:hAnsi="Times New Roman" w:cs="Times New Roman"/>
          <w:sz w:val="24"/>
          <w:szCs w:val="24"/>
        </w:rPr>
        <w:t>Частности Аппаратов Систем Частей рождаются или творятся в нас</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нашей насыщенностью </w:t>
      </w:r>
      <w:proofErr w:type="spellStart"/>
      <w:r w:rsidRPr="00B11D29">
        <w:rPr>
          <w:rFonts w:ascii="Times New Roman" w:eastAsia="Calibri" w:hAnsi="Times New Roman" w:cs="Times New Roman"/>
          <w:sz w:val="24"/>
          <w:szCs w:val="24"/>
        </w:rPr>
        <w:t>Огнеобразами</w:t>
      </w:r>
      <w:proofErr w:type="spellEnd"/>
      <w:r w:rsidRPr="00B11D29">
        <w:rPr>
          <w:rFonts w:ascii="Times New Roman" w:eastAsia="Calibri" w:hAnsi="Times New Roman" w:cs="Times New Roman"/>
          <w:sz w:val="24"/>
          <w:szCs w:val="24"/>
        </w:rPr>
        <w:t xml:space="preserve"> не только Архетипической </w:t>
      </w:r>
      <w:proofErr w:type="spellStart"/>
      <w:r w:rsidRPr="00B11D29">
        <w:rPr>
          <w:rFonts w:ascii="Times New Roman" w:eastAsia="Calibri" w:hAnsi="Times New Roman" w:cs="Times New Roman"/>
          <w:sz w:val="24"/>
          <w:szCs w:val="24"/>
        </w:rPr>
        <w:t>выразимости</w:t>
      </w:r>
      <w:proofErr w:type="spellEnd"/>
      <w:r w:rsidRPr="00B11D29">
        <w:rPr>
          <w:rFonts w:ascii="Times New Roman" w:eastAsia="Calibri" w:hAnsi="Times New Roman" w:cs="Times New Roman"/>
          <w:sz w:val="24"/>
          <w:szCs w:val="24"/>
        </w:rPr>
        <w:t xml:space="preserve">, но и явления Метагалактик видов материи, с их </w:t>
      </w:r>
      <w:proofErr w:type="spellStart"/>
      <w:r w:rsidRPr="00B11D29">
        <w:rPr>
          <w:rFonts w:ascii="Times New Roman" w:eastAsia="Calibri" w:hAnsi="Times New Roman" w:cs="Times New Roman"/>
          <w:sz w:val="24"/>
          <w:szCs w:val="24"/>
        </w:rPr>
        <w:t>четверичностью</w:t>
      </w:r>
      <w:proofErr w:type="spellEnd"/>
      <w:r w:rsidRPr="00B11D29">
        <w:rPr>
          <w:rFonts w:ascii="Times New Roman" w:eastAsia="Calibri" w:hAnsi="Times New Roman" w:cs="Times New Roman"/>
          <w:sz w:val="24"/>
          <w:szCs w:val="24"/>
        </w:rPr>
        <w:t xml:space="preserve"> свойств Огня, Духа, Света и Энергии мирово, в их </w:t>
      </w:r>
      <w:bookmarkStart w:id="22" w:name="_Hlk139887848"/>
      <w:r w:rsidRPr="00B11D29">
        <w:rPr>
          <w:rFonts w:ascii="Times New Roman" w:eastAsia="Calibri" w:hAnsi="Times New Roman" w:cs="Times New Roman"/>
          <w:sz w:val="24"/>
          <w:szCs w:val="24"/>
        </w:rPr>
        <w:t>координированном</w:t>
      </w:r>
      <w:bookmarkEnd w:id="22"/>
      <w:r w:rsidRPr="00B11D29">
        <w:rPr>
          <w:rFonts w:ascii="Times New Roman" w:eastAsia="Calibri" w:hAnsi="Times New Roman" w:cs="Times New Roman"/>
          <w:sz w:val="24"/>
          <w:szCs w:val="24"/>
        </w:rPr>
        <w:t xml:space="preserve"> взаимодействии с Архетипами в формировании их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w:t>
      </w:r>
    </w:p>
    <w:p w14:paraId="09F6BC14" w14:textId="77777777" w:rsidR="001F30C5" w:rsidRPr="00B11D29" w:rsidRDefault="001F30C5" w:rsidP="00C137B4">
      <w:pPr>
        <w:spacing w:after="0" w:line="240" w:lineRule="auto"/>
        <w:jc w:val="both"/>
        <w:rPr>
          <w:rFonts w:ascii="Times New Roman" w:eastAsia="Calibri" w:hAnsi="Times New Roman" w:cs="Times New Roman"/>
          <w:color w:val="FF0000"/>
          <w:sz w:val="24"/>
          <w:szCs w:val="24"/>
        </w:rPr>
      </w:pPr>
    </w:p>
    <w:p w14:paraId="2D305139" w14:textId="77777777" w:rsidR="00FC54FF" w:rsidRPr="00B11D29" w:rsidRDefault="00FC54FF" w:rsidP="00C137B4">
      <w:pPr>
        <w:spacing w:after="160" w:line="240" w:lineRule="auto"/>
        <w:jc w:val="center"/>
        <w:rPr>
          <w:rFonts w:ascii="Times New Roman" w:eastAsia="Calibri" w:hAnsi="Times New Roman" w:cs="Times New Roman"/>
          <w:b/>
          <w:bCs/>
          <w:sz w:val="24"/>
          <w:szCs w:val="24"/>
        </w:rPr>
        <w:sectPr w:rsidR="00FC54FF" w:rsidRPr="00B11D29" w:rsidSect="003302F4">
          <w:type w:val="continuous"/>
          <w:pgSz w:w="11906" w:h="16838"/>
          <w:pgMar w:top="851" w:right="851" w:bottom="851" w:left="1418" w:header="709" w:footer="709" w:gutter="0"/>
          <w:cols w:space="708"/>
          <w:docGrid w:linePitch="360"/>
        </w:sectPr>
      </w:pPr>
    </w:p>
    <w:p w14:paraId="5999FA9E" w14:textId="673880B1" w:rsidR="001F30C5" w:rsidRPr="00B11D29" w:rsidRDefault="001F30C5" w:rsidP="00C137B4">
      <w:pPr>
        <w:spacing w:after="0" w:line="240" w:lineRule="auto"/>
        <w:jc w:val="center"/>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 xml:space="preserve">Виды материи </w:t>
      </w:r>
      <w:r w:rsidRPr="00B11D29">
        <w:rPr>
          <w:rFonts w:ascii="Times New Roman" w:eastAsia="Calibri" w:hAnsi="Times New Roman" w:cs="Times New Roman"/>
          <w:b/>
          <w:bCs/>
          <w:color w:val="FF0000"/>
          <w:sz w:val="24"/>
          <w:szCs w:val="24"/>
        </w:rPr>
        <w:t>и Метагалактики Видов материи</w:t>
      </w:r>
      <w:r w:rsidR="00AC2F12" w:rsidRPr="00B11D29">
        <w:rPr>
          <w:rFonts w:ascii="Times New Roman" w:eastAsia="Calibri" w:hAnsi="Times New Roman" w:cs="Times New Roman"/>
          <w:b/>
          <w:bCs/>
          <w:color w:val="FF0000"/>
          <w:sz w:val="24"/>
          <w:szCs w:val="24"/>
        </w:rPr>
        <w:t xml:space="preserve"> </w:t>
      </w:r>
      <w:r w:rsidRPr="00B11D29">
        <w:rPr>
          <w:rFonts w:ascii="Times New Roman" w:eastAsia="Calibri" w:hAnsi="Times New Roman" w:cs="Times New Roman"/>
          <w:b/>
          <w:bCs/>
          <w:color w:val="7030A0"/>
          <w:sz w:val="24"/>
          <w:szCs w:val="24"/>
        </w:rPr>
        <w:t>в</w:t>
      </w:r>
      <w:r w:rsidRPr="00B11D29">
        <w:rPr>
          <w:rFonts w:ascii="Times New Roman" w:eastAsia="Calibri" w:hAnsi="Times New Roman" w:cs="Times New Roman"/>
          <w:b/>
          <w:bCs/>
          <w:sz w:val="24"/>
          <w:szCs w:val="24"/>
        </w:rPr>
        <w:t xml:space="preserve"> </w:t>
      </w:r>
      <w:r w:rsidRPr="00B11D29">
        <w:rPr>
          <w:rFonts w:ascii="Times New Roman" w:eastAsia="Calibri" w:hAnsi="Times New Roman" w:cs="Times New Roman"/>
          <w:b/>
          <w:bCs/>
          <w:color w:val="7030A0"/>
          <w:sz w:val="24"/>
          <w:szCs w:val="24"/>
        </w:rPr>
        <w:t xml:space="preserve">Архетипах </w:t>
      </w:r>
      <w:proofErr w:type="gramStart"/>
      <w:r w:rsidRPr="00B11D29">
        <w:rPr>
          <w:rFonts w:ascii="Times New Roman" w:eastAsia="Calibri" w:hAnsi="Times New Roman" w:cs="Times New Roman"/>
          <w:b/>
          <w:bCs/>
          <w:color w:val="7030A0"/>
          <w:sz w:val="24"/>
          <w:szCs w:val="24"/>
        </w:rPr>
        <w:t>ИВДИВО</w:t>
      </w:r>
      <w:r w:rsidR="004776AE" w:rsidRPr="00B11D29">
        <w:rPr>
          <w:rFonts w:ascii="Times New Roman" w:eastAsia="Calibri" w:hAnsi="Times New Roman" w:cs="Times New Roman"/>
          <w:b/>
          <w:bCs/>
          <w:color w:val="7030A0"/>
          <w:sz w:val="24"/>
          <w:szCs w:val="24"/>
        </w:rPr>
        <w:t xml:space="preserve"> </w:t>
      </w:r>
      <w:r w:rsidR="00AC2F12" w:rsidRPr="00B11D29">
        <w:rPr>
          <w:rFonts w:ascii="Times New Roman" w:eastAsia="Calibri" w:hAnsi="Times New Roman" w:cs="Times New Roman"/>
          <w:b/>
          <w:bCs/>
          <w:color w:val="7030A0"/>
          <w:sz w:val="24"/>
          <w:szCs w:val="24"/>
        </w:rPr>
        <w:t xml:space="preserve"> </w:t>
      </w:r>
      <w:r w:rsidRPr="00B11D29">
        <w:rPr>
          <w:rFonts w:ascii="Times New Roman" w:eastAsia="Calibri" w:hAnsi="Times New Roman" w:cs="Times New Roman"/>
          <w:b/>
          <w:bCs/>
          <w:sz w:val="24"/>
          <w:szCs w:val="24"/>
        </w:rPr>
        <w:t>2</w:t>
      </w:r>
      <w:proofErr w:type="gramEnd"/>
      <w:r w:rsidRPr="00B11D29">
        <w:rPr>
          <w:rFonts w:ascii="Times New Roman" w:eastAsia="Calibri" w:hAnsi="Times New Roman" w:cs="Times New Roman"/>
          <w:b/>
          <w:bCs/>
          <w:sz w:val="24"/>
          <w:szCs w:val="24"/>
        </w:rPr>
        <w:t xml:space="preserve"> Таблица</w:t>
      </w:r>
    </w:p>
    <w:tbl>
      <w:tblPr>
        <w:tblStyle w:val="ae"/>
        <w:tblW w:w="15446" w:type="dxa"/>
        <w:jc w:val="center"/>
        <w:tblLayout w:type="fixed"/>
        <w:tblLook w:val="04A0" w:firstRow="1" w:lastRow="0" w:firstColumn="1" w:lastColumn="0" w:noHBand="0" w:noVBand="1"/>
      </w:tblPr>
      <w:tblGrid>
        <w:gridCol w:w="2931"/>
        <w:gridCol w:w="2365"/>
        <w:gridCol w:w="2070"/>
        <w:gridCol w:w="3558"/>
        <w:gridCol w:w="2367"/>
        <w:gridCol w:w="2155"/>
      </w:tblGrid>
      <w:tr w:rsidR="001F30C5" w:rsidRPr="0092330D" w14:paraId="0A457100" w14:textId="77777777" w:rsidTr="00FC54FF">
        <w:trPr>
          <w:trHeight w:val="20"/>
          <w:jc w:val="center"/>
        </w:trPr>
        <w:tc>
          <w:tcPr>
            <w:tcW w:w="2931" w:type="dxa"/>
          </w:tcPr>
          <w:p w14:paraId="033077D0" w14:textId="77777777" w:rsidR="001F30C5" w:rsidRPr="0092330D" w:rsidRDefault="001F30C5" w:rsidP="00C137B4">
            <w:pPr>
              <w:jc w:val="center"/>
              <w:rPr>
                <w:rFonts w:ascii="Times New Roman" w:eastAsia="Calibri" w:hAnsi="Times New Roman" w:cs="Times New Roman"/>
                <w:b/>
                <w:bCs/>
                <w:color w:val="7030A0"/>
              </w:rPr>
            </w:pPr>
            <w:r w:rsidRPr="0092330D">
              <w:rPr>
                <w:rFonts w:ascii="Times New Roman" w:eastAsia="Calibri" w:hAnsi="Times New Roman" w:cs="Times New Roman"/>
                <w:b/>
                <w:bCs/>
                <w:color w:val="7030A0"/>
              </w:rPr>
              <w:t>Архетип</w:t>
            </w:r>
          </w:p>
        </w:tc>
        <w:tc>
          <w:tcPr>
            <w:tcW w:w="2365" w:type="dxa"/>
          </w:tcPr>
          <w:p w14:paraId="75711610"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64 Мг Вида материи</w:t>
            </w:r>
          </w:p>
        </w:tc>
        <w:tc>
          <w:tcPr>
            <w:tcW w:w="2070" w:type="dxa"/>
          </w:tcPr>
          <w:p w14:paraId="0E686A2A" w14:textId="77777777" w:rsidR="001F30C5" w:rsidRPr="0092330D" w:rsidRDefault="001F30C5" w:rsidP="00C137B4">
            <w:pPr>
              <w:jc w:val="center"/>
              <w:rPr>
                <w:rFonts w:ascii="Times New Roman" w:eastAsia="Calibri" w:hAnsi="Times New Roman" w:cs="Times New Roman"/>
                <w:b/>
                <w:bCs/>
                <w:color w:val="FF0000"/>
              </w:rPr>
            </w:pPr>
            <w:r w:rsidRPr="0092330D">
              <w:rPr>
                <w:rFonts w:ascii="Times New Roman" w:eastAsia="Calibri" w:hAnsi="Times New Roman" w:cs="Times New Roman"/>
                <w:b/>
                <w:bCs/>
                <w:color w:val="FF0000"/>
              </w:rPr>
              <w:t>Синтез Видов материи Мг</w:t>
            </w:r>
          </w:p>
          <w:p w14:paraId="56BD8B86" w14:textId="77777777" w:rsidR="001F30C5" w:rsidRPr="0092330D" w:rsidRDefault="001F30C5" w:rsidP="00C137B4">
            <w:pPr>
              <w:jc w:val="center"/>
              <w:rPr>
                <w:rFonts w:ascii="Times New Roman" w:eastAsia="Calibri" w:hAnsi="Times New Roman" w:cs="Times New Roman"/>
                <w:b/>
                <w:bCs/>
                <w:color w:val="FF0000"/>
              </w:rPr>
            </w:pPr>
            <w:r w:rsidRPr="0092330D">
              <w:rPr>
                <w:rFonts w:ascii="Times New Roman" w:eastAsia="Calibri" w:hAnsi="Times New Roman" w:cs="Times New Roman"/>
                <w:b/>
                <w:bCs/>
                <w:color w:val="FF0000"/>
              </w:rPr>
              <w:t>вида материи</w:t>
            </w:r>
          </w:p>
        </w:tc>
        <w:tc>
          <w:tcPr>
            <w:tcW w:w="3558" w:type="dxa"/>
          </w:tcPr>
          <w:p w14:paraId="409E6B59" w14:textId="77777777" w:rsidR="001F30C5" w:rsidRPr="0092330D" w:rsidRDefault="001F30C5" w:rsidP="00C137B4">
            <w:pPr>
              <w:jc w:val="center"/>
              <w:rPr>
                <w:rFonts w:ascii="Times New Roman" w:eastAsia="Calibri" w:hAnsi="Times New Roman" w:cs="Times New Roman"/>
                <w:b/>
                <w:bCs/>
                <w:color w:val="7030A0"/>
              </w:rPr>
            </w:pPr>
            <w:r w:rsidRPr="0092330D">
              <w:rPr>
                <w:rFonts w:ascii="Times New Roman" w:eastAsia="Calibri" w:hAnsi="Times New Roman" w:cs="Times New Roman"/>
                <w:b/>
                <w:bCs/>
                <w:color w:val="7030A0"/>
              </w:rPr>
              <w:t>Архетип</w:t>
            </w:r>
          </w:p>
        </w:tc>
        <w:tc>
          <w:tcPr>
            <w:tcW w:w="2367" w:type="dxa"/>
          </w:tcPr>
          <w:p w14:paraId="1888FCBE"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64 Мг Вида материи</w:t>
            </w:r>
          </w:p>
        </w:tc>
        <w:tc>
          <w:tcPr>
            <w:tcW w:w="2155" w:type="dxa"/>
          </w:tcPr>
          <w:p w14:paraId="5A54BC78"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Синтез Видов</w:t>
            </w:r>
          </w:p>
          <w:p w14:paraId="28CF5493" w14:textId="77777777" w:rsidR="00A238F8"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Материи Мг</w:t>
            </w:r>
          </w:p>
          <w:p w14:paraId="4AA3D594" w14:textId="71AD84DF"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вида материи</w:t>
            </w:r>
          </w:p>
        </w:tc>
      </w:tr>
      <w:tr w:rsidR="001F30C5" w:rsidRPr="0092330D" w14:paraId="14453E96" w14:textId="77777777" w:rsidTr="00FC54FF">
        <w:trPr>
          <w:trHeight w:val="20"/>
          <w:jc w:val="center"/>
        </w:trPr>
        <w:tc>
          <w:tcPr>
            <w:tcW w:w="2931" w:type="dxa"/>
          </w:tcPr>
          <w:p w14:paraId="250CC57F"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32. Си-ИВДИВО Октавы Мг</w:t>
            </w:r>
          </w:p>
        </w:tc>
        <w:tc>
          <w:tcPr>
            <w:tcW w:w="2365" w:type="dxa"/>
          </w:tcPr>
          <w:p w14:paraId="7601715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30657557" w14:textId="77777777" w:rsidR="001F30C5" w:rsidRPr="0092330D" w:rsidRDefault="001F30C5" w:rsidP="00C137B4">
            <w:pPr>
              <w:ind w:right="-111"/>
              <w:rPr>
                <w:rFonts w:ascii="Times New Roman" w:eastAsia="Calibri" w:hAnsi="Times New Roman" w:cs="Times New Roman"/>
                <w:b/>
                <w:bCs/>
                <w:color w:val="FF0000"/>
              </w:rPr>
            </w:pPr>
            <w:r w:rsidRPr="0092330D">
              <w:rPr>
                <w:rFonts w:ascii="Times New Roman" w:eastAsia="Calibri" w:hAnsi="Times New Roman" w:cs="Times New Roman"/>
                <w:b/>
                <w:bCs/>
                <w:color w:val="FF0000"/>
              </w:rPr>
              <w:t>32.Экстремическая</w:t>
            </w:r>
          </w:p>
        </w:tc>
        <w:tc>
          <w:tcPr>
            <w:tcW w:w="3558" w:type="dxa"/>
          </w:tcPr>
          <w:p w14:paraId="3F534B92"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64.Си-ИВДИВО Октавы Октав</w:t>
            </w:r>
          </w:p>
        </w:tc>
        <w:tc>
          <w:tcPr>
            <w:tcW w:w="2367" w:type="dxa"/>
          </w:tcPr>
          <w:p w14:paraId="7986E60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473340AE"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64.Сиаматическая</w:t>
            </w:r>
          </w:p>
        </w:tc>
      </w:tr>
      <w:tr w:rsidR="001F30C5" w:rsidRPr="0092330D" w14:paraId="1AF652A1" w14:textId="77777777" w:rsidTr="00FC54FF">
        <w:trPr>
          <w:trHeight w:val="20"/>
          <w:jc w:val="center"/>
        </w:trPr>
        <w:tc>
          <w:tcPr>
            <w:tcW w:w="2931" w:type="dxa"/>
          </w:tcPr>
          <w:p w14:paraId="3F7EBF22"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31. Ля-ИВДИВО Октавы Мг</w:t>
            </w:r>
          </w:p>
        </w:tc>
        <w:tc>
          <w:tcPr>
            <w:tcW w:w="2365" w:type="dxa"/>
          </w:tcPr>
          <w:p w14:paraId="7C774F7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0831944E"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31. </w:t>
            </w:r>
            <w:proofErr w:type="spellStart"/>
            <w:r w:rsidRPr="0092330D">
              <w:rPr>
                <w:rFonts w:ascii="Times New Roman" w:eastAsia="Calibri" w:hAnsi="Times New Roman" w:cs="Times New Roman"/>
                <w:b/>
                <w:bCs/>
                <w:color w:val="FF0000"/>
              </w:rPr>
              <w:t>Зерцатическая</w:t>
            </w:r>
            <w:proofErr w:type="spellEnd"/>
          </w:p>
        </w:tc>
        <w:tc>
          <w:tcPr>
            <w:tcW w:w="3558" w:type="dxa"/>
          </w:tcPr>
          <w:p w14:paraId="71132DCE"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63. Ля-ИВДИВО Октавы Октав</w:t>
            </w:r>
          </w:p>
        </w:tc>
        <w:tc>
          <w:tcPr>
            <w:tcW w:w="2367" w:type="dxa"/>
          </w:tcPr>
          <w:p w14:paraId="07D11DE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C747696"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63. </w:t>
            </w:r>
            <w:proofErr w:type="spellStart"/>
            <w:r w:rsidRPr="0092330D">
              <w:rPr>
                <w:rFonts w:ascii="Times New Roman" w:eastAsia="Calibri" w:hAnsi="Times New Roman" w:cs="Times New Roman"/>
                <w:b/>
                <w:bCs/>
                <w:color w:val="FF0000"/>
              </w:rPr>
              <w:t>Есмическая</w:t>
            </w:r>
            <w:proofErr w:type="spellEnd"/>
          </w:p>
        </w:tc>
      </w:tr>
      <w:tr w:rsidR="001F30C5" w:rsidRPr="0092330D" w14:paraId="33F9DA49" w14:textId="77777777" w:rsidTr="00FC54FF">
        <w:trPr>
          <w:trHeight w:val="20"/>
          <w:jc w:val="center"/>
        </w:trPr>
        <w:tc>
          <w:tcPr>
            <w:tcW w:w="2931" w:type="dxa"/>
          </w:tcPr>
          <w:p w14:paraId="76CCA0F5" w14:textId="717D758A" w:rsidR="001F30C5" w:rsidRPr="0092330D" w:rsidRDefault="00AC2F12"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 xml:space="preserve"> </w:t>
            </w:r>
            <w:r w:rsidR="001F30C5" w:rsidRPr="0092330D">
              <w:rPr>
                <w:rFonts w:ascii="Times New Roman" w:eastAsia="Calibri" w:hAnsi="Times New Roman" w:cs="Times New Roman"/>
                <w:b/>
                <w:bCs/>
                <w:color w:val="7030A0"/>
              </w:rPr>
              <w:t xml:space="preserve">30.Соль-ИВДИВО </w:t>
            </w:r>
            <w:proofErr w:type="spellStart"/>
            <w:r w:rsidR="001F30C5" w:rsidRPr="0092330D">
              <w:rPr>
                <w:rFonts w:ascii="Times New Roman" w:eastAsia="Calibri" w:hAnsi="Times New Roman" w:cs="Times New Roman"/>
                <w:b/>
                <w:bCs/>
                <w:color w:val="7030A0"/>
              </w:rPr>
              <w:t>ОктавыМг</w:t>
            </w:r>
            <w:proofErr w:type="spellEnd"/>
          </w:p>
        </w:tc>
        <w:tc>
          <w:tcPr>
            <w:tcW w:w="2365" w:type="dxa"/>
          </w:tcPr>
          <w:p w14:paraId="2347D93B" w14:textId="794E678B"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видов материи</w:t>
            </w:r>
          </w:p>
        </w:tc>
        <w:tc>
          <w:tcPr>
            <w:tcW w:w="2070" w:type="dxa"/>
          </w:tcPr>
          <w:p w14:paraId="16657A96"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30. </w:t>
            </w:r>
            <w:proofErr w:type="spellStart"/>
            <w:r w:rsidRPr="0092330D">
              <w:rPr>
                <w:rFonts w:ascii="Times New Roman" w:eastAsia="Calibri" w:hAnsi="Times New Roman" w:cs="Times New Roman"/>
                <w:b/>
                <w:bCs/>
                <w:color w:val="FF0000"/>
              </w:rPr>
              <w:t>Интическая</w:t>
            </w:r>
            <w:proofErr w:type="spellEnd"/>
          </w:p>
        </w:tc>
        <w:tc>
          <w:tcPr>
            <w:tcW w:w="3558" w:type="dxa"/>
          </w:tcPr>
          <w:p w14:paraId="4E1C9147"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62.Соль-ИВДИВО Октавы Октав</w:t>
            </w:r>
          </w:p>
        </w:tc>
        <w:tc>
          <w:tcPr>
            <w:tcW w:w="2367" w:type="dxa"/>
          </w:tcPr>
          <w:p w14:paraId="38FE20E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0840AB57"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62. </w:t>
            </w:r>
            <w:proofErr w:type="spellStart"/>
            <w:r w:rsidRPr="0092330D">
              <w:rPr>
                <w:rFonts w:ascii="Times New Roman" w:eastAsia="Calibri" w:hAnsi="Times New Roman" w:cs="Times New Roman"/>
                <w:b/>
                <w:bCs/>
                <w:color w:val="FF0000"/>
              </w:rPr>
              <w:t>Имическая</w:t>
            </w:r>
            <w:proofErr w:type="spellEnd"/>
          </w:p>
        </w:tc>
      </w:tr>
      <w:tr w:rsidR="001F30C5" w:rsidRPr="0092330D" w14:paraId="16673FB8" w14:textId="77777777" w:rsidTr="00FC54FF">
        <w:trPr>
          <w:trHeight w:val="20"/>
          <w:jc w:val="center"/>
        </w:trPr>
        <w:tc>
          <w:tcPr>
            <w:tcW w:w="2931" w:type="dxa"/>
          </w:tcPr>
          <w:p w14:paraId="1337E668"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29. Фа-ИВДИВО Октавы Мг</w:t>
            </w:r>
          </w:p>
        </w:tc>
        <w:tc>
          <w:tcPr>
            <w:tcW w:w="2365" w:type="dxa"/>
          </w:tcPr>
          <w:p w14:paraId="628EECF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20266B25"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29. </w:t>
            </w:r>
            <w:proofErr w:type="spellStart"/>
            <w:r w:rsidRPr="0092330D">
              <w:rPr>
                <w:rFonts w:ascii="Times New Roman" w:eastAsia="Calibri" w:hAnsi="Times New Roman" w:cs="Times New Roman"/>
                <w:b/>
                <w:bCs/>
                <w:color w:val="FF0000"/>
              </w:rPr>
              <w:t>Пасситическая</w:t>
            </w:r>
            <w:proofErr w:type="spellEnd"/>
          </w:p>
        </w:tc>
        <w:tc>
          <w:tcPr>
            <w:tcW w:w="3558" w:type="dxa"/>
          </w:tcPr>
          <w:p w14:paraId="7CE93DFC"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61. Фа-ИВДИВО Октавы Октав</w:t>
            </w:r>
          </w:p>
        </w:tc>
        <w:tc>
          <w:tcPr>
            <w:tcW w:w="2367" w:type="dxa"/>
          </w:tcPr>
          <w:p w14:paraId="1AFBDAB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4B0192BD"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61. </w:t>
            </w:r>
            <w:proofErr w:type="spellStart"/>
            <w:r w:rsidRPr="0092330D">
              <w:rPr>
                <w:rFonts w:ascii="Times New Roman" w:eastAsia="Calibri" w:hAnsi="Times New Roman" w:cs="Times New Roman"/>
                <w:b/>
                <w:bCs/>
                <w:color w:val="FF0000"/>
              </w:rPr>
              <w:t>Этоническая</w:t>
            </w:r>
            <w:proofErr w:type="spellEnd"/>
          </w:p>
        </w:tc>
      </w:tr>
      <w:tr w:rsidR="001F30C5" w:rsidRPr="0092330D" w14:paraId="5AC13B72" w14:textId="77777777" w:rsidTr="00FC54FF">
        <w:trPr>
          <w:trHeight w:val="20"/>
          <w:jc w:val="center"/>
        </w:trPr>
        <w:tc>
          <w:tcPr>
            <w:tcW w:w="2931" w:type="dxa"/>
          </w:tcPr>
          <w:p w14:paraId="12042E45"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28. Ми-ИВДИВО Октавы Мг</w:t>
            </w:r>
          </w:p>
        </w:tc>
        <w:tc>
          <w:tcPr>
            <w:tcW w:w="2365" w:type="dxa"/>
          </w:tcPr>
          <w:p w14:paraId="456FB7E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69EFD50A"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28. </w:t>
            </w:r>
            <w:proofErr w:type="spellStart"/>
            <w:r w:rsidRPr="0092330D">
              <w:rPr>
                <w:rFonts w:ascii="Times New Roman" w:eastAsia="Calibri" w:hAnsi="Times New Roman" w:cs="Times New Roman"/>
                <w:b/>
                <w:bCs/>
                <w:color w:val="FF0000"/>
              </w:rPr>
              <w:t>Эвритическая</w:t>
            </w:r>
            <w:proofErr w:type="spellEnd"/>
          </w:p>
        </w:tc>
        <w:tc>
          <w:tcPr>
            <w:tcW w:w="3558" w:type="dxa"/>
          </w:tcPr>
          <w:p w14:paraId="30CCC796"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60. Ми-ИВДИВО Октавы Октав</w:t>
            </w:r>
          </w:p>
        </w:tc>
        <w:tc>
          <w:tcPr>
            <w:tcW w:w="2367" w:type="dxa"/>
          </w:tcPr>
          <w:p w14:paraId="3B118EF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2BA7ADBF"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60. </w:t>
            </w:r>
            <w:proofErr w:type="spellStart"/>
            <w:r w:rsidRPr="0092330D">
              <w:rPr>
                <w:rFonts w:ascii="Times New Roman" w:eastAsia="Calibri" w:hAnsi="Times New Roman" w:cs="Times New Roman"/>
                <w:b/>
                <w:bCs/>
                <w:color w:val="FF0000"/>
              </w:rPr>
              <w:t>Амритическая</w:t>
            </w:r>
            <w:proofErr w:type="spellEnd"/>
          </w:p>
        </w:tc>
      </w:tr>
      <w:tr w:rsidR="001F30C5" w:rsidRPr="0092330D" w14:paraId="3894395B" w14:textId="77777777" w:rsidTr="00FC54FF">
        <w:trPr>
          <w:trHeight w:val="20"/>
          <w:jc w:val="center"/>
        </w:trPr>
        <w:tc>
          <w:tcPr>
            <w:tcW w:w="2931" w:type="dxa"/>
          </w:tcPr>
          <w:p w14:paraId="4212740F"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27. Ре-ИВДИВО Октавы Мг</w:t>
            </w:r>
          </w:p>
        </w:tc>
        <w:tc>
          <w:tcPr>
            <w:tcW w:w="2365" w:type="dxa"/>
          </w:tcPr>
          <w:p w14:paraId="58FB2FA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375FE918"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27. </w:t>
            </w:r>
            <w:proofErr w:type="spellStart"/>
            <w:r w:rsidRPr="0092330D">
              <w:rPr>
                <w:rFonts w:ascii="Times New Roman" w:eastAsia="Calibri" w:hAnsi="Times New Roman" w:cs="Times New Roman"/>
                <w:b/>
                <w:bCs/>
                <w:color w:val="FF0000"/>
              </w:rPr>
              <w:t>Пратическая</w:t>
            </w:r>
            <w:proofErr w:type="spellEnd"/>
          </w:p>
        </w:tc>
        <w:tc>
          <w:tcPr>
            <w:tcW w:w="3558" w:type="dxa"/>
          </w:tcPr>
          <w:p w14:paraId="757E05DF"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59. Ре-ИВДИВО Октавы Октав</w:t>
            </w:r>
          </w:p>
        </w:tc>
        <w:tc>
          <w:tcPr>
            <w:tcW w:w="2367" w:type="dxa"/>
          </w:tcPr>
          <w:p w14:paraId="7EB4392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6301011A"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59. </w:t>
            </w:r>
            <w:proofErr w:type="spellStart"/>
            <w:r w:rsidRPr="0092330D">
              <w:rPr>
                <w:rFonts w:ascii="Times New Roman" w:eastAsia="Calibri" w:hAnsi="Times New Roman" w:cs="Times New Roman"/>
                <w:b/>
                <w:bCs/>
                <w:color w:val="FF0000"/>
              </w:rPr>
              <w:t>Абическая</w:t>
            </w:r>
            <w:proofErr w:type="spellEnd"/>
          </w:p>
        </w:tc>
      </w:tr>
      <w:tr w:rsidR="001F30C5" w:rsidRPr="0092330D" w14:paraId="4C18DC4D" w14:textId="77777777" w:rsidTr="00FC54FF">
        <w:trPr>
          <w:trHeight w:val="20"/>
          <w:jc w:val="center"/>
        </w:trPr>
        <w:tc>
          <w:tcPr>
            <w:tcW w:w="2931" w:type="dxa"/>
          </w:tcPr>
          <w:p w14:paraId="29693C04"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26. До-ИВДИВО Мг Фа</w:t>
            </w:r>
          </w:p>
        </w:tc>
        <w:tc>
          <w:tcPr>
            <w:tcW w:w="2365" w:type="dxa"/>
          </w:tcPr>
          <w:p w14:paraId="453024C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62FF5FB3"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26. </w:t>
            </w:r>
            <w:proofErr w:type="spellStart"/>
            <w:r w:rsidRPr="0092330D">
              <w:rPr>
                <w:rFonts w:ascii="Times New Roman" w:eastAsia="Calibri" w:hAnsi="Times New Roman" w:cs="Times New Roman"/>
                <w:b/>
                <w:bCs/>
                <w:color w:val="FF0000"/>
              </w:rPr>
              <w:t>Синтическая</w:t>
            </w:r>
            <w:proofErr w:type="spellEnd"/>
          </w:p>
        </w:tc>
        <w:tc>
          <w:tcPr>
            <w:tcW w:w="3558" w:type="dxa"/>
          </w:tcPr>
          <w:p w14:paraId="7A073076"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58. До-ИВДИВО Октавы Фа</w:t>
            </w:r>
          </w:p>
        </w:tc>
        <w:tc>
          <w:tcPr>
            <w:tcW w:w="2367" w:type="dxa"/>
          </w:tcPr>
          <w:p w14:paraId="00DB284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2A55773"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58. </w:t>
            </w:r>
            <w:proofErr w:type="spellStart"/>
            <w:r w:rsidRPr="0092330D">
              <w:rPr>
                <w:rFonts w:ascii="Times New Roman" w:eastAsia="Calibri" w:hAnsi="Times New Roman" w:cs="Times New Roman"/>
                <w:b/>
                <w:bCs/>
                <w:color w:val="FF0000"/>
              </w:rPr>
              <w:t>Ситическая</w:t>
            </w:r>
            <w:proofErr w:type="spellEnd"/>
          </w:p>
        </w:tc>
      </w:tr>
      <w:tr w:rsidR="001F30C5" w:rsidRPr="0092330D" w14:paraId="387734B7" w14:textId="77777777" w:rsidTr="00FC54FF">
        <w:trPr>
          <w:trHeight w:val="20"/>
          <w:jc w:val="center"/>
        </w:trPr>
        <w:tc>
          <w:tcPr>
            <w:tcW w:w="2931" w:type="dxa"/>
          </w:tcPr>
          <w:p w14:paraId="70C84F36"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25. Си-ИВДИВО Мг Фа</w:t>
            </w:r>
          </w:p>
        </w:tc>
        <w:tc>
          <w:tcPr>
            <w:tcW w:w="2365" w:type="dxa"/>
          </w:tcPr>
          <w:p w14:paraId="4F93B14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70047835"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25. </w:t>
            </w:r>
            <w:proofErr w:type="spellStart"/>
            <w:r w:rsidRPr="0092330D">
              <w:rPr>
                <w:rFonts w:ascii="Times New Roman" w:eastAsia="Calibri" w:hAnsi="Times New Roman" w:cs="Times New Roman"/>
                <w:b/>
                <w:bCs/>
                <w:color w:val="FF0000"/>
              </w:rPr>
              <w:t>Тямическая</w:t>
            </w:r>
            <w:proofErr w:type="spellEnd"/>
          </w:p>
        </w:tc>
        <w:tc>
          <w:tcPr>
            <w:tcW w:w="3558" w:type="dxa"/>
          </w:tcPr>
          <w:p w14:paraId="768488C7"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57. Си-ИВДИВО Октавы Фа</w:t>
            </w:r>
          </w:p>
        </w:tc>
        <w:tc>
          <w:tcPr>
            <w:tcW w:w="2367" w:type="dxa"/>
          </w:tcPr>
          <w:p w14:paraId="5580407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3436E18A"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57. </w:t>
            </w:r>
            <w:proofErr w:type="spellStart"/>
            <w:r w:rsidRPr="0092330D">
              <w:rPr>
                <w:rFonts w:ascii="Times New Roman" w:eastAsia="Calibri" w:hAnsi="Times New Roman" w:cs="Times New Roman"/>
                <w:b/>
                <w:bCs/>
                <w:color w:val="FF0000"/>
              </w:rPr>
              <w:t>Живическая</w:t>
            </w:r>
            <w:proofErr w:type="spellEnd"/>
          </w:p>
        </w:tc>
      </w:tr>
      <w:tr w:rsidR="001F30C5" w:rsidRPr="0092330D" w14:paraId="07381886" w14:textId="77777777" w:rsidTr="00FC54FF">
        <w:trPr>
          <w:trHeight w:val="20"/>
          <w:jc w:val="center"/>
        </w:trPr>
        <w:tc>
          <w:tcPr>
            <w:tcW w:w="2931" w:type="dxa"/>
          </w:tcPr>
          <w:p w14:paraId="502E1231"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24. Ля-ИВДИВО Мг Фа</w:t>
            </w:r>
          </w:p>
        </w:tc>
        <w:tc>
          <w:tcPr>
            <w:tcW w:w="2365" w:type="dxa"/>
          </w:tcPr>
          <w:p w14:paraId="127CC71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57EF2076"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24.Планитическая</w:t>
            </w:r>
          </w:p>
        </w:tc>
        <w:tc>
          <w:tcPr>
            <w:tcW w:w="3558" w:type="dxa"/>
          </w:tcPr>
          <w:p w14:paraId="0BBD3DEA"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56. Ля-ИВДИВО Октавы Фа</w:t>
            </w:r>
          </w:p>
        </w:tc>
        <w:tc>
          <w:tcPr>
            <w:tcW w:w="2367" w:type="dxa"/>
          </w:tcPr>
          <w:p w14:paraId="75FCF4D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0449330C"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56. </w:t>
            </w:r>
            <w:proofErr w:type="spellStart"/>
            <w:r w:rsidRPr="0092330D">
              <w:rPr>
                <w:rFonts w:ascii="Times New Roman" w:eastAsia="Calibri" w:hAnsi="Times New Roman" w:cs="Times New Roman"/>
                <w:b/>
                <w:bCs/>
                <w:color w:val="FF0000"/>
              </w:rPr>
              <w:t>Холитическая</w:t>
            </w:r>
            <w:proofErr w:type="spellEnd"/>
          </w:p>
        </w:tc>
      </w:tr>
      <w:tr w:rsidR="001F30C5" w:rsidRPr="0092330D" w14:paraId="0D5EB1C9" w14:textId="77777777" w:rsidTr="00FC54FF">
        <w:trPr>
          <w:trHeight w:val="20"/>
          <w:jc w:val="center"/>
        </w:trPr>
        <w:tc>
          <w:tcPr>
            <w:tcW w:w="2931" w:type="dxa"/>
          </w:tcPr>
          <w:p w14:paraId="0E1172E6"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23. Соль-ИВДИВО Мг Фа</w:t>
            </w:r>
          </w:p>
        </w:tc>
        <w:tc>
          <w:tcPr>
            <w:tcW w:w="2365" w:type="dxa"/>
          </w:tcPr>
          <w:p w14:paraId="4E71871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74587DA1"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23. </w:t>
            </w:r>
            <w:proofErr w:type="spellStart"/>
            <w:r w:rsidRPr="0092330D">
              <w:rPr>
                <w:rFonts w:ascii="Times New Roman" w:eastAsia="Calibri" w:hAnsi="Times New Roman" w:cs="Times New Roman"/>
                <w:b/>
                <w:bCs/>
                <w:color w:val="FF0000"/>
              </w:rPr>
              <w:t>Итическая</w:t>
            </w:r>
            <w:proofErr w:type="spellEnd"/>
          </w:p>
        </w:tc>
        <w:tc>
          <w:tcPr>
            <w:tcW w:w="3558" w:type="dxa"/>
          </w:tcPr>
          <w:p w14:paraId="01D8887F"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55. Соль-ИВДИВО Октавы Фа</w:t>
            </w:r>
          </w:p>
        </w:tc>
        <w:tc>
          <w:tcPr>
            <w:tcW w:w="2367" w:type="dxa"/>
          </w:tcPr>
          <w:p w14:paraId="6AF91F1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22B9777"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55. </w:t>
            </w:r>
            <w:proofErr w:type="spellStart"/>
            <w:r w:rsidRPr="0092330D">
              <w:rPr>
                <w:rFonts w:ascii="Times New Roman" w:eastAsia="Calibri" w:hAnsi="Times New Roman" w:cs="Times New Roman"/>
                <w:b/>
                <w:bCs/>
                <w:color w:val="FF0000"/>
              </w:rPr>
              <w:t>Всетическая</w:t>
            </w:r>
            <w:proofErr w:type="spellEnd"/>
          </w:p>
        </w:tc>
      </w:tr>
      <w:tr w:rsidR="001F30C5" w:rsidRPr="0092330D" w14:paraId="6BD5D047" w14:textId="77777777" w:rsidTr="00FC54FF">
        <w:trPr>
          <w:trHeight w:val="20"/>
          <w:jc w:val="center"/>
        </w:trPr>
        <w:tc>
          <w:tcPr>
            <w:tcW w:w="2931" w:type="dxa"/>
          </w:tcPr>
          <w:p w14:paraId="04D721BF"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22. Фа-ИВДИВО Мг Фа</w:t>
            </w:r>
          </w:p>
        </w:tc>
        <w:tc>
          <w:tcPr>
            <w:tcW w:w="2365" w:type="dxa"/>
          </w:tcPr>
          <w:p w14:paraId="4C3658E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5BFE734F"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22.Пробуддическая</w:t>
            </w:r>
          </w:p>
        </w:tc>
        <w:tc>
          <w:tcPr>
            <w:tcW w:w="3558" w:type="dxa"/>
          </w:tcPr>
          <w:p w14:paraId="4B9A772A"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54. Фа-ИВДИВО Октавы Фа</w:t>
            </w:r>
          </w:p>
        </w:tc>
        <w:tc>
          <w:tcPr>
            <w:tcW w:w="2367" w:type="dxa"/>
          </w:tcPr>
          <w:p w14:paraId="7FDA5B7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6F338C5"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54. Космическая</w:t>
            </w:r>
          </w:p>
        </w:tc>
      </w:tr>
      <w:tr w:rsidR="001F30C5" w:rsidRPr="0092330D" w14:paraId="1DE09679" w14:textId="77777777" w:rsidTr="00FC54FF">
        <w:trPr>
          <w:trHeight w:val="20"/>
          <w:jc w:val="center"/>
        </w:trPr>
        <w:tc>
          <w:tcPr>
            <w:tcW w:w="2931" w:type="dxa"/>
          </w:tcPr>
          <w:p w14:paraId="04A43799"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21. Ми-ИВДИВО Мг Фа</w:t>
            </w:r>
          </w:p>
        </w:tc>
        <w:tc>
          <w:tcPr>
            <w:tcW w:w="2365" w:type="dxa"/>
          </w:tcPr>
          <w:p w14:paraId="2AF5892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289C5DB7"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21.Хрустатическая</w:t>
            </w:r>
          </w:p>
        </w:tc>
        <w:tc>
          <w:tcPr>
            <w:tcW w:w="3558" w:type="dxa"/>
          </w:tcPr>
          <w:p w14:paraId="11C3EB35"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53. Ми-ИВДИВО Октавы Фа</w:t>
            </w:r>
          </w:p>
        </w:tc>
        <w:tc>
          <w:tcPr>
            <w:tcW w:w="2367" w:type="dxa"/>
          </w:tcPr>
          <w:p w14:paraId="24230CC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6FAEBEF4"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53. </w:t>
            </w:r>
            <w:proofErr w:type="spellStart"/>
            <w:r w:rsidRPr="0092330D">
              <w:rPr>
                <w:rFonts w:ascii="Times New Roman" w:eastAsia="Calibri" w:hAnsi="Times New Roman" w:cs="Times New Roman"/>
                <w:b/>
                <w:bCs/>
                <w:color w:val="FF0000"/>
              </w:rPr>
              <w:t>Эргетическая</w:t>
            </w:r>
            <w:proofErr w:type="spellEnd"/>
          </w:p>
        </w:tc>
      </w:tr>
      <w:tr w:rsidR="001F30C5" w:rsidRPr="0092330D" w14:paraId="1EC454F8" w14:textId="77777777" w:rsidTr="00FC54FF">
        <w:trPr>
          <w:trHeight w:val="20"/>
          <w:jc w:val="center"/>
        </w:trPr>
        <w:tc>
          <w:tcPr>
            <w:tcW w:w="2931" w:type="dxa"/>
          </w:tcPr>
          <w:p w14:paraId="4BF94EF0"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20. Ре-ИВДИВО Мг Фа</w:t>
            </w:r>
          </w:p>
        </w:tc>
        <w:tc>
          <w:tcPr>
            <w:tcW w:w="2365" w:type="dxa"/>
          </w:tcPr>
          <w:p w14:paraId="365622C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21803097"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20. </w:t>
            </w:r>
            <w:proofErr w:type="spellStart"/>
            <w:r w:rsidRPr="0092330D">
              <w:rPr>
                <w:rFonts w:ascii="Times New Roman" w:eastAsia="Calibri" w:hAnsi="Times New Roman" w:cs="Times New Roman"/>
                <w:b/>
                <w:bCs/>
                <w:color w:val="FF0000"/>
              </w:rPr>
              <w:t>Дхьяническая</w:t>
            </w:r>
            <w:proofErr w:type="spellEnd"/>
          </w:p>
        </w:tc>
        <w:tc>
          <w:tcPr>
            <w:tcW w:w="3558" w:type="dxa"/>
          </w:tcPr>
          <w:p w14:paraId="4DD4C89A"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52. Ре-ИВДИВО Октавы Фа</w:t>
            </w:r>
          </w:p>
        </w:tc>
        <w:tc>
          <w:tcPr>
            <w:tcW w:w="2367" w:type="dxa"/>
          </w:tcPr>
          <w:p w14:paraId="77209B2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38EE0861"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52. </w:t>
            </w:r>
            <w:proofErr w:type="spellStart"/>
            <w:r w:rsidRPr="0092330D">
              <w:rPr>
                <w:rFonts w:ascii="Times New Roman" w:eastAsia="Calibri" w:hAnsi="Times New Roman" w:cs="Times New Roman"/>
                <w:b/>
                <w:bCs/>
                <w:color w:val="FF0000"/>
              </w:rPr>
              <w:t>Контическая</w:t>
            </w:r>
            <w:proofErr w:type="spellEnd"/>
          </w:p>
        </w:tc>
      </w:tr>
      <w:tr w:rsidR="001F30C5" w:rsidRPr="0092330D" w14:paraId="6BEE6322" w14:textId="77777777" w:rsidTr="00FC54FF">
        <w:trPr>
          <w:trHeight w:val="20"/>
          <w:jc w:val="center"/>
        </w:trPr>
        <w:tc>
          <w:tcPr>
            <w:tcW w:w="2931" w:type="dxa"/>
          </w:tcPr>
          <w:p w14:paraId="6CFC7EDD"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19. До ИВДИВО Мг Бытия</w:t>
            </w:r>
          </w:p>
        </w:tc>
        <w:tc>
          <w:tcPr>
            <w:tcW w:w="2365" w:type="dxa"/>
          </w:tcPr>
          <w:p w14:paraId="2D9BDD2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4F7FADD5"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19. </w:t>
            </w:r>
            <w:proofErr w:type="spellStart"/>
            <w:r w:rsidRPr="0092330D">
              <w:rPr>
                <w:rFonts w:ascii="Times New Roman" w:eastAsia="Calibri" w:hAnsi="Times New Roman" w:cs="Times New Roman"/>
                <w:b/>
                <w:bCs/>
                <w:color w:val="FF0000"/>
              </w:rPr>
              <w:t>Астреническая</w:t>
            </w:r>
            <w:proofErr w:type="spellEnd"/>
          </w:p>
        </w:tc>
        <w:tc>
          <w:tcPr>
            <w:tcW w:w="3558" w:type="dxa"/>
          </w:tcPr>
          <w:p w14:paraId="703C929A"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51. До-ИВДИВО Октавы Бытия</w:t>
            </w:r>
          </w:p>
        </w:tc>
        <w:tc>
          <w:tcPr>
            <w:tcW w:w="2367" w:type="dxa"/>
          </w:tcPr>
          <w:p w14:paraId="5ED1100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156201DE"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51. </w:t>
            </w:r>
            <w:proofErr w:type="spellStart"/>
            <w:r w:rsidRPr="0092330D">
              <w:rPr>
                <w:rFonts w:ascii="Times New Roman" w:eastAsia="Calibri" w:hAnsi="Times New Roman" w:cs="Times New Roman"/>
                <w:b/>
                <w:bCs/>
                <w:color w:val="FF0000"/>
              </w:rPr>
              <w:t>Голоническая</w:t>
            </w:r>
            <w:proofErr w:type="spellEnd"/>
          </w:p>
        </w:tc>
      </w:tr>
      <w:tr w:rsidR="001F30C5" w:rsidRPr="0092330D" w14:paraId="0D9B9C90" w14:textId="77777777" w:rsidTr="00FC54FF">
        <w:trPr>
          <w:trHeight w:val="20"/>
          <w:jc w:val="center"/>
        </w:trPr>
        <w:tc>
          <w:tcPr>
            <w:tcW w:w="2931" w:type="dxa"/>
          </w:tcPr>
          <w:p w14:paraId="335E061D"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18. Си-ИВДИВО Мг Бытия</w:t>
            </w:r>
          </w:p>
        </w:tc>
        <w:tc>
          <w:tcPr>
            <w:tcW w:w="2365" w:type="dxa"/>
          </w:tcPr>
          <w:p w14:paraId="391D5CA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36775B04"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18. </w:t>
            </w:r>
            <w:proofErr w:type="spellStart"/>
            <w:r w:rsidRPr="0092330D">
              <w:rPr>
                <w:rFonts w:ascii="Times New Roman" w:eastAsia="Calibri" w:hAnsi="Times New Roman" w:cs="Times New Roman"/>
                <w:b/>
                <w:bCs/>
                <w:color w:val="FF0000"/>
              </w:rPr>
              <w:t>Эфтическая</w:t>
            </w:r>
            <w:proofErr w:type="spellEnd"/>
          </w:p>
        </w:tc>
        <w:tc>
          <w:tcPr>
            <w:tcW w:w="3558" w:type="dxa"/>
          </w:tcPr>
          <w:p w14:paraId="1BEB69B8"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50. Си-ИВДИВО Октавы Бытия</w:t>
            </w:r>
          </w:p>
        </w:tc>
        <w:tc>
          <w:tcPr>
            <w:tcW w:w="2367" w:type="dxa"/>
          </w:tcPr>
          <w:p w14:paraId="3143735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03AC8CA1"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50. </w:t>
            </w:r>
            <w:proofErr w:type="spellStart"/>
            <w:r w:rsidRPr="0092330D">
              <w:rPr>
                <w:rFonts w:ascii="Times New Roman" w:eastAsia="Calibri" w:hAnsi="Times New Roman" w:cs="Times New Roman"/>
                <w:b/>
                <w:bCs/>
                <w:color w:val="FF0000"/>
              </w:rPr>
              <w:t>Эматическая</w:t>
            </w:r>
            <w:proofErr w:type="spellEnd"/>
          </w:p>
        </w:tc>
      </w:tr>
      <w:tr w:rsidR="001F30C5" w:rsidRPr="0092330D" w14:paraId="386E5871" w14:textId="77777777" w:rsidTr="00FC54FF">
        <w:trPr>
          <w:trHeight w:val="20"/>
          <w:jc w:val="center"/>
        </w:trPr>
        <w:tc>
          <w:tcPr>
            <w:tcW w:w="2931" w:type="dxa"/>
          </w:tcPr>
          <w:p w14:paraId="25D1E9E6"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17. Ля-ИВДИВО Мг Бытия</w:t>
            </w:r>
          </w:p>
        </w:tc>
        <w:tc>
          <w:tcPr>
            <w:tcW w:w="2365" w:type="dxa"/>
          </w:tcPr>
          <w:p w14:paraId="0106EF2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02107EE9"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17. </w:t>
            </w:r>
            <w:proofErr w:type="spellStart"/>
            <w:r w:rsidRPr="0092330D">
              <w:rPr>
                <w:rFonts w:ascii="Times New Roman" w:eastAsia="Calibri" w:hAnsi="Times New Roman" w:cs="Times New Roman"/>
                <w:b/>
                <w:bCs/>
                <w:color w:val="FF0000"/>
              </w:rPr>
              <w:t>Тилическая</w:t>
            </w:r>
            <w:proofErr w:type="spellEnd"/>
          </w:p>
        </w:tc>
        <w:tc>
          <w:tcPr>
            <w:tcW w:w="3558" w:type="dxa"/>
          </w:tcPr>
          <w:p w14:paraId="4DE173C8"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49.Ля-ИВДИВО Октавы Бытия</w:t>
            </w:r>
          </w:p>
        </w:tc>
        <w:tc>
          <w:tcPr>
            <w:tcW w:w="2367" w:type="dxa"/>
          </w:tcPr>
          <w:p w14:paraId="5D239B6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3A0DA48C"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49. </w:t>
            </w:r>
            <w:proofErr w:type="spellStart"/>
            <w:r w:rsidRPr="0092330D">
              <w:rPr>
                <w:rFonts w:ascii="Times New Roman" w:eastAsia="Calibri" w:hAnsi="Times New Roman" w:cs="Times New Roman"/>
                <w:b/>
                <w:bCs/>
                <w:color w:val="FF0000"/>
              </w:rPr>
              <w:t>Пламическая</w:t>
            </w:r>
            <w:proofErr w:type="spellEnd"/>
          </w:p>
        </w:tc>
      </w:tr>
      <w:tr w:rsidR="001F30C5" w:rsidRPr="0092330D" w14:paraId="71846CC6" w14:textId="77777777" w:rsidTr="00FC54FF">
        <w:trPr>
          <w:trHeight w:val="20"/>
          <w:jc w:val="center"/>
        </w:trPr>
        <w:tc>
          <w:tcPr>
            <w:tcW w:w="2931" w:type="dxa"/>
          </w:tcPr>
          <w:p w14:paraId="7C43A8C2"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16. Соль-ИВДИВО Мг Бытия</w:t>
            </w:r>
          </w:p>
        </w:tc>
        <w:tc>
          <w:tcPr>
            <w:tcW w:w="2365" w:type="dxa"/>
          </w:tcPr>
          <w:p w14:paraId="4AAE2624" w14:textId="71F730A3" w:rsidR="001F30C5" w:rsidRPr="0092330D" w:rsidRDefault="00AC2F12" w:rsidP="00C137B4">
            <w:pPr>
              <w:rPr>
                <w:rFonts w:ascii="Times New Roman" w:eastAsia="Calibri" w:hAnsi="Times New Roman" w:cs="Times New Roman"/>
                <w:b/>
                <w:bCs/>
              </w:rPr>
            </w:pPr>
            <w:r w:rsidRPr="0092330D">
              <w:rPr>
                <w:rFonts w:ascii="Times New Roman" w:eastAsia="Calibri" w:hAnsi="Times New Roman" w:cs="Times New Roman"/>
                <w:b/>
                <w:bCs/>
              </w:rPr>
              <w:t xml:space="preserve"> </w:t>
            </w:r>
            <w:r w:rsidR="001F30C5" w:rsidRPr="0092330D">
              <w:rPr>
                <w:rFonts w:ascii="Times New Roman" w:eastAsia="Calibri" w:hAnsi="Times New Roman" w:cs="Times New Roman"/>
                <w:b/>
                <w:bCs/>
              </w:rPr>
              <w:t>64 Мг видов материи</w:t>
            </w:r>
          </w:p>
        </w:tc>
        <w:tc>
          <w:tcPr>
            <w:tcW w:w="2070" w:type="dxa"/>
          </w:tcPr>
          <w:p w14:paraId="15FA2319" w14:textId="1AB45AB0"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16.</w:t>
            </w:r>
            <w:r w:rsidR="00AC2F12" w:rsidRPr="0092330D">
              <w:rPr>
                <w:rFonts w:ascii="Times New Roman" w:eastAsia="Calibri" w:hAnsi="Times New Roman" w:cs="Times New Roman"/>
                <w:b/>
                <w:bCs/>
                <w:color w:val="FF0000"/>
              </w:rPr>
              <w:t xml:space="preserve"> </w:t>
            </w:r>
            <w:proofErr w:type="spellStart"/>
            <w:r w:rsidRPr="0092330D">
              <w:rPr>
                <w:rFonts w:ascii="Times New Roman" w:eastAsia="Calibri" w:hAnsi="Times New Roman" w:cs="Times New Roman"/>
                <w:b/>
                <w:bCs/>
                <w:color w:val="FF0000"/>
              </w:rPr>
              <w:t>Ивдивическая</w:t>
            </w:r>
            <w:proofErr w:type="spellEnd"/>
          </w:p>
        </w:tc>
        <w:tc>
          <w:tcPr>
            <w:tcW w:w="3558" w:type="dxa"/>
          </w:tcPr>
          <w:p w14:paraId="38213EC3" w14:textId="1523D523"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48.Соль-ИВДИВО Октавы Бытия</w:t>
            </w:r>
          </w:p>
        </w:tc>
        <w:tc>
          <w:tcPr>
            <w:tcW w:w="2367" w:type="dxa"/>
          </w:tcPr>
          <w:p w14:paraId="6E71A005" w14:textId="2A0D9F48" w:rsidR="001F30C5" w:rsidRPr="0092330D" w:rsidRDefault="00AC2F12" w:rsidP="00C137B4">
            <w:pPr>
              <w:rPr>
                <w:rFonts w:ascii="Times New Roman" w:eastAsia="Calibri" w:hAnsi="Times New Roman" w:cs="Times New Roman"/>
                <w:b/>
                <w:bCs/>
              </w:rPr>
            </w:pPr>
            <w:r w:rsidRPr="0092330D">
              <w:rPr>
                <w:rFonts w:ascii="Times New Roman" w:eastAsia="Calibri" w:hAnsi="Times New Roman" w:cs="Times New Roman"/>
                <w:b/>
                <w:bCs/>
              </w:rPr>
              <w:t xml:space="preserve"> </w:t>
            </w:r>
            <w:r w:rsidR="001F30C5" w:rsidRPr="0092330D">
              <w:rPr>
                <w:rFonts w:ascii="Times New Roman" w:eastAsia="Calibri" w:hAnsi="Times New Roman" w:cs="Times New Roman"/>
                <w:b/>
                <w:bCs/>
              </w:rPr>
              <w:t>64 Мг видов материи</w:t>
            </w:r>
          </w:p>
        </w:tc>
        <w:tc>
          <w:tcPr>
            <w:tcW w:w="2155" w:type="dxa"/>
          </w:tcPr>
          <w:p w14:paraId="1814D036" w14:textId="290496D4" w:rsidR="001F30C5" w:rsidRPr="0092330D" w:rsidRDefault="00AC2F12"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 </w:t>
            </w:r>
            <w:r w:rsidR="001F30C5" w:rsidRPr="0092330D">
              <w:rPr>
                <w:rFonts w:ascii="Times New Roman" w:eastAsia="Calibri" w:hAnsi="Times New Roman" w:cs="Times New Roman"/>
                <w:b/>
                <w:bCs/>
                <w:color w:val="FF0000"/>
              </w:rPr>
              <w:t>48.Праматическая</w:t>
            </w:r>
          </w:p>
        </w:tc>
      </w:tr>
      <w:tr w:rsidR="001F30C5" w:rsidRPr="0092330D" w14:paraId="2264250C" w14:textId="77777777" w:rsidTr="00FC54FF">
        <w:trPr>
          <w:trHeight w:val="20"/>
          <w:jc w:val="center"/>
        </w:trPr>
        <w:tc>
          <w:tcPr>
            <w:tcW w:w="2931" w:type="dxa"/>
          </w:tcPr>
          <w:p w14:paraId="004DDAE0"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15. Фа-ИВДИВО Мг Бытия</w:t>
            </w:r>
          </w:p>
        </w:tc>
        <w:tc>
          <w:tcPr>
            <w:tcW w:w="2365" w:type="dxa"/>
          </w:tcPr>
          <w:p w14:paraId="45D2691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341572AA"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15. </w:t>
            </w:r>
            <w:proofErr w:type="spellStart"/>
            <w:r w:rsidRPr="0092330D">
              <w:rPr>
                <w:rFonts w:ascii="Times New Roman" w:eastAsia="Calibri" w:hAnsi="Times New Roman" w:cs="Times New Roman"/>
                <w:b/>
                <w:bCs/>
                <w:color w:val="FF0000"/>
              </w:rPr>
              <w:t>Ятическая</w:t>
            </w:r>
            <w:proofErr w:type="spellEnd"/>
          </w:p>
        </w:tc>
        <w:tc>
          <w:tcPr>
            <w:tcW w:w="3558" w:type="dxa"/>
          </w:tcPr>
          <w:p w14:paraId="35DCC28B"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47.Фа-ИВДИВО Октавы Бытия</w:t>
            </w:r>
          </w:p>
        </w:tc>
        <w:tc>
          <w:tcPr>
            <w:tcW w:w="2367" w:type="dxa"/>
          </w:tcPr>
          <w:p w14:paraId="71201FB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86DABC9"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47. </w:t>
            </w:r>
            <w:proofErr w:type="spellStart"/>
            <w:r w:rsidRPr="0092330D">
              <w:rPr>
                <w:rFonts w:ascii="Times New Roman" w:eastAsia="Calibri" w:hAnsi="Times New Roman" w:cs="Times New Roman"/>
                <w:b/>
                <w:bCs/>
                <w:color w:val="FF0000"/>
              </w:rPr>
              <w:t>Визическая</w:t>
            </w:r>
            <w:proofErr w:type="spellEnd"/>
          </w:p>
        </w:tc>
      </w:tr>
      <w:tr w:rsidR="001F30C5" w:rsidRPr="0092330D" w14:paraId="5CA057CF" w14:textId="77777777" w:rsidTr="00FC54FF">
        <w:trPr>
          <w:trHeight w:val="20"/>
          <w:jc w:val="center"/>
        </w:trPr>
        <w:tc>
          <w:tcPr>
            <w:tcW w:w="2931" w:type="dxa"/>
          </w:tcPr>
          <w:p w14:paraId="76EE0DE7"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14. Ми-ИВДИВО Мг Бытия</w:t>
            </w:r>
          </w:p>
        </w:tc>
        <w:tc>
          <w:tcPr>
            <w:tcW w:w="2365" w:type="dxa"/>
          </w:tcPr>
          <w:p w14:paraId="2598613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61D7209F"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14. </w:t>
            </w:r>
            <w:proofErr w:type="spellStart"/>
            <w:r w:rsidRPr="0092330D">
              <w:rPr>
                <w:rFonts w:ascii="Times New Roman" w:eastAsia="Calibri" w:hAnsi="Times New Roman" w:cs="Times New Roman"/>
                <w:b/>
                <w:bCs/>
                <w:color w:val="FF0000"/>
              </w:rPr>
              <w:t>Имтическая</w:t>
            </w:r>
            <w:proofErr w:type="spellEnd"/>
          </w:p>
        </w:tc>
        <w:tc>
          <w:tcPr>
            <w:tcW w:w="3558" w:type="dxa"/>
          </w:tcPr>
          <w:p w14:paraId="150B6E33"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46.Ми-ИВДИВО Октавы Бытия</w:t>
            </w:r>
          </w:p>
        </w:tc>
        <w:tc>
          <w:tcPr>
            <w:tcW w:w="2367" w:type="dxa"/>
          </w:tcPr>
          <w:p w14:paraId="728F465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D8B1B39"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46. </w:t>
            </w:r>
            <w:proofErr w:type="spellStart"/>
            <w:r w:rsidRPr="0092330D">
              <w:rPr>
                <w:rFonts w:ascii="Times New Roman" w:eastAsia="Calibri" w:hAnsi="Times New Roman" w:cs="Times New Roman"/>
                <w:b/>
                <w:bCs/>
                <w:color w:val="FF0000"/>
              </w:rPr>
              <w:t>Сотическая</w:t>
            </w:r>
            <w:proofErr w:type="spellEnd"/>
          </w:p>
        </w:tc>
      </w:tr>
      <w:tr w:rsidR="001F30C5" w:rsidRPr="0092330D" w14:paraId="79B44AD3" w14:textId="77777777" w:rsidTr="00FC54FF">
        <w:trPr>
          <w:trHeight w:val="20"/>
          <w:jc w:val="center"/>
        </w:trPr>
        <w:tc>
          <w:tcPr>
            <w:tcW w:w="2931" w:type="dxa"/>
          </w:tcPr>
          <w:p w14:paraId="0E559504"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13. Ре-ИВДИВО Мг Бытия</w:t>
            </w:r>
          </w:p>
        </w:tc>
        <w:tc>
          <w:tcPr>
            <w:tcW w:w="2365" w:type="dxa"/>
          </w:tcPr>
          <w:p w14:paraId="044274C0" w14:textId="17D635C6" w:rsidR="001F30C5" w:rsidRPr="0092330D" w:rsidRDefault="00AC2F12" w:rsidP="00C137B4">
            <w:pPr>
              <w:rPr>
                <w:rFonts w:ascii="Times New Roman" w:eastAsia="Calibri" w:hAnsi="Times New Roman" w:cs="Times New Roman"/>
                <w:b/>
                <w:bCs/>
              </w:rPr>
            </w:pPr>
            <w:r w:rsidRPr="0092330D">
              <w:rPr>
                <w:rFonts w:ascii="Times New Roman" w:eastAsia="Calibri" w:hAnsi="Times New Roman" w:cs="Times New Roman"/>
                <w:b/>
                <w:bCs/>
              </w:rPr>
              <w:t xml:space="preserve"> </w:t>
            </w:r>
            <w:r w:rsidR="001F30C5" w:rsidRPr="0092330D">
              <w:rPr>
                <w:rFonts w:ascii="Times New Roman" w:eastAsia="Calibri" w:hAnsi="Times New Roman" w:cs="Times New Roman"/>
                <w:b/>
                <w:bCs/>
              </w:rPr>
              <w:t>64 Мг видов материи</w:t>
            </w:r>
          </w:p>
        </w:tc>
        <w:tc>
          <w:tcPr>
            <w:tcW w:w="2070" w:type="dxa"/>
          </w:tcPr>
          <w:p w14:paraId="0485A95E" w14:textId="1407C38B"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13.</w:t>
            </w:r>
            <w:r w:rsidR="00AC2F12" w:rsidRPr="0092330D">
              <w:rPr>
                <w:rFonts w:ascii="Times New Roman" w:eastAsia="Calibri" w:hAnsi="Times New Roman" w:cs="Times New Roman"/>
                <w:b/>
                <w:bCs/>
                <w:color w:val="FF0000"/>
              </w:rPr>
              <w:t xml:space="preserve"> </w:t>
            </w:r>
            <w:proofErr w:type="spellStart"/>
            <w:r w:rsidRPr="0092330D">
              <w:rPr>
                <w:rFonts w:ascii="Times New Roman" w:eastAsia="Calibri" w:hAnsi="Times New Roman" w:cs="Times New Roman"/>
                <w:b/>
                <w:bCs/>
                <w:color w:val="FF0000"/>
              </w:rPr>
              <w:t>Октическая</w:t>
            </w:r>
            <w:proofErr w:type="spellEnd"/>
          </w:p>
        </w:tc>
        <w:tc>
          <w:tcPr>
            <w:tcW w:w="3558" w:type="dxa"/>
          </w:tcPr>
          <w:p w14:paraId="16BF36CB" w14:textId="4A51D549" w:rsidR="001F30C5" w:rsidRPr="0092330D" w:rsidRDefault="00AC2F12"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 xml:space="preserve"> </w:t>
            </w:r>
            <w:r w:rsidR="001F30C5" w:rsidRPr="0092330D">
              <w:rPr>
                <w:rFonts w:ascii="Times New Roman" w:eastAsia="Calibri" w:hAnsi="Times New Roman" w:cs="Times New Roman"/>
                <w:b/>
                <w:bCs/>
                <w:color w:val="7030A0"/>
              </w:rPr>
              <w:t>45. Ре-ИВДИВО Октавы Бытия</w:t>
            </w:r>
          </w:p>
        </w:tc>
        <w:tc>
          <w:tcPr>
            <w:tcW w:w="2367" w:type="dxa"/>
          </w:tcPr>
          <w:p w14:paraId="40A5D3B3" w14:textId="2B4A6DF0" w:rsidR="001F30C5" w:rsidRPr="0092330D" w:rsidRDefault="00AC2F12" w:rsidP="00C137B4">
            <w:pPr>
              <w:rPr>
                <w:rFonts w:ascii="Times New Roman" w:eastAsia="Calibri" w:hAnsi="Times New Roman" w:cs="Times New Roman"/>
                <w:b/>
                <w:bCs/>
              </w:rPr>
            </w:pPr>
            <w:r w:rsidRPr="0092330D">
              <w:rPr>
                <w:rFonts w:ascii="Times New Roman" w:eastAsia="Calibri" w:hAnsi="Times New Roman" w:cs="Times New Roman"/>
                <w:b/>
                <w:bCs/>
              </w:rPr>
              <w:t xml:space="preserve"> </w:t>
            </w:r>
            <w:r w:rsidR="001F30C5" w:rsidRPr="0092330D">
              <w:rPr>
                <w:rFonts w:ascii="Times New Roman" w:eastAsia="Calibri" w:hAnsi="Times New Roman" w:cs="Times New Roman"/>
                <w:b/>
                <w:bCs/>
              </w:rPr>
              <w:t>64 Мг видов материи</w:t>
            </w:r>
          </w:p>
        </w:tc>
        <w:tc>
          <w:tcPr>
            <w:tcW w:w="2155" w:type="dxa"/>
          </w:tcPr>
          <w:p w14:paraId="34B75E95" w14:textId="7D176774" w:rsidR="001F30C5" w:rsidRPr="0092330D" w:rsidRDefault="00AC2F12"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 </w:t>
            </w:r>
            <w:r w:rsidR="001F30C5" w:rsidRPr="0092330D">
              <w:rPr>
                <w:rFonts w:ascii="Times New Roman" w:eastAsia="Calibri" w:hAnsi="Times New Roman" w:cs="Times New Roman"/>
                <w:b/>
                <w:bCs/>
                <w:color w:val="FF0000"/>
              </w:rPr>
              <w:t xml:space="preserve">45. </w:t>
            </w:r>
            <w:proofErr w:type="spellStart"/>
            <w:r w:rsidR="001F30C5" w:rsidRPr="0092330D">
              <w:rPr>
                <w:rFonts w:ascii="Times New Roman" w:eastAsia="Calibri" w:hAnsi="Times New Roman" w:cs="Times New Roman"/>
                <w:b/>
                <w:bCs/>
                <w:color w:val="FF0000"/>
              </w:rPr>
              <w:t>Этимическая</w:t>
            </w:r>
            <w:proofErr w:type="spellEnd"/>
          </w:p>
        </w:tc>
      </w:tr>
      <w:tr w:rsidR="001F30C5" w:rsidRPr="0092330D" w14:paraId="70C4D089" w14:textId="77777777" w:rsidTr="00FC54FF">
        <w:trPr>
          <w:trHeight w:val="20"/>
          <w:jc w:val="center"/>
        </w:trPr>
        <w:tc>
          <w:tcPr>
            <w:tcW w:w="2931" w:type="dxa"/>
          </w:tcPr>
          <w:p w14:paraId="14A7728C"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12. До ИВДИВО Мг</w:t>
            </w:r>
          </w:p>
        </w:tc>
        <w:tc>
          <w:tcPr>
            <w:tcW w:w="2365" w:type="dxa"/>
          </w:tcPr>
          <w:p w14:paraId="76E21BE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5B5666B4"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12. </w:t>
            </w:r>
            <w:proofErr w:type="spellStart"/>
            <w:r w:rsidRPr="0092330D">
              <w:rPr>
                <w:rFonts w:ascii="Times New Roman" w:eastAsia="Calibri" w:hAnsi="Times New Roman" w:cs="Times New Roman"/>
                <w:b/>
                <w:bCs/>
                <w:color w:val="FF0000"/>
              </w:rPr>
              <w:t>Фатическая</w:t>
            </w:r>
            <w:proofErr w:type="spellEnd"/>
          </w:p>
        </w:tc>
        <w:tc>
          <w:tcPr>
            <w:tcW w:w="3558" w:type="dxa"/>
          </w:tcPr>
          <w:p w14:paraId="1CAF014D"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44. До-ИВДИВО Октава</w:t>
            </w:r>
          </w:p>
        </w:tc>
        <w:tc>
          <w:tcPr>
            <w:tcW w:w="2367" w:type="dxa"/>
          </w:tcPr>
          <w:p w14:paraId="00D1AEC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0729FC68"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44. Омическая</w:t>
            </w:r>
          </w:p>
        </w:tc>
      </w:tr>
      <w:tr w:rsidR="001F30C5" w:rsidRPr="0092330D" w14:paraId="4073222E" w14:textId="77777777" w:rsidTr="00FC54FF">
        <w:trPr>
          <w:trHeight w:val="20"/>
          <w:jc w:val="center"/>
        </w:trPr>
        <w:tc>
          <w:tcPr>
            <w:tcW w:w="2931" w:type="dxa"/>
          </w:tcPr>
          <w:p w14:paraId="49810A4C"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11. Си ИВДИВО Мг</w:t>
            </w:r>
          </w:p>
        </w:tc>
        <w:tc>
          <w:tcPr>
            <w:tcW w:w="2365" w:type="dxa"/>
          </w:tcPr>
          <w:p w14:paraId="7674E4D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7D7C0722"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11. </w:t>
            </w:r>
            <w:proofErr w:type="spellStart"/>
            <w:r w:rsidRPr="0092330D">
              <w:rPr>
                <w:rFonts w:ascii="Times New Roman" w:eastAsia="Calibri" w:hAnsi="Times New Roman" w:cs="Times New Roman"/>
                <w:b/>
                <w:bCs/>
                <w:color w:val="FF0000"/>
              </w:rPr>
              <w:t>Матическая</w:t>
            </w:r>
            <w:proofErr w:type="spellEnd"/>
          </w:p>
        </w:tc>
        <w:tc>
          <w:tcPr>
            <w:tcW w:w="3558" w:type="dxa"/>
          </w:tcPr>
          <w:p w14:paraId="1A2AAD72"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43. Си-ИВДИВО Октава</w:t>
            </w:r>
          </w:p>
        </w:tc>
        <w:tc>
          <w:tcPr>
            <w:tcW w:w="2367" w:type="dxa"/>
          </w:tcPr>
          <w:p w14:paraId="724CBF4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055246CF"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43. </w:t>
            </w:r>
            <w:proofErr w:type="spellStart"/>
            <w:r w:rsidRPr="0092330D">
              <w:rPr>
                <w:rFonts w:ascii="Times New Roman" w:eastAsia="Calibri" w:hAnsi="Times New Roman" w:cs="Times New Roman"/>
                <w:b/>
                <w:bCs/>
                <w:color w:val="FF0000"/>
              </w:rPr>
              <w:t>Уническая</w:t>
            </w:r>
            <w:proofErr w:type="spellEnd"/>
          </w:p>
        </w:tc>
      </w:tr>
      <w:tr w:rsidR="001F30C5" w:rsidRPr="0092330D" w14:paraId="20253537" w14:textId="77777777" w:rsidTr="00FC54FF">
        <w:trPr>
          <w:trHeight w:val="20"/>
          <w:jc w:val="center"/>
        </w:trPr>
        <w:tc>
          <w:tcPr>
            <w:tcW w:w="2931" w:type="dxa"/>
          </w:tcPr>
          <w:p w14:paraId="1BF31448"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10. Ля ИВДИВО Мг</w:t>
            </w:r>
          </w:p>
        </w:tc>
        <w:tc>
          <w:tcPr>
            <w:tcW w:w="2365" w:type="dxa"/>
          </w:tcPr>
          <w:p w14:paraId="575DD24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455858D0"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10. </w:t>
            </w:r>
            <w:proofErr w:type="spellStart"/>
            <w:r w:rsidRPr="0092330D">
              <w:rPr>
                <w:rFonts w:ascii="Times New Roman" w:eastAsia="Calibri" w:hAnsi="Times New Roman" w:cs="Times New Roman"/>
                <w:b/>
                <w:bCs/>
                <w:color w:val="FF0000"/>
              </w:rPr>
              <w:t>Нитическая</w:t>
            </w:r>
            <w:proofErr w:type="spellEnd"/>
          </w:p>
        </w:tc>
        <w:tc>
          <w:tcPr>
            <w:tcW w:w="3558" w:type="dxa"/>
          </w:tcPr>
          <w:p w14:paraId="695402CB"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42. Ля-ИВДИВО Октава</w:t>
            </w:r>
          </w:p>
        </w:tc>
        <w:tc>
          <w:tcPr>
            <w:tcW w:w="2367" w:type="dxa"/>
          </w:tcPr>
          <w:p w14:paraId="56FC20C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218255E0"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42. </w:t>
            </w:r>
            <w:proofErr w:type="spellStart"/>
            <w:r w:rsidRPr="0092330D">
              <w:rPr>
                <w:rFonts w:ascii="Times New Roman" w:eastAsia="Calibri" w:hAnsi="Times New Roman" w:cs="Times New Roman"/>
                <w:b/>
                <w:bCs/>
                <w:color w:val="FF0000"/>
              </w:rPr>
              <w:t>Витиическая</w:t>
            </w:r>
            <w:proofErr w:type="spellEnd"/>
          </w:p>
        </w:tc>
      </w:tr>
      <w:tr w:rsidR="001F30C5" w:rsidRPr="0092330D" w14:paraId="663807AC" w14:textId="77777777" w:rsidTr="00FC54FF">
        <w:trPr>
          <w:trHeight w:val="20"/>
          <w:jc w:val="center"/>
        </w:trPr>
        <w:tc>
          <w:tcPr>
            <w:tcW w:w="2931" w:type="dxa"/>
          </w:tcPr>
          <w:p w14:paraId="4E77335B"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9. Соль ИВДИВО Мг</w:t>
            </w:r>
          </w:p>
        </w:tc>
        <w:tc>
          <w:tcPr>
            <w:tcW w:w="2365" w:type="dxa"/>
          </w:tcPr>
          <w:p w14:paraId="4DFA02A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0B43826E" w14:textId="3665C999"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9.</w:t>
            </w:r>
            <w:r w:rsidR="00AC2F12" w:rsidRPr="0092330D">
              <w:rPr>
                <w:rFonts w:ascii="Times New Roman" w:eastAsia="Calibri" w:hAnsi="Times New Roman" w:cs="Times New Roman"/>
                <w:b/>
                <w:bCs/>
                <w:color w:val="FF0000"/>
              </w:rPr>
              <w:t xml:space="preserve"> </w:t>
            </w:r>
            <w:proofErr w:type="spellStart"/>
            <w:r w:rsidRPr="0092330D">
              <w:rPr>
                <w:rFonts w:ascii="Times New Roman" w:eastAsia="Calibri" w:hAnsi="Times New Roman" w:cs="Times New Roman"/>
                <w:b/>
                <w:bCs/>
                <w:color w:val="FF0000"/>
              </w:rPr>
              <w:t>Мощическая</w:t>
            </w:r>
            <w:proofErr w:type="spellEnd"/>
          </w:p>
        </w:tc>
        <w:tc>
          <w:tcPr>
            <w:tcW w:w="3558" w:type="dxa"/>
          </w:tcPr>
          <w:p w14:paraId="37EF6252"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41. Соль-ИВДИВО Октава</w:t>
            </w:r>
          </w:p>
        </w:tc>
        <w:tc>
          <w:tcPr>
            <w:tcW w:w="2367" w:type="dxa"/>
          </w:tcPr>
          <w:p w14:paraId="759BABA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014BA32"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41. </w:t>
            </w:r>
            <w:proofErr w:type="spellStart"/>
            <w:r w:rsidRPr="0092330D">
              <w:rPr>
                <w:rFonts w:ascii="Times New Roman" w:eastAsia="Calibri" w:hAnsi="Times New Roman" w:cs="Times New Roman"/>
                <w:b/>
                <w:bCs/>
                <w:color w:val="FF0000"/>
              </w:rPr>
              <w:t>Мерическая</w:t>
            </w:r>
            <w:proofErr w:type="spellEnd"/>
          </w:p>
        </w:tc>
      </w:tr>
      <w:tr w:rsidR="001F30C5" w:rsidRPr="0092330D" w14:paraId="3E90EC31" w14:textId="77777777" w:rsidTr="00FC54FF">
        <w:trPr>
          <w:trHeight w:val="20"/>
          <w:jc w:val="center"/>
        </w:trPr>
        <w:tc>
          <w:tcPr>
            <w:tcW w:w="2931" w:type="dxa"/>
          </w:tcPr>
          <w:p w14:paraId="0E8B46E6"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8. Фа ИВДИВО Мг</w:t>
            </w:r>
          </w:p>
        </w:tc>
        <w:tc>
          <w:tcPr>
            <w:tcW w:w="2365" w:type="dxa"/>
          </w:tcPr>
          <w:p w14:paraId="102BB13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773B0FCE" w14:textId="17E7E911"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8.</w:t>
            </w:r>
            <w:r w:rsidR="00AC2F12" w:rsidRPr="0092330D">
              <w:rPr>
                <w:rFonts w:ascii="Times New Roman" w:eastAsia="Calibri" w:hAnsi="Times New Roman" w:cs="Times New Roman"/>
                <w:b/>
                <w:bCs/>
                <w:color w:val="FF0000"/>
              </w:rPr>
              <w:t xml:space="preserve"> </w:t>
            </w:r>
            <w:proofErr w:type="spellStart"/>
            <w:r w:rsidRPr="0092330D">
              <w:rPr>
                <w:rFonts w:ascii="Times New Roman" w:eastAsia="Calibri" w:hAnsi="Times New Roman" w:cs="Times New Roman"/>
                <w:b/>
                <w:bCs/>
                <w:color w:val="FF0000"/>
              </w:rPr>
              <w:t>Аматическая</w:t>
            </w:r>
            <w:proofErr w:type="spellEnd"/>
          </w:p>
        </w:tc>
        <w:tc>
          <w:tcPr>
            <w:tcW w:w="3558" w:type="dxa"/>
          </w:tcPr>
          <w:p w14:paraId="2FDA36D7"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40. Фа-ИВДИВО Октава</w:t>
            </w:r>
          </w:p>
        </w:tc>
        <w:tc>
          <w:tcPr>
            <w:tcW w:w="2367" w:type="dxa"/>
          </w:tcPr>
          <w:p w14:paraId="6176AA4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206E326B"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40. </w:t>
            </w:r>
            <w:proofErr w:type="spellStart"/>
            <w:r w:rsidRPr="0092330D">
              <w:rPr>
                <w:rFonts w:ascii="Times New Roman" w:eastAsia="Calibri" w:hAnsi="Times New Roman" w:cs="Times New Roman"/>
                <w:b/>
                <w:bCs/>
                <w:color w:val="FF0000"/>
              </w:rPr>
              <w:t>Реалическая</w:t>
            </w:r>
            <w:proofErr w:type="spellEnd"/>
          </w:p>
        </w:tc>
      </w:tr>
      <w:tr w:rsidR="001F30C5" w:rsidRPr="0092330D" w14:paraId="7F2F39C8" w14:textId="77777777" w:rsidTr="00FC54FF">
        <w:trPr>
          <w:trHeight w:val="20"/>
          <w:jc w:val="center"/>
        </w:trPr>
        <w:tc>
          <w:tcPr>
            <w:tcW w:w="2931" w:type="dxa"/>
          </w:tcPr>
          <w:p w14:paraId="58C1EBEA"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7. Ми ИВДИВО Мг</w:t>
            </w:r>
          </w:p>
        </w:tc>
        <w:tc>
          <w:tcPr>
            <w:tcW w:w="2365" w:type="dxa"/>
          </w:tcPr>
          <w:p w14:paraId="2284613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4B92B327" w14:textId="06A326A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7.</w:t>
            </w:r>
            <w:r w:rsidR="00AC2F12" w:rsidRPr="0092330D">
              <w:rPr>
                <w:rFonts w:ascii="Times New Roman" w:eastAsia="Calibri" w:hAnsi="Times New Roman" w:cs="Times New Roman"/>
                <w:b/>
                <w:bCs/>
                <w:color w:val="FF0000"/>
              </w:rPr>
              <w:t xml:space="preserve"> </w:t>
            </w:r>
            <w:proofErr w:type="spellStart"/>
            <w:r w:rsidRPr="0092330D">
              <w:rPr>
                <w:rFonts w:ascii="Times New Roman" w:eastAsia="Calibri" w:hAnsi="Times New Roman" w:cs="Times New Roman"/>
                <w:b/>
                <w:bCs/>
                <w:color w:val="FF0000"/>
              </w:rPr>
              <w:t>Атмическая</w:t>
            </w:r>
            <w:proofErr w:type="spellEnd"/>
          </w:p>
        </w:tc>
        <w:tc>
          <w:tcPr>
            <w:tcW w:w="3558" w:type="dxa"/>
          </w:tcPr>
          <w:p w14:paraId="55EFCB23"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39. Ми-ИВДИВО Октава</w:t>
            </w:r>
          </w:p>
        </w:tc>
        <w:tc>
          <w:tcPr>
            <w:tcW w:w="2367" w:type="dxa"/>
          </w:tcPr>
          <w:p w14:paraId="6B50F41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1BB162FD"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39. </w:t>
            </w:r>
            <w:proofErr w:type="spellStart"/>
            <w:r w:rsidRPr="0092330D">
              <w:rPr>
                <w:rFonts w:ascii="Times New Roman" w:eastAsia="Calibri" w:hAnsi="Times New Roman" w:cs="Times New Roman"/>
                <w:b/>
                <w:bCs/>
                <w:color w:val="FF0000"/>
              </w:rPr>
              <w:t>Плотическая</w:t>
            </w:r>
            <w:proofErr w:type="spellEnd"/>
          </w:p>
        </w:tc>
      </w:tr>
      <w:tr w:rsidR="001F30C5" w:rsidRPr="0092330D" w14:paraId="5A2968E1" w14:textId="77777777" w:rsidTr="00FC54FF">
        <w:trPr>
          <w:trHeight w:val="20"/>
          <w:jc w:val="center"/>
        </w:trPr>
        <w:tc>
          <w:tcPr>
            <w:tcW w:w="2931" w:type="dxa"/>
          </w:tcPr>
          <w:p w14:paraId="51C89E7F"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6. Ре ИВДИВО Мг</w:t>
            </w:r>
          </w:p>
        </w:tc>
        <w:tc>
          <w:tcPr>
            <w:tcW w:w="2365" w:type="dxa"/>
          </w:tcPr>
          <w:p w14:paraId="18755D4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69876EC3" w14:textId="160AF3C9"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6.</w:t>
            </w:r>
            <w:r w:rsidR="00AC2F12" w:rsidRPr="0092330D">
              <w:rPr>
                <w:rFonts w:ascii="Times New Roman" w:eastAsia="Calibri" w:hAnsi="Times New Roman" w:cs="Times New Roman"/>
                <w:b/>
                <w:bCs/>
                <w:color w:val="FF0000"/>
              </w:rPr>
              <w:t xml:space="preserve"> </w:t>
            </w:r>
            <w:proofErr w:type="spellStart"/>
            <w:r w:rsidRPr="0092330D">
              <w:rPr>
                <w:rFonts w:ascii="Times New Roman" w:eastAsia="Calibri" w:hAnsi="Times New Roman" w:cs="Times New Roman"/>
                <w:b/>
                <w:bCs/>
                <w:color w:val="FF0000"/>
              </w:rPr>
              <w:t>Буддическая</w:t>
            </w:r>
            <w:proofErr w:type="spellEnd"/>
          </w:p>
        </w:tc>
        <w:tc>
          <w:tcPr>
            <w:tcW w:w="3558" w:type="dxa"/>
          </w:tcPr>
          <w:p w14:paraId="0BB11B1D"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38. Ре-ИВДИВО Октава</w:t>
            </w:r>
          </w:p>
        </w:tc>
        <w:tc>
          <w:tcPr>
            <w:tcW w:w="2367" w:type="dxa"/>
          </w:tcPr>
          <w:p w14:paraId="2469ED1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0EB89499"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38. </w:t>
            </w:r>
            <w:proofErr w:type="spellStart"/>
            <w:r w:rsidRPr="0092330D">
              <w:rPr>
                <w:rFonts w:ascii="Times New Roman" w:eastAsia="Calibri" w:hAnsi="Times New Roman" w:cs="Times New Roman"/>
                <w:b/>
                <w:bCs/>
                <w:color w:val="FF0000"/>
              </w:rPr>
              <w:t>Натическая</w:t>
            </w:r>
            <w:proofErr w:type="spellEnd"/>
          </w:p>
        </w:tc>
      </w:tr>
      <w:tr w:rsidR="001F30C5" w:rsidRPr="0092330D" w14:paraId="60C07ABC" w14:textId="77777777" w:rsidTr="00FC54FF">
        <w:trPr>
          <w:trHeight w:val="20"/>
          <w:jc w:val="center"/>
        </w:trPr>
        <w:tc>
          <w:tcPr>
            <w:tcW w:w="2931" w:type="dxa"/>
          </w:tcPr>
          <w:p w14:paraId="01A95B88"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5. Октавная Мг</w:t>
            </w:r>
          </w:p>
        </w:tc>
        <w:tc>
          <w:tcPr>
            <w:tcW w:w="2365" w:type="dxa"/>
          </w:tcPr>
          <w:p w14:paraId="5929111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1780E73D" w14:textId="0943C77F"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5.</w:t>
            </w:r>
            <w:r w:rsidR="00AC2F12"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FF0000"/>
              </w:rPr>
              <w:t>Причинная</w:t>
            </w:r>
          </w:p>
        </w:tc>
        <w:tc>
          <w:tcPr>
            <w:tcW w:w="3558" w:type="dxa"/>
          </w:tcPr>
          <w:p w14:paraId="4733CC3A"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37. Октава</w:t>
            </w:r>
          </w:p>
        </w:tc>
        <w:tc>
          <w:tcPr>
            <w:tcW w:w="2367" w:type="dxa"/>
          </w:tcPr>
          <w:p w14:paraId="292EA85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DFCA7DB"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37. </w:t>
            </w:r>
            <w:proofErr w:type="spellStart"/>
            <w:r w:rsidRPr="0092330D">
              <w:rPr>
                <w:rFonts w:ascii="Times New Roman" w:eastAsia="Calibri" w:hAnsi="Times New Roman" w:cs="Times New Roman"/>
                <w:b/>
                <w:bCs/>
                <w:color w:val="FF0000"/>
              </w:rPr>
              <w:t>Стратическая</w:t>
            </w:r>
            <w:proofErr w:type="spellEnd"/>
          </w:p>
        </w:tc>
      </w:tr>
      <w:tr w:rsidR="001F30C5" w:rsidRPr="0092330D" w14:paraId="621359A0" w14:textId="77777777" w:rsidTr="00FC54FF">
        <w:trPr>
          <w:trHeight w:val="20"/>
          <w:jc w:val="center"/>
        </w:trPr>
        <w:tc>
          <w:tcPr>
            <w:tcW w:w="2931" w:type="dxa"/>
          </w:tcPr>
          <w:p w14:paraId="53317A01"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4. Истинная Мг</w:t>
            </w:r>
          </w:p>
        </w:tc>
        <w:tc>
          <w:tcPr>
            <w:tcW w:w="2365" w:type="dxa"/>
          </w:tcPr>
          <w:p w14:paraId="2C224DE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3B148DEF" w14:textId="767830B8"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4.</w:t>
            </w:r>
            <w:r w:rsidR="00AC2F12"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FF0000"/>
              </w:rPr>
              <w:t>Ментальная</w:t>
            </w:r>
          </w:p>
        </w:tc>
        <w:tc>
          <w:tcPr>
            <w:tcW w:w="3558" w:type="dxa"/>
          </w:tcPr>
          <w:p w14:paraId="1E95E7F0"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36. Истинная Октава</w:t>
            </w:r>
          </w:p>
        </w:tc>
        <w:tc>
          <w:tcPr>
            <w:tcW w:w="2367" w:type="dxa"/>
          </w:tcPr>
          <w:p w14:paraId="77EF9B0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3E1C631E"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36. </w:t>
            </w:r>
            <w:proofErr w:type="spellStart"/>
            <w:r w:rsidRPr="0092330D">
              <w:rPr>
                <w:rFonts w:ascii="Times New Roman" w:eastAsia="Calibri" w:hAnsi="Times New Roman" w:cs="Times New Roman"/>
                <w:b/>
                <w:bCs/>
                <w:color w:val="FF0000"/>
              </w:rPr>
              <w:t>Логитическая</w:t>
            </w:r>
            <w:proofErr w:type="spellEnd"/>
          </w:p>
        </w:tc>
      </w:tr>
      <w:tr w:rsidR="001F30C5" w:rsidRPr="0092330D" w14:paraId="32BBF480" w14:textId="77777777" w:rsidTr="00FC54FF">
        <w:trPr>
          <w:trHeight w:val="20"/>
          <w:jc w:val="center"/>
        </w:trPr>
        <w:tc>
          <w:tcPr>
            <w:tcW w:w="2931" w:type="dxa"/>
          </w:tcPr>
          <w:p w14:paraId="1B624643"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 ВЦ Метагалактика</w:t>
            </w:r>
          </w:p>
        </w:tc>
        <w:tc>
          <w:tcPr>
            <w:tcW w:w="2365" w:type="dxa"/>
          </w:tcPr>
          <w:p w14:paraId="242E4AD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1EF9CD0F" w14:textId="0CD9473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3.</w:t>
            </w:r>
            <w:r w:rsidR="00AC2F12"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FF0000"/>
              </w:rPr>
              <w:t>Астральная</w:t>
            </w:r>
          </w:p>
        </w:tc>
        <w:tc>
          <w:tcPr>
            <w:tcW w:w="3558" w:type="dxa"/>
          </w:tcPr>
          <w:p w14:paraId="703C7FB4"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35. ВЦ Октава</w:t>
            </w:r>
          </w:p>
        </w:tc>
        <w:tc>
          <w:tcPr>
            <w:tcW w:w="2367" w:type="dxa"/>
          </w:tcPr>
          <w:p w14:paraId="5BFC12A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7063763D"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35. </w:t>
            </w:r>
            <w:proofErr w:type="spellStart"/>
            <w:r w:rsidRPr="0092330D">
              <w:rPr>
                <w:rFonts w:ascii="Times New Roman" w:eastAsia="Calibri" w:hAnsi="Times New Roman" w:cs="Times New Roman"/>
                <w:b/>
                <w:bCs/>
                <w:color w:val="FF0000"/>
              </w:rPr>
              <w:t>Глассическая</w:t>
            </w:r>
            <w:proofErr w:type="spellEnd"/>
          </w:p>
        </w:tc>
      </w:tr>
      <w:tr w:rsidR="001F30C5" w:rsidRPr="0092330D" w14:paraId="3D3B1E17" w14:textId="77777777" w:rsidTr="00FC54FF">
        <w:trPr>
          <w:trHeight w:val="20"/>
          <w:jc w:val="center"/>
        </w:trPr>
        <w:tc>
          <w:tcPr>
            <w:tcW w:w="2931" w:type="dxa"/>
          </w:tcPr>
          <w:p w14:paraId="6F9FB388"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2. ИВ Метагалактика</w:t>
            </w:r>
          </w:p>
        </w:tc>
        <w:tc>
          <w:tcPr>
            <w:tcW w:w="2365" w:type="dxa"/>
          </w:tcPr>
          <w:p w14:paraId="5CB74AD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7EBFCDD5" w14:textId="07BA1836"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2.</w:t>
            </w:r>
            <w:r w:rsidR="00AC2F12"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FF0000"/>
              </w:rPr>
              <w:t>Эфирная</w:t>
            </w:r>
          </w:p>
        </w:tc>
        <w:tc>
          <w:tcPr>
            <w:tcW w:w="3558" w:type="dxa"/>
          </w:tcPr>
          <w:p w14:paraId="1F486482"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34. ИВ Октава</w:t>
            </w:r>
          </w:p>
        </w:tc>
        <w:tc>
          <w:tcPr>
            <w:tcW w:w="2367" w:type="dxa"/>
          </w:tcPr>
          <w:p w14:paraId="37449A1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5DD7DCB6"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34. </w:t>
            </w:r>
            <w:proofErr w:type="spellStart"/>
            <w:r w:rsidRPr="0092330D">
              <w:rPr>
                <w:rFonts w:ascii="Times New Roman" w:eastAsia="Calibri" w:hAnsi="Times New Roman" w:cs="Times New Roman"/>
                <w:b/>
                <w:bCs/>
                <w:color w:val="FF0000"/>
              </w:rPr>
              <w:t>Даоническая</w:t>
            </w:r>
            <w:proofErr w:type="spellEnd"/>
          </w:p>
        </w:tc>
      </w:tr>
      <w:tr w:rsidR="001F30C5" w:rsidRPr="0092330D" w14:paraId="4B62DB4D" w14:textId="77777777" w:rsidTr="00FC54FF">
        <w:trPr>
          <w:trHeight w:val="20"/>
          <w:jc w:val="center"/>
        </w:trPr>
        <w:tc>
          <w:tcPr>
            <w:tcW w:w="2931" w:type="dxa"/>
          </w:tcPr>
          <w:p w14:paraId="1FFE2862"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1. Метагалактика ФА</w:t>
            </w:r>
          </w:p>
        </w:tc>
        <w:tc>
          <w:tcPr>
            <w:tcW w:w="2365" w:type="dxa"/>
          </w:tcPr>
          <w:p w14:paraId="745FEAC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070" w:type="dxa"/>
          </w:tcPr>
          <w:p w14:paraId="1EBEB075" w14:textId="66CE27C8"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1.</w:t>
            </w:r>
            <w:r w:rsidR="00AC2F12"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FF0000"/>
              </w:rPr>
              <w:t>Физическая</w:t>
            </w:r>
          </w:p>
        </w:tc>
        <w:tc>
          <w:tcPr>
            <w:tcW w:w="3558" w:type="dxa"/>
          </w:tcPr>
          <w:p w14:paraId="14843C2B"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color w:val="7030A0"/>
              </w:rPr>
              <w:t>33. Октава Фа</w:t>
            </w:r>
          </w:p>
        </w:tc>
        <w:tc>
          <w:tcPr>
            <w:tcW w:w="2367" w:type="dxa"/>
          </w:tcPr>
          <w:p w14:paraId="3004F1E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 Мг видов материи</w:t>
            </w:r>
          </w:p>
        </w:tc>
        <w:tc>
          <w:tcPr>
            <w:tcW w:w="2155" w:type="dxa"/>
          </w:tcPr>
          <w:p w14:paraId="48C1BC55" w14:textId="77777777" w:rsidR="001F30C5" w:rsidRPr="0092330D" w:rsidRDefault="001F30C5" w:rsidP="00C137B4">
            <w:pPr>
              <w:rPr>
                <w:rFonts w:ascii="Times New Roman" w:eastAsia="Calibri" w:hAnsi="Times New Roman" w:cs="Times New Roman"/>
                <w:b/>
                <w:bCs/>
                <w:color w:val="FF0000"/>
              </w:rPr>
            </w:pPr>
            <w:r w:rsidRPr="0092330D">
              <w:rPr>
                <w:rFonts w:ascii="Times New Roman" w:eastAsia="Calibri" w:hAnsi="Times New Roman" w:cs="Times New Roman"/>
                <w:b/>
                <w:bCs/>
                <w:color w:val="FF0000"/>
              </w:rPr>
              <w:t xml:space="preserve">33. </w:t>
            </w:r>
            <w:proofErr w:type="spellStart"/>
            <w:r w:rsidRPr="0092330D">
              <w:rPr>
                <w:rFonts w:ascii="Times New Roman" w:eastAsia="Calibri" w:hAnsi="Times New Roman" w:cs="Times New Roman"/>
                <w:b/>
                <w:bCs/>
                <w:color w:val="FF0000"/>
              </w:rPr>
              <w:t>Бинарическая</w:t>
            </w:r>
            <w:proofErr w:type="spellEnd"/>
          </w:p>
        </w:tc>
      </w:tr>
    </w:tbl>
    <w:p w14:paraId="49E6AFF0" w14:textId="77777777" w:rsidR="00FC54FF" w:rsidRPr="00B11D29" w:rsidRDefault="00FC54FF" w:rsidP="00C137B4">
      <w:pPr>
        <w:spacing w:after="0" w:line="240" w:lineRule="auto"/>
        <w:jc w:val="both"/>
        <w:rPr>
          <w:rFonts w:ascii="Times New Roman" w:eastAsia="Calibri" w:hAnsi="Times New Roman" w:cs="Times New Roman"/>
          <w:b/>
          <w:bCs/>
          <w:sz w:val="24"/>
          <w:szCs w:val="24"/>
          <w:u w:val="single"/>
        </w:rPr>
        <w:sectPr w:rsidR="00FC54FF" w:rsidRPr="00B11D29" w:rsidSect="003302F4">
          <w:type w:val="continuous"/>
          <w:pgSz w:w="16838" w:h="11906" w:orient="landscape"/>
          <w:pgMar w:top="851" w:right="851" w:bottom="851" w:left="1418" w:header="709" w:footer="709" w:gutter="0"/>
          <w:cols w:space="708"/>
          <w:docGrid w:linePitch="360"/>
        </w:sectPr>
      </w:pPr>
    </w:p>
    <w:p w14:paraId="31425CED" w14:textId="5FAAAA24"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bCs/>
          <w:sz w:val="24"/>
          <w:szCs w:val="24"/>
          <w:u w:val="single"/>
        </w:rPr>
        <w:t>В третьей Таблице</w:t>
      </w:r>
      <w:r w:rsidRPr="00B11D29">
        <w:rPr>
          <w:rFonts w:ascii="Times New Roman" w:eastAsia="Calibri" w:hAnsi="Times New Roman" w:cs="Times New Roman"/>
          <w:sz w:val="24"/>
          <w:szCs w:val="24"/>
        </w:rPr>
        <w:t xml:space="preserve"> 16-ю Горизонтами представлена базовая 16-ца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материи от Спина до Ядра </w:t>
      </w:r>
      <w:proofErr w:type="spellStart"/>
      <w:r w:rsidRPr="00B11D29">
        <w:rPr>
          <w:rFonts w:ascii="Times New Roman" w:eastAsia="Calibri" w:hAnsi="Times New Roman" w:cs="Times New Roman"/>
          <w:sz w:val="24"/>
          <w:szCs w:val="24"/>
        </w:rPr>
        <w:t>четверичностью</w:t>
      </w:r>
      <w:proofErr w:type="spellEnd"/>
      <w:r w:rsidRPr="00B11D29">
        <w:rPr>
          <w:rFonts w:ascii="Times New Roman" w:eastAsia="Calibri" w:hAnsi="Times New Roman" w:cs="Times New Roman"/>
          <w:sz w:val="24"/>
          <w:szCs w:val="24"/>
        </w:rPr>
        <w:t xml:space="preserve"> состояний: Огня, Духа, Света и Энергии с их стандартными состояниями, от условного покоя Спина</w:t>
      </w:r>
      <w:r w:rsidRPr="00B11D29">
        <w:rPr>
          <w:rFonts w:ascii="Times New Roman" w:eastAsia="Calibri" w:hAnsi="Times New Roman" w:cs="Times New Roman"/>
          <w:color w:val="111111"/>
          <w:sz w:val="24"/>
          <w:szCs w:val="24"/>
          <w:shd w:val="clear" w:color="auto" w:fill="FFFFFF"/>
        </w:rPr>
        <w:t xml:space="preserve"> –элементарного вихревого движения,</w:t>
      </w:r>
      <w:r w:rsidRPr="00B11D29">
        <w:rPr>
          <w:rFonts w:ascii="Times New Roman" w:eastAsia="Calibri" w:hAnsi="Times New Roman" w:cs="Times New Roman"/>
          <w:sz w:val="24"/>
          <w:szCs w:val="24"/>
        </w:rPr>
        <w:t xml:space="preserve"> до сингулярности Ядра. По-другому их можно назвать </w:t>
      </w:r>
      <w:proofErr w:type="spellStart"/>
      <w:r w:rsidRPr="00B11D29">
        <w:rPr>
          <w:rFonts w:ascii="Times New Roman" w:eastAsia="Calibri" w:hAnsi="Times New Roman" w:cs="Times New Roman"/>
          <w:sz w:val="24"/>
          <w:szCs w:val="24"/>
        </w:rPr>
        <w:t>Огнеобразами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Духообразами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Светообразами</w:t>
      </w:r>
      <w:proofErr w:type="spellEnd"/>
      <w:r w:rsidRPr="00B11D29">
        <w:rPr>
          <w:rFonts w:ascii="Times New Roman" w:eastAsia="Calibri" w:hAnsi="Times New Roman" w:cs="Times New Roman"/>
          <w:sz w:val="24"/>
          <w:szCs w:val="24"/>
        </w:rPr>
        <w:t xml:space="preserve"> и </w:t>
      </w:r>
      <w:proofErr w:type="spellStart"/>
      <w:r w:rsidRPr="00B11D29">
        <w:rPr>
          <w:rFonts w:ascii="Times New Roman" w:eastAsia="Calibri" w:hAnsi="Times New Roman" w:cs="Times New Roman"/>
          <w:sz w:val="24"/>
          <w:szCs w:val="24"/>
        </w:rPr>
        <w:t>Энергообразами</w:t>
      </w:r>
      <w:proofErr w:type="spellEnd"/>
      <w:r w:rsidRPr="00B11D29">
        <w:rPr>
          <w:rFonts w:ascii="Times New Roman" w:eastAsia="Calibri" w:hAnsi="Times New Roman" w:cs="Times New Roman"/>
          <w:sz w:val="24"/>
          <w:szCs w:val="24"/>
        </w:rPr>
        <w:t>.</w:t>
      </w:r>
    </w:p>
    <w:p w14:paraId="31F855CB" w14:textId="77777777" w:rsidR="00FC54FF" w:rsidRPr="00B11D29" w:rsidRDefault="00FC54FF" w:rsidP="00C137B4">
      <w:pPr>
        <w:spacing w:line="240" w:lineRule="auto"/>
        <w:jc w:val="center"/>
        <w:rPr>
          <w:rFonts w:ascii="Times New Roman" w:eastAsia="Calibri" w:hAnsi="Times New Roman" w:cs="Times New Roman"/>
          <w:b/>
          <w:bCs/>
          <w:sz w:val="24"/>
          <w:szCs w:val="24"/>
        </w:rPr>
        <w:sectPr w:rsidR="00FC54FF" w:rsidRPr="00B11D29" w:rsidSect="003302F4">
          <w:type w:val="continuous"/>
          <w:pgSz w:w="11906" w:h="16838"/>
          <w:pgMar w:top="851" w:right="851" w:bottom="851" w:left="1418" w:header="709" w:footer="709" w:gutter="0"/>
          <w:cols w:space="708"/>
          <w:docGrid w:linePitch="360"/>
        </w:sectPr>
      </w:pPr>
    </w:p>
    <w:tbl>
      <w:tblPr>
        <w:tblStyle w:val="ae"/>
        <w:tblW w:w="0" w:type="auto"/>
        <w:jc w:val="center"/>
        <w:tblLayout w:type="fixed"/>
        <w:tblLook w:val="04A0" w:firstRow="1" w:lastRow="0" w:firstColumn="1" w:lastColumn="0" w:noHBand="0" w:noVBand="1"/>
      </w:tblPr>
      <w:tblGrid>
        <w:gridCol w:w="438"/>
        <w:gridCol w:w="1684"/>
        <w:gridCol w:w="1984"/>
        <w:gridCol w:w="1701"/>
        <w:gridCol w:w="1985"/>
        <w:gridCol w:w="2409"/>
        <w:gridCol w:w="1843"/>
        <w:gridCol w:w="3119"/>
      </w:tblGrid>
      <w:tr w:rsidR="001F30C5" w:rsidRPr="0092330D" w14:paraId="7491BC28" w14:textId="77777777" w:rsidTr="00FC54FF">
        <w:trPr>
          <w:jc w:val="center"/>
        </w:trPr>
        <w:tc>
          <w:tcPr>
            <w:tcW w:w="15163" w:type="dxa"/>
            <w:gridSpan w:val="8"/>
          </w:tcPr>
          <w:p w14:paraId="59F3AF1C" w14:textId="37BD0363"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ТАБЛИЦА 16 ГОРИЗОНТОВ ОГНЕБРАЗОВ ТВОРЕНИЯ ЧАСТНОСТЕЙ</w:t>
            </w:r>
            <w:r w:rsidR="004776AE" w:rsidRPr="0092330D">
              <w:rPr>
                <w:rFonts w:ascii="Times New Roman" w:eastAsia="Calibri" w:hAnsi="Times New Roman" w:cs="Times New Roman"/>
                <w:b/>
                <w:bCs/>
              </w:rPr>
              <w:t xml:space="preserve">           </w:t>
            </w:r>
            <w:r w:rsidRPr="0092330D">
              <w:rPr>
                <w:rFonts w:ascii="Times New Roman" w:eastAsia="Calibri" w:hAnsi="Times New Roman" w:cs="Times New Roman"/>
                <w:b/>
                <w:bCs/>
              </w:rPr>
              <w:t>3 Таблица</w:t>
            </w:r>
          </w:p>
        </w:tc>
      </w:tr>
      <w:tr w:rsidR="001F30C5" w:rsidRPr="0092330D" w14:paraId="77B0636F" w14:textId="77777777" w:rsidTr="00FC54FF">
        <w:trPr>
          <w:trHeight w:val="777"/>
          <w:jc w:val="center"/>
        </w:trPr>
        <w:tc>
          <w:tcPr>
            <w:tcW w:w="438" w:type="dxa"/>
          </w:tcPr>
          <w:p w14:paraId="15EC3575" w14:textId="77777777" w:rsidR="001F30C5" w:rsidRPr="0092330D" w:rsidRDefault="001F30C5" w:rsidP="00C137B4">
            <w:pPr>
              <w:rPr>
                <w:rFonts w:ascii="Times New Roman" w:eastAsia="Calibri" w:hAnsi="Times New Roman" w:cs="Times New Roman"/>
                <w:b/>
                <w:bCs/>
              </w:rPr>
            </w:pPr>
            <w:bookmarkStart w:id="23" w:name="_Hlk131525399"/>
          </w:p>
          <w:p w14:paraId="21CB84C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w:t>
            </w:r>
          </w:p>
        </w:tc>
        <w:tc>
          <w:tcPr>
            <w:tcW w:w="1684" w:type="dxa"/>
          </w:tcPr>
          <w:p w14:paraId="17B16D69" w14:textId="77777777" w:rsidR="001F30C5" w:rsidRPr="0092330D" w:rsidRDefault="001F30C5" w:rsidP="00C137B4">
            <w:pPr>
              <w:jc w:val="center"/>
              <w:rPr>
                <w:rFonts w:ascii="Times New Roman" w:eastAsia="Calibri" w:hAnsi="Times New Roman" w:cs="Times New Roman"/>
                <w:b/>
                <w:bCs/>
              </w:rPr>
            </w:pPr>
            <w:proofErr w:type="spellStart"/>
            <w:r w:rsidRPr="0092330D">
              <w:rPr>
                <w:rFonts w:ascii="Times New Roman" w:eastAsia="Calibri" w:hAnsi="Times New Roman" w:cs="Times New Roman"/>
                <w:b/>
                <w:bCs/>
              </w:rPr>
              <w:t>Огнеобразы</w:t>
            </w:r>
            <w:proofErr w:type="spellEnd"/>
            <w:r w:rsidRPr="0092330D">
              <w:rPr>
                <w:rFonts w:ascii="Times New Roman" w:eastAsia="Calibri" w:hAnsi="Times New Roman" w:cs="Times New Roman"/>
                <w:b/>
                <w:bCs/>
              </w:rPr>
              <w:t>: Огня/Духа/</w:t>
            </w:r>
          </w:p>
          <w:p w14:paraId="0CBF0195" w14:textId="56706AFC"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Света/</w:t>
            </w:r>
            <w:r w:rsidR="00FD07DA" w:rsidRPr="0092330D">
              <w:rPr>
                <w:rFonts w:ascii="Times New Roman" w:eastAsia="Calibri" w:hAnsi="Times New Roman" w:cs="Times New Roman"/>
                <w:b/>
                <w:bCs/>
              </w:rPr>
              <w:t xml:space="preserve"> </w:t>
            </w:r>
            <w:r w:rsidRPr="0092330D">
              <w:rPr>
                <w:rFonts w:ascii="Times New Roman" w:eastAsia="Calibri" w:hAnsi="Times New Roman" w:cs="Times New Roman"/>
                <w:b/>
                <w:bCs/>
              </w:rPr>
              <w:t>Энергии</w:t>
            </w:r>
          </w:p>
        </w:tc>
        <w:tc>
          <w:tcPr>
            <w:tcW w:w="1984" w:type="dxa"/>
          </w:tcPr>
          <w:p w14:paraId="16AC5998" w14:textId="77777777" w:rsidR="001F30C5" w:rsidRPr="0092330D" w:rsidRDefault="001F30C5" w:rsidP="00C137B4">
            <w:pPr>
              <w:rPr>
                <w:rFonts w:ascii="Times New Roman" w:eastAsia="Calibri" w:hAnsi="Times New Roman" w:cs="Times New Roman"/>
                <w:b/>
                <w:bCs/>
              </w:rPr>
            </w:pPr>
          </w:p>
          <w:p w14:paraId="6CF5D2FD"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 xml:space="preserve">Состояния </w:t>
            </w:r>
            <w:proofErr w:type="spellStart"/>
            <w:r w:rsidRPr="0092330D">
              <w:rPr>
                <w:rFonts w:ascii="Times New Roman" w:eastAsia="Calibri" w:hAnsi="Times New Roman" w:cs="Times New Roman"/>
                <w:b/>
                <w:bCs/>
              </w:rPr>
              <w:t>Огнеобразов</w:t>
            </w:r>
            <w:proofErr w:type="spellEnd"/>
          </w:p>
        </w:tc>
        <w:tc>
          <w:tcPr>
            <w:tcW w:w="7938" w:type="dxa"/>
            <w:gridSpan w:val="4"/>
          </w:tcPr>
          <w:p w14:paraId="2DAC2BA6" w14:textId="77777777" w:rsidR="001F30C5" w:rsidRPr="0092330D" w:rsidRDefault="001F30C5" w:rsidP="00C137B4">
            <w:pPr>
              <w:jc w:val="center"/>
              <w:rPr>
                <w:rFonts w:ascii="Times New Roman" w:eastAsia="Calibri" w:hAnsi="Times New Roman" w:cs="Times New Roman"/>
                <w:b/>
                <w:bCs/>
              </w:rPr>
            </w:pPr>
          </w:p>
          <w:p w14:paraId="41133CF9" w14:textId="391D7CC4"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ЧАСТНОСТИ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w:t>
            </w:r>
          </w:p>
          <w:p w14:paraId="1A16E2BE"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color w:val="7030A0"/>
              </w:rPr>
              <w:t>ТИПОМ МАТЕРИИ</w:t>
            </w:r>
          </w:p>
        </w:tc>
        <w:tc>
          <w:tcPr>
            <w:tcW w:w="3119" w:type="dxa"/>
          </w:tcPr>
          <w:p w14:paraId="7B055508" w14:textId="77777777" w:rsidR="001F30C5" w:rsidRPr="0092330D" w:rsidRDefault="001F30C5" w:rsidP="00C137B4">
            <w:pPr>
              <w:rPr>
                <w:rFonts w:ascii="Times New Roman" w:eastAsia="Calibri" w:hAnsi="Times New Roman" w:cs="Times New Roman"/>
                <w:b/>
                <w:bCs/>
              </w:rPr>
            </w:pPr>
            <w:proofErr w:type="gramStart"/>
            <w:r w:rsidRPr="0092330D">
              <w:rPr>
                <w:rFonts w:ascii="Times New Roman" w:eastAsia="Calibri" w:hAnsi="Times New Roman" w:cs="Times New Roman"/>
                <w:b/>
                <w:bCs/>
              </w:rPr>
              <w:t>Цепочки</w:t>
            </w:r>
            <w:proofErr w:type="gram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ОгО</w:t>
            </w:r>
            <w:proofErr w:type="spellEnd"/>
            <w:r w:rsidRPr="0092330D">
              <w:rPr>
                <w:rFonts w:ascii="Times New Roman" w:eastAsia="Calibri" w:hAnsi="Times New Roman" w:cs="Times New Roman"/>
                <w:b/>
                <w:bCs/>
              </w:rPr>
              <w:t xml:space="preserve"> Типа Материи</w:t>
            </w:r>
          </w:p>
          <w:p w14:paraId="169C1516"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Частности +</w:t>
            </w:r>
          </w:p>
          <w:p w14:paraId="7CE1A629"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Вида материи Части</w:t>
            </w:r>
          </w:p>
        </w:tc>
      </w:tr>
      <w:tr w:rsidR="001F30C5" w:rsidRPr="0092330D" w14:paraId="5C48943C" w14:textId="77777777" w:rsidTr="00FC54FF">
        <w:trPr>
          <w:jc w:val="center"/>
        </w:trPr>
        <w:tc>
          <w:tcPr>
            <w:tcW w:w="438" w:type="dxa"/>
          </w:tcPr>
          <w:p w14:paraId="44E392EF"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16</w:t>
            </w:r>
          </w:p>
        </w:tc>
        <w:tc>
          <w:tcPr>
            <w:tcW w:w="1684" w:type="dxa"/>
          </w:tcPr>
          <w:p w14:paraId="6988AD2B"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ЯДРО</w:t>
            </w:r>
          </w:p>
        </w:tc>
        <w:tc>
          <w:tcPr>
            <w:tcW w:w="1984" w:type="dxa"/>
          </w:tcPr>
          <w:p w14:paraId="3B683C5D"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Сингулирование</w:t>
            </w:r>
            <w:proofErr w:type="spellEnd"/>
          </w:p>
        </w:tc>
        <w:tc>
          <w:tcPr>
            <w:tcW w:w="1701" w:type="dxa"/>
          </w:tcPr>
          <w:p w14:paraId="28E08B49"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Условие/</w:t>
            </w:r>
          </w:p>
          <w:p w14:paraId="494C3EA5"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Ивдивики</w:t>
            </w:r>
            <w:proofErr w:type="spellEnd"/>
          </w:p>
        </w:tc>
        <w:tc>
          <w:tcPr>
            <w:tcW w:w="1985" w:type="dxa"/>
          </w:tcPr>
          <w:p w14:paraId="0D0C1297"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Огонь/</w:t>
            </w:r>
          </w:p>
          <w:p w14:paraId="2331EBBF"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Экстремики</w:t>
            </w:r>
            <w:proofErr w:type="spellEnd"/>
          </w:p>
        </w:tc>
        <w:tc>
          <w:tcPr>
            <w:tcW w:w="2409" w:type="dxa"/>
          </w:tcPr>
          <w:p w14:paraId="4D2DBD67" w14:textId="77777777" w:rsidR="001F30C5" w:rsidRPr="0092330D" w:rsidRDefault="001F30C5" w:rsidP="00C137B4">
            <w:pPr>
              <w:rPr>
                <w:rFonts w:ascii="Times New Roman" w:eastAsia="Calibri" w:hAnsi="Times New Roman" w:cs="Times New Roman"/>
                <w:b/>
                <w:bCs/>
                <w:color w:val="C00000"/>
              </w:rPr>
            </w:pPr>
            <w:proofErr w:type="spellStart"/>
            <w:r w:rsidRPr="0092330D">
              <w:rPr>
                <w:rFonts w:ascii="Times New Roman" w:eastAsia="Calibri" w:hAnsi="Times New Roman" w:cs="Times New Roman"/>
                <w:b/>
                <w:bCs/>
                <w:color w:val="C00000"/>
              </w:rPr>
              <w:t>Ивдивность</w:t>
            </w:r>
            <w:proofErr w:type="spellEnd"/>
            <w:r w:rsidRPr="0092330D">
              <w:rPr>
                <w:rFonts w:ascii="Times New Roman" w:eastAsia="Calibri" w:hAnsi="Times New Roman" w:cs="Times New Roman"/>
                <w:b/>
                <w:bCs/>
                <w:color w:val="C00000"/>
              </w:rPr>
              <w:t>/</w:t>
            </w:r>
          </w:p>
          <w:p w14:paraId="6EC7E90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Праматики</w:t>
            </w:r>
            <w:proofErr w:type="spellEnd"/>
          </w:p>
        </w:tc>
        <w:tc>
          <w:tcPr>
            <w:tcW w:w="1843" w:type="dxa"/>
          </w:tcPr>
          <w:p w14:paraId="06440F8F"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Синтез/</w:t>
            </w:r>
          </w:p>
          <w:p w14:paraId="7C159C3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Сиаматики</w:t>
            </w:r>
            <w:proofErr w:type="spellEnd"/>
          </w:p>
        </w:tc>
        <w:tc>
          <w:tcPr>
            <w:tcW w:w="3119" w:type="dxa"/>
          </w:tcPr>
          <w:p w14:paraId="6416DDD1" w14:textId="5DC451B8"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Ядер</w:t>
            </w:r>
            <w:r w:rsidRPr="0092330D">
              <w:rPr>
                <w:rFonts w:ascii="Times New Roman" w:eastAsia="Calibri" w:hAnsi="Times New Roman" w:cs="Times New Roman"/>
              </w:rPr>
              <w:t xml:space="preserve"> материи Частности/ Части</w:t>
            </w:r>
          </w:p>
        </w:tc>
      </w:tr>
      <w:tr w:rsidR="001F30C5" w:rsidRPr="0092330D" w14:paraId="59BD404D" w14:textId="77777777" w:rsidTr="00FC54FF">
        <w:trPr>
          <w:trHeight w:val="326"/>
          <w:jc w:val="center"/>
        </w:trPr>
        <w:tc>
          <w:tcPr>
            <w:tcW w:w="438" w:type="dxa"/>
          </w:tcPr>
          <w:p w14:paraId="676B9E8E"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15</w:t>
            </w:r>
          </w:p>
        </w:tc>
        <w:tc>
          <w:tcPr>
            <w:tcW w:w="1684" w:type="dxa"/>
          </w:tcPr>
          <w:p w14:paraId="26AEA8D8"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ЕСМЬ</w:t>
            </w:r>
          </w:p>
        </w:tc>
        <w:tc>
          <w:tcPr>
            <w:tcW w:w="1984" w:type="dxa"/>
          </w:tcPr>
          <w:p w14:paraId="15903898"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Бифурцирование</w:t>
            </w:r>
            <w:proofErr w:type="spellEnd"/>
          </w:p>
        </w:tc>
        <w:tc>
          <w:tcPr>
            <w:tcW w:w="1701" w:type="dxa"/>
          </w:tcPr>
          <w:p w14:paraId="58D7D5B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C00000"/>
              </w:rPr>
              <w:t>Пробуждение/</w:t>
            </w:r>
            <w:proofErr w:type="spellStart"/>
            <w:r w:rsidRPr="0092330D">
              <w:rPr>
                <w:rFonts w:ascii="Times New Roman" w:eastAsia="Calibri" w:hAnsi="Times New Roman" w:cs="Times New Roman"/>
                <w:b/>
                <w:bCs/>
                <w:color w:val="7030A0"/>
              </w:rPr>
              <w:t>Ятики</w:t>
            </w:r>
            <w:proofErr w:type="spellEnd"/>
          </w:p>
        </w:tc>
        <w:tc>
          <w:tcPr>
            <w:tcW w:w="1985" w:type="dxa"/>
          </w:tcPr>
          <w:p w14:paraId="6B2DC329"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Дух/</w:t>
            </w:r>
          </w:p>
          <w:p w14:paraId="55A4F042"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Зерцатики</w:t>
            </w:r>
            <w:proofErr w:type="spellEnd"/>
          </w:p>
        </w:tc>
        <w:tc>
          <w:tcPr>
            <w:tcW w:w="2409" w:type="dxa"/>
          </w:tcPr>
          <w:p w14:paraId="33A1F143"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C00000"/>
              </w:rPr>
              <w:t>Сверхпассионарность</w:t>
            </w:r>
            <w:proofErr w:type="spellEnd"/>
            <w:r w:rsidRPr="0092330D">
              <w:rPr>
                <w:rFonts w:ascii="Times New Roman" w:eastAsia="Calibri" w:hAnsi="Times New Roman" w:cs="Times New Roman"/>
                <w:b/>
                <w:bCs/>
                <w:color w:val="C00000"/>
              </w:rPr>
              <w:t xml:space="preserve">/ </w:t>
            </w:r>
            <w:proofErr w:type="spellStart"/>
            <w:r w:rsidRPr="0092330D">
              <w:rPr>
                <w:rFonts w:ascii="Times New Roman" w:eastAsia="Calibri" w:hAnsi="Times New Roman" w:cs="Times New Roman"/>
                <w:b/>
                <w:bCs/>
                <w:color w:val="7030A0"/>
              </w:rPr>
              <w:t>Визики</w:t>
            </w:r>
            <w:proofErr w:type="spellEnd"/>
          </w:p>
        </w:tc>
        <w:tc>
          <w:tcPr>
            <w:tcW w:w="1843" w:type="dxa"/>
          </w:tcPr>
          <w:p w14:paraId="66B176A6"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Воля/</w:t>
            </w:r>
          </w:p>
          <w:p w14:paraId="412199F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Есмики</w:t>
            </w:r>
            <w:proofErr w:type="spellEnd"/>
          </w:p>
        </w:tc>
        <w:tc>
          <w:tcPr>
            <w:tcW w:w="3119" w:type="dxa"/>
          </w:tcPr>
          <w:p w14:paraId="411B9202" w14:textId="79BA3E9E"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rPr>
              <w:t xml:space="preserve"> материи Частности/ Части</w:t>
            </w:r>
          </w:p>
        </w:tc>
      </w:tr>
      <w:tr w:rsidR="001F30C5" w:rsidRPr="0092330D" w14:paraId="23AB0B71" w14:textId="77777777" w:rsidTr="00FC54FF">
        <w:trPr>
          <w:jc w:val="center"/>
        </w:trPr>
        <w:tc>
          <w:tcPr>
            <w:tcW w:w="438" w:type="dxa"/>
          </w:tcPr>
          <w:p w14:paraId="4C58A130"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14</w:t>
            </w:r>
          </w:p>
        </w:tc>
        <w:tc>
          <w:tcPr>
            <w:tcW w:w="1684" w:type="dxa"/>
          </w:tcPr>
          <w:p w14:paraId="7F2C98C2"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ИМПЕРИО</w:t>
            </w:r>
          </w:p>
        </w:tc>
        <w:tc>
          <w:tcPr>
            <w:tcW w:w="1984" w:type="dxa"/>
          </w:tcPr>
          <w:p w14:paraId="6CED4103"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Флуктурирование</w:t>
            </w:r>
            <w:proofErr w:type="spellEnd"/>
          </w:p>
        </w:tc>
        <w:tc>
          <w:tcPr>
            <w:tcW w:w="1701" w:type="dxa"/>
          </w:tcPr>
          <w:p w14:paraId="64E3F7B7" w14:textId="77777777" w:rsidR="001F30C5" w:rsidRPr="0092330D" w:rsidRDefault="001F30C5" w:rsidP="00C137B4">
            <w:pPr>
              <w:rPr>
                <w:rFonts w:ascii="Times New Roman" w:eastAsia="Calibri" w:hAnsi="Times New Roman" w:cs="Times New Roman"/>
                <w:b/>
                <w:bCs/>
                <w:color w:val="C00000"/>
              </w:rPr>
            </w:pPr>
            <w:proofErr w:type="spellStart"/>
            <w:r w:rsidRPr="0092330D">
              <w:rPr>
                <w:rFonts w:ascii="Times New Roman" w:eastAsia="Calibri" w:hAnsi="Times New Roman" w:cs="Times New Roman"/>
                <w:b/>
                <w:bCs/>
                <w:color w:val="C00000"/>
              </w:rPr>
              <w:t>Имперация</w:t>
            </w:r>
            <w:proofErr w:type="spellEnd"/>
            <w:r w:rsidRPr="0092330D">
              <w:rPr>
                <w:rFonts w:ascii="Times New Roman" w:eastAsia="Calibri" w:hAnsi="Times New Roman" w:cs="Times New Roman"/>
                <w:b/>
                <w:bCs/>
                <w:color w:val="C00000"/>
              </w:rPr>
              <w:t>/</w:t>
            </w:r>
          </w:p>
          <w:p w14:paraId="18A3096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Имтики</w:t>
            </w:r>
            <w:proofErr w:type="spellEnd"/>
          </w:p>
        </w:tc>
        <w:tc>
          <w:tcPr>
            <w:tcW w:w="1985" w:type="dxa"/>
          </w:tcPr>
          <w:p w14:paraId="41ACEA7E"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Свет/</w:t>
            </w:r>
          </w:p>
          <w:p w14:paraId="21ACCC73"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Интики</w:t>
            </w:r>
            <w:proofErr w:type="spellEnd"/>
          </w:p>
        </w:tc>
        <w:tc>
          <w:tcPr>
            <w:tcW w:w="2409" w:type="dxa"/>
          </w:tcPr>
          <w:p w14:paraId="7D2C2819"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Истинности/</w:t>
            </w:r>
          </w:p>
          <w:p w14:paraId="220B3C7F"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Сотики</w:t>
            </w:r>
            <w:proofErr w:type="spellEnd"/>
          </w:p>
        </w:tc>
        <w:tc>
          <w:tcPr>
            <w:tcW w:w="1843" w:type="dxa"/>
          </w:tcPr>
          <w:p w14:paraId="241C9FE4"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Мудрость/</w:t>
            </w:r>
          </w:p>
          <w:p w14:paraId="792EB9CD"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Имики</w:t>
            </w:r>
            <w:proofErr w:type="spellEnd"/>
          </w:p>
        </w:tc>
        <w:tc>
          <w:tcPr>
            <w:tcW w:w="3119" w:type="dxa"/>
          </w:tcPr>
          <w:p w14:paraId="109AF4B9" w14:textId="3E7BA8D0"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rPr>
              <w:t xml:space="preserve"> материи Частности/ Части</w:t>
            </w:r>
          </w:p>
        </w:tc>
      </w:tr>
      <w:tr w:rsidR="001F30C5" w:rsidRPr="0092330D" w14:paraId="1EFBF014" w14:textId="77777777" w:rsidTr="00FC54FF">
        <w:trPr>
          <w:jc w:val="center"/>
        </w:trPr>
        <w:tc>
          <w:tcPr>
            <w:tcW w:w="438" w:type="dxa"/>
          </w:tcPr>
          <w:p w14:paraId="73E2A44C"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13</w:t>
            </w:r>
          </w:p>
        </w:tc>
        <w:tc>
          <w:tcPr>
            <w:tcW w:w="1684" w:type="dxa"/>
          </w:tcPr>
          <w:p w14:paraId="58C5E4EE"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ВЕРСУМ</w:t>
            </w:r>
          </w:p>
        </w:tc>
        <w:tc>
          <w:tcPr>
            <w:tcW w:w="1984" w:type="dxa"/>
          </w:tcPr>
          <w:p w14:paraId="3AEC58E6"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Синтагмирование</w:t>
            </w:r>
            <w:proofErr w:type="spellEnd"/>
          </w:p>
        </w:tc>
        <w:tc>
          <w:tcPr>
            <w:tcW w:w="1701" w:type="dxa"/>
          </w:tcPr>
          <w:p w14:paraId="181B529D"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Взгляд/</w:t>
            </w:r>
          </w:p>
          <w:p w14:paraId="6B3D097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Октики</w:t>
            </w:r>
            <w:proofErr w:type="spellEnd"/>
          </w:p>
        </w:tc>
        <w:tc>
          <w:tcPr>
            <w:tcW w:w="1985" w:type="dxa"/>
          </w:tcPr>
          <w:p w14:paraId="1FA09EBA"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Энергия/</w:t>
            </w:r>
          </w:p>
          <w:p w14:paraId="6FF61B83"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Пасситики</w:t>
            </w:r>
            <w:proofErr w:type="spellEnd"/>
          </w:p>
        </w:tc>
        <w:tc>
          <w:tcPr>
            <w:tcW w:w="2409" w:type="dxa"/>
          </w:tcPr>
          <w:p w14:paraId="4F8A578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C00000"/>
              </w:rPr>
              <w:t>Окскость</w:t>
            </w:r>
            <w:proofErr w:type="spellEnd"/>
            <w:r w:rsidRPr="0092330D">
              <w:rPr>
                <w:rFonts w:ascii="Times New Roman" w:eastAsia="Calibri" w:hAnsi="Times New Roman" w:cs="Times New Roman"/>
                <w:b/>
                <w:bCs/>
              </w:rPr>
              <w:t>/</w:t>
            </w:r>
          </w:p>
          <w:p w14:paraId="094D392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Этимики</w:t>
            </w:r>
            <w:proofErr w:type="spellEnd"/>
          </w:p>
        </w:tc>
        <w:tc>
          <w:tcPr>
            <w:tcW w:w="1843" w:type="dxa"/>
          </w:tcPr>
          <w:p w14:paraId="729655D8"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Любовь/</w:t>
            </w:r>
          </w:p>
          <w:p w14:paraId="0C68470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Этоники</w:t>
            </w:r>
            <w:proofErr w:type="spellEnd"/>
          </w:p>
        </w:tc>
        <w:tc>
          <w:tcPr>
            <w:tcW w:w="3119" w:type="dxa"/>
          </w:tcPr>
          <w:p w14:paraId="17792E8F" w14:textId="34AC3D74"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Версумов</w:t>
            </w:r>
            <w:proofErr w:type="spellEnd"/>
            <w:r w:rsidRPr="0092330D">
              <w:rPr>
                <w:rFonts w:ascii="Times New Roman" w:eastAsia="Calibri" w:hAnsi="Times New Roman" w:cs="Times New Roman"/>
              </w:rPr>
              <w:t xml:space="preserve"> материи Частности/ Части</w:t>
            </w:r>
          </w:p>
        </w:tc>
      </w:tr>
      <w:tr w:rsidR="001F30C5" w:rsidRPr="0092330D" w14:paraId="215FC3A6" w14:textId="77777777" w:rsidTr="00FC54FF">
        <w:trPr>
          <w:jc w:val="center"/>
        </w:trPr>
        <w:tc>
          <w:tcPr>
            <w:tcW w:w="438" w:type="dxa"/>
          </w:tcPr>
          <w:p w14:paraId="4235F7B9" w14:textId="77777777" w:rsidR="001F30C5" w:rsidRPr="0092330D" w:rsidRDefault="001F30C5" w:rsidP="00C137B4">
            <w:pPr>
              <w:jc w:val="center"/>
              <w:rPr>
                <w:rFonts w:ascii="Times New Roman" w:eastAsia="Calibri" w:hAnsi="Times New Roman" w:cs="Times New Roman"/>
              </w:rPr>
            </w:pPr>
            <w:r w:rsidRPr="0092330D">
              <w:rPr>
                <w:rFonts w:ascii="Times New Roman" w:eastAsia="Calibri" w:hAnsi="Times New Roman" w:cs="Times New Roman"/>
              </w:rPr>
              <w:t>12</w:t>
            </w:r>
          </w:p>
        </w:tc>
        <w:tc>
          <w:tcPr>
            <w:tcW w:w="1684" w:type="dxa"/>
          </w:tcPr>
          <w:p w14:paraId="2B6D407C"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КОНТИНУУМ</w:t>
            </w:r>
          </w:p>
        </w:tc>
        <w:tc>
          <w:tcPr>
            <w:tcW w:w="1984" w:type="dxa"/>
          </w:tcPr>
          <w:p w14:paraId="194FAB7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Интенсирование</w:t>
            </w:r>
            <w:proofErr w:type="spellEnd"/>
          </w:p>
        </w:tc>
        <w:tc>
          <w:tcPr>
            <w:tcW w:w="1701" w:type="dxa"/>
          </w:tcPr>
          <w:p w14:paraId="2070D217" w14:textId="77F2D156"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C00000"/>
              </w:rPr>
              <w:t>Синтезначало</w:t>
            </w:r>
            <w:proofErr w:type="spellEnd"/>
            <w:r w:rsidRPr="0092330D">
              <w:rPr>
                <w:rFonts w:ascii="Times New Roman" w:eastAsia="Calibri" w:hAnsi="Times New Roman" w:cs="Times New Roman"/>
                <w:b/>
                <w:bCs/>
                <w:color w:val="C00000"/>
              </w:rPr>
              <w:t>/</w:t>
            </w:r>
            <w:r w:rsidR="00AC2F12" w:rsidRPr="0092330D">
              <w:rPr>
                <w:rFonts w:ascii="Times New Roman" w:eastAsia="Calibri" w:hAnsi="Times New Roman" w:cs="Times New Roman"/>
                <w:b/>
                <w:bCs/>
                <w:color w:val="C00000"/>
              </w:rPr>
              <w:t xml:space="preserve"> </w:t>
            </w:r>
            <w:proofErr w:type="spellStart"/>
            <w:r w:rsidRPr="0092330D">
              <w:rPr>
                <w:rFonts w:ascii="Times New Roman" w:eastAsia="Calibri" w:hAnsi="Times New Roman" w:cs="Times New Roman"/>
                <w:b/>
                <w:bCs/>
                <w:color w:val="7030A0"/>
              </w:rPr>
              <w:t>Фатики</w:t>
            </w:r>
            <w:proofErr w:type="spellEnd"/>
          </w:p>
        </w:tc>
        <w:tc>
          <w:tcPr>
            <w:tcW w:w="1985" w:type="dxa"/>
          </w:tcPr>
          <w:p w14:paraId="23386D23" w14:textId="77777777" w:rsidR="001F30C5" w:rsidRPr="0092330D" w:rsidRDefault="001F30C5" w:rsidP="00C137B4">
            <w:pPr>
              <w:rPr>
                <w:rFonts w:ascii="Times New Roman" w:eastAsia="Calibri" w:hAnsi="Times New Roman" w:cs="Times New Roman"/>
                <w:b/>
                <w:bCs/>
                <w:color w:val="C00000"/>
              </w:rPr>
            </w:pPr>
            <w:proofErr w:type="spellStart"/>
            <w:r w:rsidRPr="0092330D">
              <w:rPr>
                <w:rFonts w:ascii="Times New Roman" w:eastAsia="Calibri" w:hAnsi="Times New Roman" w:cs="Times New Roman"/>
                <w:b/>
                <w:bCs/>
                <w:color w:val="C00000"/>
              </w:rPr>
              <w:t>Субъядерность</w:t>
            </w:r>
            <w:proofErr w:type="spellEnd"/>
            <w:r w:rsidRPr="0092330D">
              <w:rPr>
                <w:rFonts w:ascii="Times New Roman" w:eastAsia="Calibri" w:hAnsi="Times New Roman" w:cs="Times New Roman"/>
                <w:b/>
                <w:bCs/>
                <w:color w:val="C00000"/>
              </w:rPr>
              <w:t>/</w:t>
            </w:r>
          </w:p>
          <w:p w14:paraId="46BF94B5"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Эвритики</w:t>
            </w:r>
            <w:proofErr w:type="spellEnd"/>
          </w:p>
        </w:tc>
        <w:tc>
          <w:tcPr>
            <w:tcW w:w="2409" w:type="dxa"/>
          </w:tcPr>
          <w:p w14:paraId="3EB8B80C"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Красота/</w:t>
            </w:r>
          </w:p>
          <w:p w14:paraId="4F798B76"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Омики</w:t>
            </w:r>
            <w:proofErr w:type="spellEnd"/>
          </w:p>
        </w:tc>
        <w:tc>
          <w:tcPr>
            <w:tcW w:w="1843" w:type="dxa"/>
          </w:tcPr>
          <w:p w14:paraId="04E80550"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Творение/</w:t>
            </w:r>
          </w:p>
          <w:p w14:paraId="54208090"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Амритики</w:t>
            </w:r>
            <w:proofErr w:type="spellEnd"/>
          </w:p>
        </w:tc>
        <w:tc>
          <w:tcPr>
            <w:tcW w:w="3119" w:type="dxa"/>
          </w:tcPr>
          <w:p w14:paraId="7DF0FE7C"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 Континуумов</w:t>
            </w:r>
            <w:r w:rsidRPr="0092330D">
              <w:rPr>
                <w:rFonts w:ascii="Times New Roman" w:eastAsia="Calibri" w:hAnsi="Times New Roman" w:cs="Times New Roman"/>
              </w:rPr>
              <w:t xml:space="preserve"> материи Частности/ Части</w:t>
            </w:r>
          </w:p>
        </w:tc>
      </w:tr>
      <w:tr w:rsidR="001F30C5" w:rsidRPr="0092330D" w14:paraId="5B038A46" w14:textId="77777777" w:rsidTr="00FC54FF">
        <w:trPr>
          <w:jc w:val="center"/>
        </w:trPr>
        <w:tc>
          <w:tcPr>
            <w:tcW w:w="438" w:type="dxa"/>
          </w:tcPr>
          <w:p w14:paraId="71E180A8"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11</w:t>
            </w:r>
          </w:p>
        </w:tc>
        <w:tc>
          <w:tcPr>
            <w:tcW w:w="1684" w:type="dxa"/>
          </w:tcPr>
          <w:p w14:paraId="7311A690"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ОБЪЁМ</w:t>
            </w:r>
          </w:p>
        </w:tc>
        <w:tc>
          <w:tcPr>
            <w:tcW w:w="1984" w:type="dxa"/>
          </w:tcPr>
          <w:p w14:paraId="072FD422"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Голомирование</w:t>
            </w:r>
            <w:proofErr w:type="spellEnd"/>
          </w:p>
        </w:tc>
        <w:tc>
          <w:tcPr>
            <w:tcW w:w="1701" w:type="dxa"/>
          </w:tcPr>
          <w:p w14:paraId="50E9CC88"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Основа/</w:t>
            </w:r>
          </w:p>
          <w:p w14:paraId="34584F6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Матики</w:t>
            </w:r>
            <w:proofErr w:type="spellEnd"/>
          </w:p>
        </w:tc>
        <w:tc>
          <w:tcPr>
            <w:tcW w:w="1985" w:type="dxa"/>
          </w:tcPr>
          <w:p w14:paraId="3AEA0B23"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Форма/</w:t>
            </w:r>
          </w:p>
          <w:p w14:paraId="3FBA21D2"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Пратики</w:t>
            </w:r>
            <w:proofErr w:type="spellEnd"/>
          </w:p>
        </w:tc>
        <w:tc>
          <w:tcPr>
            <w:tcW w:w="2409" w:type="dxa"/>
          </w:tcPr>
          <w:p w14:paraId="62B0428A"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Константа/</w:t>
            </w:r>
          </w:p>
          <w:p w14:paraId="1EF58C6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7030A0"/>
              </w:rPr>
              <w:t>Уники</w:t>
            </w:r>
          </w:p>
        </w:tc>
        <w:tc>
          <w:tcPr>
            <w:tcW w:w="1843" w:type="dxa"/>
          </w:tcPr>
          <w:p w14:paraId="4D178D27"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Созидание/</w:t>
            </w:r>
          </w:p>
          <w:p w14:paraId="1B8EED2F"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Абики</w:t>
            </w:r>
            <w:proofErr w:type="spellEnd"/>
          </w:p>
        </w:tc>
        <w:tc>
          <w:tcPr>
            <w:tcW w:w="3119" w:type="dxa"/>
          </w:tcPr>
          <w:p w14:paraId="552DD9A6" w14:textId="2C4735DE"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Объёмов</w:t>
            </w:r>
            <w:r w:rsidRPr="0092330D">
              <w:rPr>
                <w:rFonts w:ascii="Times New Roman" w:eastAsia="Calibri" w:hAnsi="Times New Roman" w:cs="Times New Roman"/>
              </w:rPr>
              <w:t xml:space="preserve"> материи Частности/ Части</w:t>
            </w:r>
          </w:p>
        </w:tc>
      </w:tr>
      <w:tr w:rsidR="001F30C5" w:rsidRPr="0092330D" w14:paraId="128179DA" w14:textId="77777777" w:rsidTr="00FC54FF">
        <w:trPr>
          <w:jc w:val="center"/>
        </w:trPr>
        <w:tc>
          <w:tcPr>
            <w:tcW w:w="438" w:type="dxa"/>
          </w:tcPr>
          <w:p w14:paraId="31DC7885"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10</w:t>
            </w:r>
          </w:p>
        </w:tc>
        <w:tc>
          <w:tcPr>
            <w:tcW w:w="1684" w:type="dxa"/>
          </w:tcPr>
          <w:p w14:paraId="72085F07"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ШАР</w:t>
            </w:r>
          </w:p>
        </w:tc>
        <w:tc>
          <w:tcPr>
            <w:tcW w:w="1984" w:type="dxa"/>
          </w:tcPr>
          <w:p w14:paraId="46329225"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Реплицирование</w:t>
            </w:r>
            <w:proofErr w:type="spellEnd"/>
          </w:p>
        </w:tc>
        <w:tc>
          <w:tcPr>
            <w:tcW w:w="1701" w:type="dxa"/>
          </w:tcPr>
          <w:p w14:paraId="1D1D5FFF" w14:textId="77777777" w:rsidR="001F30C5" w:rsidRPr="0092330D" w:rsidRDefault="001F30C5" w:rsidP="00C137B4">
            <w:pPr>
              <w:rPr>
                <w:rFonts w:ascii="Times New Roman" w:eastAsia="Calibri" w:hAnsi="Times New Roman" w:cs="Times New Roman"/>
                <w:b/>
                <w:bCs/>
                <w:color w:val="C00000"/>
              </w:rPr>
            </w:pPr>
            <w:proofErr w:type="spellStart"/>
            <w:r w:rsidRPr="0092330D">
              <w:rPr>
                <w:rFonts w:ascii="Times New Roman" w:eastAsia="Calibri" w:hAnsi="Times New Roman" w:cs="Times New Roman"/>
                <w:b/>
                <w:bCs/>
                <w:color w:val="C00000"/>
              </w:rPr>
              <w:t>Параметод</w:t>
            </w:r>
            <w:proofErr w:type="spellEnd"/>
            <w:r w:rsidRPr="0092330D">
              <w:rPr>
                <w:rFonts w:ascii="Times New Roman" w:eastAsia="Calibri" w:hAnsi="Times New Roman" w:cs="Times New Roman"/>
                <w:b/>
                <w:bCs/>
                <w:color w:val="C00000"/>
              </w:rPr>
              <w:t>/</w:t>
            </w:r>
          </w:p>
          <w:p w14:paraId="0AF8893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Нитики</w:t>
            </w:r>
            <w:proofErr w:type="spellEnd"/>
          </w:p>
        </w:tc>
        <w:tc>
          <w:tcPr>
            <w:tcW w:w="1985" w:type="dxa"/>
          </w:tcPr>
          <w:p w14:paraId="7BB4B2B5"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Содержание/</w:t>
            </w:r>
          </w:p>
          <w:p w14:paraId="5E38BEA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Синтики</w:t>
            </w:r>
            <w:proofErr w:type="spellEnd"/>
          </w:p>
        </w:tc>
        <w:tc>
          <w:tcPr>
            <w:tcW w:w="2409" w:type="dxa"/>
          </w:tcPr>
          <w:p w14:paraId="41F68134"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Знание/</w:t>
            </w:r>
          </w:p>
          <w:p w14:paraId="28C789C0"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Витиики</w:t>
            </w:r>
            <w:proofErr w:type="spellEnd"/>
          </w:p>
        </w:tc>
        <w:tc>
          <w:tcPr>
            <w:tcW w:w="1843" w:type="dxa"/>
          </w:tcPr>
          <w:p w14:paraId="09FC46C5"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Репликация/</w:t>
            </w:r>
          </w:p>
          <w:p w14:paraId="2E33BA00"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Ситики</w:t>
            </w:r>
            <w:proofErr w:type="spellEnd"/>
          </w:p>
        </w:tc>
        <w:tc>
          <w:tcPr>
            <w:tcW w:w="3119" w:type="dxa"/>
          </w:tcPr>
          <w:p w14:paraId="117361F4" w14:textId="34EAE9BF"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Шаров</w:t>
            </w:r>
            <w:r w:rsidRPr="0092330D">
              <w:rPr>
                <w:rFonts w:ascii="Times New Roman" w:eastAsia="Calibri" w:hAnsi="Times New Roman" w:cs="Times New Roman"/>
              </w:rPr>
              <w:t xml:space="preserve"> материи Частности/ Части</w:t>
            </w:r>
          </w:p>
        </w:tc>
      </w:tr>
      <w:tr w:rsidR="001F30C5" w:rsidRPr="0092330D" w14:paraId="49736421" w14:textId="77777777" w:rsidTr="00FC54FF">
        <w:trPr>
          <w:jc w:val="center"/>
        </w:trPr>
        <w:tc>
          <w:tcPr>
            <w:tcW w:w="438" w:type="dxa"/>
          </w:tcPr>
          <w:p w14:paraId="0C2C5A1E"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9</w:t>
            </w:r>
          </w:p>
        </w:tc>
        <w:tc>
          <w:tcPr>
            <w:tcW w:w="1684" w:type="dxa"/>
          </w:tcPr>
          <w:p w14:paraId="1C89F409"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КАПЛЯ</w:t>
            </w:r>
          </w:p>
        </w:tc>
        <w:tc>
          <w:tcPr>
            <w:tcW w:w="1984" w:type="dxa"/>
          </w:tcPr>
          <w:p w14:paraId="7363CD8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Осциллирование</w:t>
            </w:r>
            <w:proofErr w:type="spellEnd"/>
          </w:p>
        </w:tc>
        <w:tc>
          <w:tcPr>
            <w:tcW w:w="1701" w:type="dxa"/>
          </w:tcPr>
          <w:p w14:paraId="56D02F65"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Мощь/</w:t>
            </w:r>
          </w:p>
          <w:p w14:paraId="0BB72C02"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Мощики</w:t>
            </w:r>
            <w:proofErr w:type="spellEnd"/>
          </w:p>
        </w:tc>
        <w:tc>
          <w:tcPr>
            <w:tcW w:w="1985" w:type="dxa"/>
          </w:tcPr>
          <w:p w14:paraId="0D1FF4F0"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Поле/</w:t>
            </w:r>
          </w:p>
          <w:p w14:paraId="1E04551C"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Тямики</w:t>
            </w:r>
            <w:proofErr w:type="spellEnd"/>
          </w:p>
        </w:tc>
        <w:tc>
          <w:tcPr>
            <w:tcW w:w="2409" w:type="dxa"/>
          </w:tcPr>
          <w:p w14:paraId="2741D64F"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Мера/</w:t>
            </w:r>
          </w:p>
          <w:p w14:paraId="23C764F3"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Мерики</w:t>
            </w:r>
            <w:proofErr w:type="spellEnd"/>
          </w:p>
        </w:tc>
        <w:tc>
          <w:tcPr>
            <w:tcW w:w="1843" w:type="dxa"/>
          </w:tcPr>
          <w:p w14:paraId="3378865C"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Жизнь/</w:t>
            </w:r>
          </w:p>
          <w:p w14:paraId="31C74739"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Живики</w:t>
            </w:r>
            <w:proofErr w:type="spellEnd"/>
          </w:p>
        </w:tc>
        <w:tc>
          <w:tcPr>
            <w:tcW w:w="3119" w:type="dxa"/>
          </w:tcPr>
          <w:p w14:paraId="45041A57" w14:textId="70FD1AF9"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Капель</w:t>
            </w:r>
            <w:r w:rsidRPr="0092330D">
              <w:rPr>
                <w:rFonts w:ascii="Times New Roman" w:eastAsia="Calibri" w:hAnsi="Times New Roman" w:cs="Times New Roman"/>
              </w:rPr>
              <w:t xml:space="preserve"> материи Частности/ Части</w:t>
            </w:r>
          </w:p>
        </w:tc>
      </w:tr>
      <w:tr w:rsidR="001F30C5" w:rsidRPr="0092330D" w14:paraId="35E71EE6" w14:textId="77777777" w:rsidTr="00FC54FF">
        <w:trPr>
          <w:jc w:val="center"/>
        </w:trPr>
        <w:tc>
          <w:tcPr>
            <w:tcW w:w="438" w:type="dxa"/>
          </w:tcPr>
          <w:p w14:paraId="6AD52EBC"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8</w:t>
            </w:r>
          </w:p>
        </w:tc>
        <w:tc>
          <w:tcPr>
            <w:tcW w:w="1684" w:type="dxa"/>
          </w:tcPr>
          <w:p w14:paraId="0F6EDFF4"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ИСКРА</w:t>
            </w:r>
          </w:p>
        </w:tc>
        <w:tc>
          <w:tcPr>
            <w:tcW w:w="1984" w:type="dxa"/>
          </w:tcPr>
          <w:p w14:paraId="2B925EA5"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Инверсирование</w:t>
            </w:r>
            <w:proofErr w:type="spellEnd"/>
          </w:p>
        </w:tc>
        <w:tc>
          <w:tcPr>
            <w:tcW w:w="1701" w:type="dxa"/>
          </w:tcPr>
          <w:p w14:paraId="2945B2F7"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Право/</w:t>
            </w:r>
          </w:p>
          <w:p w14:paraId="71EF6B18"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Аматики</w:t>
            </w:r>
            <w:proofErr w:type="spellEnd"/>
          </w:p>
        </w:tc>
        <w:tc>
          <w:tcPr>
            <w:tcW w:w="1985" w:type="dxa"/>
          </w:tcPr>
          <w:p w14:paraId="08EC6EDC"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Время/</w:t>
            </w:r>
          </w:p>
          <w:p w14:paraId="71659A3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Планики</w:t>
            </w:r>
            <w:proofErr w:type="spellEnd"/>
          </w:p>
        </w:tc>
        <w:tc>
          <w:tcPr>
            <w:tcW w:w="2409" w:type="dxa"/>
          </w:tcPr>
          <w:p w14:paraId="61D9A424"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Стандарт/</w:t>
            </w:r>
          </w:p>
          <w:p w14:paraId="757ADE9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Реалики</w:t>
            </w:r>
            <w:proofErr w:type="spellEnd"/>
          </w:p>
        </w:tc>
        <w:tc>
          <w:tcPr>
            <w:tcW w:w="1843" w:type="dxa"/>
          </w:tcPr>
          <w:p w14:paraId="05BABEDF"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Воскрешение/</w:t>
            </w:r>
          </w:p>
          <w:p w14:paraId="68392D7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Холитики</w:t>
            </w:r>
            <w:proofErr w:type="spellEnd"/>
          </w:p>
        </w:tc>
        <w:tc>
          <w:tcPr>
            <w:tcW w:w="3119" w:type="dxa"/>
          </w:tcPr>
          <w:p w14:paraId="7492918F" w14:textId="6DFEF624"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Искр</w:t>
            </w:r>
            <w:r w:rsidRPr="0092330D">
              <w:rPr>
                <w:rFonts w:ascii="Times New Roman" w:eastAsia="Calibri" w:hAnsi="Times New Roman" w:cs="Times New Roman"/>
              </w:rPr>
              <w:t xml:space="preserve"> материи Частности/ Части</w:t>
            </w:r>
          </w:p>
        </w:tc>
      </w:tr>
      <w:tr w:rsidR="001F30C5" w:rsidRPr="0092330D" w14:paraId="2DB0A3C9" w14:textId="77777777" w:rsidTr="00FC54FF">
        <w:trPr>
          <w:jc w:val="center"/>
        </w:trPr>
        <w:tc>
          <w:tcPr>
            <w:tcW w:w="438" w:type="dxa"/>
          </w:tcPr>
          <w:p w14:paraId="7E993272"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7</w:t>
            </w:r>
          </w:p>
        </w:tc>
        <w:tc>
          <w:tcPr>
            <w:tcW w:w="1684" w:type="dxa"/>
          </w:tcPr>
          <w:p w14:paraId="563137E6"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ТОЧКА-ИСКРА</w:t>
            </w:r>
          </w:p>
        </w:tc>
        <w:tc>
          <w:tcPr>
            <w:tcW w:w="1984" w:type="dxa"/>
          </w:tcPr>
          <w:p w14:paraId="393A4F6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Осмирование</w:t>
            </w:r>
            <w:proofErr w:type="spellEnd"/>
          </w:p>
        </w:tc>
        <w:tc>
          <w:tcPr>
            <w:tcW w:w="1701" w:type="dxa"/>
          </w:tcPr>
          <w:p w14:paraId="0D048B32"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Идея/</w:t>
            </w:r>
          </w:p>
          <w:p w14:paraId="025CA4CE"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Атмики</w:t>
            </w:r>
            <w:proofErr w:type="spellEnd"/>
          </w:p>
        </w:tc>
        <w:tc>
          <w:tcPr>
            <w:tcW w:w="1985" w:type="dxa"/>
          </w:tcPr>
          <w:p w14:paraId="372B29AF"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Пространство/</w:t>
            </w:r>
          </w:p>
          <w:p w14:paraId="0DEAF6EC"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Итики</w:t>
            </w:r>
            <w:proofErr w:type="spellEnd"/>
          </w:p>
        </w:tc>
        <w:tc>
          <w:tcPr>
            <w:tcW w:w="2409" w:type="dxa"/>
          </w:tcPr>
          <w:p w14:paraId="0A0F65C6"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Закон/</w:t>
            </w:r>
          </w:p>
          <w:p w14:paraId="0BC00C9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7030A0"/>
              </w:rPr>
              <w:t>Плотики</w:t>
            </w:r>
          </w:p>
        </w:tc>
        <w:tc>
          <w:tcPr>
            <w:tcW w:w="1843" w:type="dxa"/>
          </w:tcPr>
          <w:p w14:paraId="61AF9E0C" w14:textId="77777777" w:rsidR="001F30C5" w:rsidRPr="0092330D" w:rsidRDefault="001F30C5" w:rsidP="00C137B4">
            <w:pPr>
              <w:rPr>
                <w:rFonts w:ascii="Times New Roman" w:eastAsia="Calibri" w:hAnsi="Times New Roman" w:cs="Times New Roman"/>
                <w:b/>
                <w:bCs/>
                <w:color w:val="C00000"/>
              </w:rPr>
            </w:pPr>
            <w:proofErr w:type="spellStart"/>
            <w:r w:rsidRPr="0092330D">
              <w:rPr>
                <w:rFonts w:ascii="Times New Roman" w:eastAsia="Calibri" w:hAnsi="Times New Roman" w:cs="Times New Roman"/>
                <w:b/>
                <w:bCs/>
                <w:color w:val="C00000"/>
              </w:rPr>
              <w:t>Есмь</w:t>
            </w:r>
            <w:proofErr w:type="spellEnd"/>
            <w:r w:rsidRPr="0092330D">
              <w:rPr>
                <w:rFonts w:ascii="Times New Roman" w:eastAsia="Calibri" w:hAnsi="Times New Roman" w:cs="Times New Roman"/>
                <w:b/>
                <w:bCs/>
                <w:color w:val="C00000"/>
              </w:rPr>
              <w:t>/</w:t>
            </w:r>
          </w:p>
          <w:p w14:paraId="294F1E1C"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Всетики</w:t>
            </w:r>
            <w:proofErr w:type="spellEnd"/>
          </w:p>
        </w:tc>
        <w:tc>
          <w:tcPr>
            <w:tcW w:w="3119" w:type="dxa"/>
          </w:tcPr>
          <w:p w14:paraId="5B42D34A" w14:textId="4C21AF0B"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Точек- Искр</w:t>
            </w:r>
            <w:r w:rsidRPr="0092330D">
              <w:rPr>
                <w:rFonts w:ascii="Times New Roman" w:eastAsia="Calibri" w:hAnsi="Times New Roman" w:cs="Times New Roman"/>
              </w:rPr>
              <w:t xml:space="preserve"> материи Частности/ Части</w:t>
            </w:r>
          </w:p>
        </w:tc>
      </w:tr>
      <w:tr w:rsidR="001F30C5" w:rsidRPr="0092330D" w14:paraId="4BC758D8" w14:textId="77777777" w:rsidTr="00FC54FF">
        <w:trPr>
          <w:jc w:val="center"/>
        </w:trPr>
        <w:tc>
          <w:tcPr>
            <w:tcW w:w="438" w:type="dxa"/>
          </w:tcPr>
          <w:p w14:paraId="6C88310E"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6</w:t>
            </w:r>
          </w:p>
        </w:tc>
        <w:tc>
          <w:tcPr>
            <w:tcW w:w="1684" w:type="dxa"/>
          </w:tcPr>
          <w:p w14:paraId="3FCEDA86"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ТОЧКА</w:t>
            </w:r>
          </w:p>
        </w:tc>
        <w:tc>
          <w:tcPr>
            <w:tcW w:w="1984" w:type="dxa"/>
          </w:tcPr>
          <w:p w14:paraId="7DA22B0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Валирование</w:t>
            </w:r>
            <w:proofErr w:type="spellEnd"/>
          </w:p>
        </w:tc>
        <w:tc>
          <w:tcPr>
            <w:tcW w:w="1701" w:type="dxa"/>
          </w:tcPr>
          <w:p w14:paraId="5158CDE2"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Суть/</w:t>
            </w:r>
          </w:p>
          <w:p w14:paraId="56DF2F2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Буддики</w:t>
            </w:r>
            <w:proofErr w:type="spellEnd"/>
          </w:p>
        </w:tc>
        <w:tc>
          <w:tcPr>
            <w:tcW w:w="1985" w:type="dxa"/>
          </w:tcPr>
          <w:p w14:paraId="4B206253"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Скорость/</w:t>
            </w:r>
          </w:p>
          <w:p w14:paraId="3468F9B9"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Пробуддики</w:t>
            </w:r>
            <w:proofErr w:type="spellEnd"/>
          </w:p>
        </w:tc>
        <w:tc>
          <w:tcPr>
            <w:tcW w:w="2409" w:type="dxa"/>
          </w:tcPr>
          <w:p w14:paraId="3A40F371"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Императив/</w:t>
            </w:r>
          </w:p>
          <w:p w14:paraId="68C8099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7030A0"/>
              </w:rPr>
              <w:t>Натики</w:t>
            </w:r>
          </w:p>
        </w:tc>
        <w:tc>
          <w:tcPr>
            <w:tcW w:w="1843" w:type="dxa"/>
          </w:tcPr>
          <w:p w14:paraId="5D24FA5D"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Генезис/</w:t>
            </w:r>
          </w:p>
          <w:p w14:paraId="6EA59C1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7030A0"/>
              </w:rPr>
              <w:t>Космики</w:t>
            </w:r>
          </w:p>
        </w:tc>
        <w:tc>
          <w:tcPr>
            <w:tcW w:w="3119" w:type="dxa"/>
          </w:tcPr>
          <w:p w14:paraId="62615A05" w14:textId="49FF23CA"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Точек</w:t>
            </w:r>
            <w:r w:rsidRPr="0092330D">
              <w:rPr>
                <w:rFonts w:ascii="Times New Roman" w:eastAsia="Calibri" w:hAnsi="Times New Roman" w:cs="Times New Roman"/>
              </w:rPr>
              <w:t xml:space="preserve"> материи Частности/ Части</w:t>
            </w:r>
          </w:p>
        </w:tc>
      </w:tr>
      <w:tr w:rsidR="001F30C5" w:rsidRPr="0092330D" w14:paraId="225B68D5" w14:textId="77777777" w:rsidTr="00FC54FF">
        <w:trPr>
          <w:jc w:val="center"/>
        </w:trPr>
        <w:tc>
          <w:tcPr>
            <w:tcW w:w="438" w:type="dxa"/>
          </w:tcPr>
          <w:p w14:paraId="39A826F1"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5</w:t>
            </w:r>
          </w:p>
        </w:tc>
        <w:tc>
          <w:tcPr>
            <w:tcW w:w="1684" w:type="dxa"/>
          </w:tcPr>
          <w:p w14:paraId="02EAC88A"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ЭЛЕМЕНТ</w:t>
            </w:r>
          </w:p>
        </w:tc>
        <w:tc>
          <w:tcPr>
            <w:tcW w:w="1984" w:type="dxa"/>
          </w:tcPr>
          <w:p w14:paraId="041C1992"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Трансирование</w:t>
            </w:r>
            <w:proofErr w:type="spellEnd"/>
          </w:p>
        </w:tc>
        <w:tc>
          <w:tcPr>
            <w:tcW w:w="1701" w:type="dxa"/>
          </w:tcPr>
          <w:p w14:paraId="450DBBCD"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Смысл/</w:t>
            </w:r>
          </w:p>
          <w:p w14:paraId="3AEA7610"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Причиники</w:t>
            </w:r>
            <w:proofErr w:type="spellEnd"/>
          </w:p>
        </w:tc>
        <w:tc>
          <w:tcPr>
            <w:tcW w:w="1985" w:type="dxa"/>
          </w:tcPr>
          <w:p w14:paraId="4FC0231F"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Мерность/</w:t>
            </w:r>
          </w:p>
          <w:p w14:paraId="191037E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Хрустатики</w:t>
            </w:r>
            <w:proofErr w:type="spellEnd"/>
          </w:p>
        </w:tc>
        <w:tc>
          <w:tcPr>
            <w:tcW w:w="2409" w:type="dxa"/>
          </w:tcPr>
          <w:p w14:paraId="1E3D5204"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Аксиома/</w:t>
            </w:r>
          </w:p>
          <w:p w14:paraId="318026A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Стратики</w:t>
            </w:r>
            <w:proofErr w:type="spellEnd"/>
          </w:p>
        </w:tc>
        <w:tc>
          <w:tcPr>
            <w:tcW w:w="1843" w:type="dxa"/>
          </w:tcPr>
          <w:p w14:paraId="1C581EF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C00000"/>
              </w:rPr>
              <w:t xml:space="preserve">Человечность/ </w:t>
            </w:r>
            <w:proofErr w:type="spellStart"/>
            <w:r w:rsidRPr="0092330D">
              <w:rPr>
                <w:rFonts w:ascii="Times New Roman" w:eastAsia="Calibri" w:hAnsi="Times New Roman" w:cs="Times New Roman"/>
                <w:b/>
                <w:bCs/>
                <w:color w:val="7030A0"/>
              </w:rPr>
              <w:t>Эргетики</w:t>
            </w:r>
            <w:proofErr w:type="spellEnd"/>
          </w:p>
        </w:tc>
        <w:tc>
          <w:tcPr>
            <w:tcW w:w="3119" w:type="dxa"/>
          </w:tcPr>
          <w:p w14:paraId="7BA920C7"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 Элементов</w:t>
            </w:r>
            <w:r w:rsidRPr="0092330D">
              <w:rPr>
                <w:rFonts w:ascii="Times New Roman" w:eastAsia="Calibri" w:hAnsi="Times New Roman" w:cs="Times New Roman"/>
              </w:rPr>
              <w:t xml:space="preserve"> материи Частности/ Части</w:t>
            </w:r>
          </w:p>
        </w:tc>
      </w:tr>
      <w:tr w:rsidR="001F30C5" w:rsidRPr="0092330D" w14:paraId="4B463A31" w14:textId="77777777" w:rsidTr="00FC54FF">
        <w:trPr>
          <w:jc w:val="center"/>
        </w:trPr>
        <w:tc>
          <w:tcPr>
            <w:tcW w:w="438" w:type="dxa"/>
          </w:tcPr>
          <w:p w14:paraId="27D174A5"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4</w:t>
            </w:r>
          </w:p>
        </w:tc>
        <w:tc>
          <w:tcPr>
            <w:tcW w:w="1684" w:type="dxa"/>
          </w:tcPr>
          <w:p w14:paraId="29749970"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МОЛЕКУЛА</w:t>
            </w:r>
          </w:p>
        </w:tc>
        <w:tc>
          <w:tcPr>
            <w:tcW w:w="1984" w:type="dxa"/>
          </w:tcPr>
          <w:p w14:paraId="792F19B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Конвергирование</w:t>
            </w:r>
            <w:proofErr w:type="spellEnd"/>
          </w:p>
        </w:tc>
        <w:tc>
          <w:tcPr>
            <w:tcW w:w="1701" w:type="dxa"/>
          </w:tcPr>
          <w:p w14:paraId="1EF9FB30"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Мысль/</w:t>
            </w:r>
          </w:p>
          <w:p w14:paraId="77263062"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Менталики</w:t>
            </w:r>
            <w:proofErr w:type="spellEnd"/>
          </w:p>
        </w:tc>
        <w:tc>
          <w:tcPr>
            <w:tcW w:w="1985" w:type="dxa"/>
          </w:tcPr>
          <w:p w14:paraId="0F1B188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C00000"/>
              </w:rPr>
              <w:t>Воссоединённость</w:t>
            </w:r>
            <w:proofErr w:type="spellEnd"/>
            <w:r w:rsidRPr="0092330D">
              <w:rPr>
                <w:rFonts w:ascii="Times New Roman" w:eastAsia="Calibri" w:hAnsi="Times New Roman" w:cs="Times New Roman"/>
                <w:b/>
                <w:bCs/>
              </w:rPr>
              <w:t>/</w:t>
            </w:r>
            <w:proofErr w:type="spellStart"/>
            <w:r w:rsidRPr="0092330D">
              <w:rPr>
                <w:rFonts w:ascii="Times New Roman" w:eastAsia="Calibri" w:hAnsi="Times New Roman" w:cs="Times New Roman"/>
                <w:b/>
                <w:bCs/>
                <w:color w:val="7030A0"/>
              </w:rPr>
              <w:t>Дхьяники</w:t>
            </w:r>
            <w:proofErr w:type="spellEnd"/>
          </w:p>
        </w:tc>
        <w:tc>
          <w:tcPr>
            <w:tcW w:w="2409" w:type="dxa"/>
          </w:tcPr>
          <w:p w14:paraId="1D892034"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Начало/</w:t>
            </w:r>
          </w:p>
          <w:p w14:paraId="30A53BF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Логитики</w:t>
            </w:r>
            <w:proofErr w:type="spellEnd"/>
          </w:p>
        </w:tc>
        <w:tc>
          <w:tcPr>
            <w:tcW w:w="1843" w:type="dxa"/>
          </w:tcPr>
          <w:p w14:paraId="4DFA3ABC"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Служение/</w:t>
            </w:r>
          </w:p>
          <w:p w14:paraId="13AC2D7E"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Контики</w:t>
            </w:r>
            <w:proofErr w:type="spellEnd"/>
          </w:p>
        </w:tc>
        <w:tc>
          <w:tcPr>
            <w:tcW w:w="3119" w:type="dxa"/>
          </w:tcPr>
          <w:p w14:paraId="4F5A0387" w14:textId="710D96B3"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Молекул</w:t>
            </w:r>
            <w:r w:rsidRPr="0092330D">
              <w:rPr>
                <w:rFonts w:ascii="Times New Roman" w:eastAsia="Calibri" w:hAnsi="Times New Roman" w:cs="Times New Roman"/>
              </w:rPr>
              <w:t xml:space="preserve"> материи Частности/ Части</w:t>
            </w:r>
          </w:p>
        </w:tc>
      </w:tr>
      <w:tr w:rsidR="001F30C5" w:rsidRPr="0092330D" w14:paraId="1DA02A1B" w14:textId="77777777" w:rsidTr="00FC54FF">
        <w:trPr>
          <w:jc w:val="center"/>
        </w:trPr>
        <w:tc>
          <w:tcPr>
            <w:tcW w:w="438" w:type="dxa"/>
          </w:tcPr>
          <w:p w14:paraId="60335612"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3</w:t>
            </w:r>
          </w:p>
        </w:tc>
        <w:tc>
          <w:tcPr>
            <w:tcW w:w="1684" w:type="dxa"/>
          </w:tcPr>
          <w:p w14:paraId="2C79DC70"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АТОМ</w:t>
            </w:r>
          </w:p>
        </w:tc>
        <w:tc>
          <w:tcPr>
            <w:tcW w:w="1984" w:type="dxa"/>
          </w:tcPr>
          <w:p w14:paraId="5A0A7DBE"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Инерцирование</w:t>
            </w:r>
            <w:proofErr w:type="spellEnd"/>
          </w:p>
        </w:tc>
        <w:tc>
          <w:tcPr>
            <w:tcW w:w="1701" w:type="dxa"/>
          </w:tcPr>
          <w:p w14:paraId="5F86BFAF"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Чувство/</w:t>
            </w:r>
          </w:p>
          <w:p w14:paraId="4F74785C"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Астралики</w:t>
            </w:r>
            <w:proofErr w:type="spellEnd"/>
          </w:p>
        </w:tc>
        <w:tc>
          <w:tcPr>
            <w:tcW w:w="1985" w:type="dxa"/>
          </w:tcPr>
          <w:p w14:paraId="423A4ED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C00000"/>
              </w:rPr>
              <w:t xml:space="preserve">Самоорганизация/ </w:t>
            </w:r>
            <w:proofErr w:type="spellStart"/>
            <w:r w:rsidRPr="0092330D">
              <w:rPr>
                <w:rFonts w:ascii="Times New Roman" w:eastAsia="Calibri" w:hAnsi="Times New Roman" w:cs="Times New Roman"/>
                <w:b/>
                <w:bCs/>
                <w:color w:val="7030A0"/>
              </w:rPr>
              <w:t>Астреники</w:t>
            </w:r>
            <w:proofErr w:type="spellEnd"/>
          </w:p>
        </w:tc>
        <w:tc>
          <w:tcPr>
            <w:tcW w:w="2409" w:type="dxa"/>
          </w:tcPr>
          <w:p w14:paraId="51EE8942"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Принцип/</w:t>
            </w:r>
          </w:p>
          <w:p w14:paraId="471480F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Гласики</w:t>
            </w:r>
            <w:proofErr w:type="spellEnd"/>
          </w:p>
        </w:tc>
        <w:tc>
          <w:tcPr>
            <w:tcW w:w="1843" w:type="dxa"/>
          </w:tcPr>
          <w:p w14:paraId="78A380D4" w14:textId="77777777" w:rsidR="001F30C5" w:rsidRPr="0092330D" w:rsidRDefault="001F30C5" w:rsidP="00C137B4">
            <w:pPr>
              <w:rPr>
                <w:rFonts w:ascii="Times New Roman" w:eastAsia="Calibri" w:hAnsi="Times New Roman" w:cs="Times New Roman"/>
                <w:b/>
                <w:bCs/>
                <w:color w:val="C00000"/>
              </w:rPr>
            </w:pPr>
            <w:proofErr w:type="spellStart"/>
            <w:r w:rsidRPr="0092330D">
              <w:rPr>
                <w:rFonts w:ascii="Times New Roman" w:eastAsia="Calibri" w:hAnsi="Times New Roman" w:cs="Times New Roman"/>
                <w:b/>
                <w:bCs/>
                <w:color w:val="C00000"/>
              </w:rPr>
              <w:t>Вершение</w:t>
            </w:r>
            <w:proofErr w:type="spellEnd"/>
            <w:r w:rsidRPr="0092330D">
              <w:rPr>
                <w:rFonts w:ascii="Times New Roman" w:eastAsia="Calibri" w:hAnsi="Times New Roman" w:cs="Times New Roman"/>
                <w:b/>
                <w:bCs/>
                <w:color w:val="C00000"/>
              </w:rPr>
              <w:t>/</w:t>
            </w:r>
          </w:p>
          <w:p w14:paraId="339238B5"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Голоники</w:t>
            </w:r>
            <w:proofErr w:type="spellEnd"/>
          </w:p>
        </w:tc>
        <w:tc>
          <w:tcPr>
            <w:tcW w:w="3119" w:type="dxa"/>
          </w:tcPr>
          <w:p w14:paraId="0B963C9E" w14:textId="147C5676"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Атомов</w:t>
            </w:r>
            <w:r w:rsidRPr="0092330D">
              <w:rPr>
                <w:rFonts w:ascii="Times New Roman" w:eastAsia="Calibri" w:hAnsi="Times New Roman" w:cs="Times New Roman"/>
              </w:rPr>
              <w:t xml:space="preserve"> материи Частности/ Части</w:t>
            </w:r>
          </w:p>
        </w:tc>
      </w:tr>
      <w:tr w:rsidR="001F30C5" w:rsidRPr="0092330D" w14:paraId="7A64866A" w14:textId="77777777" w:rsidTr="00FC54FF">
        <w:trPr>
          <w:jc w:val="center"/>
        </w:trPr>
        <w:tc>
          <w:tcPr>
            <w:tcW w:w="438" w:type="dxa"/>
          </w:tcPr>
          <w:p w14:paraId="247C03D5"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2</w:t>
            </w:r>
          </w:p>
        </w:tc>
        <w:tc>
          <w:tcPr>
            <w:tcW w:w="1684" w:type="dxa"/>
          </w:tcPr>
          <w:p w14:paraId="44ABDACB"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ЧАСТИЦА</w:t>
            </w:r>
          </w:p>
        </w:tc>
        <w:tc>
          <w:tcPr>
            <w:tcW w:w="1984" w:type="dxa"/>
          </w:tcPr>
          <w:p w14:paraId="0FF5847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Возбуждение</w:t>
            </w:r>
          </w:p>
        </w:tc>
        <w:tc>
          <w:tcPr>
            <w:tcW w:w="1701" w:type="dxa"/>
          </w:tcPr>
          <w:p w14:paraId="58E7F0EB"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Ощущение/</w:t>
            </w:r>
          </w:p>
          <w:p w14:paraId="551254D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Эфирики</w:t>
            </w:r>
            <w:proofErr w:type="spellEnd"/>
          </w:p>
        </w:tc>
        <w:tc>
          <w:tcPr>
            <w:tcW w:w="1985" w:type="dxa"/>
          </w:tcPr>
          <w:p w14:paraId="3B4DA46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C00000"/>
              </w:rPr>
              <w:t>Эманации</w:t>
            </w:r>
            <w:r w:rsidRPr="0092330D">
              <w:rPr>
                <w:rFonts w:ascii="Times New Roman" w:eastAsia="Calibri" w:hAnsi="Times New Roman" w:cs="Times New Roman"/>
                <w:b/>
                <w:bCs/>
              </w:rPr>
              <w:t>/</w:t>
            </w:r>
          </w:p>
          <w:p w14:paraId="2CA8FDA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Эфтики</w:t>
            </w:r>
            <w:proofErr w:type="spellEnd"/>
          </w:p>
        </w:tc>
        <w:tc>
          <w:tcPr>
            <w:tcW w:w="2409" w:type="dxa"/>
          </w:tcPr>
          <w:p w14:paraId="6A16C6C7"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Метод/</w:t>
            </w:r>
          </w:p>
          <w:p w14:paraId="06D4B07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Даоники</w:t>
            </w:r>
            <w:proofErr w:type="spellEnd"/>
          </w:p>
        </w:tc>
        <w:tc>
          <w:tcPr>
            <w:tcW w:w="1843" w:type="dxa"/>
          </w:tcPr>
          <w:p w14:paraId="2882757C"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Практика/</w:t>
            </w:r>
          </w:p>
          <w:p w14:paraId="2FE1EEFD"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Эматики</w:t>
            </w:r>
            <w:proofErr w:type="spellEnd"/>
          </w:p>
        </w:tc>
        <w:tc>
          <w:tcPr>
            <w:tcW w:w="3119" w:type="dxa"/>
          </w:tcPr>
          <w:p w14:paraId="099A2AB1" w14:textId="035FBB0D"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Частиц</w:t>
            </w:r>
            <w:r w:rsidRPr="0092330D">
              <w:rPr>
                <w:rFonts w:ascii="Times New Roman" w:eastAsia="Calibri" w:hAnsi="Times New Roman" w:cs="Times New Roman"/>
              </w:rPr>
              <w:t xml:space="preserve"> материи Частности/ Части</w:t>
            </w:r>
          </w:p>
        </w:tc>
      </w:tr>
      <w:tr w:rsidR="001F30C5" w:rsidRPr="0092330D" w14:paraId="03715829" w14:textId="77777777" w:rsidTr="00FC54FF">
        <w:trPr>
          <w:jc w:val="center"/>
        </w:trPr>
        <w:tc>
          <w:tcPr>
            <w:tcW w:w="438" w:type="dxa"/>
          </w:tcPr>
          <w:p w14:paraId="7D858099" w14:textId="7777777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rPr>
              <w:t>1</w:t>
            </w:r>
          </w:p>
        </w:tc>
        <w:tc>
          <w:tcPr>
            <w:tcW w:w="1684" w:type="dxa"/>
          </w:tcPr>
          <w:p w14:paraId="05A36399"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СПИН</w:t>
            </w:r>
          </w:p>
        </w:tc>
        <w:tc>
          <w:tcPr>
            <w:tcW w:w="1984" w:type="dxa"/>
          </w:tcPr>
          <w:p w14:paraId="68309B5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Покоя</w:t>
            </w:r>
          </w:p>
        </w:tc>
        <w:tc>
          <w:tcPr>
            <w:tcW w:w="1701" w:type="dxa"/>
          </w:tcPr>
          <w:p w14:paraId="2BC4C36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color w:val="C00000"/>
              </w:rPr>
              <w:t>Движение</w:t>
            </w:r>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физики</w:t>
            </w:r>
          </w:p>
        </w:tc>
        <w:tc>
          <w:tcPr>
            <w:tcW w:w="1985" w:type="dxa"/>
          </w:tcPr>
          <w:p w14:paraId="368A36D7"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Вещество/</w:t>
            </w:r>
          </w:p>
          <w:p w14:paraId="6F66B4D0"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Тилики</w:t>
            </w:r>
            <w:proofErr w:type="spellEnd"/>
          </w:p>
        </w:tc>
        <w:tc>
          <w:tcPr>
            <w:tcW w:w="2409" w:type="dxa"/>
          </w:tcPr>
          <w:p w14:paraId="5233802E"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Правило/</w:t>
            </w:r>
          </w:p>
          <w:p w14:paraId="1CC93EDA"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Бинарики</w:t>
            </w:r>
            <w:proofErr w:type="spellEnd"/>
          </w:p>
        </w:tc>
        <w:tc>
          <w:tcPr>
            <w:tcW w:w="1843" w:type="dxa"/>
          </w:tcPr>
          <w:p w14:paraId="6F7CF860" w14:textId="77777777" w:rsidR="001F30C5" w:rsidRPr="0092330D" w:rsidRDefault="001F30C5" w:rsidP="00C137B4">
            <w:pPr>
              <w:rPr>
                <w:rFonts w:ascii="Times New Roman" w:eastAsia="Calibri" w:hAnsi="Times New Roman" w:cs="Times New Roman"/>
                <w:b/>
                <w:bCs/>
                <w:color w:val="C00000"/>
              </w:rPr>
            </w:pPr>
            <w:r w:rsidRPr="0092330D">
              <w:rPr>
                <w:rFonts w:ascii="Times New Roman" w:eastAsia="Calibri" w:hAnsi="Times New Roman" w:cs="Times New Roman"/>
                <w:b/>
                <w:bCs/>
                <w:color w:val="C00000"/>
              </w:rPr>
              <w:t>Могущество/</w:t>
            </w:r>
          </w:p>
          <w:p w14:paraId="28516A25"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color w:val="7030A0"/>
              </w:rPr>
              <w:t>Пламики</w:t>
            </w:r>
            <w:proofErr w:type="spellEnd"/>
          </w:p>
        </w:tc>
        <w:tc>
          <w:tcPr>
            <w:tcW w:w="3119" w:type="dxa"/>
          </w:tcPr>
          <w:p w14:paraId="5661DD3D" w14:textId="71722327" w:rsidR="001F30C5" w:rsidRPr="0092330D" w:rsidRDefault="001F30C5" w:rsidP="00C137B4">
            <w:pPr>
              <w:rPr>
                <w:rFonts w:ascii="Times New Roman" w:eastAsia="Calibri" w:hAnsi="Times New Roman" w:cs="Times New Roman"/>
              </w:rPr>
            </w:pPr>
            <w:r w:rsidRPr="0092330D">
              <w:rPr>
                <w:rFonts w:ascii="Times New Roman" w:eastAsia="Calibri" w:hAnsi="Times New Roman" w:cs="Times New Roman"/>
                <w:b/>
                <w:bCs/>
              </w:rPr>
              <w:t>Цепочки</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Спинов</w:t>
            </w:r>
            <w:r w:rsidRPr="0092330D">
              <w:rPr>
                <w:rFonts w:ascii="Times New Roman" w:eastAsia="Calibri" w:hAnsi="Times New Roman" w:cs="Times New Roman"/>
              </w:rPr>
              <w:t xml:space="preserve"> материи Частности/ Части</w:t>
            </w:r>
          </w:p>
        </w:tc>
      </w:tr>
    </w:tbl>
    <w:bookmarkEnd w:id="23"/>
    <w:p w14:paraId="368FFDAB" w14:textId="77777777" w:rsidR="00FC54FF" w:rsidRPr="00B11D29" w:rsidRDefault="001F30C5" w:rsidP="00C137B4">
      <w:pPr>
        <w:spacing w:after="0" w:line="240" w:lineRule="auto"/>
        <w:rPr>
          <w:rFonts w:ascii="Times New Roman" w:eastAsia="Calibri" w:hAnsi="Times New Roman" w:cs="Times New Roman"/>
          <w:sz w:val="24"/>
          <w:szCs w:val="24"/>
        </w:rPr>
        <w:sectPr w:rsidR="00FC54FF" w:rsidRPr="00B11D29" w:rsidSect="003302F4">
          <w:type w:val="continuous"/>
          <w:pgSz w:w="16838" w:h="11906" w:orient="landscape"/>
          <w:pgMar w:top="851" w:right="851" w:bottom="851" w:left="1418" w:header="709" w:footer="709" w:gutter="0"/>
          <w:cols w:space="708"/>
          <w:docGrid w:linePitch="360"/>
        </w:sectPr>
      </w:pPr>
      <w:r w:rsidRPr="00B11D29">
        <w:rPr>
          <w:rFonts w:ascii="Times New Roman" w:eastAsia="Calibri" w:hAnsi="Times New Roman" w:cs="Times New Roman"/>
          <w:sz w:val="24"/>
          <w:szCs w:val="24"/>
        </w:rPr>
        <w:t xml:space="preserve"> </w:t>
      </w:r>
    </w:p>
    <w:p w14:paraId="2E4FDF0F" w14:textId="6F3DF294"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64 вида Частностей </w:t>
      </w:r>
      <w:proofErr w:type="spellStart"/>
      <w:r w:rsidRPr="00B11D29">
        <w:rPr>
          <w:rFonts w:ascii="Times New Roman" w:eastAsia="Calibri" w:hAnsi="Times New Roman" w:cs="Times New Roman"/>
          <w:sz w:val="24"/>
          <w:szCs w:val="24"/>
        </w:rPr>
        <w:t>иерархизированы</w:t>
      </w:r>
      <w:proofErr w:type="spellEnd"/>
      <w:r w:rsidRPr="00B11D29">
        <w:rPr>
          <w:rFonts w:ascii="Times New Roman" w:eastAsia="Calibri" w:hAnsi="Times New Roman" w:cs="Times New Roman"/>
          <w:sz w:val="24"/>
          <w:szCs w:val="24"/>
        </w:rPr>
        <w:t xml:space="preserve"> по 4 вида Частности каждого вида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с указанием базовых для них видов материи. Соответственно 16 видов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от Спина до Ядра базовых видов материи формируют по 4 вида Частностей цепочками однотипных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Так, например, Частности: Суть, Скорость, Императив и Генезис формируются </w:t>
      </w:r>
      <w:proofErr w:type="spellStart"/>
      <w:r w:rsidRPr="00B11D29">
        <w:rPr>
          <w:rFonts w:ascii="Times New Roman" w:eastAsia="Calibri" w:hAnsi="Times New Roman" w:cs="Times New Roman"/>
          <w:sz w:val="24"/>
          <w:szCs w:val="24"/>
        </w:rPr>
        <w:t>валирующими</w:t>
      </w:r>
      <w:proofErr w:type="spellEnd"/>
      <w:r w:rsidRPr="00B11D29">
        <w:rPr>
          <w:rFonts w:ascii="Times New Roman" w:eastAsia="Calibri" w:hAnsi="Times New Roman" w:cs="Times New Roman"/>
          <w:sz w:val="24"/>
          <w:szCs w:val="24"/>
        </w:rPr>
        <w:t xml:space="preserve"> Точками, но у каждого вида Частности будет свой вид материи: у Сути – </w:t>
      </w:r>
      <w:proofErr w:type="spellStart"/>
      <w:r w:rsidRPr="00B11D29">
        <w:rPr>
          <w:rFonts w:ascii="Times New Roman" w:eastAsia="Calibri" w:hAnsi="Times New Roman" w:cs="Times New Roman"/>
          <w:sz w:val="24"/>
          <w:szCs w:val="24"/>
        </w:rPr>
        <w:t>Буддика</w:t>
      </w:r>
      <w:proofErr w:type="spellEnd"/>
      <w:r w:rsidRPr="00B11D29">
        <w:rPr>
          <w:rFonts w:ascii="Times New Roman" w:eastAsia="Calibri" w:hAnsi="Times New Roman" w:cs="Times New Roman"/>
          <w:sz w:val="24"/>
          <w:szCs w:val="24"/>
        </w:rPr>
        <w:t>, у Скорости –</w:t>
      </w:r>
      <w:proofErr w:type="spellStart"/>
      <w:r w:rsidRPr="00B11D29">
        <w:rPr>
          <w:rFonts w:ascii="Times New Roman" w:eastAsia="Calibri" w:hAnsi="Times New Roman" w:cs="Times New Roman"/>
          <w:sz w:val="24"/>
          <w:szCs w:val="24"/>
        </w:rPr>
        <w:t>Пробуддика</w:t>
      </w:r>
      <w:proofErr w:type="spellEnd"/>
      <w:r w:rsidRPr="00B11D29">
        <w:rPr>
          <w:rFonts w:ascii="Times New Roman" w:eastAsia="Calibri" w:hAnsi="Times New Roman" w:cs="Times New Roman"/>
          <w:sz w:val="24"/>
          <w:szCs w:val="24"/>
        </w:rPr>
        <w:t>, у Императива– Натика, у Генезиса Космика.</w:t>
      </w:r>
    </w:p>
    <w:p w14:paraId="6BEF0D74"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А Частности Пробуждение, Дух, </w:t>
      </w:r>
      <w:proofErr w:type="spellStart"/>
      <w:r w:rsidRPr="00B11D29">
        <w:rPr>
          <w:rFonts w:ascii="Times New Roman" w:eastAsia="Calibri" w:hAnsi="Times New Roman" w:cs="Times New Roman"/>
          <w:sz w:val="24"/>
          <w:szCs w:val="24"/>
        </w:rPr>
        <w:t>Сверхпассионарность</w:t>
      </w:r>
      <w:proofErr w:type="spellEnd"/>
      <w:r w:rsidRPr="00B11D29">
        <w:rPr>
          <w:rFonts w:ascii="Times New Roman" w:eastAsia="Calibri" w:hAnsi="Times New Roman" w:cs="Times New Roman"/>
          <w:sz w:val="24"/>
          <w:szCs w:val="24"/>
        </w:rPr>
        <w:t xml:space="preserve"> и Воля оформляются из </w:t>
      </w:r>
      <w:proofErr w:type="spellStart"/>
      <w:r w:rsidRPr="00B11D29">
        <w:rPr>
          <w:rFonts w:ascii="Times New Roman" w:eastAsia="Calibri" w:hAnsi="Times New Roman" w:cs="Times New Roman"/>
          <w:sz w:val="24"/>
          <w:szCs w:val="24"/>
        </w:rPr>
        <w:t>бифурцирующих</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но </w:t>
      </w:r>
      <w:proofErr w:type="spellStart"/>
      <w:r w:rsidRPr="00B11D29">
        <w:rPr>
          <w:rFonts w:ascii="Times New Roman" w:eastAsia="Calibri" w:hAnsi="Times New Roman" w:cs="Times New Roman"/>
          <w:sz w:val="24"/>
          <w:szCs w:val="24"/>
        </w:rPr>
        <w:t>Огнеобразы</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Частности Пробуждение – из материи </w:t>
      </w:r>
      <w:proofErr w:type="spellStart"/>
      <w:r w:rsidRPr="00B11D29">
        <w:rPr>
          <w:rFonts w:ascii="Times New Roman" w:eastAsia="Calibri" w:hAnsi="Times New Roman" w:cs="Times New Roman"/>
          <w:sz w:val="24"/>
          <w:szCs w:val="24"/>
        </w:rPr>
        <w:t>Ятики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Огнеобразы</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Частности Духа – из материи </w:t>
      </w:r>
      <w:proofErr w:type="spellStart"/>
      <w:r w:rsidRPr="00B11D29">
        <w:rPr>
          <w:rFonts w:ascii="Times New Roman" w:eastAsia="Calibri" w:hAnsi="Times New Roman" w:cs="Times New Roman"/>
          <w:sz w:val="24"/>
          <w:szCs w:val="24"/>
        </w:rPr>
        <w:t>Зерцатики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Огнеобразы</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Частности </w:t>
      </w:r>
      <w:proofErr w:type="spellStart"/>
      <w:r w:rsidRPr="00B11D29">
        <w:rPr>
          <w:rFonts w:ascii="Times New Roman" w:eastAsia="Calibri" w:hAnsi="Times New Roman" w:cs="Times New Roman"/>
          <w:sz w:val="24"/>
          <w:szCs w:val="24"/>
        </w:rPr>
        <w:t>Сверхпассионарности</w:t>
      </w:r>
      <w:proofErr w:type="spellEnd"/>
      <w:r w:rsidRPr="00B11D29">
        <w:rPr>
          <w:rFonts w:ascii="Times New Roman" w:eastAsia="Calibri" w:hAnsi="Times New Roman" w:cs="Times New Roman"/>
          <w:sz w:val="24"/>
          <w:szCs w:val="24"/>
        </w:rPr>
        <w:t xml:space="preserve"> –из </w:t>
      </w:r>
      <w:proofErr w:type="spellStart"/>
      <w:r w:rsidRPr="00B11D29">
        <w:rPr>
          <w:rFonts w:ascii="Times New Roman" w:eastAsia="Calibri" w:hAnsi="Times New Roman" w:cs="Times New Roman"/>
          <w:sz w:val="24"/>
          <w:szCs w:val="24"/>
        </w:rPr>
        <w:t>Визики</w:t>
      </w:r>
      <w:proofErr w:type="spellEnd"/>
      <w:r w:rsidRPr="00B11D29">
        <w:rPr>
          <w:rFonts w:ascii="Times New Roman" w:eastAsia="Calibri" w:hAnsi="Times New Roman" w:cs="Times New Roman"/>
          <w:sz w:val="24"/>
          <w:szCs w:val="24"/>
        </w:rPr>
        <w:t xml:space="preserve">, а </w:t>
      </w:r>
      <w:proofErr w:type="spellStart"/>
      <w:r w:rsidRPr="00B11D29">
        <w:rPr>
          <w:rFonts w:ascii="Times New Roman" w:eastAsia="Calibri" w:hAnsi="Times New Roman" w:cs="Times New Roman"/>
          <w:sz w:val="24"/>
          <w:szCs w:val="24"/>
        </w:rPr>
        <w:t>Огнеобразы</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Частности Воли –из материи </w:t>
      </w:r>
      <w:proofErr w:type="spellStart"/>
      <w:r w:rsidRPr="00B11D29">
        <w:rPr>
          <w:rFonts w:ascii="Times New Roman" w:eastAsia="Calibri" w:hAnsi="Times New Roman" w:cs="Times New Roman"/>
          <w:sz w:val="24"/>
          <w:szCs w:val="24"/>
        </w:rPr>
        <w:t>Есмики</w:t>
      </w:r>
      <w:proofErr w:type="spellEnd"/>
      <w:r w:rsidRPr="00B11D29">
        <w:rPr>
          <w:rFonts w:ascii="Times New Roman" w:eastAsia="Calibri" w:hAnsi="Times New Roman" w:cs="Times New Roman"/>
          <w:sz w:val="24"/>
          <w:szCs w:val="24"/>
        </w:rPr>
        <w:t>.</w:t>
      </w:r>
    </w:p>
    <w:p w14:paraId="5F1F5D08" w14:textId="34EC6518"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Данная таблица отражает базовые Частности Аппаратов Систем Частей по горизонту соответствующим видом материи, когда Душа чувствует, Размышление мыслит, Ипостасное Тело </w:t>
      </w:r>
      <w:proofErr w:type="spellStart"/>
      <w:r w:rsidRPr="00B11D29">
        <w:rPr>
          <w:rFonts w:ascii="Times New Roman" w:eastAsia="Calibri" w:hAnsi="Times New Roman" w:cs="Times New Roman"/>
          <w:sz w:val="24"/>
          <w:szCs w:val="24"/>
        </w:rPr>
        <w:t>сверхпассионарит</w:t>
      </w:r>
      <w:proofErr w:type="spellEnd"/>
      <w:r w:rsidRPr="00B11D29">
        <w:rPr>
          <w:rFonts w:ascii="Times New Roman" w:eastAsia="Calibri" w:hAnsi="Times New Roman" w:cs="Times New Roman"/>
          <w:sz w:val="24"/>
          <w:szCs w:val="24"/>
        </w:rPr>
        <w:t xml:space="preserve">. Но разве Части способны формировать только базовые Частности? Разве право на Частность Движение имеет только Физическое мировое Тело, Метафизическое Тело, Тело Человека Метагалактики Фа и Образ ИВО стандартно? Разве не двигаются другие наши многочисленные Тела? Разве они не могут </w:t>
      </w:r>
      <w:proofErr w:type="spellStart"/>
      <w:r w:rsidRPr="00B11D29">
        <w:rPr>
          <w:rFonts w:ascii="Times New Roman" w:eastAsia="Calibri" w:hAnsi="Times New Roman" w:cs="Times New Roman"/>
          <w:sz w:val="24"/>
          <w:szCs w:val="24"/>
        </w:rPr>
        <w:t>Эманировать</w:t>
      </w:r>
      <w:proofErr w:type="spellEnd"/>
      <w:proofErr w:type="gramStart"/>
      <w:r w:rsidRPr="00B11D29">
        <w:rPr>
          <w:rFonts w:ascii="Times New Roman" w:eastAsia="Calibri" w:hAnsi="Times New Roman" w:cs="Times New Roman"/>
          <w:sz w:val="24"/>
          <w:szCs w:val="24"/>
        </w:rPr>
        <w:t>, Самоорганизовываться</w:t>
      </w:r>
      <w:proofErr w:type="gramEnd"/>
      <w:r w:rsidRPr="00B11D29">
        <w:rPr>
          <w:rFonts w:ascii="Times New Roman" w:eastAsia="Calibri" w:hAnsi="Times New Roman" w:cs="Times New Roman"/>
          <w:sz w:val="24"/>
          <w:szCs w:val="24"/>
        </w:rPr>
        <w:t xml:space="preserve">, Служить, </w:t>
      </w:r>
      <w:proofErr w:type="spellStart"/>
      <w:r w:rsidRPr="00B11D29">
        <w:rPr>
          <w:rFonts w:ascii="Times New Roman" w:eastAsia="Calibri" w:hAnsi="Times New Roman" w:cs="Times New Roman"/>
          <w:sz w:val="24"/>
          <w:szCs w:val="24"/>
        </w:rPr>
        <w:t>Сверхпассионарить</w:t>
      </w:r>
      <w:proofErr w:type="spellEnd"/>
      <w:r w:rsidRPr="00B11D29">
        <w:rPr>
          <w:rFonts w:ascii="Times New Roman" w:eastAsia="Calibri" w:hAnsi="Times New Roman" w:cs="Times New Roman"/>
          <w:sz w:val="24"/>
          <w:szCs w:val="24"/>
        </w:rPr>
        <w:t xml:space="preserve">, иметь Условия, и другие многочисленные Частности, кроме базовых. Каждая Часть имеет право на любые Частности, независимо от их базовых прямых выражений, вопрос лишь в развитости Части. Развитая Часть «Прозрение» может иметь не только базовую Частность Константу, но и взглядывать, охватывать Пространство, </w:t>
      </w:r>
      <w:proofErr w:type="spellStart"/>
      <w:r w:rsidRPr="00B11D29">
        <w:rPr>
          <w:rFonts w:ascii="Times New Roman" w:eastAsia="Calibri" w:hAnsi="Times New Roman" w:cs="Times New Roman"/>
          <w:sz w:val="24"/>
          <w:szCs w:val="24"/>
        </w:rPr>
        <w:t>Императивить</w:t>
      </w:r>
      <w:proofErr w:type="spellEnd"/>
      <w:r w:rsidRPr="00B11D29">
        <w:rPr>
          <w:rFonts w:ascii="Times New Roman" w:eastAsia="Calibri" w:hAnsi="Times New Roman" w:cs="Times New Roman"/>
          <w:sz w:val="24"/>
          <w:szCs w:val="24"/>
        </w:rPr>
        <w:t xml:space="preserve"> </w:t>
      </w:r>
      <w:proofErr w:type="gramStart"/>
      <w:r w:rsidRPr="00B11D29">
        <w:rPr>
          <w:rFonts w:ascii="Times New Roman" w:eastAsia="Calibri" w:hAnsi="Times New Roman" w:cs="Times New Roman"/>
          <w:sz w:val="24"/>
          <w:szCs w:val="24"/>
        </w:rPr>
        <w:t>и Практиковать</w:t>
      </w:r>
      <w:proofErr w:type="gramEnd"/>
      <w:r w:rsidRPr="00B11D29">
        <w:rPr>
          <w:rFonts w:ascii="Times New Roman" w:eastAsia="Calibri" w:hAnsi="Times New Roman" w:cs="Times New Roman"/>
          <w:sz w:val="24"/>
          <w:szCs w:val="24"/>
        </w:rPr>
        <w:t>, и так далее.</w:t>
      </w:r>
    </w:p>
    <w:p w14:paraId="6165057B"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Соответственно, представленная </w:t>
      </w:r>
      <w:r w:rsidRPr="00B11D29">
        <w:rPr>
          <w:rFonts w:ascii="Times New Roman" w:eastAsia="Calibri" w:hAnsi="Times New Roman" w:cs="Times New Roman"/>
          <w:b/>
          <w:bCs/>
          <w:sz w:val="24"/>
          <w:szCs w:val="24"/>
          <w:u w:val="double"/>
        </w:rPr>
        <w:t>3</w:t>
      </w:r>
      <w:r w:rsidRPr="00B11D29">
        <w:rPr>
          <w:rFonts w:ascii="Times New Roman" w:eastAsia="Calibri" w:hAnsi="Times New Roman" w:cs="Times New Roman"/>
          <w:sz w:val="24"/>
          <w:szCs w:val="24"/>
        </w:rPr>
        <w:t xml:space="preserve"> таблица несколько линейно и базово лишь приближает нас к осознанию </w:t>
      </w:r>
      <w:proofErr w:type="spellStart"/>
      <w:r w:rsidRPr="00B11D29">
        <w:rPr>
          <w:rFonts w:ascii="Times New Roman" w:eastAsia="Calibri" w:hAnsi="Times New Roman" w:cs="Times New Roman"/>
          <w:sz w:val="24"/>
          <w:szCs w:val="24"/>
        </w:rPr>
        <w:t>иерархизации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строения Частностей Аппаратов Систем Частей в Стандартах их материальной природы видами и состояниями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Истинные масштабы вариабельности и утончённости явлений Частностей можно осмыслить, погружаясь во внутреннюю </w:t>
      </w:r>
      <w:proofErr w:type="spellStart"/>
      <w:r w:rsidRPr="00B11D29">
        <w:rPr>
          <w:rFonts w:ascii="Times New Roman" w:eastAsia="Calibri" w:hAnsi="Times New Roman" w:cs="Times New Roman"/>
          <w:sz w:val="24"/>
          <w:szCs w:val="24"/>
        </w:rPr>
        <w:t>Иерархизацию</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из цепочек которых они формируются.</w:t>
      </w:r>
    </w:p>
    <w:p w14:paraId="622D1B7B" w14:textId="313DA063"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Согласно 265 Распоряжению «Материя Расы ИВО» организация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256-рична, что отражено в</w:t>
      </w:r>
      <w:r w:rsidRPr="00B11D29">
        <w:rPr>
          <w:rFonts w:ascii="Times New Roman" w:eastAsia="Calibri" w:hAnsi="Times New Roman" w:cs="Times New Roman"/>
          <w:b/>
          <w:bCs/>
          <w:sz w:val="24"/>
          <w:szCs w:val="24"/>
        </w:rPr>
        <w:t xml:space="preserve"> таблице №4,</w:t>
      </w:r>
      <w:r w:rsidRPr="00B11D29">
        <w:rPr>
          <w:rFonts w:ascii="Times New Roman" w:eastAsia="Calibri" w:hAnsi="Times New Roman" w:cs="Times New Roman"/>
          <w:sz w:val="24"/>
          <w:szCs w:val="24"/>
        </w:rPr>
        <w:t xml:space="preserve"> где каждый из 16-ти базовых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u w:val="double"/>
        </w:rPr>
        <w:t>первой колонки</w:t>
      </w:r>
      <w:r w:rsidRPr="00B11D29">
        <w:rPr>
          <w:rFonts w:ascii="Times New Roman" w:eastAsia="Calibri" w:hAnsi="Times New Roman" w:cs="Times New Roman"/>
          <w:sz w:val="24"/>
          <w:szCs w:val="24"/>
        </w:rPr>
        <w:t xml:space="preserve"> таблицы внутренне 16-рично </w:t>
      </w:r>
      <w:proofErr w:type="spellStart"/>
      <w:r w:rsidRPr="00B11D29">
        <w:rPr>
          <w:rFonts w:ascii="Times New Roman" w:eastAsia="Calibri" w:hAnsi="Times New Roman" w:cs="Times New Roman"/>
          <w:sz w:val="24"/>
          <w:szCs w:val="24"/>
        </w:rPr>
        <w:t>иерархизируется</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взаимовыражаясь</w:t>
      </w:r>
      <w:proofErr w:type="spellEnd"/>
      <w:r w:rsidRPr="00B11D29">
        <w:rPr>
          <w:rFonts w:ascii="Times New Roman" w:eastAsia="Calibri" w:hAnsi="Times New Roman" w:cs="Times New Roman"/>
          <w:sz w:val="24"/>
          <w:szCs w:val="24"/>
        </w:rPr>
        <w:t xml:space="preserve"> друг в друге, как представлено </w:t>
      </w:r>
      <w:r w:rsidRPr="00B11D29">
        <w:rPr>
          <w:rFonts w:ascii="Times New Roman" w:eastAsia="Calibri" w:hAnsi="Times New Roman" w:cs="Times New Roman"/>
          <w:sz w:val="24"/>
          <w:szCs w:val="24"/>
          <w:u w:val="double"/>
        </w:rPr>
        <w:t>во второй колонке таблицы</w:t>
      </w:r>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иерархизации</w:t>
      </w:r>
      <w:proofErr w:type="spellEnd"/>
      <w:r w:rsidRPr="00B11D29">
        <w:rPr>
          <w:rFonts w:ascii="Times New Roman" w:eastAsia="Calibri" w:hAnsi="Times New Roman" w:cs="Times New Roman"/>
          <w:sz w:val="24"/>
          <w:szCs w:val="24"/>
        </w:rPr>
        <w:t>: от первичного явления Спин- Спин до 16-ого явления Спин- Ядро</w:t>
      </w:r>
      <w:r w:rsidR="00AC2F12"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иерархизации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Огнеобраза</w:t>
      </w:r>
      <w:proofErr w:type="spellEnd"/>
      <w:r w:rsidRPr="00B11D29">
        <w:rPr>
          <w:rFonts w:ascii="Times New Roman" w:eastAsia="Calibri" w:hAnsi="Times New Roman" w:cs="Times New Roman"/>
          <w:sz w:val="24"/>
          <w:szCs w:val="24"/>
        </w:rPr>
        <w:t xml:space="preserve"> Спин, и далее аналогично каждый вид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вплоть до 16-ричной иерархии Ядра: от явления Ядро-Спин, до Ядро- Ядра </w:t>
      </w:r>
      <w:r w:rsidRPr="00B11D29">
        <w:rPr>
          <w:rFonts w:ascii="Times New Roman" w:eastAsia="Calibri" w:hAnsi="Times New Roman" w:cs="Times New Roman"/>
          <w:b/>
          <w:bCs/>
          <w:sz w:val="24"/>
          <w:szCs w:val="24"/>
          <w:u w:val="single"/>
        </w:rPr>
        <w:t>любого архетипа, вида, типа и вида организации материи.</w:t>
      </w:r>
    </w:p>
    <w:p w14:paraId="4D036429" w14:textId="7B901972" w:rsidR="00FC54FF" w:rsidRPr="00B11D29" w:rsidRDefault="00FC54FF" w:rsidP="00C137B4">
      <w:pPr>
        <w:spacing w:after="0" w:line="240" w:lineRule="auto"/>
        <w:jc w:val="both"/>
        <w:rPr>
          <w:rFonts w:ascii="Times New Roman" w:eastAsia="Calibri" w:hAnsi="Times New Roman" w:cs="Times New Roman"/>
          <w:sz w:val="24"/>
          <w:szCs w:val="24"/>
        </w:rPr>
        <w:sectPr w:rsidR="00FC54FF" w:rsidRPr="00B11D29" w:rsidSect="003302F4">
          <w:type w:val="continuous"/>
          <w:pgSz w:w="11906" w:h="16838"/>
          <w:pgMar w:top="851" w:right="851" w:bottom="851" w:left="1418" w:header="709" w:footer="709" w:gutter="0"/>
          <w:cols w:space="708"/>
          <w:docGrid w:linePitch="360"/>
        </w:sectPr>
      </w:pPr>
    </w:p>
    <w:tbl>
      <w:tblPr>
        <w:tblStyle w:val="ae"/>
        <w:tblW w:w="15021" w:type="dxa"/>
        <w:tblLook w:val="04A0" w:firstRow="1" w:lastRow="0" w:firstColumn="1" w:lastColumn="0" w:noHBand="0" w:noVBand="1"/>
      </w:tblPr>
      <w:tblGrid>
        <w:gridCol w:w="562"/>
        <w:gridCol w:w="2268"/>
        <w:gridCol w:w="5529"/>
        <w:gridCol w:w="6662"/>
      </w:tblGrid>
      <w:tr w:rsidR="001F30C5" w:rsidRPr="0092330D" w14:paraId="7F33E88B" w14:textId="77777777" w:rsidTr="002F2252">
        <w:tc>
          <w:tcPr>
            <w:tcW w:w="15021" w:type="dxa"/>
            <w:gridSpan w:val="4"/>
          </w:tcPr>
          <w:p w14:paraId="3C29AFCC" w14:textId="54BA4BFF"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ТАБЛИЦА ИЕРАРХИИ ОГНЕОБРАЗОВ ТИПОВ МАТЕРИИ БАЗОВЫМИ СВОЙСТВАМИ</w:t>
            </w:r>
            <w:r w:rsidR="004776AE" w:rsidRPr="0092330D">
              <w:rPr>
                <w:rFonts w:ascii="Times New Roman" w:eastAsia="Calibri" w:hAnsi="Times New Roman" w:cs="Times New Roman"/>
                <w:b/>
                <w:bCs/>
              </w:rPr>
              <w:t xml:space="preserve">      </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Таблица 4</w:t>
            </w:r>
          </w:p>
          <w:p w14:paraId="2649FB21" w14:textId="77777777" w:rsidR="001F30C5" w:rsidRPr="0092330D" w:rsidRDefault="001F30C5" w:rsidP="00C137B4">
            <w:pPr>
              <w:jc w:val="center"/>
              <w:rPr>
                <w:rFonts w:ascii="Times New Roman" w:eastAsia="Calibri" w:hAnsi="Times New Roman" w:cs="Times New Roman"/>
                <w:b/>
                <w:bCs/>
              </w:rPr>
            </w:pPr>
          </w:p>
        </w:tc>
      </w:tr>
      <w:tr w:rsidR="001F30C5" w:rsidRPr="0092330D" w14:paraId="51542FDE" w14:textId="77777777" w:rsidTr="002F2252">
        <w:tc>
          <w:tcPr>
            <w:tcW w:w="562" w:type="dxa"/>
          </w:tcPr>
          <w:p w14:paraId="056D083F"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w:t>
            </w:r>
          </w:p>
        </w:tc>
        <w:tc>
          <w:tcPr>
            <w:tcW w:w="2268" w:type="dxa"/>
          </w:tcPr>
          <w:p w14:paraId="42E21428"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 xml:space="preserve">Виды </w:t>
            </w:r>
            <w:proofErr w:type="spellStart"/>
            <w:r w:rsidRPr="0092330D">
              <w:rPr>
                <w:rFonts w:ascii="Times New Roman" w:eastAsia="Calibri" w:hAnsi="Times New Roman" w:cs="Times New Roman"/>
                <w:b/>
                <w:bCs/>
              </w:rPr>
              <w:t>Огнеобразов</w:t>
            </w:r>
            <w:proofErr w:type="spellEnd"/>
          </w:p>
        </w:tc>
        <w:tc>
          <w:tcPr>
            <w:tcW w:w="5529" w:type="dxa"/>
          </w:tcPr>
          <w:p w14:paraId="762C1001" w14:textId="77777777"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 xml:space="preserve">Внутренняя 16-ца </w:t>
            </w:r>
            <w:proofErr w:type="gramStart"/>
            <w:r w:rsidRPr="0092330D">
              <w:rPr>
                <w:rFonts w:ascii="Times New Roman" w:eastAsia="Calibri" w:hAnsi="Times New Roman" w:cs="Times New Roman"/>
                <w:b/>
                <w:bCs/>
              </w:rPr>
              <w:t>Иерархии</w:t>
            </w:r>
            <w:proofErr w:type="gram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ОгО</w:t>
            </w:r>
            <w:proofErr w:type="spellEnd"/>
          </w:p>
        </w:tc>
        <w:tc>
          <w:tcPr>
            <w:tcW w:w="6662" w:type="dxa"/>
          </w:tcPr>
          <w:p w14:paraId="136EEF86" w14:textId="319D04EA" w:rsidR="001F30C5" w:rsidRPr="0092330D" w:rsidRDefault="001F30C5" w:rsidP="00C137B4">
            <w:pPr>
              <w:jc w:val="center"/>
              <w:rPr>
                <w:rFonts w:ascii="Times New Roman" w:eastAsia="Calibri" w:hAnsi="Times New Roman" w:cs="Times New Roman"/>
                <w:b/>
                <w:bCs/>
              </w:rPr>
            </w:pPr>
            <w:r w:rsidRPr="0092330D">
              <w:rPr>
                <w:rFonts w:ascii="Times New Roman" w:eastAsia="Calibri" w:hAnsi="Times New Roman" w:cs="Times New Roman"/>
                <w:b/>
                <w:bCs/>
              </w:rPr>
              <w:t>Типы материи базовыми свойствами Видов Материи</w:t>
            </w:r>
          </w:p>
          <w:p w14:paraId="21E7B695" w14:textId="4C09796B" w:rsidR="001F30C5" w:rsidRPr="0092330D" w:rsidRDefault="001F30C5" w:rsidP="00C137B4">
            <w:pPr>
              <w:ind w:right="462"/>
              <w:jc w:val="center"/>
              <w:rPr>
                <w:rFonts w:ascii="Times New Roman" w:eastAsia="Calibri" w:hAnsi="Times New Roman" w:cs="Times New Roman"/>
                <w:b/>
                <w:bCs/>
              </w:rPr>
            </w:pPr>
            <w:r w:rsidRPr="0092330D">
              <w:rPr>
                <w:rFonts w:ascii="Times New Roman" w:eastAsia="Calibri" w:hAnsi="Times New Roman" w:cs="Times New Roman"/>
                <w:b/>
                <w:bCs/>
              </w:rPr>
              <w:t>Видов организации материи Архетипов</w:t>
            </w:r>
          </w:p>
        </w:tc>
      </w:tr>
      <w:tr w:rsidR="001F30C5" w:rsidRPr="0092330D" w14:paraId="1CF467B0" w14:textId="77777777" w:rsidTr="002F2252">
        <w:tc>
          <w:tcPr>
            <w:tcW w:w="562" w:type="dxa"/>
          </w:tcPr>
          <w:p w14:paraId="25BD4B4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64</w:t>
            </w:r>
          </w:p>
        </w:tc>
        <w:tc>
          <w:tcPr>
            <w:tcW w:w="2268" w:type="dxa"/>
          </w:tcPr>
          <w:p w14:paraId="69FD2D9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Ядро </w:t>
            </w:r>
            <w:r w:rsidRPr="0092330D">
              <w:rPr>
                <w:rFonts w:ascii="Times New Roman" w:eastAsia="Calibri" w:hAnsi="Times New Roman" w:cs="Times New Roman"/>
                <w:b/>
                <w:bCs/>
                <w:color w:val="FF0000"/>
              </w:rPr>
              <w:t>Огня</w:t>
            </w:r>
          </w:p>
        </w:tc>
        <w:tc>
          <w:tcPr>
            <w:tcW w:w="5529" w:type="dxa"/>
          </w:tcPr>
          <w:p w14:paraId="30CAFB6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Ядро-Спин до Ядро- Ядро </w:t>
            </w:r>
            <w:r w:rsidRPr="0092330D">
              <w:rPr>
                <w:rFonts w:ascii="Times New Roman" w:eastAsia="Calibri" w:hAnsi="Times New Roman" w:cs="Times New Roman"/>
                <w:b/>
                <w:bCs/>
                <w:color w:val="FF0000"/>
              </w:rPr>
              <w:t>Огня</w:t>
            </w:r>
          </w:p>
        </w:tc>
        <w:tc>
          <w:tcPr>
            <w:tcW w:w="6662" w:type="dxa"/>
          </w:tcPr>
          <w:p w14:paraId="761BA0C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39FC519F" w14:textId="77777777" w:rsidTr="002F2252">
        <w:tc>
          <w:tcPr>
            <w:tcW w:w="562" w:type="dxa"/>
          </w:tcPr>
          <w:p w14:paraId="673A799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63</w:t>
            </w:r>
          </w:p>
        </w:tc>
        <w:tc>
          <w:tcPr>
            <w:tcW w:w="2268" w:type="dxa"/>
          </w:tcPr>
          <w:p w14:paraId="4958827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Ядро </w:t>
            </w:r>
            <w:r w:rsidRPr="0092330D">
              <w:rPr>
                <w:rFonts w:ascii="Times New Roman" w:eastAsia="Calibri" w:hAnsi="Times New Roman" w:cs="Times New Roman"/>
                <w:b/>
                <w:bCs/>
                <w:color w:val="7030A0"/>
              </w:rPr>
              <w:t>Духа</w:t>
            </w:r>
          </w:p>
        </w:tc>
        <w:tc>
          <w:tcPr>
            <w:tcW w:w="5529" w:type="dxa"/>
          </w:tcPr>
          <w:p w14:paraId="6391971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Ядро-Спин до Ядро -Ядро </w:t>
            </w:r>
            <w:r w:rsidRPr="0092330D">
              <w:rPr>
                <w:rFonts w:ascii="Times New Roman" w:eastAsia="Calibri" w:hAnsi="Times New Roman" w:cs="Times New Roman"/>
                <w:b/>
                <w:bCs/>
                <w:color w:val="7030A0"/>
              </w:rPr>
              <w:t>Духа</w:t>
            </w:r>
          </w:p>
        </w:tc>
        <w:tc>
          <w:tcPr>
            <w:tcW w:w="6662" w:type="dxa"/>
          </w:tcPr>
          <w:p w14:paraId="635E76B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31D7E002" w14:textId="77777777" w:rsidTr="002F2252">
        <w:tc>
          <w:tcPr>
            <w:tcW w:w="562" w:type="dxa"/>
          </w:tcPr>
          <w:p w14:paraId="1FD41B2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62</w:t>
            </w:r>
          </w:p>
        </w:tc>
        <w:tc>
          <w:tcPr>
            <w:tcW w:w="2268" w:type="dxa"/>
          </w:tcPr>
          <w:p w14:paraId="272176B7" w14:textId="77777777" w:rsidR="001F30C5" w:rsidRPr="0092330D" w:rsidRDefault="001F30C5" w:rsidP="00C137B4">
            <w:pPr>
              <w:rPr>
                <w:rFonts w:ascii="Times New Roman" w:eastAsia="Calibri" w:hAnsi="Times New Roman" w:cs="Times New Roman"/>
                <w:b/>
                <w:bCs/>
                <w:color w:val="7030A0"/>
              </w:rPr>
            </w:pPr>
            <w:r w:rsidRPr="0092330D">
              <w:rPr>
                <w:rFonts w:ascii="Times New Roman" w:eastAsia="Calibri" w:hAnsi="Times New Roman" w:cs="Times New Roman"/>
                <w:b/>
                <w:bCs/>
              </w:rPr>
              <w:t xml:space="preserve">Ядро </w:t>
            </w:r>
            <w:r w:rsidRPr="0092330D">
              <w:rPr>
                <w:rFonts w:ascii="Times New Roman" w:eastAsia="Calibri" w:hAnsi="Times New Roman" w:cs="Times New Roman"/>
                <w:b/>
                <w:bCs/>
                <w:color w:val="806000"/>
              </w:rPr>
              <w:t>Света</w:t>
            </w:r>
          </w:p>
        </w:tc>
        <w:tc>
          <w:tcPr>
            <w:tcW w:w="5529" w:type="dxa"/>
          </w:tcPr>
          <w:p w14:paraId="49D4070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Ядро-Спин до Ядро -Ядро </w:t>
            </w:r>
            <w:r w:rsidRPr="0092330D">
              <w:rPr>
                <w:rFonts w:ascii="Times New Roman" w:eastAsia="Calibri" w:hAnsi="Times New Roman" w:cs="Times New Roman"/>
                <w:b/>
                <w:bCs/>
                <w:color w:val="806000"/>
              </w:rPr>
              <w:t>Света</w:t>
            </w:r>
          </w:p>
        </w:tc>
        <w:tc>
          <w:tcPr>
            <w:tcW w:w="6662" w:type="dxa"/>
          </w:tcPr>
          <w:p w14:paraId="661E420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806000"/>
              </w:rPr>
              <w:t xml:space="preserve"> 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059B595A" w14:textId="77777777" w:rsidTr="002F2252">
        <w:tc>
          <w:tcPr>
            <w:tcW w:w="562" w:type="dxa"/>
          </w:tcPr>
          <w:p w14:paraId="41B981E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61</w:t>
            </w:r>
          </w:p>
        </w:tc>
        <w:tc>
          <w:tcPr>
            <w:tcW w:w="2268" w:type="dxa"/>
          </w:tcPr>
          <w:p w14:paraId="04BA025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Ядро Энергии</w:t>
            </w:r>
          </w:p>
        </w:tc>
        <w:tc>
          <w:tcPr>
            <w:tcW w:w="5529" w:type="dxa"/>
          </w:tcPr>
          <w:p w14:paraId="6EF99C7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Ядро-Спин до Ядро -Ядро Энергии</w:t>
            </w:r>
          </w:p>
        </w:tc>
        <w:tc>
          <w:tcPr>
            <w:tcW w:w="6662" w:type="dxa"/>
          </w:tcPr>
          <w:p w14:paraId="78F5B7D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53C7F92F" w14:textId="77777777" w:rsidTr="002F2252">
        <w:tc>
          <w:tcPr>
            <w:tcW w:w="562" w:type="dxa"/>
          </w:tcPr>
          <w:p w14:paraId="33BF90D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60</w:t>
            </w:r>
          </w:p>
        </w:tc>
        <w:tc>
          <w:tcPr>
            <w:tcW w:w="2268" w:type="dxa"/>
          </w:tcPr>
          <w:p w14:paraId="5725267B"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p>
        </w:tc>
        <w:tc>
          <w:tcPr>
            <w:tcW w:w="5529" w:type="dxa"/>
          </w:tcPr>
          <w:p w14:paraId="47421F5D" w14:textId="4B94CBD3"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Ядро</w:t>
            </w:r>
            <w:r w:rsidRPr="0092330D">
              <w:rPr>
                <w:rFonts w:ascii="Times New Roman" w:eastAsia="Calibri" w:hAnsi="Times New Roman" w:cs="Times New Roman"/>
                <w:b/>
                <w:bCs/>
                <w:color w:val="FF0000"/>
              </w:rPr>
              <w:t xml:space="preserve"> Огня</w:t>
            </w:r>
          </w:p>
        </w:tc>
        <w:tc>
          <w:tcPr>
            <w:tcW w:w="6662" w:type="dxa"/>
          </w:tcPr>
          <w:p w14:paraId="4EBA151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69891552" w14:textId="77777777" w:rsidTr="002F2252">
        <w:tc>
          <w:tcPr>
            <w:tcW w:w="562" w:type="dxa"/>
          </w:tcPr>
          <w:p w14:paraId="39AF542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59</w:t>
            </w:r>
          </w:p>
        </w:tc>
        <w:tc>
          <w:tcPr>
            <w:tcW w:w="2268" w:type="dxa"/>
          </w:tcPr>
          <w:p w14:paraId="163BE1A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color w:val="7030A0"/>
              </w:rPr>
              <w:t xml:space="preserve"> Духа</w:t>
            </w:r>
          </w:p>
        </w:tc>
        <w:tc>
          <w:tcPr>
            <w:tcW w:w="5529" w:type="dxa"/>
          </w:tcPr>
          <w:p w14:paraId="124C0E06" w14:textId="3B08EB9A"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xml:space="preserve"> -Ядро</w:t>
            </w:r>
            <w:r w:rsidRPr="0092330D">
              <w:rPr>
                <w:rFonts w:ascii="Times New Roman" w:eastAsia="Calibri" w:hAnsi="Times New Roman" w:cs="Times New Roman"/>
                <w:b/>
                <w:bCs/>
                <w:color w:val="7030A0"/>
              </w:rPr>
              <w:t xml:space="preserve"> Духа</w:t>
            </w:r>
          </w:p>
        </w:tc>
        <w:tc>
          <w:tcPr>
            <w:tcW w:w="6662" w:type="dxa"/>
          </w:tcPr>
          <w:p w14:paraId="0AC2AD9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7030A0"/>
              </w:rPr>
              <w:t xml:space="preserve"> 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13948B33" w14:textId="77777777" w:rsidTr="002F2252">
        <w:tc>
          <w:tcPr>
            <w:tcW w:w="562" w:type="dxa"/>
          </w:tcPr>
          <w:p w14:paraId="4B03EAD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58</w:t>
            </w:r>
          </w:p>
        </w:tc>
        <w:tc>
          <w:tcPr>
            <w:tcW w:w="2268" w:type="dxa"/>
          </w:tcPr>
          <w:p w14:paraId="70552434"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color w:val="806000"/>
              </w:rPr>
              <w:t xml:space="preserve"> Света</w:t>
            </w:r>
          </w:p>
        </w:tc>
        <w:tc>
          <w:tcPr>
            <w:tcW w:w="5529" w:type="dxa"/>
          </w:tcPr>
          <w:p w14:paraId="0D5AC087" w14:textId="0EBDA586"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xml:space="preserve"> -Ядро</w:t>
            </w:r>
            <w:r w:rsidRPr="0092330D">
              <w:rPr>
                <w:rFonts w:ascii="Times New Roman" w:eastAsia="Calibri" w:hAnsi="Times New Roman" w:cs="Times New Roman"/>
                <w:b/>
                <w:bCs/>
                <w:color w:val="806000"/>
              </w:rPr>
              <w:t xml:space="preserve"> Света</w:t>
            </w:r>
          </w:p>
        </w:tc>
        <w:tc>
          <w:tcPr>
            <w:tcW w:w="6662" w:type="dxa"/>
          </w:tcPr>
          <w:p w14:paraId="6D98A23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4897B8A4" w14:textId="77777777" w:rsidTr="002F2252">
        <w:tc>
          <w:tcPr>
            <w:tcW w:w="562" w:type="dxa"/>
          </w:tcPr>
          <w:p w14:paraId="44ACEE6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57</w:t>
            </w:r>
          </w:p>
        </w:tc>
        <w:tc>
          <w:tcPr>
            <w:tcW w:w="2268" w:type="dxa"/>
          </w:tcPr>
          <w:p w14:paraId="3941EAB0"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color w:val="806000"/>
              </w:rPr>
              <w:t xml:space="preserve"> </w:t>
            </w:r>
            <w:r w:rsidRPr="0092330D">
              <w:rPr>
                <w:rFonts w:ascii="Times New Roman" w:eastAsia="Calibri" w:hAnsi="Times New Roman" w:cs="Times New Roman"/>
                <w:b/>
                <w:bCs/>
              </w:rPr>
              <w:t>Энергии</w:t>
            </w:r>
          </w:p>
        </w:tc>
        <w:tc>
          <w:tcPr>
            <w:tcW w:w="5529" w:type="dxa"/>
          </w:tcPr>
          <w:p w14:paraId="30D5278C" w14:textId="07E99C99"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Есмь</w:t>
            </w:r>
            <w:proofErr w:type="spellEnd"/>
            <w:r w:rsidRPr="0092330D">
              <w:rPr>
                <w:rFonts w:ascii="Times New Roman" w:eastAsia="Calibri" w:hAnsi="Times New Roman" w:cs="Times New Roman"/>
                <w:b/>
                <w:bCs/>
              </w:rPr>
              <w:t xml:space="preserve"> -Ядро Энергии</w:t>
            </w:r>
          </w:p>
        </w:tc>
        <w:tc>
          <w:tcPr>
            <w:tcW w:w="6662" w:type="dxa"/>
          </w:tcPr>
          <w:p w14:paraId="7C5AF5E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2405C7A5" w14:textId="77777777" w:rsidTr="002F2252">
        <w:tc>
          <w:tcPr>
            <w:tcW w:w="562" w:type="dxa"/>
          </w:tcPr>
          <w:p w14:paraId="7F9347D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56</w:t>
            </w:r>
          </w:p>
        </w:tc>
        <w:tc>
          <w:tcPr>
            <w:tcW w:w="2268" w:type="dxa"/>
          </w:tcPr>
          <w:p w14:paraId="5036E767"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p>
        </w:tc>
        <w:tc>
          <w:tcPr>
            <w:tcW w:w="5529" w:type="dxa"/>
          </w:tcPr>
          <w:p w14:paraId="65584989" w14:textId="54F9790D"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xml:space="preserve"> -Ядро</w:t>
            </w:r>
            <w:r w:rsidRPr="0092330D">
              <w:rPr>
                <w:rFonts w:ascii="Times New Roman" w:eastAsia="Calibri" w:hAnsi="Times New Roman" w:cs="Times New Roman"/>
                <w:b/>
                <w:bCs/>
                <w:color w:val="FF0000"/>
              </w:rPr>
              <w:t xml:space="preserve"> Огня</w:t>
            </w:r>
          </w:p>
        </w:tc>
        <w:tc>
          <w:tcPr>
            <w:tcW w:w="6662" w:type="dxa"/>
          </w:tcPr>
          <w:p w14:paraId="0709F4E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FF0000"/>
              </w:rPr>
              <w:t xml:space="preserve"> 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5AB0AAFB" w14:textId="77777777" w:rsidTr="002F2252">
        <w:tc>
          <w:tcPr>
            <w:tcW w:w="562" w:type="dxa"/>
          </w:tcPr>
          <w:p w14:paraId="0CC8CA7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55</w:t>
            </w:r>
          </w:p>
        </w:tc>
        <w:tc>
          <w:tcPr>
            <w:tcW w:w="2268" w:type="dxa"/>
          </w:tcPr>
          <w:p w14:paraId="0E0C736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color w:val="7030A0"/>
              </w:rPr>
              <w:t xml:space="preserve"> Духа</w:t>
            </w:r>
          </w:p>
        </w:tc>
        <w:tc>
          <w:tcPr>
            <w:tcW w:w="5529" w:type="dxa"/>
          </w:tcPr>
          <w:p w14:paraId="0EB3078A" w14:textId="4DE5CFA8"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xml:space="preserve"> -Ядро</w:t>
            </w:r>
            <w:r w:rsidRPr="0092330D">
              <w:rPr>
                <w:rFonts w:ascii="Times New Roman" w:eastAsia="Calibri" w:hAnsi="Times New Roman" w:cs="Times New Roman"/>
                <w:b/>
                <w:bCs/>
                <w:color w:val="7030A0"/>
              </w:rPr>
              <w:t xml:space="preserve"> Духа</w:t>
            </w:r>
          </w:p>
        </w:tc>
        <w:tc>
          <w:tcPr>
            <w:tcW w:w="6662" w:type="dxa"/>
          </w:tcPr>
          <w:p w14:paraId="0534EE9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7030A0"/>
              </w:rPr>
              <w:t xml:space="preserve"> 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6B67475D" w14:textId="77777777" w:rsidTr="002F2252">
        <w:tc>
          <w:tcPr>
            <w:tcW w:w="562" w:type="dxa"/>
          </w:tcPr>
          <w:p w14:paraId="469C408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54</w:t>
            </w:r>
          </w:p>
        </w:tc>
        <w:tc>
          <w:tcPr>
            <w:tcW w:w="2268" w:type="dxa"/>
          </w:tcPr>
          <w:p w14:paraId="7363DFEB"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color w:val="806000"/>
              </w:rPr>
              <w:t xml:space="preserve"> Света</w:t>
            </w:r>
          </w:p>
        </w:tc>
        <w:tc>
          <w:tcPr>
            <w:tcW w:w="5529" w:type="dxa"/>
          </w:tcPr>
          <w:p w14:paraId="59921DA6" w14:textId="641BDB01"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xml:space="preserve"> -Ядро</w:t>
            </w:r>
            <w:r w:rsidRPr="0092330D">
              <w:rPr>
                <w:rFonts w:ascii="Times New Roman" w:eastAsia="Calibri" w:hAnsi="Times New Roman" w:cs="Times New Roman"/>
                <w:b/>
                <w:bCs/>
                <w:color w:val="806000"/>
              </w:rPr>
              <w:t xml:space="preserve"> Света</w:t>
            </w:r>
          </w:p>
        </w:tc>
        <w:tc>
          <w:tcPr>
            <w:tcW w:w="6662" w:type="dxa"/>
          </w:tcPr>
          <w:p w14:paraId="55885D1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806000"/>
              </w:rPr>
              <w:t xml:space="preserve"> 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6689F643" w14:textId="77777777" w:rsidTr="002F2252">
        <w:tc>
          <w:tcPr>
            <w:tcW w:w="562" w:type="dxa"/>
          </w:tcPr>
          <w:p w14:paraId="7429B41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53</w:t>
            </w:r>
          </w:p>
        </w:tc>
        <w:tc>
          <w:tcPr>
            <w:tcW w:w="2268" w:type="dxa"/>
          </w:tcPr>
          <w:p w14:paraId="7EEED98D"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xml:space="preserve"> Энергии</w:t>
            </w:r>
          </w:p>
        </w:tc>
        <w:tc>
          <w:tcPr>
            <w:tcW w:w="5529" w:type="dxa"/>
          </w:tcPr>
          <w:p w14:paraId="2C1CF886" w14:textId="6EC593C1"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Спин</w:t>
            </w:r>
            <w:r w:rsidR="00AC2F12" w:rsidRPr="0092330D">
              <w:rPr>
                <w:rFonts w:ascii="Times New Roman" w:eastAsia="Calibri" w:hAnsi="Times New Roman" w:cs="Times New Roman"/>
                <w:b/>
                <w:bCs/>
              </w:rPr>
              <w:t xml:space="preserve"> </w:t>
            </w:r>
            <w:r w:rsidRPr="0092330D">
              <w:rPr>
                <w:rFonts w:ascii="Times New Roman" w:eastAsia="Calibri" w:hAnsi="Times New Roman" w:cs="Times New Roman"/>
                <w:b/>
                <w:bCs/>
              </w:rPr>
              <w:t xml:space="preserve">до </w:t>
            </w:r>
            <w:proofErr w:type="spellStart"/>
            <w:r w:rsidRPr="0092330D">
              <w:rPr>
                <w:rFonts w:ascii="Times New Roman" w:eastAsia="Calibri" w:hAnsi="Times New Roman" w:cs="Times New Roman"/>
                <w:b/>
                <w:bCs/>
              </w:rPr>
              <w:t>Империо</w:t>
            </w:r>
            <w:proofErr w:type="spellEnd"/>
            <w:r w:rsidRPr="0092330D">
              <w:rPr>
                <w:rFonts w:ascii="Times New Roman" w:eastAsia="Calibri" w:hAnsi="Times New Roman" w:cs="Times New Roman"/>
                <w:b/>
                <w:bCs/>
              </w:rPr>
              <w:t xml:space="preserve"> -Ядро Энергии</w:t>
            </w:r>
          </w:p>
        </w:tc>
        <w:tc>
          <w:tcPr>
            <w:tcW w:w="6662" w:type="dxa"/>
          </w:tcPr>
          <w:p w14:paraId="6E7701B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51E96016" w14:textId="77777777" w:rsidTr="002F2252">
        <w:tc>
          <w:tcPr>
            <w:tcW w:w="562" w:type="dxa"/>
          </w:tcPr>
          <w:p w14:paraId="55B9637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52</w:t>
            </w:r>
          </w:p>
        </w:tc>
        <w:tc>
          <w:tcPr>
            <w:tcW w:w="2268" w:type="dxa"/>
          </w:tcPr>
          <w:p w14:paraId="4428F6F6"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p>
        </w:tc>
        <w:tc>
          <w:tcPr>
            <w:tcW w:w="5529" w:type="dxa"/>
          </w:tcPr>
          <w:p w14:paraId="7297207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xml:space="preserve">- Спин до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Ядро</w:t>
            </w:r>
            <w:r w:rsidRPr="0092330D">
              <w:rPr>
                <w:rFonts w:ascii="Times New Roman" w:eastAsia="Calibri" w:hAnsi="Times New Roman" w:cs="Times New Roman"/>
                <w:b/>
                <w:bCs/>
                <w:color w:val="FF0000"/>
              </w:rPr>
              <w:t xml:space="preserve"> Огня</w:t>
            </w:r>
          </w:p>
        </w:tc>
        <w:tc>
          <w:tcPr>
            <w:tcW w:w="6662" w:type="dxa"/>
          </w:tcPr>
          <w:p w14:paraId="2AC4908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7448D45D" w14:textId="77777777" w:rsidTr="002F2252">
        <w:tc>
          <w:tcPr>
            <w:tcW w:w="562" w:type="dxa"/>
          </w:tcPr>
          <w:p w14:paraId="01180C0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51</w:t>
            </w:r>
          </w:p>
        </w:tc>
        <w:tc>
          <w:tcPr>
            <w:tcW w:w="2268" w:type="dxa"/>
          </w:tcPr>
          <w:p w14:paraId="12932352"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color w:val="7030A0"/>
              </w:rPr>
              <w:t xml:space="preserve"> Духа</w:t>
            </w:r>
          </w:p>
        </w:tc>
        <w:tc>
          <w:tcPr>
            <w:tcW w:w="5529" w:type="dxa"/>
          </w:tcPr>
          <w:p w14:paraId="31BEB70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xml:space="preserve">- Спин до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Ядро</w:t>
            </w:r>
            <w:r w:rsidRPr="0092330D">
              <w:rPr>
                <w:rFonts w:ascii="Times New Roman" w:eastAsia="Calibri" w:hAnsi="Times New Roman" w:cs="Times New Roman"/>
                <w:b/>
                <w:bCs/>
                <w:color w:val="7030A0"/>
              </w:rPr>
              <w:t xml:space="preserve"> Духа</w:t>
            </w:r>
          </w:p>
        </w:tc>
        <w:tc>
          <w:tcPr>
            <w:tcW w:w="6662" w:type="dxa"/>
          </w:tcPr>
          <w:p w14:paraId="7C80CD1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7030A0"/>
              </w:rPr>
              <w:t xml:space="preserve"> 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7B07E4BB" w14:textId="77777777" w:rsidTr="002F2252">
        <w:tc>
          <w:tcPr>
            <w:tcW w:w="562" w:type="dxa"/>
          </w:tcPr>
          <w:p w14:paraId="2907F6B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50</w:t>
            </w:r>
          </w:p>
        </w:tc>
        <w:tc>
          <w:tcPr>
            <w:tcW w:w="2268" w:type="dxa"/>
          </w:tcPr>
          <w:p w14:paraId="318F7E01"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color w:val="806000"/>
              </w:rPr>
              <w:t xml:space="preserve"> Света</w:t>
            </w:r>
          </w:p>
        </w:tc>
        <w:tc>
          <w:tcPr>
            <w:tcW w:w="5529" w:type="dxa"/>
          </w:tcPr>
          <w:p w14:paraId="68E1AB7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xml:space="preserve">- Спин до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Ядро</w:t>
            </w:r>
            <w:r w:rsidRPr="0092330D">
              <w:rPr>
                <w:rFonts w:ascii="Times New Roman" w:eastAsia="Calibri" w:hAnsi="Times New Roman" w:cs="Times New Roman"/>
                <w:b/>
                <w:bCs/>
                <w:color w:val="806000"/>
              </w:rPr>
              <w:t xml:space="preserve"> Света</w:t>
            </w:r>
          </w:p>
        </w:tc>
        <w:tc>
          <w:tcPr>
            <w:tcW w:w="6662" w:type="dxa"/>
          </w:tcPr>
          <w:p w14:paraId="347B58B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53561037" w14:textId="77777777" w:rsidTr="002F2252">
        <w:tc>
          <w:tcPr>
            <w:tcW w:w="562" w:type="dxa"/>
          </w:tcPr>
          <w:p w14:paraId="78DEE23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49</w:t>
            </w:r>
          </w:p>
        </w:tc>
        <w:tc>
          <w:tcPr>
            <w:tcW w:w="2268" w:type="dxa"/>
          </w:tcPr>
          <w:p w14:paraId="1999B47F" w14:textId="77777777" w:rsidR="001F30C5" w:rsidRPr="0092330D" w:rsidRDefault="001F30C5" w:rsidP="00C137B4">
            <w:pPr>
              <w:rPr>
                <w:rFonts w:ascii="Times New Roman" w:eastAsia="Calibri" w:hAnsi="Times New Roman" w:cs="Times New Roman"/>
                <w:b/>
                <w:bCs/>
              </w:rPr>
            </w:pP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xml:space="preserve"> Энергии</w:t>
            </w:r>
          </w:p>
        </w:tc>
        <w:tc>
          <w:tcPr>
            <w:tcW w:w="5529" w:type="dxa"/>
          </w:tcPr>
          <w:p w14:paraId="38AE357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xml:space="preserve">- Спин до </w:t>
            </w:r>
            <w:proofErr w:type="spellStart"/>
            <w:r w:rsidRPr="0092330D">
              <w:rPr>
                <w:rFonts w:ascii="Times New Roman" w:eastAsia="Calibri" w:hAnsi="Times New Roman" w:cs="Times New Roman"/>
                <w:b/>
                <w:bCs/>
              </w:rPr>
              <w:t>Версум</w:t>
            </w:r>
            <w:proofErr w:type="spellEnd"/>
            <w:r w:rsidRPr="0092330D">
              <w:rPr>
                <w:rFonts w:ascii="Times New Roman" w:eastAsia="Calibri" w:hAnsi="Times New Roman" w:cs="Times New Roman"/>
                <w:b/>
                <w:bCs/>
              </w:rPr>
              <w:t>- Ядро Энергии</w:t>
            </w:r>
          </w:p>
        </w:tc>
        <w:tc>
          <w:tcPr>
            <w:tcW w:w="6662" w:type="dxa"/>
          </w:tcPr>
          <w:p w14:paraId="0E46F5F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4D613592" w14:textId="77777777" w:rsidTr="002F2252">
        <w:tc>
          <w:tcPr>
            <w:tcW w:w="562" w:type="dxa"/>
          </w:tcPr>
          <w:p w14:paraId="27B8FCE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48</w:t>
            </w:r>
          </w:p>
        </w:tc>
        <w:tc>
          <w:tcPr>
            <w:tcW w:w="2268" w:type="dxa"/>
          </w:tcPr>
          <w:p w14:paraId="7EC9F09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Континуум</w:t>
            </w:r>
            <w:r w:rsidRPr="0092330D">
              <w:rPr>
                <w:rFonts w:ascii="Times New Roman" w:eastAsia="Calibri" w:hAnsi="Times New Roman" w:cs="Times New Roman"/>
                <w:b/>
                <w:bCs/>
                <w:color w:val="FF0000"/>
              </w:rPr>
              <w:t xml:space="preserve"> Огня</w:t>
            </w:r>
          </w:p>
        </w:tc>
        <w:tc>
          <w:tcPr>
            <w:tcW w:w="5529" w:type="dxa"/>
          </w:tcPr>
          <w:p w14:paraId="2420D60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Континуум -Спин до Континуум -Ядро</w:t>
            </w:r>
            <w:r w:rsidRPr="0092330D">
              <w:rPr>
                <w:rFonts w:ascii="Times New Roman" w:eastAsia="Calibri" w:hAnsi="Times New Roman" w:cs="Times New Roman"/>
                <w:b/>
                <w:bCs/>
                <w:color w:val="FF0000"/>
              </w:rPr>
              <w:t xml:space="preserve"> Огня</w:t>
            </w:r>
          </w:p>
        </w:tc>
        <w:tc>
          <w:tcPr>
            <w:tcW w:w="6662" w:type="dxa"/>
          </w:tcPr>
          <w:p w14:paraId="1ABFDBD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44FF281D" w14:textId="77777777" w:rsidTr="002F2252">
        <w:tc>
          <w:tcPr>
            <w:tcW w:w="562" w:type="dxa"/>
          </w:tcPr>
          <w:p w14:paraId="25510EE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47</w:t>
            </w:r>
          </w:p>
        </w:tc>
        <w:tc>
          <w:tcPr>
            <w:tcW w:w="2268" w:type="dxa"/>
          </w:tcPr>
          <w:p w14:paraId="31B5D79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Континуум</w:t>
            </w:r>
            <w:r w:rsidRPr="0092330D">
              <w:rPr>
                <w:rFonts w:ascii="Times New Roman" w:eastAsia="Calibri" w:hAnsi="Times New Roman" w:cs="Times New Roman"/>
                <w:b/>
                <w:bCs/>
                <w:color w:val="7030A0"/>
              </w:rPr>
              <w:t xml:space="preserve"> Духа</w:t>
            </w:r>
          </w:p>
        </w:tc>
        <w:tc>
          <w:tcPr>
            <w:tcW w:w="5529" w:type="dxa"/>
          </w:tcPr>
          <w:p w14:paraId="281B7DC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Континуум -Спин до Континуум -Ядро</w:t>
            </w:r>
            <w:r w:rsidRPr="0092330D">
              <w:rPr>
                <w:rFonts w:ascii="Times New Roman" w:eastAsia="Calibri" w:hAnsi="Times New Roman" w:cs="Times New Roman"/>
                <w:b/>
                <w:bCs/>
                <w:color w:val="7030A0"/>
              </w:rPr>
              <w:t xml:space="preserve"> Духа</w:t>
            </w:r>
          </w:p>
        </w:tc>
        <w:tc>
          <w:tcPr>
            <w:tcW w:w="6662" w:type="dxa"/>
          </w:tcPr>
          <w:p w14:paraId="41B4827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64B6CA4B" w14:textId="77777777" w:rsidTr="002F2252">
        <w:tc>
          <w:tcPr>
            <w:tcW w:w="562" w:type="dxa"/>
          </w:tcPr>
          <w:p w14:paraId="0BB2C28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46</w:t>
            </w:r>
          </w:p>
        </w:tc>
        <w:tc>
          <w:tcPr>
            <w:tcW w:w="2268" w:type="dxa"/>
          </w:tcPr>
          <w:p w14:paraId="63DE187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Континуум</w:t>
            </w:r>
            <w:r w:rsidRPr="0092330D">
              <w:rPr>
                <w:rFonts w:ascii="Times New Roman" w:eastAsia="Calibri" w:hAnsi="Times New Roman" w:cs="Times New Roman"/>
                <w:b/>
                <w:bCs/>
                <w:color w:val="806000"/>
              </w:rPr>
              <w:t xml:space="preserve"> Света</w:t>
            </w:r>
          </w:p>
        </w:tc>
        <w:tc>
          <w:tcPr>
            <w:tcW w:w="5529" w:type="dxa"/>
          </w:tcPr>
          <w:p w14:paraId="5A5CD85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Континуум -Спин до Континуум -Ядро</w:t>
            </w:r>
            <w:r w:rsidRPr="0092330D">
              <w:rPr>
                <w:rFonts w:ascii="Times New Roman" w:eastAsia="Calibri" w:hAnsi="Times New Roman" w:cs="Times New Roman"/>
                <w:b/>
                <w:bCs/>
                <w:color w:val="806000"/>
              </w:rPr>
              <w:t xml:space="preserve"> Света</w:t>
            </w:r>
          </w:p>
        </w:tc>
        <w:tc>
          <w:tcPr>
            <w:tcW w:w="6662" w:type="dxa"/>
          </w:tcPr>
          <w:p w14:paraId="36E4059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71C2655E" w14:textId="77777777" w:rsidTr="002F2252">
        <w:tc>
          <w:tcPr>
            <w:tcW w:w="562" w:type="dxa"/>
          </w:tcPr>
          <w:p w14:paraId="537B7CA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45</w:t>
            </w:r>
          </w:p>
        </w:tc>
        <w:tc>
          <w:tcPr>
            <w:tcW w:w="2268" w:type="dxa"/>
          </w:tcPr>
          <w:p w14:paraId="436B0C7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Континуум Энергии</w:t>
            </w:r>
          </w:p>
        </w:tc>
        <w:tc>
          <w:tcPr>
            <w:tcW w:w="5529" w:type="dxa"/>
          </w:tcPr>
          <w:p w14:paraId="7CC9B7E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Континуум -Спин до Континуум- Ядро Энергии</w:t>
            </w:r>
          </w:p>
        </w:tc>
        <w:tc>
          <w:tcPr>
            <w:tcW w:w="6662" w:type="dxa"/>
          </w:tcPr>
          <w:p w14:paraId="61A0D2C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6B8E7BB7" w14:textId="77777777" w:rsidTr="002F2252">
        <w:tc>
          <w:tcPr>
            <w:tcW w:w="562" w:type="dxa"/>
          </w:tcPr>
          <w:p w14:paraId="49B7C1E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44</w:t>
            </w:r>
          </w:p>
        </w:tc>
        <w:tc>
          <w:tcPr>
            <w:tcW w:w="2268" w:type="dxa"/>
          </w:tcPr>
          <w:p w14:paraId="2995C2F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Объём </w:t>
            </w:r>
            <w:r w:rsidRPr="0092330D">
              <w:rPr>
                <w:rFonts w:ascii="Times New Roman" w:eastAsia="Calibri" w:hAnsi="Times New Roman" w:cs="Times New Roman"/>
                <w:b/>
                <w:bCs/>
                <w:color w:val="FF0000"/>
              </w:rPr>
              <w:t>Огня</w:t>
            </w:r>
          </w:p>
        </w:tc>
        <w:tc>
          <w:tcPr>
            <w:tcW w:w="5529" w:type="dxa"/>
          </w:tcPr>
          <w:p w14:paraId="7165124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Объём- Спин до Объём –Ядро</w:t>
            </w:r>
            <w:r w:rsidRPr="0092330D">
              <w:rPr>
                <w:rFonts w:ascii="Times New Roman" w:eastAsia="Calibri" w:hAnsi="Times New Roman" w:cs="Times New Roman"/>
                <w:b/>
                <w:bCs/>
                <w:color w:val="FF0000"/>
              </w:rPr>
              <w:t xml:space="preserve"> Огня</w:t>
            </w:r>
          </w:p>
        </w:tc>
        <w:tc>
          <w:tcPr>
            <w:tcW w:w="6662" w:type="dxa"/>
          </w:tcPr>
          <w:p w14:paraId="4D7A655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FF0000"/>
              </w:rPr>
              <w:t xml:space="preserve"> 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2908DB6C" w14:textId="77777777" w:rsidTr="002F2252">
        <w:tc>
          <w:tcPr>
            <w:tcW w:w="562" w:type="dxa"/>
          </w:tcPr>
          <w:p w14:paraId="542D15C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43</w:t>
            </w:r>
          </w:p>
        </w:tc>
        <w:tc>
          <w:tcPr>
            <w:tcW w:w="2268" w:type="dxa"/>
          </w:tcPr>
          <w:p w14:paraId="60A8C47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Объём</w:t>
            </w:r>
            <w:r w:rsidRPr="0092330D">
              <w:rPr>
                <w:rFonts w:ascii="Times New Roman" w:eastAsia="Calibri" w:hAnsi="Times New Roman" w:cs="Times New Roman"/>
                <w:b/>
                <w:bCs/>
                <w:color w:val="7030A0"/>
              </w:rPr>
              <w:t xml:space="preserve"> Духа</w:t>
            </w:r>
          </w:p>
        </w:tc>
        <w:tc>
          <w:tcPr>
            <w:tcW w:w="5529" w:type="dxa"/>
          </w:tcPr>
          <w:p w14:paraId="4585CEE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Объём -Спин до Объём –Ядро</w:t>
            </w:r>
            <w:r w:rsidRPr="0092330D">
              <w:rPr>
                <w:rFonts w:ascii="Times New Roman" w:eastAsia="Calibri" w:hAnsi="Times New Roman" w:cs="Times New Roman"/>
                <w:b/>
                <w:bCs/>
                <w:color w:val="7030A0"/>
              </w:rPr>
              <w:t xml:space="preserve"> Духа</w:t>
            </w:r>
          </w:p>
        </w:tc>
        <w:tc>
          <w:tcPr>
            <w:tcW w:w="6662" w:type="dxa"/>
          </w:tcPr>
          <w:p w14:paraId="395FBE0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6A85A791" w14:textId="77777777" w:rsidTr="002F2252">
        <w:tc>
          <w:tcPr>
            <w:tcW w:w="562" w:type="dxa"/>
          </w:tcPr>
          <w:p w14:paraId="53D6746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42</w:t>
            </w:r>
          </w:p>
        </w:tc>
        <w:tc>
          <w:tcPr>
            <w:tcW w:w="2268" w:type="dxa"/>
          </w:tcPr>
          <w:p w14:paraId="653CA02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Объём</w:t>
            </w:r>
            <w:r w:rsidRPr="0092330D">
              <w:rPr>
                <w:rFonts w:ascii="Times New Roman" w:eastAsia="Calibri" w:hAnsi="Times New Roman" w:cs="Times New Roman"/>
                <w:b/>
                <w:bCs/>
                <w:color w:val="806000"/>
              </w:rPr>
              <w:t xml:space="preserve"> Света</w:t>
            </w:r>
          </w:p>
        </w:tc>
        <w:tc>
          <w:tcPr>
            <w:tcW w:w="5529" w:type="dxa"/>
          </w:tcPr>
          <w:p w14:paraId="61D816D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Объём -Спин до Объём –Ядро</w:t>
            </w:r>
            <w:r w:rsidRPr="0092330D">
              <w:rPr>
                <w:rFonts w:ascii="Times New Roman" w:eastAsia="Calibri" w:hAnsi="Times New Roman" w:cs="Times New Roman"/>
                <w:b/>
                <w:bCs/>
                <w:color w:val="806000"/>
              </w:rPr>
              <w:t xml:space="preserve"> Света</w:t>
            </w:r>
          </w:p>
        </w:tc>
        <w:tc>
          <w:tcPr>
            <w:tcW w:w="6662" w:type="dxa"/>
          </w:tcPr>
          <w:p w14:paraId="39F0EB7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806000"/>
              </w:rPr>
              <w:t xml:space="preserve"> 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2D92C2AA" w14:textId="77777777" w:rsidTr="002F2252">
        <w:tc>
          <w:tcPr>
            <w:tcW w:w="562" w:type="dxa"/>
          </w:tcPr>
          <w:p w14:paraId="247A4B2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41</w:t>
            </w:r>
          </w:p>
        </w:tc>
        <w:tc>
          <w:tcPr>
            <w:tcW w:w="2268" w:type="dxa"/>
          </w:tcPr>
          <w:p w14:paraId="02A1089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Объём Энергии</w:t>
            </w:r>
          </w:p>
        </w:tc>
        <w:tc>
          <w:tcPr>
            <w:tcW w:w="5529" w:type="dxa"/>
          </w:tcPr>
          <w:p w14:paraId="76D2FC9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Объём -Спин до Объём– Ядро Энергии</w:t>
            </w:r>
          </w:p>
        </w:tc>
        <w:tc>
          <w:tcPr>
            <w:tcW w:w="6662" w:type="dxa"/>
          </w:tcPr>
          <w:p w14:paraId="1730289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4C2F42FD" w14:textId="77777777" w:rsidTr="002F2252">
        <w:tc>
          <w:tcPr>
            <w:tcW w:w="562" w:type="dxa"/>
          </w:tcPr>
          <w:p w14:paraId="7242AD0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40</w:t>
            </w:r>
          </w:p>
        </w:tc>
        <w:tc>
          <w:tcPr>
            <w:tcW w:w="2268" w:type="dxa"/>
          </w:tcPr>
          <w:p w14:paraId="02F3D08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Шар </w:t>
            </w:r>
            <w:r w:rsidRPr="0092330D">
              <w:rPr>
                <w:rFonts w:ascii="Times New Roman" w:eastAsia="Calibri" w:hAnsi="Times New Roman" w:cs="Times New Roman"/>
                <w:b/>
                <w:bCs/>
                <w:color w:val="FF0000"/>
              </w:rPr>
              <w:t>Огня</w:t>
            </w:r>
          </w:p>
        </w:tc>
        <w:tc>
          <w:tcPr>
            <w:tcW w:w="5529" w:type="dxa"/>
          </w:tcPr>
          <w:p w14:paraId="5E9300A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Шар- Спин до Шар –Ядро</w:t>
            </w:r>
            <w:r w:rsidRPr="0092330D">
              <w:rPr>
                <w:rFonts w:ascii="Times New Roman" w:eastAsia="Calibri" w:hAnsi="Times New Roman" w:cs="Times New Roman"/>
                <w:b/>
                <w:bCs/>
                <w:color w:val="FF0000"/>
              </w:rPr>
              <w:t xml:space="preserve"> Огня</w:t>
            </w:r>
          </w:p>
        </w:tc>
        <w:tc>
          <w:tcPr>
            <w:tcW w:w="6662" w:type="dxa"/>
          </w:tcPr>
          <w:p w14:paraId="488C5F4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6B5AE6A6" w14:textId="77777777" w:rsidTr="002F2252">
        <w:tc>
          <w:tcPr>
            <w:tcW w:w="562" w:type="dxa"/>
          </w:tcPr>
          <w:p w14:paraId="4C29BFD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39</w:t>
            </w:r>
          </w:p>
        </w:tc>
        <w:tc>
          <w:tcPr>
            <w:tcW w:w="2268" w:type="dxa"/>
          </w:tcPr>
          <w:p w14:paraId="78B1BCC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Шар</w:t>
            </w:r>
            <w:r w:rsidRPr="0092330D">
              <w:rPr>
                <w:rFonts w:ascii="Times New Roman" w:eastAsia="Calibri" w:hAnsi="Times New Roman" w:cs="Times New Roman"/>
                <w:b/>
                <w:bCs/>
                <w:color w:val="7030A0"/>
              </w:rPr>
              <w:t xml:space="preserve"> Духа</w:t>
            </w:r>
          </w:p>
        </w:tc>
        <w:tc>
          <w:tcPr>
            <w:tcW w:w="5529" w:type="dxa"/>
          </w:tcPr>
          <w:p w14:paraId="55A4DD9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Шар -Спин до Шар –Ядро</w:t>
            </w:r>
            <w:r w:rsidRPr="0092330D">
              <w:rPr>
                <w:rFonts w:ascii="Times New Roman" w:eastAsia="Calibri" w:hAnsi="Times New Roman" w:cs="Times New Roman"/>
                <w:b/>
                <w:bCs/>
                <w:color w:val="7030A0"/>
              </w:rPr>
              <w:t xml:space="preserve"> Духа</w:t>
            </w:r>
          </w:p>
        </w:tc>
        <w:tc>
          <w:tcPr>
            <w:tcW w:w="6662" w:type="dxa"/>
          </w:tcPr>
          <w:p w14:paraId="30D4B61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48D56918" w14:textId="77777777" w:rsidTr="002F2252">
        <w:tc>
          <w:tcPr>
            <w:tcW w:w="562" w:type="dxa"/>
          </w:tcPr>
          <w:p w14:paraId="194F5B0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38</w:t>
            </w:r>
          </w:p>
        </w:tc>
        <w:tc>
          <w:tcPr>
            <w:tcW w:w="2268" w:type="dxa"/>
          </w:tcPr>
          <w:p w14:paraId="1463E49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Шар</w:t>
            </w:r>
            <w:r w:rsidRPr="0092330D">
              <w:rPr>
                <w:rFonts w:ascii="Times New Roman" w:eastAsia="Calibri" w:hAnsi="Times New Roman" w:cs="Times New Roman"/>
                <w:b/>
                <w:bCs/>
                <w:color w:val="806000"/>
              </w:rPr>
              <w:t xml:space="preserve"> Света</w:t>
            </w:r>
          </w:p>
        </w:tc>
        <w:tc>
          <w:tcPr>
            <w:tcW w:w="5529" w:type="dxa"/>
          </w:tcPr>
          <w:p w14:paraId="57459F3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Шар -Спин до Шар –Ядро</w:t>
            </w:r>
            <w:r w:rsidRPr="0092330D">
              <w:rPr>
                <w:rFonts w:ascii="Times New Roman" w:eastAsia="Calibri" w:hAnsi="Times New Roman" w:cs="Times New Roman"/>
                <w:b/>
                <w:bCs/>
                <w:color w:val="806000"/>
              </w:rPr>
              <w:t xml:space="preserve"> Света</w:t>
            </w:r>
          </w:p>
        </w:tc>
        <w:tc>
          <w:tcPr>
            <w:tcW w:w="6662" w:type="dxa"/>
          </w:tcPr>
          <w:p w14:paraId="24FAE95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73BE9436" w14:textId="77777777" w:rsidTr="002F2252">
        <w:tc>
          <w:tcPr>
            <w:tcW w:w="562" w:type="dxa"/>
          </w:tcPr>
          <w:p w14:paraId="3E2D9F0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37</w:t>
            </w:r>
          </w:p>
        </w:tc>
        <w:tc>
          <w:tcPr>
            <w:tcW w:w="2268" w:type="dxa"/>
          </w:tcPr>
          <w:p w14:paraId="773B8DA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Шар Энергии</w:t>
            </w:r>
          </w:p>
        </w:tc>
        <w:tc>
          <w:tcPr>
            <w:tcW w:w="5529" w:type="dxa"/>
          </w:tcPr>
          <w:p w14:paraId="42B77C3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Шар -Спин до Шар –Ядро Энергии</w:t>
            </w:r>
          </w:p>
        </w:tc>
        <w:tc>
          <w:tcPr>
            <w:tcW w:w="6662" w:type="dxa"/>
          </w:tcPr>
          <w:p w14:paraId="14253DB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1046974B" w14:textId="77777777" w:rsidTr="002F2252">
        <w:tc>
          <w:tcPr>
            <w:tcW w:w="562" w:type="dxa"/>
          </w:tcPr>
          <w:p w14:paraId="7148D4E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36</w:t>
            </w:r>
          </w:p>
        </w:tc>
        <w:tc>
          <w:tcPr>
            <w:tcW w:w="2268" w:type="dxa"/>
          </w:tcPr>
          <w:p w14:paraId="121D64F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Капля </w:t>
            </w:r>
            <w:r w:rsidRPr="0092330D">
              <w:rPr>
                <w:rFonts w:ascii="Times New Roman" w:eastAsia="Calibri" w:hAnsi="Times New Roman" w:cs="Times New Roman"/>
                <w:b/>
                <w:bCs/>
                <w:color w:val="FF0000"/>
              </w:rPr>
              <w:t>Огня</w:t>
            </w:r>
          </w:p>
        </w:tc>
        <w:tc>
          <w:tcPr>
            <w:tcW w:w="5529" w:type="dxa"/>
          </w:tcPr>
          <w:p w14:paraId="0CB600C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Капля- Спин до Капля –Ядро</w:t>
            </w:r>
            <w:r w:rsidRPr="0092330D">
              <w:rPr>
                <w:rFonts w:ascii="Times New Roman" w:eastAsia="Calibri" w:hAnsi="Times New Roman" w:cs="Times New Roman"/>
                <w:b/>
                <w:bCs/>
                <w:color w:val="FF0000"/>
              </w:rPr>
              <w:t xml:space="preserve"> Огня</w:t>
            </w:r>
          </w:p>
        </w:tc>
        <w:tc>
          <w:tcPr>
            <w:tcW w:w="6662" w:type="dxa"/>
          </w:tcPr>
          <w:p w14:paraId="3D480DC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4171DB3D" w14:textId="77777777" w:rsidTr="002F2252">
        <w:tc>
          <w:tcPr>
            <w:tcW w:w="562" w:type="dxa"/>
          </w:tcPr>
          <w:p w14:paraId="7F26CA9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35</w:t>
            </w:r>
          </w:p>
        </w:tc>
        <w:tc>
          <w:tcPr>
            <w:tcW w:w="2268" w:type="dxa"/>
          </w:tcPr>
          <w:p w14:paraId="0E372BD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Капля</w:t>
            </w:r>
            <w:r w:rsidRPr="0092330D">
              <w:rPr>
                <w:rFonts w:ascii="Times New Roman" w:eastAsia="Calibri" w:hAnsi="Times New Roman" w:cs="Times New Roman"/>
                <w:b/>
                <w:bCs/>
                <w:color w:val="7030A0"/>
              </w:rPr>
              <w:t xml:space="preserve"> Духа</w:t>
            </w:r>
          </w:p>
        </w:tc>
        <w:tc>
          <w:tcPr>
            <w:tcW w:w="5529" w:type="dxa"/>
          </w:tcPr>
          <w:p w14:paraId="7598E1D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Капля -Спин до Капля –Ядро</w:t>
            </w:r>
            <w:r w:rsidRPr="0092330D">
              <w:rPr>
                <w:rFonts w:ascii="Times New Roman" w:eastAsia="Calibri" w:hAnsi="Times New Roman" w:cs="Times New Roman"/>
                <w:b/>
                <w:bCs/>
                <w:color w:val="7030A0"/>
              </w:rPr>
              <w:t xml:space="preserve"> Духа</w:t>
            </w:r>
          </w:p>
        </w:tc>
        <w:tc>
          <w:tcPr>
            <w:tcW w:w="6662" w:type="dxa"/>
          </w:tcPr>
          <w:p w14:paraId="051CEB0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4BB3DD9D" w14:textId="77777777" w:rsidTr="002F2252">
        <w:tc>
          <w:tcPr>
            <w:tcW w:w="562" w:type="dxa"/>
          </w:tcPr>
          <w:p w14:paraId="47F48F9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34</w:t>
            </w:r>
          </w:p>
        </w:tc>
        <w:tc>
          <w:tcPr>
            <w:tcW w:w="2268" w:type="dxa"/>
          </w:tcPr>
          <w:p w14:paraId="0C36A62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Капля</w:t>
            </w:r>
            <w:r w:rsidRPr="0092330D">
              <w:rPr>
                <w:rFonts w:ascii="Times New Roman" w:eastAsia="Calibri" w:hAnsi="Times New Roman" w:cs="Times New Roman"/>
                <w:b/>
                <w:bCs/>
                <w:color w:val="806000"/>
              </w:rPr>
              <w:t xml:space="preserve"> Света</w:t>
            </w:r>
          </w:p>
        </w:tc>
        <w:tc>
          <w:tcPr>
            <w:tcW w:w="5529" w:type="dxa"/>
          </w:tcPr>
          <w:p w14:paraId="2790BC0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Капля -Спин до Капля –Ядро</w:t>
            </w:r>
            <w:r w:rsidRPr="0092330D">
              <w:rPr>
                <w:rFonts w:ascii="Times New Roman" w:eastAsia="Calibri" w:hAnsi="Times New Roman" w:cs="Times New Roman"/>
                <w:b/>
                <w:bCs/>
                <w:color w:val="806000"/>
              </w:rPr>
              <w:t xml:space="preserve"> Света</w:t>
            </w:r>
          </w:p>
        </w:tc>
        <w:tc>
          <w:tcPr>
            <w:tcW w:w="6662" w:type="dxa"/>
          </w:tcPr>
          <w:p w14:paraId="768AF3B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806000"/>
              </w:rPr>
              <w:t xml:space="preserve"> 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4790B0EC" w14:textId="77777777" w:rsidTr="002F2252">
        <w:tc>
          <w:tcPr>
            <w:tcW w:w="562" w:type="dxa"/>
          </w:tcPr>
          <w:p w14:paraId="4E49A3E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33</w:t>
            </w:r>
          </w:p>
        </w:tc>
        <w:tc>
          <w:tcPr>
            <w:tcW w:w="2268" w:type="dxa"/>
          </w:tcPr>
          <w:p w14:paraId="7A20D26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Капля Энергии</w:t>
            </w:r>
          </w:p>
        </w:tc>
        <w:tc>
          <w:tcPr>
            <w:tcW w:w="5529" w:type="dxa"/>
          </w:tcPr>
          <w:p w14:paraId="5834367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Капля -Спин до Капля –Ядро Энергии</w:t>
            </w:r>
          </w:p>
        </w:tc>
        <w:tc>
          <w:tcPr>
            <w:tcW w:w="6662" w:type="dxa"/>
          </w:tcPr>
          <w:p w14:paraId="661B7CD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7FFB010A" w14:textId="77777777" w:rsidTr="002F2252">
        <w:tc>
          <w:tcPr>
            <w:tcW w:w="562" w:type="dxa"/>
          </w:tcPr>
          <w:p w14:paraId="14E03AC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32</w:t>
            </w:r>
          </w:p>
        </w:tc>
        <w:tc>
          <w:tcPr>
            <w:tcW w:w="2268" w:type="dxa"/>
          </w:tcPr>
          <w:p w14:paraId="793AE2F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Искра </w:t>
            </w:r>
            <w:r w:rsidRPr="0092330D">
              <w:rPr>
                <w:rFonts w:ascii="Times New Roman" w:eastAsia="Calibri" w:hAnsi="Times New Roman" w:cs="Times New Roman"/>
                <w:b/>
                <w:bCs/>
                <w:color w:val="FF0000"/>
              </w:rPr>
              <w:t>Огня</w:t>
            </w:r>
          </w:p>
        </w:tc>
        <w:tc>
          <w:tcPr>
            <w:tcW w:w="5529" w:type="dxa"/>
          </w:tcPr>
          <w:p w14:paraId="63220A4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Искра -Спин до Искра– Ядро</w:t>
            </w:r>
            <w:r w:rsidRPr="0092330D">
              <w:rPr>
                <w:rFonts w:ascii="Times New Roman" w:eastAsia="Calibri" w:hAnsi="Times New Roman" w:cs="Times New Roman"/>
                <w:b/>
                <w:bCs/>
                <w:color w:val="FF0000"/>
              </w:rPr>
              <w:t xml:space="preserve"> Огня</w:t>
            </w:r>
          </w:p>
        </w:tc>
        <w:tc>
          <w:tcPr>
            <w:tcW w:w="6662" w:type="dxa"/>
          </w:tcPr>
          <w:p w14:paraId="2BF20D7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6DCF7983" w14:textId="77777777" w:rsidTr="002F2252">
        <w:tc>
          <w:tcPr>
            <w:tcW w:w="562" w:type="dxa"/>
          </w:tcPr>
          <w:p w14:paraId="5B63DE0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31</w:t>
            </w:r>
          </w:p>
        </w:tc>
        <w:tc>
          <w:tcPr>
            <w:tcW w:w="2268" w:type="dxa"/>
          </w:tcPr>
          <w:p w14:paraId="2149CD6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Искра</w:t>
            </w:r>
            <w:r w:rsidRPr="0092330D">
              <w:rPr>
                <w:rFonts w:ascii="Times New Roman" w:eastAsia="Calibri" w:hAnsi="Times New Roman" w:cs="Times New Roman"/>
                <w:b/>
                <w:bCs/>
                <w:color w:val="7030A0"/>
              </w:rPr>
              <w:t xml:space="preserve"> Духа</w:t>
            </w:r>
          </w:p>
        </w:tc>
        <w:tc>
          <w:tcPr>
            <w:tcW w:w="5529" w:type="dxa"/>
          </w:tcPr>
          <w:p w14:paraId="275A6D0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Искра -Спин до Искра- Ядро</w:t>
            </w:r>
            <w:r w:rsidRPr="0092330D">
              <w:rPr>
                <w:rFonts w:ascii="Times New Roman" w:eastAsia="Calibri" w:hAnsi="Times New Roman" w:cs="Times New Roman"/>
                <w:b/>
                <w:bCs/>
                <w:color w:val="7030A0"/>
              </w:rPr>
              <w:t xml:space="preserve"> Духа</w:t>
            </w:r>
          </w:p>
        </w:tc>
        <w:tc>
          <w:tcPr>
            <w:tcW w:w="6662" w:type="dxa"/>
          </w:tcPr>
          <w:p w14:paraId="531528E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361DF684" w14:textId="77777777" w:rsidTr="002F2252">
        <w:tc>
          <w:tcPr>
            <w:tcW w:w="562" w:type="dxa"/>
          </w:tcPr>
          <w:p w14:paraId="4B7594F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30</w:t>
            </w:r>
          </w:p>
        </w:tc>
        <w:tc>
          <w:tcPr>
            <w:tcW w:w="2268" w:type="dxa"/>
          </w:tcPr>
          <w:p w14:paraId="78E1BE9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Искра</w:t>
            </w:r>
            <w:r w:rsidRPr="0092330D">
              <w:rPr>
                <w:rFonts w:ascii="Times New Roman" w:eastAsia="Calibri" w:hAnsi="Times New Roman" w:cs="Times New Roman"/>
                <w:b/>
                <w:bCs/>
                <w:color w:val="806000"/>
              </w:rPr>
              <w:t xml:space="preserve"> Света</w:t>
            </w:r>
          </w:p>
        </w:tc>
        <w:tc>
          <w:tcPr>
            <w:tcW w:w="5529" w:type="dxa"/>
          </w:tcPr>
          <w:p w14:paraId="0759C3C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Искра -Спин до Искра –Ядро</w:t>
            </w:r>
            <w:r w:rsidRPr="0092330D">
              <w:rPr>
                <w:rFonts w:ascii="Times New Roman" w:eastAsia="Calibri" w:hAnsi="Times New Roman" w:cs="Times New Roman"/>
                <w:b/>
                <w:bCs/>
                <w:color w:val="806000"/>
              </w:rPr>
              <w:t xml:space="preserve"> Света</w:t>
            </w:r>
          </w:p>
        </w:tc>
        <w:tc>
          <w:tcPr>
            <w:tcW w:w="6662" w:type="dxa"/>
          </w:tcPr>
          <w:p w14:paraId="19B7AAB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4FF8985D" w14:textId="77777777" w:rsidTr="002F2252">
        <w:tc>
          <w:tcPr>
            <w:tcW w:w="562" w:type="dxa"/>
          </w:tcPr>
          <w:p w14:paraId="3687085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29</w:t>
            </w:r>
          </w:p>
        </w:tc>
        <w:tc>
          <w:tcPr>
            <w:tcW w:w="2268" w:type="dxa"/>
          </w:tcPr>
          <w:p w14:paraId="755791A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Искра Энергии</w:t>
            </w:r>
          </w:p>
        </w:tc>
        <w:tc>
          <w:tcPr>
            <w:tcW w:w="5529" w:type="dxa"/>
          </w:tcPr>
          <w:p w14:paraId="3B7C69C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Искра -Спин до Искра –Ядро Энергии</w:t>
            </w:r>
          </w:p>
        </w:tc>
        <w:tc>
          <w:tcPr>
            <w:tcW w:w="6662" w:type="dxa"/>
          </w:tcPr>
          <w:p w14:paraId="2EF389C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71D89125" w14:textId="77777777" w:rsidTr="002F2252">
        <w:tc>
          <w:tcPr>
            <w:tcW w:w="562" w:type="dxa"/>
          </w:tcPr>
          <w:p w14:paraId="0EFA0D2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28</w:t>
            </w:r>
          </w:p>
        </w:tc>
        <w:tc>
          <w:tcPr>
            <w:tcW w:w="2268" w:type="dxa"/>
          </w:tcPr>
          <w:p w14:paraId="29D7D4E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Точка-Искра </w:t>
            </w:r>
            <w:r w:rsidRPr="0092330D">
              <w:rPr>
                <w:rFonts w:ascii="Times New Roman" w:eastAsia="Calibri" w:hAnsi="Times New Roman" w:cs="Times New Roman"/>
                <w:b/>
                <w:bCs/>
                <w:color w:val="FF0000"/>
              </w:rPr>
              <w:t>Огня</w:t>
            </w:r>
          </w:p>
        </w:tc>
        <w:tc>
          <w:tcPr>
            <w:tcW w:w="5529" w:type="dxa"/>
          </w:tcPr>
          <w:p w14:paraId="580EA6A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Искра – Спин до Точка- Искра –Ядро</w:t>
            </w:r>
            <w:r w:rsidRPr="0092330D">
              <w:rPr>
                <w:rFonts w:ascii="Times New Roman" w:eastAsia="Calibri" w:hAnsi="Times New Roman" w:cs="Times New Roman"/>
                <w:b/>
                <w:bCs/>
                <w:color w:val="FF0000"/>
              </w:rPr>
              <w:t xml:space="preserve"> Огня</w:t>
            </w:r>
          </w:p>
        </w:tc>
        <w:tc>
          <w:tcPr>
            <w:tcW w:w="6662" w:type="dxa"/>
          </w:tcPr>
          <w:p w14:paraId="451C82F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6B412103" w14:textId="77777777" w:rsidTr="002F2252">
        <w:tc>
          <w:tcPr>
            <w:tcW w:w="562" w:type="dxa"/>
          </w:tcPr>
          <w:p w14:paraId="1C4535B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27</w:t>
            </w:r>
          </w:p>
        </w:tc>
        <w:tc>
          <w:tcPr>
            <w:tcW w:w="2268" w:type="dxa"/>
          </w:tcPr>
          <w:p w14:paraId="262AC8A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Точка-Искра</w:t>
            </w:r>
            <w:r w:rsidRPr="0092330D">
              <w:rPr>
                <w:rFonts w:ascii="Times New Roman" w:eastAsia="Calibri" w:hAnsi="Times New Roman" w:cs="Times New Roman"/>
                <w:b/>
                <w:bCs/>
                <w:color w:val="7030A0"/>
              </w:rPr>
              <w:t xml:space="preserve"> Духа</w:t>
            </w:r>
          </w:p>
        </w:tc>
        <w:tc>
          <w:tcPr>
            <w:tcW w:w="5529" w:type="dxa"/>
          </w:tcPr>
          <w:p w14:paraId="5260B5B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Искра – Спин до Точка- Искра –Ядро</w:t>
            </w:r>
            <w:r w:rsidRPr="0092330D">
              <w:rPr>
                <w:rFonts w:ascii="Times New Roman" w:eastAsia="Calibri" w:hAnsi="Times New Roman" w:cs="Times New Roman"/>
                <w:b/>
                <w:bCs/>
                <w:color w:val="7030A0"/>
              </w:rPr>
              <w:t xml:space="preserve"> Духа</w:t>
            </w:r>
          </w:p>
        </w:tc>
        <w:tc>
          <w:tcPr>
            <w:tcW w:w="6662" w:type="dxa"/>
          </w:tcPr>
          <w:p w14:paraId="632706E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7030A0"/>
              </w:rPr>
              <w:t>Духа</w:t>
            </w:r>
          </w:p>
        </w:tc>
      </w:tr>
      <w:tr w:rsidR="001F30C5" w:rsidRPr="0092330D" w14:paraId="4A341EE7" w14:textId="77777777" w:rsidTr="002F2252">
        <w:tc>
          <w:tcPr>
            <w:tcW w:w="562" w:type="dxa"/>
          </w:tcPr>
          <w:p w14:paraId="3C9C606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26</w:t>
            </w:r>
          </w:p>
        </w:tc>
        <w:tc>
          <w:tcPr>
            <w:tcW w:w="2268" w:type="dxa"/>
          </w:tcPr>
          <w:p w14:paraId="562B5A6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Точка-Искра</w:t>
            </w:r>
            <w:r w:rsidRPr="0092330D">
              <w:rPr>
                <w:rFonts w:ascii="Times New Roman" w:eastAsia="Calibri" w:hAnsi="Times New Roman" w:cs="Times New Roman"/>
                <w:b/>
                <w:bCs/>
                <w:color w:val="806000"/>
              </w:rPr>
              <w:t xml:space="preserve"> Света</w:t>
            </w:r>
          </w:p>
        </w:tc>
        <w:tc>
          <w:tcPr>
            <w:tcW w:w="5529" w:type="dxa"/>
          </w:tcPr>
          <w:p w14:paraId="583845C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Искра – Спин до Точка- Искра –Ядро</w:t>
            </w:r>
            <w:r w:rsidRPr="0092330D">
              <w:rPr>
                <w:rFonts w:ascii="Times New Roman" w:eastAsia="Calibri" w:hAnsi="Times New Roman" w:cs="Times New Roman"/>
                <w:b/>
                <w:bCs/>
                <w:color w:val="806000"/>
              </w:rPr>
              <w:t xml:space="preserve"> Света</w:t>
            </w:r>
          </w:p>
        </w:tc>
        <w:tc>
          <w:tcPr>
            <w:tcW w:w="6662" w:type="dxa"/>
          </w:tcPr>
          <w:p w14:paraId="01DB03F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4282708F" w14:textId="77777777" w:rsidTr="002F2252">
        <w:tc>
          <w:tcPr>
            <w:tcW w:w="562" w:type="dxa"/>
          </w:tcPr>
          <w:p w14:paraId="4C926DA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25</w:t>
            </w:r>
          </w:p>
        </w:tc>
        <w:tc>
          <w:tcPr>
            <w:tcW w:w="2268" w:type="dxa"/>
          </w:tcPr>
          <w:p w14:paraId="288528B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Точка-Искра Энергии</w:t>
            </w:r>
          </w:p>
        </w:tc>
        <w:tc>
          <w:tcPr>
            <w:tcW w:w="5529" w:type="dxa"/>
          </w:tcPr>
          <w:p w14:paraId="17788D5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Искра – Спин до Точка- Искра –Ядро Энергии</w:t>
            </w:r>
          </w:p>
        </w:tc>
        <w:tc>
          <w:tcPr>
            <w:tcW w:w="6662" w:type="dxa"/>
          </w:tcPr>
          <w:p w14:paraId="06D207D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6D84351F" w14:textId="77777777" w:rsidTr="002F2252">
        <w:tc>
          <w:tcPr>
            <w:tcW w:w="562" w:type="dxa"/>
          </w:tcPr>
          <w:p w14:paraId="2124E80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24</w:t>
            </w:r>
          </w:p>
        </w:tc>
        <w:tc>
          <w:tcPr>
            <w:tcW w:w="2268" w:type="dxa"/>
          </w:tcPr>
          <w:p w14:paraId="1FE72D3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Точка </w:t>
            </w:r>
            <w:r w:rsidRPr="0092330D">
              <w:rPr>
                <w:rFonts w:ascii="Times New Roman" w:eastAsia="Calibri" w:hAnsi="Times New Roman" w:cs="Times New Roman"/>
                <w:b/>
                <w:bCs/>
                <w:color w:val="FF0000"/>
              </w:rPr>
              <w:t>Огня</w:t>
            </w:r>
          </w:p>
        </w:tc>
        <w:tc>
          <w:tcPr>
            <w:tcW w:w="5529" w:type="dxa"/>
          </w:tcPr>
          <w:p w14:paraId="02BE5F7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-Спин до Точка -Ядро</w:t>
            </w:r>
            <w:r w:rsidRPr="0092330D">
              <w:rPr>
                <w:rFonts w:ascii="Times New Roman" w:eastAsia="Calibri" w:hAnsi="Times New Roman" w:cs="Times New Roman"/>
                <w:b/>
                <w:bCs/>
                <w:color w:val="FF0000"/>
              </w:rPr>
              <w:t xml:space="preserve"> Огня</w:t>
            </w:r>
          </w:p>
        </w:tc>
        <w:tc>
          <w:tcPr>
            <w:tcW w:w="6662" w:type="dxa"/>
          </w:tcPr>
          <w:p w14:paraId="5C6017F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FF0000"/>
              </w:rPr>
              <w:t xml:space="preserve"> 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535A1CF5" w14:textId="77777777" w:rsidTr="002F2252">
        <w:tc>
          <w:tcPr>
            <w:tcW w:w="562" w:type="dxa"/>
          </w:tcPr>
          <w:p w14:paraId="03F6E7A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23</w:t>
            </w:r>
          </w:p>
        </w:tc>
        <w:tc>
          <w:tcPr>
            <w:tcW w:w="2268" w:type="dxa"/>
          </w:tcPr>
          <w:p w14:paraId="322232E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Точка</w:t>
            </w:r>
            <w:r w:rsidRPr="0092330D">
              <w:rPr>
                <w:rFonts w:ascii="Times New Roman" w:eastAsia="Calibri" w:hAnsi="Times New Roman" w:cs="Times New Roman"/>
                <w:b/>
                <w:bCs/>
                <w:color w:val="7030A0"/>
              </w:rPr>
              <w:t xml:space="preserve"> Духа</w:t>
            </w:r>
          </w:p>
        </w:tc>
        <w:tc>
          <w:tcPr>
            <w:tcW w:w="5529" w:type="dxa"/>
          </w:tcPr>
          <w:p w14:paraId="6507D96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-Спин до Точка -Ядро</w:t>
            </w:r>
            <w:r w:rsidRPr="0092330D">
              <w:rPr>
                <w:rFonts w:ascii="Times New Roman" w:eastAsia="Calibri" w:hAnsi="Times New Roman" w:cs="Times New Roman"/>
                <w:b/>
                <w:bCs/>
                <w:color w:val="7030A0"/>
              </w:rPr>
              <w:t xml:space="preserve"> Духа</w:t>
            </w:r>
          </w:p>
        </w:tc>
        <w:tc>
          <w:tcPr>
            <w:tcW w:w="6662" w:type="dxa"/>
          </w:tcPr>
          <w:p w14:paraId="792D210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4BFA322F" w14:textId="77777777" w:rsidTr="002F2252">
        <w:tc>
          <w:tcPr>
            <w:tcW w:w="562" w:type="dxa"/>
          </w:tcPr>
          <w:p w14:paraId="4315BB0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22</w:t>
            </w:r>
          </w:p>
        </w:tc>
        <w:tc>
          <w:tcPr>
            <w:tcW w:w="2268" w:type="dxa"/>
          </w:tcPr>
          <w:p w14:paraId="33B57F3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Точка</w:t>
            </w:r>
            <w:r w:rsidRPr="0092330D">
              <w:rPr>
                <w:rFonts w:ascii="Times New Roman" w:eastAsia="Calibri" w:hAnsi="Times New Roman" w:cs="Times New Roman"/>
                <w:b/>
                <w:bCs/>
                <w:color w:val="806000"/>
              </w:rPr>
              <w:t xml:space="preserve"> Света</w:t>
            </w:r>
          </w:p>
        </w:tc>
        <w:tc>
          <w:tcPr>
            <w:tcW w:w="5529" w:type="dxa"/>
          </w:tcPr>
          <w:p w14:paraId="54DF5D1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-Спин до Точка -Ядро</w:t>
            </w:r>
            <w:r w:rsidRPr="0092330D">
              <w:rPr>
                <w:rFonts w:ascii="Times New Roman" w:eastAsia="Calibri" w:hAnsi="Times New Roman" w:cs="Times New Roman"/>
                <w:b/>
                <w:bCs/>
                <w:color w:val="806000"/>
              </w:rPr>
              <w:t xml:space="preserve"> Света</w:t>
            </w:r>
          </w:p>
        </w:tc>
        <w:tc>
          <w:tcPr>
            <w:tcW w:w="6662" w:type="dxa"/>
          </w:tcPr>
          <w:p w14:paraId="180326F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52889EBC" w14:textId="77777777" w:rsidTr="002F2252">
        <w:tc>
          <w:tcPr>
            <w:tcW w:w="562" w:type="dxa"/>
          </w:tcPr>
          <w:p w14:paraId="5864233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21</w:t>
            </w:r>
          </w:p>
        </w:tc>
        <w:tc>
          <w:tcPr>
            <w:tcW w:w="2268" w:type="dxa"/>
          </w:tcPr>
          <w:p w14:paraId="14A7F5A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Точка Энергии</w:t>
            </w:r>
          </w:p>
        </w:tc>
        <w:tc>
          <w:tcPr>
            <w:tcW w:w="5529" w:type="dxa"/>
          </w:tcPr>
          <w:p w14:paraId="0A871CF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Точка -Спин до Точка -Ядро Энергии</w:t>
            </w:r>
          </w:p>
        </w:tc>
        <w:tc>
          <w:tcPr>
            <w:tcW w:w="6662" w:type="dxa"/>
          </w:tcPr>
          <w:p w14:paraId="7C6F3D1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3051B082" w14:textId="77777777" w:rsidTr="002F2252">
        <w:tc>
          <w:tcPr>
            <w:tcW w:w="562" w:type="dxa"/>
          </w:tcPr>
          <w:p w14:paraId="5E3E6F6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20</w:t>
            </w:r>
          </w:p>
        </w:tc>
        <w:tc>
          <w:tcPr>
            <w:tcW w:w="2268" w:type="dxa"/>
          </w:tcPr>
          <w:p w14:paraId="1C45C6B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Элемент </w:t>
            </w:r>
            <w:r w:rsidRPr="0092330D">
              <w:rPr>
                <w:rFonts w:ascii="Times New Roman" w:eastAsia="Calibri" w:hAnsi="Times New Roman" w:cs="Times New Roman"/>
                <w:b/>
                <w:bCs/>
                <w:color w:val="FF0000"/>
              </w:rPr>
              <w:t>Огня</w:t>
            </w:r>
          </w:p>
        </w:tc>
        <w:tc>
          <w:tcPr>
            <w:tcW w:w="5529" w:type="dxa"/>
          </w:tcPr>
          <w:p w14:paraId="3BE47E8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Элемент- Спин до Элемент -Ядро</w:t>
            </w:r>
            <w:r w:rsidRPr="0092330D">
              <w:rPr>
                <w:rFonts w:ascii="Times New Roman" w:eastAsia="Calibri" w:hAnsi="Times New Roman" w:cs="Times New Roman"/>
                <w:b/>
                <w:bCs/>
                <w:color w:val="FF0000"/>
              </w:rPr>
              <w:t xml:space="preserve"> Огня</w:t>
            </w:r>
          </w:p>
        </w:tc>
        <w:tc>
          <w:tcPr>
            <w:tcW w:w="6662" w:type="dxa"/>
          </w:tcPr>
          <w:p w14:paraId="47D7793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FF0000"/>
              </w:rPr>
              <w:t xml:space="preserve"> 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77560EC1" w14:textId="77777777" w:rsidTr="002F2252">
        <w:tc>
          <w:tcPr>
            <w:tcW w:w="562" w:type="dxa"/>
          </w:tcPr>
          <w:p w14:paraId="48ED454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19</w:t>
            </w:r>
          </w:p>
        </w:tc>
        <w:tc>
          <w:tcPr>
            <w:tcW w:w="2268" w:type="dxa"/>
          </w:tcPr>
          <w:p w14:paraId="51880E7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Элемент</w:t>
            </w:r>
            <w:r w:rsidRPr="0092330D">
              <w:rPr>
                <w:rFonts w:ascii="Times New Roman" w:eastAsia="Calibri" w:hAnsi="Times New Roman" w:cs="Times New Roman"/>
                <w:b/>
                <w:bCs/>
                <w:color w:val="7030A0"/>
              </w:rPr>
              <w:t xml:space="preserve"> Духа</w:t>
            </w:r>
          </w:p>
        </w:tc>
        <w:tc>
          <w:tcPr>
            <w:tcW w:w="5529" w:type="dxa"/>
          </w:tcPr>
          <w:p w14:paraId="6B9F91E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Элемент -Спин до Элемент -Ядро</w:t>
            </w:r>
            <w:r w:rsidRPr="0092330D">
              <w:rPr>
                <w:rFonts w:ascii="Times New Roman" w:eastAsia="Calibri" w:hAnsi="Times New Roman" w:cs="Times New Roman"/>
                <w:b/>
                <w:bCs/>
                <w:color w:val="7030A0"/>
              </w:rPr>
              <w:t xml:space="preserve"> Духа</w:t>
            </w:r>
          </w:p>
        </w:tc>
        <w:tc>
          <w:tcPr>
            <w:tcW w:w="6662" w:type="dxa"/>
          </w:tcPr>
          <w:p w14:paraId="63ACCD8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7030A0"/>
              </w:rPr>
              <w:t>Духа</w:t>
            </w:r>
          </w:p>
        </w:tc>
      </w:tr>
      <w:tr w:rsidR="001F30C5" w:rsidRPr="0092330D" w14:paraId="73086EB6" w14:textId="77777777" w:rsidTr="002F2252">
        <w:tc>
          <w:tcPr>
            <w:tcW w:w="562" w:type="dxa"/>
          </w:tcPr>
          <w:p w14:paraId="3B810A5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18</w:t>
            </w:r>
          </w:p>
        </w:tc>
        <w:tc>
          <w:tcPr>
            <w:tcW w:w="2268" w:type="dxa"/>
          </w:tcPr>
          <w:p w14:paraId="6076416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Элемент</w:t>
            </w:r>
            <w:r w:rsidRPr="0092330D">
              <w:rPr>
                <w:rFonts w:ascii="Times New Roman" w:eastAsia="Calibri" w:hAnsi="Times New Roman" w:cs="Times New Roman"/>
                <w:b/>
                <w:bCs/>
                <w:color w:val="806000"/>
              </w:rPr>
              <w:t xml:space="preserve"> Света</w:t>
            </w:r>
          </w:p>
        </w:tc>
        <w:tc>
          <w:tcPr>
            <w:tcW w:w="5529" w:type="dxa"/>
          </w:tcPr>
          <w:p w14:paraId="33B82D8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Элемент -Спин до Элемент -Ядро</w:t>
            </w:r>
            <w:r w:rsidRPr="0092330D">
              <w:rPr>
                <w:rFonts w:ascii="Times New Roman" w:eastAsia="Calibri" w:hAnsi="Times New Roman" w:cs="Times New Roman"/>
                <w:b/>
                <w:bCs/>
                <w:color w:val="806000"/>
              </w:rPr>
              <w:t xml:space="preserve"> Света</w:t>
            </w:r>
          </w:p>
        </w:tc>
        <w:tc>
          <w:tcPr>
            <w:tcW w:w="6662" w:type="dxa"/>
          </w:tcPr>
          <w:p w14:paraId="3BB6E8A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w:t>
            </w:r>
            <w:r w:rsidRPr="0092330D">
              <w:rPr>
                <w:rFonts w:ascii="Times New Roman" w:eastAsia="Calibri" w:hAnsi="Times New Roman" w:cs="Times New Roman"/>
                <w:b/>
                <w:bCs/>
                <w:color w:val="806000"/>
              </w:rPr>
              <w:t>Света</w:t>
            </w:r>
          </w:p>
        </w:tc>
      </w:tr>
      <w:tr w:rsidR="001F30C5" w:rsidRPr="0092330D" w14:paraId="659C20E5" w14:textId="77777777" w:rsidTr="002F2252">
        <w:tc>
          <w:tcPr>
            <w:tcW w:w="562" w:type="dxa"/>
          </w:tcPr>
          <w:p w14:paraId="258C3BB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17</w:t>
            </w:r>
          </w:p>
        </w:tc>
        <w:tc>
          <w:tcPr>
            <w:tcW w:w="2268" w:type="dxa"/>
          </w:tcPr>
          <w:p w14:paraId="0FDBE89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Элемент Энергии</w:t>
            </w:r>
          </w:p>
        </w:tc>
        <w:tc>
          <w:tcPr>
            <w:tcW w:w="5529" w:type="dxa"/>
          </w:tcPr>
          <w:p w14:paraId="0276040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Элемент -Спин до Элемент- Ядро Энергии</w:t>
            </w:r>
          </w:p>
        </w:tc>
        <w:tc>
          <w:tcPr>
            <w:tcW w:w="6662" w:type="dxa"/>
          </w:tcPr>
          <w:p w14:paraId="0484617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78BE87FE" w14:textId="77777777" w:rsidTr="002F2252">
        <w:tc>
          <w:tcPr>
            <w:tcW w:w="562" w:type="dxa"/>
          </w:tcPr>
          <w:p w14:paraId="31A6DC0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16</w:t>
            </w:r>
          </w:p>
        </w:tc>
        <w:tc>
          <w:tcPr>
            <w:tcW w:w="2268" w:type="dxa"/>
          </w:tcPr>
          <w:p w14:paraId="6953EA3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Молекула </w:t>
            </w:r>
            <w:r w:rsidRPr="0092330D">
              <w:rPr>
                <w:rFonts w:ascii="Times New Roman" w:eastAsia="Calibri" w:hAnsi="Times New Roman" w:cs="Times New Roman"/>
                <w:b/>
                <w:bCs/>
                <w:color w:val="FF0000"/>
              </w:rPr>
              <w:t>Огня</w:t>
            </w:r>
          </w:p>
        </w:tc>
        <w:tc>
          <w:tcPr>
            <w:tcW w:w="5529" w:type="dxa"/>
          </w:tcPr>
          <w:p w14:paraId="534CE22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Молекула- Спин до Молекула -Ядро</w:t>
            </w:r>
            <w:r w:rsidRPr="0092330D">
              <w:rPr>
                <w:rFonts w:ascii="Times New Roman" w:eastAsia="Calibri" w:hAnsi="Times New Roman" w:cs="Times New Roman"/>
                <w:b/>
                <w:bCs/>
                <w:color w:val="FF0000"/>
              </w:rPr>
              <w:t xml:space="preserve"> Огня</w:t>
            </w:r>
          </w:p>
        </w:tc>
        <w:tc>
          <w:tcPr>
            <w:tcW w:w="6662" w:type="dxa"/>
          </w:tcPr>
          <w:p w14:paraId="478C9F0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2E0887F9" w14:textId="77777777" w:rsidTr="002F2252">
        <w:tc>
          <w:tcPr>
            <w:tcW w:w="562" w:type="dxa"/>
          </w:tcPr>
          <w:p w14:paraId="4074060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15</w:t>
            </w:r>
          </w:p>
        </w:tc>
        <w:tc>
          <w:tcPr>
            <w:tcW w:w="2268" w:type="dxa"/>
          </w:tcPr>
          <w:p w14:paraId="3E18CE0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Молекула</w:t>
            </w:r>
            <w:r w:rsidRPr="0092330D">
              <w:rPr>
                <w:rFonts w:ascii="Times New Roman" w:eastAsia="Calibri" w:hAnsi="Times New Roman" w:cs="Times New Roman"/>
                <w:b/>
                <w:bCs/>
                <w:color w:val="7030A0"/>
              </w:rPr>
              <w:t xml:space="preserve"> Духа</w:t>
            </w:r>
          </w:p>
        </w:tc>
        <w:tc>
          <w:tcPr>
            <w:tcW w:w="5529" w:type="dxa"/>
          </w:tcPr>
          <w:p w14:paraId="58A5C4C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Молекула -Спин до Молекула -Ядро</w:t>
            </w:r>
            <w:r w:rsidRPr="0092330D">
              <w:rPr>
                <w:rFonts w:ascii="Times New Roman" w:eastAsia="Calibri" w:hAnsi="Times New Roman" w:cs="Times New Roman"/>
                <w:b/>
                <w:bCs/>
                <w:color w:val="7030A0"/>
              </w:rPr>
              <w:t xml:space="preserve"> Духа</w:t>
            </w:r>
          </w:p>
        </w:tc>
        <w:tc>
          <w:tcPr>
            <w:tcW w:w="6662" w:type="dxa"/>
          </w:tcPr>
          <w:p w14:paraId="6A7BE4E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7030A0"/>
              </w:rPr>
              <w:t xml:space="preserve"> 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13ACA514" w14:textId="77777777" w:rsidTr="002F2252">
        <w:tc>
          <w:tcPr>
            <w:tcW w:w="562" w:type="dxa"/>
          </w:tcPr>
          <w:p w14:paraId="1855151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14</w:t>
            </w:r>
          </w:p>
        </w:tc>
        <w:tc>
          <w:tcPr>
            <w:tcW w:w="2268" w:type="dxa"/>
          </w:tcPr>
          <w:p w14:paraId="13166DE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Молекула</w:t>
            </w:r>
            <w:r w:rsidRPr="0092330D">
              <w:rPr>
                <w:rFonts w:ascii="Times New Roman" w:eastAsia="Calibri" w:hAnsi="Times New Roman" w:cs="Times New Roman"/>
                <w:b/>
                <w:bCs/>
                <w:color w:val="806000"/>
              </w:rPr>
              <w:t xml:space="preserve"> Света</w:t>
            </w:r>
          </w:p>
        </w:tc>
        <w:tc>
          <w:tcPr>
            <w:tcW w:w="5529" w:type="dxa"/>
          </w:tcPr>
          <w:p w14:paraId="5E82A48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Молекула -Спин до Молекула -Ядро</w:t>
            </w:r>
            <w:r w:rsidRPr="0092330D">
              <w:rPr>
                <w:rFonts w:ascii="Times New Roman" w:eastAsia="Calibri" w:hAnsi="Times New Roman" w:cs="Times New Roman"/>
                <w:b/>
                <w:bCs/>
                <w:color w:val="806000"/>
              </w:rPr>
              <w:t xml:space="preserve"> Света</w:t>
            </w:r>
          </w:p>
        </w:tc>
        <w:tc>
          <w:tcPr>
            <w:tcW w:w="6662" w:type="dxa"/>
          </w:tcPr>
          <w:p w14:paraId="54EFEEE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1B71065C" w14:textId="77777777" w:rsidTr="002F2252">
        <w:tc>
          <w:tcPr>
            <w:tcW w:w="562" w:type="dxa"/>
          </w:tcPr>
          <w:p w14:paraId="6145BA9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13</w:t>
            </w:r>
          </w:p>
        </w:tc>
        <w:tc>
          <w:tcPr>
            <w:tcW w:w="2268" w:type="dxa"/>
          </w:tcPr>
          <w:p w14:paraId="4B143A4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Молекула Энергии</w:t>
            </w:r>
          </w:p>
        </w:tc>
        <w:tc>
          <w:tcPr>
            <w:tcW w:w="5529" w:type="dxa"/>
          </w:tcPr>
          <w:p w14:paraId="620B8BB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Молекула -Спин до Молекула -Ядро Энергии</w:t>
            </w:r>
          </w:p>
        </w:tc>
        <w:tc>
          <w:tcPr>
            <w:tcW w:w="6662" w:type="dxa"/>
          </w:tcPr>
          <w:p w14:paraId="6FFB6C2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64E0B573" w14:textId="77777777" w:rsidTr="002F2252">
        <w:tc>
          <w:tcPr>
            <w:tcW w:w="562" w:type="dxa"/>
          </w:tcPr>
          <w:p w14:paraId="5A0DCA5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12</w:t>
            </w:r>
          </w:p>
        </w:tc>
        <w:tc>
          <w:tcPr>
            <w:tcW w:w="2268" w:type="dxa"/>
          </w:tcPr>
          <w:p w14:paraId="5E1954E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Атом </w:t>
            </w:r>
            <w:r w:rsidRPr="0092330D">
              <w:rPr>
                <w:rFonts w:ascii="Times New Roman" w:eastAsia="Calibri" w:hAnsi="Times New Roman" w:cs="Times New Roman"/>
                <w:b/>
                <w:bCs/>
                <w:color w:val="FF0000"/>
              </w:rPr>
              <w:t>Огня</w:t>
            </w:r>
          </w:p>
        </w:tc>
        <w:tc>
          <w:tcPr>
            <w:tcW w:w="5529" w:type="dxa"/>
          </w:tcPr>
          <w:p w14:paraId="0CDB438B"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Атом- Спин до Атом -Ядро</w:t>
            </w:r>
            <w:r w:rsidRPr="0092330D">
              <w:rPr>
                <w:rFonts w:ascii="Times New Roman" w:eastAsia="Calibri" w:hAnsi="Times New Roman" w:cs="Times New Roman"/>
                <w:b/>
                <w:bCs/>
                <w:color w:val="FF0000"/>
              </w:rPr>
              <w:t xml:space="preserve"> Огня</w:t>
            </w:r>
          </w:p>
        </w:tc>
        <w:tc>
          <w:tcPr>
            <w:tcW w:w="6662" w:type="dxa"/>
          </w:tcPr>
          <w:p w14:paraId="52BAD74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FF0000"/>
              </w:rPr>
              <w:t xml:space="preserve"> 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5340CEA7" w14:textId="77777777" w:rsidTr="002F2252">
        <w:tc>
          <w:tcPr>
            <w:tcW w:w="562" w:type="dxa"/>
          </w:tcPr>
          <w:p w14:paraId="1B9DD8A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11</w:t>
            </w:r>
          </w:p>
        </w:tc>
        <w:tc>
          <w:tcPr>
            <w:tcW w:w="2268" w:type="dxa"/>
          </w:tcPr>
          <w:p w14:paraId="118CD99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Атом</w:t>
            </w:r>
            <w:r w:rsidRPr="0092330D">
              <w:rPr>
                <w:rFonts w:ascii="Times New Roman" w:eastAsia="Calibri" w:hAnsi="Times New Roman" w:cs="Times New Roman"/>
                <w:b/>
                <w:bCs/>
                <w:color w:val="7030A0"/>
              </w:rPr>
              <w:t xml:space="preserve"> Духа</w:t>
            </w:r>
          </w:p>
        </w:tc>
        <w:tc>
          <w:tcPr>
            <w:tcW w:w="5529" w:type="dxa"/>
          </w:tcPr>
          <w:p w14:paraId="6383DFF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Атом -Спин до Атом -Ядро</w:t>
            </w:r>
            <w:r w:rsidRPr="0092330D">
              <w:rPr>
                <w:rFonts w:ascii="Times New Roman" w:eastAsia="Calibri" w:hAnsi="Times New Roman" w:cs="Times New Roman"/>
                <w:b/>
                <w:bCs/>
                <w:color w:val="7030A0"/>
              </w:rPr>
              <w:t xml:space="preserve"> Духа</w:t>
            </w:r>
          </w:p>
        </w:tc>
        <w:tc>
          <w:tcPr>
            <w:tcW w:w="6662" w:type="dxa"/>
          </w:tcPr>
          <w:p w14:paraId="5534522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7030A0"/>
              </w:rPr>
              <w:t xml:space="preserve"> 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7030A0"/>
              </w:rPr>
              <w:t>Духа</w:t>
            </w:r>
          </w:p>
        </w:tc>
      </w:tr>
      <w:tr w:rsidR="001F30C5" w:rsidRPr="0092330D" w14:paraId="07196089" w14:textId="77777777" w:rsidTr="002F2252">
        <w:tc>
          <w:tcPr>
            <w:tcW w:w="562" w:type="dxa"/>
          </w:tcPr>
          <w:p w14:paraId="7844BBC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10</w:t>
            </w:r>
          </w:p>
        </w:tc>
        <w:tc>
          <w:tcPr>
            <w:tcW w:w="2268" w:type="dxa"/>
          </w:tcPr>
          <w:p w14:paraId="7FE3A1D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Атом</w:t>
            </w:r>
            <w:r w:rsidRPr="0092330D">
              <w:rPr>
                <w:rFonts w:ascii="Times New Roman" w:eastAsia="Calibri" w:hAnsi="Times New Roman" w:cs="Times New Roman"/>
                <w:b/>
                <w:bCs/>
                <w:color w:val="806000"/>
              </w:rPr>
              <w:t xml:space="preserve"> Света</w:t>
            </w:r>
          </w:p>
        </w:tc>
        <w:tc>
          <w:tcPr>
            <w:tcW w:w="5529" w:type="dxa"/>
          </w:tcPr>
          <w:p w14:paraId="5AC4C74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Атом -Спин до Атом -Ядро</w:t>
            </w:r>
            <w:r w:rsidRPr="0092330D">
              <w:rPr>
                <w:rFonts w:ascii="Times New Roman" w:eastAsia="Calibri" w:hAnsi="Times New Roman" w:cs="Times New Roman"/>
                <w:b/>
                <w:bCs/>
                <w:color w:val="806000"/>
              </w:rPr>
              <w:t xml:space="preserve"> Света</w:t>
            </w:r>
          </w:p>
        </w:tc>
        <w:tc>
          <w:tcPr>
            <w:tcW w:w="6662" w:type="dxa"/>
          </w:tcPr>
          <w:p w14:paraId="4A1E4A6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284D4B96" w14:textId="77777777" w:rsidTr="002F2252">
        <w:tc>
          <w:tcPr>
            <w:tcW w:w="562" w:type="dxa"/>
          </w:tcPr>
          <w:p w14:paraId="739918B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9</w:t>
            </w:r>
          </w:p>
        </w:tc>
        <w:tc>
          <w:tcPr>
            <w:tcW w:w="2268" w:type="dxa"/>
          </w:tcPr>
          <w:p w14:paraId="535555F4"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Атом Энергии</w:t>
            </w:r>
          </w:p>
        </w:tc>
        <w:tc>
          <w:tcPr>
            <w:tcW w:w="5529" w:type="dxa"/>
          </w:tcPr>
          <w:p w14:paraId="0BCF640F"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Атом -Спин до Атом -Ядро Энергии</w:t>
            </w:r>
          </w:p>
        </w:tc>
        <w:tc>
          <w:tcPr>
            <w:tcW w:w="6662" w:type="dxa"/>
          </w:tcPr>
          <w:p w14:paraId="2E3E54F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66D1E246" w14:textId="77777777" w:rsidTr="002F2252">
        <w:tc>
          <w:tcPr>
            <w:tcW w:w="562" w:type="dxa"/>
          </w:tcPr>
          <w:p w14:paraId="38598F8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8</w:t>
            </w:r>
          </w:p>
        </w:tc>
        <w:tc>
          <w:tcPr>
            <w:tcW w:w="2268" w:type="dxa"/>
          </w:tcPr>
          <w:p w14:paraId="5EE35C25"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Частица </w:t>
            </w:r>
            <w:r w:rsidRPr="0092330D">
              <w:rPr>
                <w:rFonts w:ascii="Times New Roman" w:eastAsia="Calibri" w:hAnsi="Times New Roman" w:cs="Times New Roman"/>
                <w:b/>
                <w:bCs/>
                <w:color w:val="FF0000"/>
              </w:rPr>
              <w:t>Огня</w:t>
            </w:r>
          </w:p>
        </w:tc>
        <w:tc>
          <w:tcPr>
            <w:tcW w:w="5529" w:type="dxa"/>
          </w:tcPr>
          <w:p w14:paraId="5352E330"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Частица -Спин до Частица -Ядро</w:t>
            </w:r>
            <w:r w:rsidRPr="0092330D">
              <w:rPr>
                <w:rFonts w:ascii="Times New Roman" w:eastAsia="Calibri" w:hAnsi="Times New Roman" w:cs="Times New Roman"/>
                <w:b/>
                <w:bCs/>
                <w:color w:val="FF0000"/>
              </w:rPr>
              <w:t xml:space="preserve"> Огня</w:t>
            </w:r>
          </w:p>
        </w:tc>
        <w:tc>
          <w:tcPr>
            <w:tcW w:w="6662" w:type="dxa"/>
          </w:tcPr>
          <w:p w14:paraId="2DE289E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7DF300EE" w14:textId="77777777" w:rsidTr="002F2252">
        <w:tc>
          <w:tcPr>
            <w:tcW w:w="562" w:type="dxa"/>
          </w:tcPr>
          <w:p w14:paraId="1CE2727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7</w:t>
            </w:r>
          </w:p>
        </w:tc>
        <w:tc>
          <w:tcPr>
            <w:tcW w:w="2268" w:type="dxa"/>
          </w:tcPr>
          <w:p w14:paraId="364E33A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Частица</w:t>
            </w:r>
            <w:r w:rsidRPr="0092330D">
              <w:rPr>
                <w:rFonts w:ascii="Times New Roman" w:eastAsia="Calibri" w:hAnsi="Times New Roman" w:cs="Times New Roman"/>
                <w:b/>
                <w:bCs/>
                <w:color w:val="7030A0"/>
              </w:rPr>
              <w:t xml:space="preserve"> Духа</w:t>
            </w:r>
          </w:p>
        </w:tc>
        <w:tc>
          <w:tcPr>
            <w:tcW w:w="5529" w:type="dxa"/>
          </w:tcPr>
          <w:p w14:paraId="71210B4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Частица -Спин до Частица -Ядро</w:t>
            </w:r>
            <w:r w:rsidRPr="0092330D">
              <w:rPr>
                <w:rFonts w:ascii="Times New Roman" w:eastAsia="Calibri" w:hAnsi="Times New Roman" w:cs="Times New Roman"/>
                <w:b/>
                <w:bCs/>
                <w:color w:val="7030A0"/>
              </w:rPr>
              <w:t xml:space="preserve"> Духа</w:t>
            </w:r>
          </w:p>
        </w:tc>
        <w:tc>
          <w:tcPr>
            <w:tcW w:w="6662" w:type="dxa"/>
          </w:tcPr>
          <w:p w14:paraId="1BBB5D3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1D437BA9" w14:textId="77777777" w:rsidTr="002F2252">
        <w:tc>
          <w:tcPr>
            <w:tcW w:w="562" w:type="dxa"/>
          </w:tcPr>
          <w:p w14:paraId="6E77AC6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6</w:t>
            </w:r>
          </w:p>
        </w:tc>
        <w:tc>
          <w:tcPr>
            <w:tcW w:w="2268" w:type="dxa"/>
          </w:tcPr>
          <w:p w14:paraId="001D2A9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Частица </w:t>
            </w:r>
            <w:r w:rsidRPr="0092330D">
              <w:rPr>
                <w:rFonts w:ascii="Times New Roman" w:eastAsia="Calibri" w:hAnsi="Times New Roman" w:cs="Times New Roman"/>
                <w:b/>
                <w:bCs/>
                <w:color w:val="806000"/>
              </w:rPr>
              <w:t>Света</w:t>
            </w:r>
          </w:p>
        </w:tc>
        <w:tc>
          <w:tcPr>
            <w:tcW w:w="5529" w:type="dxa"/>
          </w:tcPr>
          <w:p w14:paraId="79F851A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Частица -Спин до Частица -Ядро</w:t>
            </w:r>
            <w:r w:rsidRPr="0092330D">
              <w:rPr>
                <w:rFonts w:ascii="Times New Roman" w:eastAsia="Calibri" w:hAnsi="Times New Roman" w:cs="Times New Roman"/>
                <w:b/>
                <w:bCs/>
                <w:color w:val="806000"/>
              </w:rPr>
              <w:t xml:space="preserve"> Света</w:t>
            </w:r>
          </w:p>
        </w:tc>
        <w:tc>
          <w:tcPr>
            <w:tcW w:w="6662" w:type="dxa"/>
          </w:tcPr>
          <w:p w14:paraId="4661493D"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color w:val="806000"/>
              </w:rPr>
              <w:t xml:space="preserve"> 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5BEA9F2C" w14:textId="77777777" w:rsidTr="002F2252">
        <w:tc>
          <w:tcPr>
            <w:tcW w:w="562" w:type="dxa"/>
          </w:tcPr>
          <w:p w14:paraId="40EBB55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5</w:t>
            </w:r>
          </w:p>
        </w:tc>
        <w:tc>
          <w:tcPr>
            <w:tcW w:w="2268" w:type="dxa"/>
          </w:tcPr>
          <w:p w14:paraId="2D98DE9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Частица Энергии</w:t>
            </w:r>
          </w:p>
        </w:tc>
        <w:tc>
          <w:tcPr>
            <w:tcW w:w="5529" w:type="dxa"/>
          </w:tcPr>
          <w:p w14:paraId="5CA016B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Частица -Спин до Частица- Ядро Энергии</w:t>
            </w:r>
          </w:p>
        </w:tc>
        <w:tc>
          <w:tcPr>
            <w:tcW w:w="6662" w:type="dxa"/>
          </w:tcPr>
          <w:p w14:paraId="0494CF8A"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r w:rsidR="001F30C5" w:rsidRPr="0092330D" w14:paraId="3904F33C" w14:textId="77777777" w:rsidTr="002F2252">
        <w:tc>
          <w:tcPr>
            <w:tcW w:w="562" w:type="dxa"/>
          </w:tcPr>
          <w:p w14:paraId="52E9441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4</w:t>
            </w:r>
          </w:p>
        </w:tc>
        <w:tc>
          <w:tcPr>
            <w:tcW w:w="2268" w:type="dxa"/>
          </w:tcPr>
          <w:p w14:paraId="59E6B9F1"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Спин </w:t>
            </w:r>
            <w:r w:rsidRPr="0092330D">
              <w:rPr>
                <w:rFonts w:ascii="Times New Roman" w:eastAsia="Calibri" w:hAnsi="Times New Roman" w:cs="Times New Roman"/>
                <w:b/>
                <w:bCs/>
                <w:color w:val="FF0000"/>
              </w:rPr>
              <w:t>Огня</w:t>
            </w:r>
          </w:p>
        </w:tc>
        <w:tc>
          <w:tcPr>
            <w:tcW w:w="5529" w:type="dxa"/>
          </w:tcPr>
          <w:p w14:paraId="03782F3E"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Спин -Спин до Спин -Ядро</w:t>
            </w:r>
            <w:r w:rsidRPr="0092330D">
              <w:rPr>
                <w:rFonts w:ascii="Times New Roman" w:eastAsia="Calibri" w:hAnsi="Times New Roman" w:cs="Times New Roman"/>
                <w:b/>
                <w:bCs/>
                <w:color w:val="FF0000"/>
              </w:rPr>
              <w:t xml:space="preserve"> Огня</w:t>
            </w:r>
          </w:p>
        </w:tc>
        <w:tc>
          <w:tcPr>
            <w:tcW w:w="6662" w:type="dxa"/>
          </w:tcPr>
          <w:p w14:paraId="34B90516"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FF0000"/>
              </w:rPr>
              <w:t>Огня</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FF0000"/>
              </w:rPr>
              <w:t xml:space="preserve"> Огня</w:t>
            </w:r>
          </w:p>
        </w:tc>
      </w:tr>
      <w:tr w:rsidR="001F30C5" w:rsidRPr="0092330D" w14:paraId="12D258B1" w14:textId="77777777" w:rsidTr="002F2252">
        <w:tc>
          <w:tcPr>
            <w:tcW w:w="562" w:type="dxa"/>
          </w:tcPr>
          <w:p w14:paraId="0DF4214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3</w:t>
            </w:r>
          </w:p>
        </w:tc>
        <w:tc>
          <w:tcPr>
            <w:tcW w:w="2268" w:type="dxa"/>
          </w:tcPr>
          <w:p w14:paraId="69ACC05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Спин</w:t>
            </w:r>
            <w:r w:rsidRPr="0092330D">
              <w:rPr>
                <w:rFonts w:ascii="Times New Roman" w:eastAsia="Calibri" w:hAnsi="Times New Roman" w:cs="Times New Roman"/>
                <w:b/>
                <w:bCs/>
                <w:color w:val="7030A0"/>
              </w:rPr>
              <w:t xml:space="preserve"> Духа</w:t>
            </w:r>
          </w:p>
        </w:tc>
        <w:tc>
          <w:tcPr>
            <w:tcW w:w="5529" w:type="dxa"/>
          </w:tcPr>
          <w:p w14:paraId="235C6C0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Спин -Спин до Спин -Ядро</w:t>
            </w:r>
            <w:r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7030A0"/>
              </w:rPr>
              <w:t>Духа</w:t>
            </w:r>
          </w:p>
        </w:tc>
        <w:tc>
          <w:tcPr>
            <w:tcW w:w="6662" w:type="dxa"/>
          </w:tcPr>
          <w:p w14:paraId="2BA923E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7030A0"/>
              </w:rPr>
              <w:t>Духа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7030A0"/>
              </w:rPr>
              <w:t xml:space="preserve"> Духа</w:t>
            </w:r>
          </w:p>
        </w:tc>
      </w:tr>
      <w:tr w:rsidR="001F30C5" w:rsidRPr="0092330D" w14:paraId="6DD006E7" w14:textId="77777777" w:rsidTr="002F2252">
        <w:tc>
          <w:tcPr>
            <w:tcW w:w="562" w:type="dxa"/>
          </w:tcPr>
          <w:p w14:paraId="2AA12BA2"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2</w:t>
            </w:r>
          </w:p>
        </w:tc>
        <w:tc>
          <w:tcPr>
            <w:tcW w:w="2268" w:type="dxa"/>
          </w:tcPr>
          <w:p w14:paraId="0413BB9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Спин</w:t>
            </w:r>
            <w:r w:rsidRPr="0092330D">
              <w:rPr>
                <w:rFonts w:ascii="Times New Roman" w:eastAsia="Calibri" w:hAnsi="Times New Roman" w:cs="Times New Roman"/>
                <w:b/>
                <w:bCs/>
                <w:color w:val="806000"/>
              </w:rPr>
              <w:t xml:space="preserve"> Света</w:t>
            </w:r>
          </w:p>
        </w:tc>
        <w:tc>
          <w:tcPr>
            <w:tcW w:w="5529" w:type="dxa"/>
          </w:tcPr>
          <w:p w14:paraId="040FA21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Спин -Спин до Спин -Ядро</w:t>
            </w:r>
            <w:r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color w:val="806000"/>
              </w:rPr>
              <w:t>Света</w:t>
            </w:r>
          </w:p>
        </w:tc>
        <w:tc>
          <w:tcPr>
            <w:tcW w:w="6662" w:type="dxa"/>
          </w:tcPr>
          <w:p w14:paraId="66C9FBDC"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w:t>
            </w:r>
            <w:r w:rsidRPr="0092330D">
              <w:rPr>
                <w:rFonts w:ascii="Times New Roman" w:eastAsia="Calibri" w:hAnsi="Times New Roman" w:cs="Times New Roman"/>
                <w:b/>
                <w:bCs/>
                <w:color w:val="806000"/>
              </w:rPr>
              <w:t>Света</w:t>
            </w:r>
            <w:r w:rsidRPr="0092330D">
              <w:rPr>
                <w:rFonts w:ascii="Times New Roman" w:eastAsia="Calibri" w:hAnsi="Times New Roman" w:cs="Times New Roman"/>
                <w:b/>
                <w:bCs/>
              </w:rPr>
              <w:t xml:space="preserve">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color w:val="806000"/>
              </w:rPr>
              <w:t xml:space="preserve"> Света</w:t>
            </w:r>
          </w:p>
        </w:tc>
      </w:tr>
      <w:tr w:rsidR="001F30C5" w:rsidRPr="0092330D" w14:paraId="7FC74BDB" w14:textId="77777777" w:rsidTr="002F2252">
        <w:tc>
          <w:tcPr>
            <w:tcW w:w="562" w:type="dxa"/>
          </w:tcPr>
          <w:p w14:paraId="60A5BFE8"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1</w:t>
            </w:r>
          </w:p>
        </w:tc>
        <w:tc>
          <w:tcPr>
            <w:tcW w:w="2268" w:type="dxa"/>
          </w:tcPr>
          <w:p w14:paraId="51C00803"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Спин Энергии</w:t>
            </w:r>
          </w:p>
        </w:tc>
        <w:tc>
          <w:tcPr>
            <w:tcW w:w="5529" w:type="dxa"/>
          </w:tcPr>
          <w:p w14:paraId="4F004809"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От Спин -Спин до Спин- Ядро</w:t>
            </w:r>
            <w:r w:rsidRPr="0092330D">
              <w:rPr>
                <w:rFonts w:ascii="Times New Roman" w:eastAsia="Calibri" w:hAnsi="Times New Roman" w:cs="Times New Roman"/>
                <w:b/>
                <w:bCs/>
                <w:color w:val="FF0000"/>
              </w:rPr>
              <w:t xml:space="preserve"> </w:t>
            </w:r>
            <w:r w:rsidRPr="0092330D">
              <w:rPr>
                <w:rFonts w:ascii="Times New Roman" w:eastAsia="Calibri" w:hAnsi="Times New Roman" w:cs="Times New Roman"/>
                <w:b/>
                <w:bCs/>
              </w:rPr>
              <w:t>Энергии</w:t>
            </w:r>
          </w:p>
        </w:tc>
        <w:tc>
          <w:tcPr>
            <w:tcW w:w="6662" w:type="dxa"/>
          </w:tcPr>
          <w:p w14:paraId="58D85F27" w14:textId="77777777" w:rsidR="001F30C5" w:rsidRPr="0092330D" w:rsidRDefault="001F30C5" w:rsidP="00C137B4">
            <w:pPr>
              <w:rPr>
                <w:rFonts w:ascii="Times New Roman" w:eastAsia="Calibri" w:hAnsi="Times New Roman" w:cs="Times New Roman"/>
                <w:b/>
                <w:bCs/>
              </w:rPr>
            </w:pPr>
            <w:r w:rsidRPr="0092330D">
              <w:rPr>
                <w:rFonts w:ascii="Times New Roman" w:eastAsia="Calibri" w:hAnsi="Times New Roman" w:cs="Times New Roman"/>
                <w:b/>
                <w:bCs/>
              </w:rPr>
              <w:t xml:space="preserve">От Физики </w:t>
            </w:r>
            <w:proofErr w:type="spellStart"/>
            <w:r w:rsidRPr="0092330D">
              <w:rPr>
                <w:rFonts w:ascii="Times New Roman" w:eastAsia="Calibri" w:hAnsi="Times New Roman" w:cs="Times New Roman"/>
                <w:b/>
                <w:bCs/>
              </w:rPr>
              <w:t>Физики</w:t>
            </w:r>
            <w:proofErr w:type="spellEnd"/>
            <w:r w:rsidRPr="0092330D">
              <w:rPr>
                <w:rFonts w:ascii="Times New Roman" w:eastAsia="Calibri" w:hAnsi="Times New Roman" w:cs="Times New Roman"/>
                <w:b/>
                <w:bCs/>
              </w:rPr>
              <w:t xml:space="preserve"> Энергии до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w:t>
            </w:r>
            <w:proofErr w:type="spellStart"/>
            <w:r w:rsidRPr="0092330D">
              <w:rPr>
                <w:rFonts w:ascii="Times New Roman" w:eastAsia="Calibri" w:hAnsi="Times New Roman" w:cs="Times New Roman"/>
                <w:b/>
                <w:bCs/>
              </w:rPr>
              <w:t>Сиаматики</w:t>
            </w:r>
            <w:proofErr w:type="spellEnd"/>
            <w:r w:rsidRPr="0092330D">
              <w:rPr>
                <w:rFonts w:ascii="Times New Roman" w:eastAsia="Calibri" w:hAnsi="Times New Roman" w:cs="Times New Roman"/>
                <w:b/>
                <w:bCs/>
              </w:rPr>
              <w:t xml:space="preserve"> Энергии</w:t>
            </w:r>
          </w:p>
        </w:tc>
      </w:tr>
    </w:tbl>
    <w:p w14:paraId="79C9B19B" w14:textId="77777777" w:rsidR="00FC54FF" w:rsidRPr="00B11D29" w:rsidRDefault="00FC54FF" w:rsidP="00C137B4">
      <w:pPr>
        <w:spacing w:after="0" w:line="240" w:lineRule="auto"/>
        <w:jc w:val="both"/>
        <w:rPr>
          <w:rFonts w:ascii="Times New Roman" w:eastAsia="Calibri" w:hAnsi="Times New Roman" w:cs="Times New Roman"/>
          <w:sz w:val="24"/>
          <w:szCs w:val="24"/>
          <w:u w:val="double"/>
        </w:rPr>
        <w:sectPr w:rsidR="00FC54FF" w:rsidRPr="00B11D29" w:rsidSect="003302F4">
          <w:type w:val="continuous"/>
          <w:pgSz w:w="16838" w:h="11906" w:orient="landscape"/>
          <w:pgMar w:top="851" w:right="851" w:bottom="851" w:left="1418" w:header="709" w:footer="709" w:gutter="0"/>
          <w:cols w:space="708"/>
          <w:docGrid w:linePitch="360"/>
        </w:sectPr>
      </w:pPr>
    </w:p>
    <w:p w14:paraId="33C1CE2C" w14:textId="496DE908"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u w:val="double"/>
        </w:rPr>
        <w:t>Третья колонка 4 таблицы</w:t>
      </w:r>
      <w:r w:rsidRPr="00B11D29">
        <w:rPr>
          <w:rFonts w:ascii="Times New Roman" w:eastAsia="Calibri" w:hAnsi="Times New Roman" w:cs="Times New Roman"/>
          <w:sz w:val="24"/>
          <w:szCs w:val="24"/>
        </w:rPr>
        <w:t xml:space="preserve"> открывает масштабы </w:t>
      </w:r>
      <w:proofErr w:type="spellStart"/>
      <w:r w:rsidRPr="00B11D29">
        <w:rPr>
          <w:rFonts w:ascii="Times New Roman" w:eastAsia="Calibri" w:hAnsi="Times New Roman" w:cs="Times New Roman"/>
          <w:sz w:val="24"/>
          <w:szCs w:val="24"/>
        </w:rPr>
        <w:t>иерархизированной</w:t>
      </w:r>
      <w:proofErr w:type="spellEnd"/>
      <w:r w:rsidRPr="00B11D29">
        <w:rPr>
          <w:rFonts w:ascii="Times New Roman" w:eastAsia="Calibri" w:hAnsi="Times New Roman" w:cs="Times New Roman"/>
          <w:sz w:val="24"/>
          <w:szCs w:val="24"/>
        </w:rPr>
        <w:t xml:space="preserve"> материальности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ракурсом свойств материи Энергии, Света, Духа и Огня, где каждый из 64-х видов материи </w:t>
      </w:r>
      <w:proofErr w:type="spellStart"/>
      <w:r w:rsidRPr="00B11D29">
        <w:rPr>
          <w:rFonts w:ascii="Times New Roman" w:eastAsia="Calibri" w:hAnsi="Times New Roman" w:cs="Times New Roman"/>
          <w:sz w:val="24"/>
          <w:szCs w:val="24"/>
        </w:rPr>
        <w:t>взаимовыражен</w:t>
      </w:r>
      <w:proofErr w:type="spellEnd"/>
      <w:r w:rsidRPr="00B11D29">
        <w:rPr>
          <w:rFonts w:ascii="Times New Roman" w:eastAsia="Calibri" w:hAnsi="Times New Roman" w:cs="Times New Roman"/>
          <w:sz w:val="24"/>
          <w:szCs w:val="24"/>
        </w:rPr>
        <w:t xml:space="preserve"> друг в друге 64-рично: от Физики </w:t>
      </w:r>
      <w:proofErr w:type="spellStart"/>
      <w:r w:rsidRPr="00B11D29">
        <w:rPr>
          <w:rFonts w:ascii="Times New Roman" w:eastAsia="Calibri" w:hAnsi="Times New Roman" w:cs="Times New Roman"/>
          <w:sz w:val="24"/>
          <w:szCs w:val="24"/>
        </w:rPr>
        <w:t>Физики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Эфирики</w:t>
      </w:r>
      <w:proofErr w:type="spellEnd"/>
      <w:r w:rsidRPr="00B11D29">
        <w:rPr>
          <w:rFonts w:ascii="Times New Roman" w:eastAsia="Calibri" w:hAnsi="Times New Roman" w:cs="Times New Roman"/>
          <w:sz w:val="24"/>
          <w:szCs w:val="24"/>
        </w:rPr>
        <w:t xml:space="preserve"> Физики, </w:t>
      </w:r>
      <w:proofErr w:type="spellStart"/>
      <w:r w:rsidRPr="00B11D29">
        <w:rPr>
          <w:rFonts w:ascii="Times New Roman" w:eastAsia="Calibri" w:hAnsi="Times New Roman" w:cs="Times New Roman"/>
          <w:sz w:val="24"/>
          <w:szCs w:val="24"/>
        </w:rPr>
        <w:t>Астралики</w:t>
      </w:r>
      <w:proofErr w:type="spellEnd"/>
      <w:r w:rsidRPr="00B11D29">
        <w:rPr>
          <w:rFonts w:ascii="Times New Roman" w:eastAsia="Calibri" w:hAnsi="Times New Roman" w:cs="Times New Roman"/>
          <w:sz w:val="24"/>
          <w:szCs w:val="24"/>
        </w:rPr>
        <w:t xml:space="preserve"> Физики, </w:t>
      </w:r>
      <w:proofErr w:type="spellStart"/>
      <w:r w:rsidRPr="00B11D29">
        <w:rPr>
          <w:rFonts w:ascii="Times New Roman" w:eastAsia="Calibri" w:hAnsi="Times New Roman" w:cs="Times New Roman"/>
          <w:sz w:val="24"/>
          <w:szCs w:val="24"/>
        </w:rPr>
        <w:t>Менталики</w:t>
      </w:r>
      <w:proofErr w:type="spellEnd"/>
      <w:r w:rsidRPr="00B11D29">
        <w:rPr>
          <w:rFonts w:ascii="Times New Roman" w:eastAsia="Calibri" w:hAnsi="Times New Roman" w:cs="Times New Roman"/>
          <w:sz w:val="24"/>
          <w:szCs w:val="24"/>
        </w:rPr>
        <w:t xml:space="preserve"> Физики и далее, до итоговой </w:t>
      </w:r>
      <w:proofErr w:type="spellStart"/>
      <w:r w:rsidRPr="00B11D29">
        <w:rPr>
          <w:rFonts w:ascii="Times New Roman" w:eastAsia="Calibri" w:hAnsi="Times New Roman" w:cs="Times New Roman"/>
          <w:sz w:val="24"/>
          <w:szCs w:val="24"/>
        </w:rPr>
        <w:t>Сиаматики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Сиаматики</w:t>
      </w:r>
      <w:proofErr w:type="spellEnd"/>
      <w:r w:rsidRPr="00B11D29">
        <w:rPr>
          <w:rFonts w:ascii="Times New Roman" w:eastAsia="Calibri" w:hAnsi="Times New Roman" w:cs="Times New Roman"/>
          <w:sz w:val="24"/>
          <w:szCs w:val="24"/>
        </w:rPr>
        <w:t>.</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Согласно 265-му Распоряжению «Материя Расы ИВО» 64 вида материи, во </w:t>
      </w:r>
      <w:proofErr w:type="spellStart"/>
      <w:r w:rsidRPr="00B11D29">
        <w:rPr>
          <w:rFonts w:ascii="Times New Roman" w:eastAsia="Calibri" w:hAnsi="Times New Roman" w:cs="Times New Roman"/>
          <w:sz w:val="24"/>
          <w:szCs w:val="24"/>
        </w:rPr>
        <w:t>взаимоотражении</w:t>
      </w:r>
      <w:proofErr w:type="spellEnd"/>
      <w:r w:rsidRPr="00B11D29">
        <w:rPr>
          <w:rFonts w:ascii="Times New Roman" w:eastAsia="Calibri" w:hAnsi="Times New Roman" w:cs="Times New Roman"/>
          <w:sz w:val="24"/>
          <w:szCs w:val="24"/>
        </w:rPr>
        <w:t xml:space="preserve"> всех во всех 64х64, формируют явление цельных 4096-ти типов Материи Изначально Вышестоящего Отца в их количественно-качественном явлении всех видов организации материи всех архетипов, что в вариантах</w:t>
      </w:r>
      <w:r w:rsidR="00AC2F12"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четверичности</w:t>
      </w:r>
      <w:proofErr w:type="spellEnd"/>
      <w:r w:rsidRPr="00B11D29">
        <w:rPr>
          <w:rFonts w:ascii="Times New Roman" w:eastAsia="Calibri" w:hAnsi="Times New Roman" w:cs="Times New Roman"/>
          <w:sz w:val="24"/>
          <w:szCs w:val="24"/>
        </w:rPr>
        <w:t xml:space="preserve"> состояний Огня, Духа, Света, Энергии развертывает </w:t>
      </w:r>
      <w:proofErr w:type="spellStart"/>
      <w:r w:rsidRPr="00B11D29">
        <w:rPr>
          <w:rFonts w:ascii="Times New Roman" w:eastAsia="Calibri" w:hAnsi="Times New Roman" w:cs="Times New Roman"/>
          <w:sz w:val="24"/>
          <w:szCs w:val="24"/>
        </w:rPr>
        <w:t>итогово</w:t>
      </w:r>
      <w:proofErr w:type="spellEnd"/>
      <w:r w:rsidRPr="00B11D29">
        <w:rPr>
          <w:rFonts w:ascii="Times New Roman" w:eastAsia="Calibri" w:hAnsi="Times New Roman" w:cs="Times New Roman"/>
          <w:sz w:val="24"/>
          <w:szCs w:val="24"/>
        </w:rPr>
        <w:t xml:space="preserve"> 16384 варианта типологий материи. И все ранее рассмотренные упрощённые варианты </w:t>
      </w:r>
      <w:proofErr w:type="spellStart"/>
      <w:r w:rsidRPr="00B11D29">
        <w:rPr>
          <w:rFonts w:ascii="Times New Roman" w:eastAsia="Calibri" w:hAnsi="Times New Roman" w:cs="Times New Roman"/>
          <w:sz w:val="24"/>
          <w:szCs w:val="24"/>
        </w:rPr>
        <w:t>иерархизированных</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получают колоссальный пакет</w:t>
      </w:r>
      <w:r w:rsidRPr="00B11D29">
        <w:rPr>
          <w:rFonts w:ascii="Times New Roman" w:eastAsia="Calibri" w:hAnsi="Times New Roman" w:cs="Times New Roman"/>
          <w:color w:val="FF0000"/>
          <w:sz w:val="24"/>
          <w:szCs w:val="24"/>
        </w:rPr>
        <w:t xml:space="preserve"> </w:t>
      </w:r>
      <w:r w:rsidRPr="00B11D29">
        <w:rPr>
          <w:rFonts w:ascii="Times New Roman" w:eastAsia="Calibri" w:hAnsi="Times New Roman" w:cs="Times New Roman"/>
          <w:sz w:val="24"/>
          <w:szCs w:val="24"/>
        </w:rPr>
        <w:t>данных</w:t>
      </w:r>
      <w:r w:rsidRPr="00B11D29">
        <w:rPr>
          <w:rFonts w:ascii="Times New Roman" w:eastAsia="Calibri" w:hAnsi="Times New Roman" w:cs="Times New Roman"/>
          <w:color w:val="FF0000"/>
          <w:sz w:val="24"/>
          <w:szCs w:val="24"/>
        </w:rPr>
        <w:t xml:space="preserve"> </w:t>
      </w:r>
      <w:proofErr w:type="spellStart"/>
      <w:r w:rsidRPr="00B11D29">
        <w:rPr>
          <w:rFonts w:ascii="Times New Roman" w:eastAsia="Calibri" w:hAnsi="Times New Roman" w:cs="Times New Roman"/>
          <w:sz w:val="24"/>
          <w:szCs w:val="24"/>
        </w:rPr>
        <w:t>взаимоорганизаций</w:t>
      </w:r>
      <w:proofErr w:type="spellEnd"/>
      <w:r w:rsidRPr="00B11D29">
        <w:rPr>
          <w:rFonts w:ascii="Times New Roman" w:eastAsia="Calibri" w:hAnsi="Times New Roman" w:cs="Times New Roman"/>
          <w:sz w:val="24"/>
          <w:szCs w:val="24"/>
        </w:rPr>
        <w:t xml:space="preserve"> видов материальности, которыми они могут формироваться.</w:t>
      </w:r>
    </w:p>
    <w:p w14:paraId="2216FAE3"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Подобная </w:t>
      </w:r>
      <w:proofErr w:type="spellStart"/>
      <w:r w:rsidRPr="00B11D29">
        <w:rPr>
          <w:rFonts w:ascii="Times New Roman" w:eastAsia="Calibri" w:hAnsi="Times New Roman" w:cs="Times New Roman"/>
          <w:sz w:val="24"/>
          <w:szCs w:val="24"/>
        </w:rPr>
        <w:t>иерархизация</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и видов материи, из которых они формируются уводит нас от абстрактно- линейных представлений о строении Частностей Аппаратов Систем Частей цепочками только базовых 16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и только 64-мя видами материи. И мы выходим логикой Синтеза на осознание, что все наши Части имеют перспективные возможности формирования Частностей любого порядка. При их формировании будут задействованы сложные </w:t>
      </w:r>
      <w:proofErr w:type="spellStart"/>
      <w:r w:rsidRPr="00B11D29">
        <w:rPr>
          <w:rFonts w:ascii="Times New Roman" w:eastAsia="Calibri" w:hAnsi="Times New Roman" w:cs="Times New Roman"/>
          <w:sz w:val="24"/>
          <w:szCs w:val="24"/>
        </w:rPr>
        <w:t>Огнеобразы</w:t>
      </w:r>
      <w:proofErr w:type="spellEnd"/>
      <w:r w:rsidRPr="00B11D29">
        <w:rPr>
          <w:rFonts w:ascii="Times New Roman" w:eastAsia="Calibri" w:hAnsi="Times New Roman" w:cs="Times New Roman"/>
          <w:sz w:val="24"/>
          <w:szCs w:val="24"/>
        </w:rPr>
        <w:t xml:space="preserve"> типов материи на стыке </w:t>
      </w:r>
      <w:proofErr w:type="spellStart"/>
      <w:r w:rsidRPr="00B11D29">
        <w:rPr>
          <w:rFonts w:ascii="Times New Roman" w:eastAsia="Calibri" w:hAnsi="Times New Roman" w:cs="Times New Roman"/>
          <w:sz w:val="24"/>
          <w:szCs w:val="24"/>
        </w:rPr>
        <w:t>соорганизации</w:t>
      </w:r>
      <w:proofErr w:type="spellEnd"/>
      <w:r w:rsidRPr="00B11D29">
        <w:rPr>
          <w:rFonts w:ascii="Times New Roman" w:eastAsia="Calibri" w:hAnsi="Times New Roman" w:cs="Times New Roman"/>
          <w:sz w:val="24"/>
          <w:szCs w:val="24"/>
        </w:rPr>
        <w:t xml:space="preserve"> двух видов материи: один –выражения базовой материи Части, второй – базовой материи Частности.</w:t>
      </w:r>
    </w:p>
    <w:p w14:paraId="3D7164C4" w14:textId="77841B44"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Дополнительно цепочки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приобретают множество спектров характеристик и уникальных специфик оформленных Частностей именно внутренней 16-ричной иерархией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Например: Частность «Самоорганизация» –цепочки </w:t>
      </w:r>
      <w:proofErr w:type="spellStart"/>
      <w:r w:rsidRPr="00B11D29">
        <w:rPr>
          <w:rFonts w:ascii="Times New Roman" w:eastAsia="Calibri" w:hAnsi="Times New Roman" w:cs="Times New Roman"/>
          <w:sz w:val="24"/>
          <w:szCs w:val="24"/>
        </w:rPr>
        <w:t>инерцирующих</w:t>
      </w:r>
      <w:proofErr w:type="spellEnd"/>
      <w:r w:rsidRPr="00B11D29">
        <w:rPr>
          <w:rFonts w:ascii="Times New Roman" w:eastAsia="Calibri" w:hAnsi="Times New Roman" w:cs="Times New Roman"/>
          <w:sz w:val="24"/>
          <w:szCs w:val="24"/>
        </w:rPr>
        <w:t xml:space="preserve"> Атомов в 16-ной структурности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Атом-Спин, Атом-Частица, Атом-Атом, Атом-Молекула и так далее, с переходной формой состоятельности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где Атом-Спин находится в промежуточной тенденции от состояния покоя к </w:t>
      </w:r>
      <w:proofErr w:type="spellStart"/>
      <w:r w:rsidRPr="00B11D29">
        <w:rPr>
          <w:rFonts w:ascii="Times New Roman" w:eastAsia="Calibri" w:hAnsi="Times New Roman" w:cs="Times New Roman"/>
          <w:sz w:val="24"/>
          <w:szCs w:val="24"/>
        </w:rPr>
        <w:t>инерцированию</w:t>
      </w:r>
      <w:proofErr w:type="spellEnd"/>
      <w:r w:rsidRPr="00B11D29">
        <w:rPr>
          <w:rFonts w:ascii="Times New Roman" w:eastAsia="Calibri" w:hAnsi="Times New Roman" w:cs="Times New Roman"/>
          <w:sz w:val="24"/>
          <w:szCs w:val="24"/>
        </w:rPr>
        <w:t xml:space="preserve">, Атом-Шар стремится от </w:t>
      </w:r>
      <w:proofErr w:type="spellStart"/>
      <w:r w:rsidRPr="00B11D29">
        <w:rPr>
          <w:rFonts w:ascii="Times New Roman" w:eastAsia="Calibri" w:hAnsi="Times New Roman" w:cs="Times New Roman"/>
          <w:sz w:val="24"/>
          <w:szCs w:val="24"/>
        </w:rPr>
        <w:t>Инерцирования</w:t>
      </w:r>
      <w:proofErr w:type="spellEnd"/>
      <w:r w:rsidRPr="00B11D29">
        <w:rPr>
          <w:rFonts w:ascii="Times New Roman" w:eastAsia="Calibri" w:hAnsi="Times New Roman" w:cs="Times New Roman"/>
          <w:sz w:val="24"/>
          <w:szCs w:val="24"/>
        </w:rPr>
        <w:t xml:space="preserve"> в </w:t>
      </w:r>
      <w:proofErr w:type="spellStart"/>
      <w:r w:rsidRPr="00B11D29">
        <w:rPr>
          <w:rFonts w:ascii="Times New Roman" w:eastAsia="Calibri" w:hAnsi="Times New Roman" w:cs="Times New Roman"/>
          <w:sz w:val="24"/>
          <w:szCs w:val="24"/>
        </w:rPr>
        <w:t>Репликационность</w:t>
      </w:r>
      <w:proofErr w:type="spellEnd"/>
      <w:r w:rsidRPr="00B11D29">
        <w:rPr>
          <w:rFonts w:ascii="Times New Roman" w:eastAsia="Calibri" w:hAnsi="Times New Roman" w:cs="Times New Roman"/>
          <w:sz w:val="24"/>
          <w:szCs w:val="24"/>
        </w:rPr>
        <w:t xml:space="preserve"> и так далее. И по итогу сложения цепочки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Атомов, во всей их внутренней 16-ричной структурированности в Части, формируется Частность «Самоорганизация», в микроструктуре которой уже заложены 4 варианта характеристик каждой позиции выражения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друг в друге. И на примере «</w:t>
      </w:r>
      <w:bookmarkStart w:id="24" w:name="_Hlk132143002"/>
      <w:r w:rsidRPr="00B11D29">
        <w:rPr>
          <w:rFonts w:ascii="Times New Roman" w:eastAsia="Calibri" w:hAnsi="Times New Roman" w:cs="Times New Roman"/>
          <w:sz w:val="24"/>
          <w:szCs w:val="24"/>
        </w:rPr>
        <w:t>Самоорганизации</w:t>
      </w:r>
      <w:bookmarkEnd w:id="24"/>
      <w:r w:rsidRPr="00B11D29">
        <w:rPr>
          <w:rFonts w:ascii="Times New Roman" w:eastAsia="Calibri" w:hAnsi="Times New Roman" w:cs="Times New Roman"/>
          <w:sz w:val="24"/>
          <w:szCs w:val="24"/>
        </w:rPr>
        <w:t xml:space="preserve">» она </w:t>
      </w:r>
      <w:proofErr w:type="spellStart"/>
      <w:r w:rsidRPr="00B11D29">
        <w:rPr>
          <w:rFonts w:ascii="Times New Roman" w:eastAsia="Calibri" w:hAnsi="Times New Roman" w:cs="Times New Roman"/>
          <w:sz w:val="24"/>
          <w:szCs w:val="24"/>
        </w:rPr>
        <w:t>Огнеобразом</w:t>
      </w:r>
      <w:proofErr w:type="spellEnd"/>
      <w:r w:rsidRPr="00B11D29">
        <w:rPr>
          <w:rFonts w:ascii="Times New Roman" w:eastAsia="Calibri" w:hAnsi="Times New Roman" w:cs="Times New Roman"/>
          <w:sz w:val="24"/>
          <w:szCs w:val="24"/>
        </w:rPr>
        <w:t xml:space="preserve"> Атом-Спин может вариативно получить дополнительные характеристики в виде: Движения Самоорганизации, Вещества Самоорганизации, Правила Самоорганизации или Могущества Самоорганизации, в зависимости от вида или типа материальности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(См. Горизонты Таблицы 3)</w:t>
      </w:r>
    </w:p>
    <w:p w14:paraId="2E7C0B5B"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Атом -Точка предложит Самоорганизации варианты Сути, Скорости, Императива или Генезиса. Атом-Континуум дополнит Самоорганизацию Части спецификами вариантов </w:t>
      </w:r>
      <w:proofErr w:type="spellStart"/>
      <w:r w:rsidRPr="00B11D29">
        <w:rPr>
          <w:rFonts w:ascii="Times New Roman" w:eastAsia="Calibri" w:hAnsi="Times New Roman" w:cs="Times New Roman"/>
          <w:sz w:val="24"/>
          <w:szCs w:val="24"/>
        </w:rPr>
        <w:t>Синтезначал</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Красоты или Творения.</w:t>
      </w:r>
    </w:p>
    <w:p w14:paraId="57B66D06" w14:textId="66A3A19E"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w:t>
      </w:r>
      <w:r w:rsidRPr="00B11D29">
        <w:rPr>
          <w:rFonts w:ascii="Times New Roman" w:eastAsia="Calibri" w:hAnsi="Times New Roman" w:cs="Times New Roman"/>
          <w:b/>
          <w:bCs/>
          <w:sz w:val="24"/>
          <w:szCs w:val="24"/>
        </w:rPr>
        <w:t>Таблице №5</w:t>
      </w:r>
      <w:r w:rsidRPr="00B11D29">
        <w:rPr>
          <w:rFonts w:ascii="Times New Roman" w:eastAsia="Calibri" w:hAnsi="Times New Roman" w:cs="Times New Roman"/>
          <w:sz w:val="24"/>
          <w:szCs w:val="24"/>
        </w:rPr>
        <w:t xml:space="preserve"> представлена внутренняя иерархия Молекулы Ментальной материи в четырёх видах свойств Энергии, Света, Духа и Огня, где каждый вид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складываясь в цепочку, оформляется соответствующим видом Мысли, что наглядно можно увидеть по горизонту в третьей колонке таблицы. 16 первых видов Мысли состоят из цепочек </w:t>
      </w:r>
      <w:proofErr w:type="spellStart"/>
      <w:r w:rsidRPr="00B11D29">
        <w:rPr>
          <w:rFonts w:ascii="Times New Roman" w:eastAsia="Calibri" w:hAnsi="Times New Roman" w:cs="Times New Roman"/>
          <w:sz w:val="24"/>
          <w:szCs w:val="24"/>
        </w:rPr>
        <w:t>Энергообразов</w:t>
      </w:r>
      <w:proofErr w:type="spellEnd"/>
      <w:r w:rsidRPr="00B11D29">
        <w:rPr>
          <w:rFonts w:ascii="Times New Roman" w:eastAsia="Calibri" w:hAnsi="Times New Roman" w:cs="Times New Roman"/>
          <w:sz w:val="24"/>
          <w:szCs w:val="24"/>
        </w:rPr>
        <w:t xml:space="preserve">, с 17 по 32 виды Мысли строятся цепочками </w:t>
      </w:r>
      <w:proofErr w:type="spellStart"/>
      <w:r w:rsidRPr="00B11D29">
        <w:rPr>
          <w:rFonts w:ascii="Times New Roman" w:eastAsia="Calibri" w:hAnsi="Times New Roman" w:cs="Times New Roman"/>
          <w:sz w:val="24"/>
          <w:szCs w:val="24"/>
        </w:rPr>
        <w:t>Светообразов</w:t>
      </w:r>
      <w:proofErr w:type="spellEnd"/>
      <w:r w:rsidRPr="00B11D29">
        <w:rPr>
          <w:rFonts w:ascii="Times New Roman" w:eastAsia="Calibri" w:hAnsi="Times New Roman" w:cs="Times New Roman"/>
          <w:sz w:val="24"/>
          <w:szCs w:val="24"/>
        </w:rPr>
        <w:t xml:space="preserve">, с 33 по 48 </w:t>
      </w:r>
      <w:proofErr w:type="spellStart"/>
      <w:r w:rsidRPr="00B11D29">
        <w:rPr>
          <w:rFonts w:ascii="Times New Roman" w:eastAsia="Calibri" w:hAnsi="Times New Roman" w:cs="Times New Roman"/>
          <w:sz w:val="24"/>
          <w:szCs w:val="24"/>
        </w:rPr>
        <w:t>Духообразами</w:t>
      </w:r>
      <w:proofErr w:type="spellEnd"/>
      <w:r w:rsidRPr="00B11D29">
        <w:rPr>
          <w:rFonts w:ascii="Times New Roman" w:eastAsia="Calibri" w:hAnsi="Times New Roman" w:cs="Times New Roman"/>
          <w:sz w:val="24"/>
          <w:szCs w:val="24"/>
        </w:rPr>
        <w:t xml:space="preserve">, и с 49 по 64 </w:t>
      </w:r>
      <w:proofErr w:type="spellStart"/>
      <w:r w:rsidRPr="00B11D29">
        <w:rPr>
          <w:rFonts w:ascii="Times New Roman" w:eastAsia="Calibri" w:hAnsi="Times New Roman" w:cs="Times New Roman"/>
          <w:sz w:val="24"/>
          <w:szCs w:val="24"/>
        </w:rPr>
        <w:t>Огнеобразами</w:t>
      </w:r>
      <w:proofErr w:type="spellEnd"/>
      <w:r w:rsidRPr="00B11D29">
        <w:rPr>
          <w:rFonts w:ascii="Times New Roman" w:eastAsia="Calibri" w:hAnsi="Times New Roman" w:cs="Times New Roman"/>
          <w:sz w:val="24"/>
          <w:szCs w:val="24"/>
        </w:rPr>
        <w:t>.</w:t>
      </w:r>
    </w:p>
    <w:p w14:paraId="0F0A1DCA" w14:textId="77777777" w:rsidR="00CA5827" w:rsidRPr="00B11D29" w:rsidRDefault="00CA5827" w:rsidP="00C137B4">
      <w:pPr>
        <w:spacing w:line="240" w:lineRule="auto"/>
        <w:jc w:val="center"/>
        <w:rPr>
          <w:rFonts w:ascii="Times New Roman" w:eastAsia="Calibri" w:hAnsi="Times New Roman" w:cs="Times New Roman"/>
          <w:b/>
          <w:bCs/>
          <w:sz w:val="24"/>
          <w:szCs w:val="24"/>
        </w:rPr>
        <w:sectPr w:rsidR="00CA5827" w:rsidRPr="00B11D29" w:rsidSect="003302F4">
          <w:type w:val="continuous"/>
          <w:pgSz w:w="11906" w:h="16838"/>
          <w:pgMar w:top="851" w:right="851" w:bottom="851" w:left="1418" w:header="709" w:footer="709" w:gutter="0"/>
          <w:cols w:space="708"/>
          <w:docGrid w:linePitch="360"/>
        </w:sectPr>
      </w:pPr>
    </w:p>
    <w:tbl>
      <w:tblPr>
        <w:tblStyle w:val="ae"/>
        <w:tblW w:w="0" w:type="auto"/>
        <w:tblLook w:val="04A0" w:firstRow="1" w:lastRow="0" w:firstColumn="1" w:lastColumn="0" w:noHBand="0" w:noVBand="1"/>
      </w:tblPr>
      <w:tblGrid>
        <w:gridCol w:w="1661"/>
        <w:gridCol w:w="3147"/>
        <w:gridCol w:w="2471"/>
        <w:gridCol w:w="1616"/>
        <w:gridCol w:w="3325"/>
        <w:gridCol w:w="2339"/>
      </w:tblGrid>
      <w:tr w:rsidR="001F30C5" w:rsidRPr="00EE761D" w14:paraId="1062DF55" w14:textId="77777777" w:rsidTr="002F2252">
        <w:tc>
          <w:tcPr>
            <w:tcW w:w="15126" w:type="dxa"/>
            <w:gridSpan w:val="6"/>
          </w:tcPr>
          <w:p w14:paraId="0C81532E" w14:textId="62509F98" w:rsidR="001F30C5" w:rsidRPr="00EE761D" w:rsidRDefault="004776AE" w:rsidP="00C137B4">
            <w:pPr>
              <w:jc w:val="center"/>
              <w:rPr>
                <w:rFonts w:ascii="Times New Roman" w:eastAsia="Calibri" w:hAnsi="Times New Roman" w:cs="Times New Roman"/>
                <w:b/>
                <w:bCs/>
                <w:sz w:val="20"/>
                <w:szCs w:val="20"/>
              </w:rPr>
            </w:pPr>
            <w:r w:rsidRPr="00EE761D">
              <w:rPr>
                <w:rFonts w:ascii="Times New Roman" w:eastAsia="Calibri" w:hAnsi="Times New Roman" w:cs="Times New Roman"/>
                <w:b/>
                <w:bCs/>
                <w:sz w:val="20"/>
                <w:szCs w:val="20"/>
              </w:rPr>
              <w:t xml:space="preserve">          </w:t>
            </w:r>
            <w:r w:rsidR="001F30C5" w:rsidRPr="00EE761D">
              <w:rPr>
                <w:rFonts w:ascii="Times New Roman" w:eastAsia="Calibri" w:hAnsi="Times New Roman" w:cs="Times New Roman"/>
                <w:b/>
                <w:bCs/>
                <w:sz w:val="20"/>
                <w:szCs w:val="20"/>
              </w:rPr>
              <w:t xml:space="preserve">Иерархия </w:t>
            </w:r>
            <w:proofErr w:type="spellStart"/>
            <w:r w:rsidR="001F30C5" w:rsidRPr="00EE761D">
              <w:rPr>
                <w:rFonts w:ascii="Times New Roman" w:eastAsia="Calibri" w:hAnsi="Times New Roman" w:cs="Times New Roman"/>
                <w:b/>
                <w:bCs/>
                <w:sz w:val="20"/>
                <w:szCs w:val="20"/>
              </w:rPr>
              <w:t>Огнеобразов</w:t>
            </w:r>
            <w:proofErr w:type="spellEnd"/>
            <w:r w:rsidR="001F30C5" w:rsidRPr="00EE761D">
              <w:rPr>
                <w:rFonts w:ascii="Times New Roman" w:eastAsia="Calibri" w:hAnsi="Times New Roman" w:cs="Times New Roman"/>
                <w:b/>
                <w:bCs/>
                <w:sz w:val="20"/>
                <w:szCs w:val="20"/>
              </w:rPr>
              <w:t xml:space="preserve"> Молекулы Частности Мысли.</w:t>
            </w:r>
            <w:r w:rsidRPr="00EE761D">
              <w:rPr>
                <w:rFonts w:ascii="Times New Roman" w:eastAsia="Calibri" w:hAnsi="Times New Roman" w:cs="Times New Roman"/>
                <w:b/>
                <w:bCs/>
                <w:sz w:val="20"/>
                <w:szCs w:val="20"/>
              </w:rPr>
              <w:t xml:space="preserve">                          </w:t>
            </w:r>
            <w:r w:rsidR="001F30C5" w:rsidRPr="00EE761D">
              <w:rPr>
                <w:rFonts w:ascii="Times New Roman" w:eastAsia="Calibri" w:hAnsi="Times New Roman" w:cs="Times New Roman"/>
                <w:b/>
                <w:bCs/>
                <w:sz w:val="20"/>
                <w:szCs w:val="20"/>
              </w:rPr>
              <w:t>Таблица 5</w:t>
            </w:r>
          </w:p>
          <w:p w14:paraId="5860B093" w14:textId="77777777" w:rsidR="001F30C5" w:rsidRPr="00EE761D" w:rsidRDefault="001F30C5" w:rsidP="00C137B4">
            <w:pPr>
              <w:rPr>
                <w:rFonts w:ascii="Times New Roman" w:eastAsia="Calibri" w:hAnsi="Times New Roman" w:cs="Times New Roman"/>
                <w:b/>
                <w:bCs/>
                <w:sz w:val="20"/>
                <w:szCs w:val="20"/>
              </w:rPr>
            </w:pPr>
          </w:p>
        </w:tc>
      </w:tr>
      <w:tr w:rsidR="00BC79F3" w:rsidRPr="00EE761D" w14:paraId="5D207709" w14:textId="77777777" w:rsidTr="002F2252">
        <w:tc>
          <w:tcPr>
            <w:tcW w:w="1696" w:type="dxa"/>
          </w:tcPr>
          <w:p w14:paraId="3C1E70E2"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Вид Материи</w:t>
            </w:r>
          </w:p>
        </w:tc>
        <w:tc>
          <w:tcPr>
            <w:tcW w:w="3346" w:type="dxa"/>
          </w:tcPr>
          <w:p w14:paraId="76DD5FF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Иерархия </w:t>
            </w:r>
            <w:proofErr w:type="spellStart"/>
            <w:r w:rsidRPr="00EE761D">
              <w:rPr>
                <w:rFonts w:ascii="Times New Roman" w:eastAsia="Calibri" w:hAnsi="Times New Roman" w:cs="Times New Roman"/>
                <w:b/>
                <w:bCs/>
                <w:sz w:val="20"/>
                <w:szCs w:val="20"/>
              </w:rPr>
              <w:t>Огнеобразов</w:t>
            </w:r>
            <w:proofErr w:type="spellEnd"/>
            <w:r w:rsidRPr="00EE761D">
              <w:rPr>
                <w:rFonts w:ascii="Times New Roman" w:eastAsia="Calibri" w:hAnsi="Times New Roman" w:cs="Times New Roman"/>
                <w:b/>
                <w:bCs/>
                <w:sz w:val="20"/>
                <w:szCs w:val="20"/>
              </w:rPr>
              <w:t xml:space="preserve"> Молекулы</w:t>
            </w:r>
          </w:p>
        </w:tc>
        <w:tc>
          <w:tcPr>
            <w:tcW w:w="2521" w:type="dxa"/>
          </w:tcPr>
          <w:p w14:paraId="25B8A7E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Частности Мысли</w:t>
            </w:r>
          </w:p>
        </w:tc>
        <w:tc>
          <w:tcPr>
            <w:tcW w:w="1646" w:type="dxa"/>
          </w:tcPr>
          <w:p w14:paraId="380F3DB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Вид Материи</w:t>
            </w:r>
          </w:p>
        </w:tc>
        <w:tc>
          <w:tcPr>
            <w:tcW w:w="3544" w:type="dxa"/>
          </w:tcPr>
          <w:p w14:paraId="3BBE55D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Иерархия </w:t>
            </w:r>
            <w:proofErr w:type="spellStart"/>
            <w:r w:rsidRPr="00EE761D">
              <w:rPr>
                <w:rFonts w:ascii="Times New Roman" w:eastAsia="Calibri" w:hAnsi="Times New Roman" w:cs="Times New Roman"/>
                <w:b/>
                <w:bCs/>
                <w:sz w:val="20"/>
                <w:szCs w:val="20"/>
              </w:rPr>
              <w:t>Огнеобразов</w:t>
            </w:r>
            <w:proofErr w:type="spellEnd"/>
            <w:r w:rsidRPr="00EE761D">
              <w:rPr>
                <w:rFonts w:ascii="Times New Roman" w:eastAsia="Calibri" w:hAnsi="Times New Roman" w:cs="Times New Roman"/>
                <w:b/>
                <w:bCs/>
                <w:sz w:val="20"/>
                <w:szCs w:val="20"/>
              </w:rPr>
              <w:t xml:space="preserve"> Молекулы</w:t>
            </w:r>
          </w:p>
        </w:tc>
        <w:tc>
          <w:tcPr>
            <w:tcW w:w="2373" w:type="dxa"/>
          </w:tcPr>
          <w:p w14:paraId="0FEEF45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Частности Мысли</w:t>
            </w:r>
          </w:p>
        </w:tc>
      </w:tr>
      <w:tr w:rsidR="00BC79F3" w:rsidRPr="00EE761D" w14:paraId="4BFE8999" w14:textId="77777777" w:rsidTr="002F2252">
        <w:trPr>
          <w:trHeight w:val="319"/>
        </w:trPr>
        <w:tc>
          <w:tcPr>
            <w:tcW w:w="1696" w:type="dxa"/>
          </w:tcPr>
          <w:p w14:paraId="41836E6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6A2F795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64.Ядро Молекулы Огня</w:t>
            </w:r>
          </w:p>
        </w:tc>
        <w:tc>
          <w:tcPr>
            <w:tcW w:w="2521" w:type="dxa"/>
          </w:tcPr>
          <w:p w14:paraId="3A4E546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64. </w:t>
            </w:r>
            <w:proofErr w:type="spellStart"/>
            <w:r w:rsidRPr="00EE761D">
              <w:rPr>
                <w:rFonts w:ascii="Times New Roman" w:eastAsia="Calibri" w:hAnsi="Times New Roman" w:cs="Times New Roman"/>
                <w:b/>
                <w:bCs/>
                <w:color w:val="FF0000"/>
                <w:sz w:val="20"/>
                <w:szCs w:val="20"/>
              </w:rPr>
              <w:t>Синтезная</w:t>
            </w:r>
            <w:proofErr w:type="spellEnd"/>
            <w:r w:rsidRPr="00EE761D">
              <w:rPr>
                <w:rFonts w:ascii="Times New Roman" w:eastAsia="Calibri" w:hAnsi="Times New Roman" w:cs="Times New Roman"/>
                <w:b/>
                <w:bCs/>
                <w:color w:val="FF0000"/>
                <w:sz w:val="20"/>
                <w:szCs w:val="20"/>
              </w:rPr>
              <w:t xml:space="preserve"> </w:t>
            </w:r>
          </w:p>
        </w:tc>
        <w:tc>
          <w:tcPr>
            <w:tcW w:w="1646" w:type="dxa"/>
          </w:tcPr>
          <w:p w14:paraId="6A0982F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09F1D50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32. Ядро Молекулы Света</w:t>
            </w:r>
          </w:p>
        </w:tc>
        <w:tc>
          <w:tcPr>
            <w:tcW w:w="2373" w:type="dxa"/>
          </w:tcPr>
          <w:p w14:paraId="1D86808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32. Огненная </w:t>
            </w:r>
          </w:p>
        </w:tc>
      </w:tr>
      <w:tr w:rsidR="00BC79F3" w:rsidRPr="00EE761D" w14:paraId="1E4EF80B" w14:textId="77777777" w:rsidTr="002F2252">
        <w:tc>
          <w:tcPr>
            <w:tcW w:w="1696" w:type="dxa"/>
          </w:tcPr>
          <w:p w14:paraId="7EF18D6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13CA3B3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63. </w:t>
            </w:r>
            <w:proofErr w:type="spellStart"/>
            <w:r w:rsidRPr="00EE761D">
              <w:rPr>
                <w:rFonts w:ascii="Times New Roman" w:eastAsia="Calibri" w:hAnsi="Times New Roman" w:cs="Times New Roman"/>
                <w:b/>
                <w:bCs/>
                <w:color w:val="FF0000"/>
                <w:sz w:val="20"/>
                <w:szCs w:val="20"/>
              </w:rPr>
              <w:t>Есмь</w:t>
            </w:r>
            <w:proofErr w:type="spellEnd"/>
            <w:r w:rsidRPr="00EE761D">
              <w:rPr>
                <w:rFonts w:ascii="Times New Roman" w:eastAsia="Calibri" w:hAnsi="Times New Roman" w:cs="Times New Roman"/>
                <w:b/>
                <w:bCs/>
                <w:color w:val="FF0000"/>
                <w:sz w:val="20"/>
                <w:szCs w:val="20"/>
              </w:rPr>
              <w:t xml:space="preserve"> Молекулы Огня</w:t>
            </w:r>
          </w:p>
        </w:tc>
        <w:tc>
          <w:tcPr>
            <w:tcW w:w="2521" w:type="dxa"/>
          </w:tcPr>
          <w:p w14:paraId="504EEA5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63. Волевая </w:t>
            </w:r>
          </w:p>
        </w:tc>
        <w:tc>
          <w:tcPr>
            <w:tcW w:w="1646" w:type="dxa"/>
          </w:tcPr>
          <w:p w14:paraId="7E804C3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AF8C08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 xml:space="preserve">31. </w:t>
            </w:r>
            <w:proofErr w:type="spellStart"/>
            <w:r w:rsidRPr="00EE761D">
              <w:rPr>
                <w:rFonts w:ascii="Times New Roman" w:eastAsia="Calibri" w:hAnsi="Times New Roman" w:cs="Times New Roman"/>
                <w:b/>
                <w:bCs/>
                <w:color w:val="BF8F00"/>
                <w:sz w:val="20"/>
                <w:szCs w:val="20"/>
              </w:rPr>
              <w:t>Есмь</w:t>
            </w:r>
            <w:proofErr w:type="spellEnd"/>
            <w:r w:rsidRPr="00EE761D">
              <w:rPr>
                <w:rFonts w:ascii="Times New Roman" w:eastAsia="Calibri" w:hAnsi="Times New Roman" w:cs="Times New Roman"/>
                <w:b/>
                <w:bCs/>
                <w:color w:val="BF8F00"/>
                <w:sz w:val="20"/>
                <w:szCs w:val="20"/>
              </w:rPr>
              <w:t xml:space="preserve"> Молекулы Света</w:t>
            </w:r>
          </w:p>
        </w:tc>
        <w:tc>
          <w:tcPr>
            <w:tcW w:w="2373" w:type="dxa"/>
          </w:tcPr>
          <w:p w14:paraId="53FFFB0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31. </w:t>
            </w:r>
            <w:proofErr w:type="spellStart"/>
            <w:r w:rsidRPr="00EE761D">
              <w:rPr>
                <w:rFonts w:ascii="Times New Roman" w:eastAsia="Calibri" w:hAnsi="Times New Roman" w:cs="Times New Roman"/>
                <w:b/>
                <w:bCs/>
                <w:sz w:val="20"/>
                <w:szCs w:val="20"/>
                <w:highlight w:val="yellow"/>
              </w:rPr>
              <w:t>Духомная</w:t>
            </w:r>
            <w:proofErr w:type="spellEnd"/>
            <w:r w:rsidRPr="00EE761D">
              <w:rPr>
                <w:rFonts w:ascii="Times New Roman" w:eastAsia="Calibri" w:hAnsi="Times New Roman" w:cs="Times New Roman"/>
                <w:b/>
                <w:bCs/>
                <w:sz w:val="20"/>
                <w:szCs w:val="20"/>
                <w:highlight w:val="yellow"/>
              </w:rPr>
              <w:t xml:space="preserve"> </w:t>
            </w:r>
          </w:p>
        </w:tc>
      </w:tr>
      <w:tr w:rsidR="00BC79F3" w:rsidRPr="00EE761D" w14:paraId="462B80D5" w14:textId="77777777" w:rsidTr="002F2252">
        <w:tc>
          <w:tcPr>
            <w:tcW w:w="1696" w:type="dxa"/>
          </w:tcPr>
          <w:p w14:paraId="568E7B1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3313F01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62. </w:t>
            </w:r>
            <w:proofErr w:type="spellStart"/>
            <w:r w:rsidRPr="00EE761D">
              <w:rPr>
                <w:rFonts w:ascii="Times New Roman" w:eastAsia="Calibri" w:hAnsi="Times New Roman" w:cs="Times New Roman"/>
                <w:b/>
                <w:bCs/>
                <w:color w:val="FF0000"/>
                <w:sz w:val="20"/>
                <w:szCs w:val="20"/>
              </w:rPr>
              <w:t>Империо</w:t>
            </w:r>
            <w:proofErr w:type="spellEnd"/>
            <w:r w:rsidRPr="00EE761D">
              <w:rPr>
                <w:rFonts w:ascii="Times New Roman" w:eastAsia="Calibri" w:hAnsi="Times New Roman" w:cs="Times New Roman"/>
                <w:b/>
                <w:bCs/>
                <w:color w:val="FF0000"/>
                <w:sz w:val="20"/>
                <w:szCs w:val="20"/>
              </w:rPr>
              <w:t xml:space="preserve"> Молекулы Огня</w:t>
            </w:r>
          </w:p>
        </w:tc>
        <w:tc>
          <w:tcPr>
            <w:tcW w:w="2521" w:type="dxa"/>
          </w:tcPr>
          <w:p w14:paraId="1EEDEBE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62. Мудрая </w:t>
            </w:r>
          </w:p>
        </w:tc>
        <w:tc>
          <w:tcPr>
            <w:tcW w:w="1646" w:type="dxa"/>
          </w:tcPr>
          <w:p w14:paraId="287F14E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2E5250B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 xml:space="preserve">30. </w:t>
            </w:r>
            <w:proofErr w:type="spellStart"/>
            <w:r w:rsidRPr="00EE761D">
              <w:rPr>
                <w:rFonts w:ascii="Times New Roman" w:eastAsia="Calibri" w:hAnsi="Times New Roman" w:cs="Times New Roman"/>
                <w:b/>
                <w:bCs/>
                <w:color w:val="BF8F00"/>
                <w:sz w:val="20"/>
                <w:szCs w:val="20"/>
              </w:rPr>
              <w:t>Империо</w:t>
            </w:r>
            <w:proofErr w:type="spellEnd"/>
            <w:r w:rsidRPr="00EE761D">
              <w:rPr>
                <w:rFonts w:ascii="Times New Roman" w:eastAsia="Calibri" w:hAnsi="Times New Roman" w:cs="Times New Roman"/>
                <w:b/>
                <w:bCs/>
                <w:color w:val="BF8F00"/>
                <w:sz w:val="20"/>
                <w:szCs w:val="20"/>
              </w:rPr>
              <w:t xml:space="preserve"> Молекулы Света</w:t>
            </w:r>
          </w:p>
        </w:tc>
        <w:tc>
          <w:tcPr>
            <w:tcW w:w="2373" w:type="dxa"/>
          </w:tcPr>
          <w:p w14:paraId="26EF520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30. Светлая </w:t>
            </w:r>
          </w:p>
        </w:tc>
      </w:tr>
      <w:tr w:rsidR="00BC79F3" w:rsidRPr="00EE761D" w14:paraId="5F381384" w14:textId="77777777" w:rsidTr="002F2252">
        <w:tc>
          <w:tcPr>
            <w:tcW w:w="1696" w:type="dxa"/>
          </w:tcPr>
          <w:p w14:paraId="0DFA497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55E21FA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61. </w:t>
            </w:r>
            <w:proofErr w:type="spellStart"/>
            <w:r w:rsidRPr="00EE761D">
              <w:rPr>
                <w:rFonts w:ascii="Times New Roman" w:eastAsia="Calibri" w:hAnsi="Times New Roman" w:cs="Times New Roman"/>
                <w:b/>
                <w:bCs/>
                <w:color w:val="FF0000"/>
                <w:sz w:val="20"/>
                <w:szCs w:val="20"/>
              </w:rPr>
              <w:t>Версум</w:t>
            </w:r>
            <w:proofErr w:type="spellEnd"/>
            <w:r w:rsidRPr="00EE761D">
              <w:rPr>
                <w:rFonts w:ascii="Times New Roman" w:eastAsia="Calibri" w:hAnsi="Times New Roman" w:cs="Times New Roman"/>
                <w:b/>
                <w:bCs/>
                <w:color w:val="FF0000"/>
                <w:sz w:val="20"/>
                <w:szCs w:val="20"/>
              </w:rPr>
              <w:t xml:space="preserve"> Молекулы Огня</w:t>
            </w:r>
          </w:p>
        </w:tc>
        <w:tc>
          <w:tcPr>
            <w:tcW w:w="2521" w:type="dxa"/>
          </w:tcPr>
          <w:p w14:paraId="5EE4D19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61. Любящая </w:t>
            </w:r>
          </w:p>
        </w:tc>
        <w:tc>
          <w:tcPr>
            <w:tcW w:w="1646" w:type="dxa"/>
          </w:tcPr>
          <w:p w14:paraId="0B4A314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38504D7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 xml:space="preserve">29. </w:t>
            </w:r>
            <w:proofErr w:type="spellStart"/>
            <w:r w:rsidRPr="00EE761D">
              <w:rPr>
                <w:rFonts w:ascii="Times New Roman" w:eastAsia="Calibri" w:hAnsi="Times New Roman" w:cs="Times New Roman"/>
                <w:b/>
                <w:bCs/>
                <w:color w:val="BF8F00"/>
                <w:sz w:val="20"/>
                <w:szCs w:val="20"/>
              </w:rPr>
              <w:t>Версум</w:t>
            </w:r>
            <w:proofErr w:type="spellEnd"/>
            <w:r w:rsidRPr="00EE761D">
              <w:rPr>
                <w:rFonts w:ascii="Times New Roman" w:eastAsia="Calibri" w:hAnsi="Times New Roman" w:cs="Times New Roman"/>
                <w:b/>
                <w:bCs/>
                <w:color w:val="BF8F00"/>
                <w:sz w:val="20"/>
                <w:szCs w:val="20"/>
              </w:rPr>
              <w:t xml:space="preserve"> Молекулы Света</w:t>
            </w:r>
          </w:p>
        </w:tc>
        <w:tc>
          <w:tcPr>
            <w:tcW w:w="2373" w:type="dxa"/>
          </w:tcPr>
          <w:p w14:paraId="7BB80F8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29. Энергическая </w:t>
            </w:r>
          </w:p>
        </w:tc>
      </w:tr>
      <w:tr w:rsidR="00BC79F3" w:rsidRPr="00EE761D" w14:paraId="5A938BAC" w14:textId="77777777" w:rsidTr="002F2252">
        <w:tc>
          <w:tcPr>
            <w:tcW w:w="1696" w:type="dxa"/>
          </w:tcPr>
          <w:p w14:paraId="0551A3C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280476D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60. Континуум Молекулы Огня</w:t>
            </w:r>
          </w:p>
        </w:tc>
        <w:tc>
          <w:tcPr>
            <w:tcW w:w="2521" w:type="dxa"/>
          </w:tcPr>
          <w:p w14:paraId="4E50BBE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60. Творящая </w:t>
            </w:r>
          </w:p>
        </w:tc>
        <w:tc>
          <w:tcPr>
            <w:tcW w:w="1646" w:type="dxa"/>
          </w:tcPr>
          <w:p w14:paraId="0A45489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EFD864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28. Континуум Молекулы Света</w:t>
            </w:r>
          </w:p>
        </w:tc>
        <w:tc>
          <w:tcPr>
            <w:tcW w:w="2373" w:type="dxa"/>
          </w:tcPr>
          <w:p w14:paraId="7F14C34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28. Субъядерная </w:t>
            </w:r>
          </w:p>
        </w:tc>
      </w:tr>
      <w:tr w:rsidR="00BC79F3" w:rsidRPr="00EE761D" w14:paraId="6D608949" w14:textId="77777777" w:rsidTr="002F2252">
        <w:tc>
          <w:tcPr>
            <w:tcW w:w="1696" w:type="dxa"/>
          </w:tcPr>
          <w:p w14:paraId="6962377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77F61B2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59. Объём Молекулы Огня</w:t>
            </w:r>
          </w:p>
        </w:tc>
        <w:tc>
          <w:tcPr>
            <w:tcW w:w="2521" w:type="dxa"/>
          </w:tcPr>
          <w:p w14:paraId="377D9CD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59. Созидающая </w:t>
            </w:r>
          </w:p>
        </w:tc>
        <w:tc>
          <w:tcPr>
            <w:tcW w:w="1646" w:type="dxa"/>
          </w:tcPr>
          <w:p w14:paraId="68F6919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563C0B25" w14:textId="76CDA4C6"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27. Объём Молекулы Света</w:t>
            </w:r>
            <w:r w:rsidR="00AC2F12" w:rsidRPr="00EE761D">
              <w:rPr>
                <w:rFonts w:ascii="Times New Roman" w:eastAsia="Calibri" w:hAnsi="Times New Roman" w:cs="Times New Roman"/>
                <w:b/>
                <w:bCs/>
                <w:color w:val="BF8F00"/>
                <w:sz w:val="20"/>
                <w:szCs w:val="20"/>
              </w:rPr>
              <w:t xml:space="preserve"> </w:t>
            </w:r>
          </w:p>
        </w:tc>
        <w:tc>
          <w:tcPr>
            <w:tcW w:w="2373" w:type="dxa"/>
          </w:tcPr>
          <w:p w14:paraId="58847A9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27. Формальная </w:t>
            </w:r>
          </w:p>
        </w:tc>
      </w:tr>
      <w:tr w:rsidR="00BC79F3" w:rsidRPr="00EE761D" w14:paraId="077C585E" w14:textId="77777777" w:rsidTr="002F2252">
        <w:tc>
          <w:tcPr>
            <w:tcW w:w="1696" w:type="dxa"/>
          </w:tcPr>
          <w:p w14:paraId="2B7FB4D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5D48CD8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58. Шар Молекулы Огня</w:t>
            </w:r>
          </w:p>
        </w:tc>
        <w:tc>
          <w:tcPr>
            <w:tcW w:w="2521" w:type="dxa"/>
          </w:tcPr>
          <w:p w14:paraId="4D00B94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58. Реплицирующая </w:t>
            </w:r>
          </w:p>
        </w:tc>
        <w:tc>
          <w:tcPr>
            <w:tcW w:w="1646" w:type="dxa"/>
          </w:tcPr>
          <w:p w14:paraId="2FD1F7A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25175182"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26. Шар Молекулы Света</w:t>
            </w:r>
          </w:p>
        </w:tc>
        <w:tc>
          <w:tcPr>
            <w:tcW w:w="2373" w:type="dxa"/>
          </w:tcPr>
          <w:p w14:paraId="0A9EC1C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26. Содержательная </w:t>
            </w:r>
          </w:p>
        </w:tc>
      </w:tr>
      <w:tr w:rsidR="00BC79F3" w:rsidRPr="00EE761D" w14:paraId="11A365B5" w14:textId="77777777" w:rsidTr="002F2252">
        <w:tc>
          <w:tcPr>
            <w:tcW w:w="1696" w:type="dxa"/>
          </w:tcPr>
          <w:p w14:paraId="4856D1A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45B60D1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57. Капля Молекулы Огня</w:t>
            </w:r>
          </w:p>
        </w:tc>
        <w:tc>
          <w:tcPr>
            <w:tcW w:w="2521" w:type="dxa"/>
          </w:tcPr>
          <w:p w14:paraId="7422381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57. Жизненная </w:t>
            </w:r>
          </w:p>
        </w:tc>
        <w:tc>
          <w:tcPr>
            <w:tcW w:w="1646" w:type="dxa"/>
          </w:tcPr>
          <w:p w14:paraId="5FCF0F1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2583CB7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25. Капля Молекулы Света</w:t>
            </w:r>
          </w:p>
        </w:tc>
        <w:tc>
          <w:tcPr>
            <w:tcW w:w="2373" w:type="dxa"/>
          </w:tcPr>
          <w:p w14:paraId="4C2063D9" w14:textId="435C78D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25. Парадигмальная</w:t>
            </w:r>
            <w:r w:rsidR="00AC2F12" w:rsidRPr="00EE761D">
              <w:rPr>
                <w:rFonts w:ascii="Times New Roman" w:eastAsia="Calibri" w:hAnsi="Times New Roman" w:cs="Times New Roman"/>
                <w:b/>
                <w:bCs/>
                <w:sz w:val="20"/>
                <w:szCs w:val="20"/>
                <w:highlight w:val="yellow"/>
              </w:rPr>
              <w:t xml:space="preserve"> </w:t>
            </w:r>
          </w:p>
        </w:tc>
      </w:tr>
      <w:tr w:rsidR="00BC79F3" w:rsidRPr="00EE761D" w14:paraId="54E0D60F" w14:textId="77777777" w:rsidTr="002F2252">
        <w:tc>
          <w:tcPr>
            <w:tcW w:w="1696" w:type="dxa"/>
          </w:tcPr>
          <w:p w14:paraId="44819D7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3B83518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56. Искра Молекулы Огня</w:t>
            </w:r>
          </w:p>
        </w:tc>
        <w:tc>
          <w:tcPr>
            <w:tcW w:w="2521" w:type="dxa"/>
          </w:tcPr>
          <w:p w14:paraId="37DB535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56. Воскрешающая </w:t>
            </w:r>
          </w:p>
        </w:tc>
        <w:tc>
          <w:tcPr>
            <w:tcW w:w="1646" w:type="dxa"/>
          </w:tcPr>
          <w:p w14:paraId="74197D1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0E08338"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24. Искра Молекулы Света</w:t>
            </w:r>
          </w:p>
        </w:tc>
        <w:tc>
          <w:tcPr>
            <w:tcW w:w="2373" w:type="dxa"/>
          </w:tcPr>
          <w:p w14:paraId="1016C71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24. </w:t>
            </w:r>
            <w:proofErr w:type="spellStart"/>
            <w:r w:rsidRPr="00EE761D">
              <w:rPr>
                <w:rFonts w:ascii="Times New Roman" w:eastAsia="Calibri" w:hAnsi="Times New Roman" w:cs="Times New Roman"/>
                <w:b/>
                <w:bCs/>
                <w:sz w:val="20"/>
                <w:szCs w:val="20"/>
                <w:highlight w:val="yellow"/>
              </w:rPr>
              <w:t>Стратагемическая</w:t>
            </w:r>
            <w:proofErr w:type="spellEnd"/>
            <w:r w:rsidRPr="00EE761D">
              <w:rPr>
                <w:rFonts w:ascii="Times New Roman" w:eastAsia="Calibri" w:hAnsi="Times New Roman" w:cs="Times New Roman"/>
                <w:b/>
                <w:bCs/>
                <w:sz w:val="20"/>
                <w:szCs w:val="20"/>
                <w:highlight w:val="yellow"/>
              </w:rPr>
              <w:t xml:space="preserve"> </w:t>
            </w:r>
          </w:p>
        </w:tc>
      </w:tr>
      <w:tr w:rsidR="00BC79F3" w:rsidRPr="00EE761D" w14:paraId="3DB10D32" w14:textId="77777777" w:rsidTr="002F2252">
        <w:tc>
          <w:tcPr>
            <w:tcW w:w="1696" w:type="dxa"/>
          </w:tcPr>
          <w:p w14:paraId="5080DE5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7ADE376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55. Точка-Искра Молекулы Огня</w:t>
            </w:r>
          </w:p>
        </w:tc>
        <w:tc>
          <w:tcPr>
            <w:tcW w:w="2521" w:type="dxa"/>
          </w:tcPr>
          <w:p w14:paraId="3A0019B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55. Я-</w:t>
            </w:r>
            <w:proofErr w:type="spellStart"/>
            <w:r w:rsidRPr="00EE761D">
              <w:rPr>
                <w:rFonts w:ascii="Times New Roman" w:eastAsia="Calibri" w:hAnsi="Times New Roman" w:cs="Times New Roman"/>
                <w:b/>
                <w:bCs/>
                <w:color w:val="FF0000"/>
                <w:sz w:val="20"/>
                <w:szCs w:val="20"/>
              </w:rPr>
              <w:t>есмь</w:t>
            </w:r>
            <w:proofErr w:type="spellEnd"/>
            <w:r w:rsidRPr="00EE761D">
              <w:rPr>
                <w:rFonts w:ascii="Times New Roman" w:eastAsia="Calibri" w:hAnsi="Times New Roman" w:cs="Times New Roman"/>
                <w:b/>
                <w:bCs/>
                <w:color w:val="FF0000"/>
                <w:sz w:val="20"/>
                <w:szCs w:val="20"/>
              </w:rPr>
              <w:t xml:space="preserve"> </w:t>
            </w:r>
          </w:p>
        </w:tc>
        <w:tc>
          <w:tcPr>
            <w:tcW w:w="1646" w:type="dxa"/>
          </w:tcPr>
          <w:p w14:paraId="30E6B32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D74CCA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23. Точка-Искра Молекулы Света</w:t>
            </w:r>
          </w:p>
        </w:tc>
        <w:tc>
          <w:tcPr>
            <w:tcW w:w="2373" w:type="dxa"/>
          </w:tcPr>
          <w:p w14:paraId="24DC979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23. Масштабная </w:t>
            </w:r>
          </w:p>
        </w:tc>
      </w:tr>
      <w:tr w:rsidR="00BC79F3" w:rsidRPr="00EE761D" w14:paraId="3FCE63B0" w14:textId="77777777" w:rsidTr="002F2252">
        <w:tc>
          <w:tcPr>
            <w:tcW w:w="1696" w:type="dxa"/>
          </w:tcPr>
          <w:p w14:paraId="4C54029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4DF53DD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54. Точка Молекулы Огня</w:t>
            </w:r>
          </w:p>
        </w:tc>
        <w:tc>
          <w:tcPr>
            <w:tcW w:w="2521" w:type="dxa"/>
          </w:tcPr>
          <w:p w14:paraId="545338A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54. </w:t>
            </w:r>
            <w:proofErr w:type="spellStart"/>
            <w:r w:rsidRPr="00EE761D">
              <w:rPr>
                <w:rFonts w:ascii="Times New Roman" w:eastAsia="Calibri" w:hAnsi="Times New Roman" w:cs="Times New Roman"/>
                <w:b/>
                <w:bCs/>
                <w:color w:val="FF0000"/>
                <w:sz w:val="20"/>
                <w:szCs w:val="20"/>
              </w:rPr>
              <w:t>Генезисная</w:t>
            </w:r>
            <w:proofErr w:type="spellEnd"/>
            <w:r w:rsidRPr="00EE761D">
              <w:rPr>
                <w:rFonts w:ascii="Times New Roman" w:eastAsia="Calibri" w:hAnsi="Times New Roman" w:cs="Times New Roman"/>
                <w:b/>
                <w:bCs/>
                <w:color w:val="FF0000"/>
                <w:sz w:val="20"/>
                <w:szCs w:val="20"/>
              </w:rPr>
              <w:t xml:space="preserve"> </w:t>
            </w:r>
          </w:p>
        </w:tc>
        <w:tc>
          <w:tcPr>
            <w:tcW w:w="1646" w:type="dxa"/>
          </w:tcPr>
          <w:p w14:paraId="17B131B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03CC10A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22. Точка Молекулы Света</w:t>
            </w:r>
          </w:p>
        </w:tc>
        <w:tc>
          <w:tcPr>
            <w:tcW w:w="2373" w:type="dxa"/>
          </w:tcPr>
          <w:p w14:paraId="46A840E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22. Стратегическая </w:t>
            </w:r>
          </w:p>
        </w:tc>
      </w:tr>
      <w:tr w:rsidR="00BC79F3" w:rsidRPr="00EE761D" w14:paraId="5F8711F7" w14:textId="77777777" w:rsidTr="002F2252">
        <w:tc>
          <w:tcPr>
            <w:tcW w:w="1696" w:type="dxa"/>
          </w:tcPr>
          <w:p w14:paraId="6BD3304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1FEEF4D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53. Элемент Молекулы Огня</w:t>
            </w:r>
          </w:p>
        </w:tc>
        <w:tc>
          <w:tcPr>
            <w:tcW w:w="2521" w:type="dxa"/>
          </w:tcPr>
          <w:p w14:paraId="2D34DEF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53. Человечная </w:t>
            </w:r>
          </w:p>
        </w:tc>
        <w:tc>
          <w:tcPr>
            <w:tcW w:w="1646" w:type="dxa"/>
          </w:tcPr>
          <w:p w14:paraId="605A55F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049FB87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21. Элемент Молекулы Света</w:t>
            </w:r>
          </w:p>
        </w:tc>
        <w:tc>
          <w:tcPr>
            <w:tcW w:w="2373" w:type="dxa"/>
          </w:tcPr>
          <w:p w14:paraId="7E74BD1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21. </w:t>
            </w:r>
            <w:proofErr w:type="spellStart"/>
            <w:r w:rsidRPr="00EE761D">
              <w:rPr>
                <w:rFonts w:ascii="Times New Roman" w:eastAsia="Calibri" w:hAnsi="Times New Roman" w:cs="Times New Roman"/>
                <w:b/>
                <w:bCs/>
                <w:sz w:val="20"/>
                <w:szCs w:val="20"/>
                <w:highlight w:val="yellow"/>
              </w:rPr>
              <w:t>Мерностная</w:t>
            </w:r>
            <w:proofErr w:type="spellEnd"/>
            <w:r w:rsidRPr="00EE761D">
              <w:rPr>
                <w:rFonts w:ascii="Times New Roman" w:eastAsia="Calibri" w:hAnsi="Times New Roman" w:cs="Times New Roman"/>
                <w:b/>
                <w:bCs/>
                <w:sz w:val="20"/>
                <w:szCs w:val="20"/>
                <w:highlight w:val="yellow"/>
              </w:rPr>
              <w:t xml:space="preserve"> </w:t>
            </w:r>
          </w:p>
        </w:tc>
      </w:tr>
      <w:tr w:rsidR="00BC79F3" w:rsidRPr="00EE761D" w14:paraId="0344DB23" w14:textId="77777777" w:rsidTr="002F2252">
        <w:tc>
          <w:tcPr>
            <w:tcW w:w="1696" w:type="dxa"/>
          </w:tcPr>
          <w:p w14:paraId="5BC91F4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4DC0B10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52. Молекула Молекулы Огня</w:t>
            </w:r>
          </w:p>
        </w:tc>
        <w:tc>
          <w:tcPr>
            <w:tcW w:w="2521" w:type="dxa"/>
          </w:tcPr>
          <w:p w14:paraId="7453CD5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52. Служащая </w:t>
            </w:r>
          </w:p>
        </w:tc>
        <w:tc>
          <w:tcPr>
            <w:tcW w:w="1646" w:type="dxa"/>
          </w:tcPr>
          <w:p w14:paraId="4DF8F86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635EDFB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20. Молекула Молекулы Света</w:t>
            </w:r>
          </w:p>
        </w:tc>
        <w:tc>
          <w:tcPr>
            <w:tcW w:w="2373" w:type="dxa"/>
          </w:tcPr>
          <w:p w14:paraId="49BA185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20. Воссоединённая </w:t>
            </w:r>
          </w:p>
        </w:tc>
      </w:tr>
      <w:tr w:rsidR="00BC79F3" w:rsidRPr="00EE761D" w14:paraId="2066D1D5" w14:textId="77777777" w:rsidTr="002F2252">
        <w:tc>
          <w:tcPr>
            <w:tcW w:w="1696" w:type="dxa"/>
          </w:tcPr>
          <w:p w14:paraId="0397882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674F5A72"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51. Атом Молекулы Огня</w:t>
            </w:r>
          </w:p>
        </w:tc>
        <w:tc>
          <w:tcPr>
            <w:tcW w:w="2521" w:type="dxa"/>
          </w:tcPr>
          <w:p w14:paraId="6A4DB82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51. Вершащая </w:t>
            </w:r>
          </w:p>
        </w:tc>
        <w:tc>
          <w:tcPr>
            <w:tcW w:w="1646" w:type="dxa"/>
          </w:tcPr>
          <w:p w14:paraId="429F48B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73B4D74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19. Атом Молекулы Света</w:t>
            </w:r>
          </w:p>
        </w:tc>
        <w:tc>
          <w:tcPr>
            <w:tcW w:w="2373" w:type="dxa"/>
          </w:tcPr>
          <w:p w14:paraId="7BB3162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19. </w:t>
            </w:r>
            <w:proofErr w:type="spellStart"/>
            <w:r w:rsidRPr="00EE761D">
              <w:rPr>
                <w:rFonts w:ascii="Times New Roman" w:eastAsia="Calibri" w:hAnsi="Times New Roman" w:cs="Times New Roman"/>
                <w:b/>
                <w:bCs/>
                <w:sz w:val="20"/>
                <w:szCs w:val="20"/>
                <w:highlight w:val="yellow"/>
              </w:rPr>
              <w:t>Самоорганизующая</w:t>
            </w:r>
            <w:proofErr w:type="spellEnd"/>
            <w:r w:rsidRPr="00EE761D">
              <w:rPr>
                <w:rFonts w:ascii="Times New Roman" w:eastAsia="Calibri" w:hAnsi="Times New Roman" w:cs="Times New Roman"/>
                <w:b/>
                <w:bCs/>
                <w:sz w:val="20"/>
                <w:szCs w:val="20"/>
                <w:highlight w:val="yellow"/>
              </w:rPr>
              <w:t xml:space="preserve"> </w:t>
            </w:r>
          </w:p>
        </w:tc>
      </w:tr>
      <w:tr w:rsidR="00BC79F3" w:rsidRPr="00EE761D" w14:paraId="5285BE4A" w14:textId="77777777" w:rsidTr="002F2252">
        <w:tc>
          <w:tcPr>
            <w:tcW w:w="1696" w:type="dxa"/>
          </w:tcPr>
          <w:p w14:paraId="238C9A3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6406096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50. Частица Молекулы Огня</w:t>
            </w:r>
          </w:p>
        </w:tc>
        <w:tc>
          <w:tcPr>
            <w:tcW w:w="2521" w:type="dxa"/>
          </w:tcPr>
          <w:p w14:paraId="56A375D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50. Практическая </w:t>
            </w:r>
          </w:p>
        </w:tc>
        <w:tc>
          <w:tcPr>
            <w:tcW w:w="1646" w:type="dxa"/>
          </w:tcPr>
          <w:p w14:paraId="57EC35C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BD9205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18. Частица Молекулы Света</w:t>
            </w:r>
          </w:p>
        </w:tc>
        <w:tc>
          <w:tcPr>
            <w:tcW w:w="2373" w:type="dxa"/>
          </w:tcPr>
          <w:p w14:paraId="73BA70C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 xml:space="preserve">18. Интуитивная </w:t>
            </w:r>
          </w:p>
        </w:tc>
      </w:tr>
      <w:tr w:rsidR="00BC79F3" w:rsidRPr="00EE761D" w14:paraId="3B27AF8C" w14:textId="77777777" w:rsidTr="002F2252">
        <w:tc>
          <w:tcPr>
            <w:tcW w:w="1696" w:type="dxa"/>
          </w:tcPr>
          <w:p w14:paraId="6FE1ECA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4941BA3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49. Спин Молекулы Огня</w:t>
            </w:r>
          </w:p>
        </w:tc>
        <w:tc>
          <w:tcPr>
            <w:tcW w:w="2521" w:type="dxa"/>
          </w:tcPr>
          <w:p w14:paraId="79916BC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FF0000"/>
                <w:sz w:val="20"/>
                <w:szCs w:val="20"/>
              </w:rPr>
              <w:t xml:space="preserve">49. Могущественная </w:t>
            </w:r>
          </w:p>
        </w:tc>
        <w:tc>
          <w:tcPr>
            <w:tcW w:w="1646" w:type="dxa"/>
          </w:tcPr>
          <w:p w14:paraId="5AE09A0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75826F6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BF8F00"/>
                <w:sz w:val="20"/>
                <w:szCs w:val="20"/>
              </w:rPr>
              <w:t>17. Спин Молекулы Света</w:t>
            </w:r>
          </w:p>
        </w:tc>
        <w:tc>
          <w:tcPr>
            <w:tcW w:w="2373" w:type="dxa"/>
          </w:tcPr>
          <w:p w14:paraId="27F9F48E" w14:textId="5DACBF0A"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yellow"/>
              </w:rPr>
              <w:t>17. Проницательная</w:t>
            </w:r>
            <w:r w:rsidR="00AC2F12" w:rsidRPr="00EE761D">
              <w:rPr>
                <w:rFonts w:ascii="Times New Roman" w:eastAsia="Calibri" w:hAnsi="Times New Roman" w:cs="Times New Roman"/>
                <w:b/>
                <w:bCs/>
                <w:sz w:val="20"/>
                <w:szCs w:val="20"/>
                <w:highlight w:val="yellow"/>
              </w:rPr>
              <w:t xml:space="preserve"> </w:t>
            </w:r>
          </w:p>
        </w:tc>
      </w:tr>
      <w:tr w:rsidR="00BC79F3" w:rsidRPr="00EE761D" w14:paraId="0E627C0B" w14:textId="77777777" w:rsidTr="002F2252">
        <w:tc>
          <w:tcPr>
            <w:tcW w:w="1696" w:type="dxa"/>
          </w:tcPr>
          <w:p w14:paraId="7C865E0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49D24062"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48. Ядро Молекулы Духа</w:t>
            </w:r>
          </w:p>
        </w:tc>
        <w:tc>
          <w:tcPr>
            <w:tcW w:w="2521" w:type="dxa"/>
          </w:tcPr>
          <w:p w14:paraId="21FCC39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48. </w:t>
            </w:r>
            <w:proofErr w:type="spellStart"/>
            <w:r w:rsidRPr="00EE761D">
              <w:rPr>
                <w:rFonts w:ascii="Times New Roman" w:eastAsia="Calibri" w:hAnsi="Times New Roman" w:cs="Times New Roman"/>
                <w:b/>
                <w:bCs/>
                <w:sz w:val="20"/>
                <w:szCs w:val="20"/>
              </w:rPr>
              <w:t>Ивдивная</w:t>
            </w:r>
            <w:proofErr w:type="spellEnd"/>
            <w:r w:rsidRPr="00EE761D">
              <w:rPr>
                <w:rFonts w:ascii="Times New Roman" w:eastAsia="Calibri" w:hAnsi="Times New Roman" w:cs="Times New Roman"/>
                <w:b/>
                <w:bCs/>
                <w:sz w:val="20"/>
                <w:szCs w:val="20"/>
              </w:rPr>
              <w:t xml:space="preserve"> </w:t>
            </w:r>
          </w:p>
        </w:tc>
        <w:tc>
          <w:tcPr>
            <w:tcW w:w="1646" w:type="dxa"/>
          </w:tcPr>
          <w:p w14:paraId="78E88FC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0CE1E02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16. Ядро Молекулы Энергии</w:t>
            </w:r>
          </w:p>
        </w:tc>
        <w:tc>
          <w:tcPr>
            <w:tcW w:w="2373" w:type="dxa"/>
          </w:tcPr>
          <w:p w14:paraId="5060031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16. </w:t>
            </w:r>
            <w:proofErr w:type="spellStart"/>
            <w:r w:rsidRPr="00EE761D">
              <w:rPr>
                <w:rFonts w:ascii="Times New Roman" w:eastAsia="Calibri" w:hAnsi="Times New Roman" w:cs="Times New Roman"/>
                <w:b/>
                <w:bCs/>
                <w:sz w:val="20"/>
                <w:szCs w:val="20"/>
              </w:rPr>
              <w:t>Логоическая</w:t>
            </w:r>
            <w:proofErr w:type="spellEnd"/>
            <w:r w:rsidRPr="00EE761D">
              <w:rPr>
                <w:rFonts w:ascii="Times New Roman" w:eastAsia="Calibri" w:hAnsi="Times New Roman" w:cs="Times New Roman"/>
                <w:b/>
                <w:bCs/>
                <w:sz w:val="20"/>
                <w:szCs w:val="20"/>
              </w:rPr>
              <w:t xml:space="preserve"> </w:t>
            </w:r>
          </w:p>
        </w:tc>
      </w:tr>
      <w:tr w:rsidR="00BC79F3" w:rsidRPr="00EE761D" w14:paraId="42CCE2BC" w14:textId="77777777" w:rsidTr="002F2252">
        <w:tc>
          <w:tcPr>
            <w:tcW w:w="1696" w:type="dxa"/>
          </w:tcPr>
          <w:p w14:paraId="733D75C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17DD487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 xml:space="preserve">47. </w:t>
            </w:r>
            <w:proofErr w:type="spellStart"/>
            <w:r w:rsidRPr="00EE761D">
              <w:rPr>
                <w:rFonts w:ascii="Times New Roman" w:eastAsia="Calibri" w:hAnsi="Times New Roman" w:cs="Times New Roman"/>
                <w:b/>
                <w:bCs/>
                <w:color w:val="002060"/>
                <w:sz w:val="20"/>
                <w:szCs w:val="20"/>
              </w:rPr>
              <w:t>Есмь</w:t>
            </w:r>
            <w:proofErr w:type="spellEnd"/>
            <w:r w:rsidRPr="00EE761D">
              <w:rPr>
                <w:rFonts w:ascii="Times New Roman" w:eastAsia="Calibri" w:hAnsi="Times New Roman" w:cs="Times New Roman"/>
                <w:b/>
                <w:bCs/>
                <w:color w:val="002060"/>
                <w:sz w:val="20"/>
                <w:szCs w:val="20"/>
              </w:rPr>
              <w:t xml:space="preserve"> Молекулы Духа</w:t>
            </w:r>
          </w:p>
        </w:tc>
        <w:tc>
          <w:tcPr>
            <w:tcW w:w="2521" w:type="dxa"/>
          </w:tcPr>
          <w:p w14:paraId="1F30BA0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47. </w:t>
            </w:r>
            <w:proofErr w:type="spellStart"/>
            <w:r w:rsidRPr="00EE761D">
              <w:rPr>
                <w:rFonts w:ascii="Times New Roman" w:eastAsia="Calibri" w:hAnsi="Times New Roman" w:cs="Times New Roman"/>
                <w:b/>
                <w:bCs/>
                <w:sz w:val="20"/>
                <w:szCs w:val="20"/>
              </w:rPr>
              <w:t>Сверхпассионарная</w:t>
            </w:r>
            <w:proofErr w:type="spellEnd"/>
            <w:r w:rsidRPr="00EE761D">
              <w:rPr>
                <w:rFonts w:ascii="Times New Roman" w:eastAsia="Calibri" w:hAnsi="Times New Roman" w:cs="Times New Roman"/>
                <w:b/>
                <w:bCs/>
                <w:sz w:val="20"/>
                <w:szCs w:val="20"/>
              </w:rPr>
              <w:t xml:space="preserve"> </w:t>
            </w:r>
          </w:p>
        </w:tc>
        <w:tc>
          <w:tcPr>
            <w:tcW w:w="1646" w:type="dxa"/>
          </w:tcPr>
          <w:p w14:paraId="2B5E0B2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51DF3BE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15. </w:t>
            </w:r>
            <w:proofErr w:type="spellStart"/>
            <w:r w:rsidRPr="00EE761D">
              <w:rPr>
                <w:rFonts w:ascii="Times New Roman" w:eastAsia="Calibri" w:hAnsi="Times New Roman" w:cs="Times New Roman"/>
                <w:b/>
                <w:bCs/>
                <w:sz w:val="20"/>
                <w:szCs w:val="20"/>
              </w:rPr>
              <w:t>Есмь</w:t>
            </w:r>
            <w:proofErr w:type="spellEnd"/>
            <w:r w:rsidRPr="00EE761D">
              <w:rPr>
                <w:rFonts w:ascii="Times New Roman" w:eastAsia="Calibri" w:hAnsi="Times New Roman" w:cs="Times New Roman"/>
                <w:b/>
                <w:bCs/>
                <w:sz w:val="20"/>
                <w:szCs w:val="20"/>
              </w:rPr>
              <w:t xml:space="preserve"> Молекулы Энергии</w:t>
            </w:r>
          </w:p>
        </w:tc>
        <w:tc>
          <w:tcPr>
            <w:tcW w:w="2373" w:type="dxa"/>
          </w:tcPr>
          <w:p w14:paraId="7C0ABBA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15. Иерархическая </w:t>
            </w:r>
          </w:p>
        </w:tc>
      </w:tr>
      <w:tr w:rsidR="00BC79F3" w:rsidRPr="00EE761D" w14:paraId="5C718C37" w14:textId="77777777" w:rsidTr="002F2252">
        <w:tc>
          <w:tcPr>
            <w:tcW w:w="1696" w:type="dxa"/>
          </w:tcPr>
          <w:p w14:paraId="492318A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62753D5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 xml:space="preserve">46. </w:t>
            </w:r>
            <w:proofErr w:type="spellStart"/>
            <w:r w:rsidRPr="00EE761D">
              <w:rPr>
                <w:rFonts w:ascii="Times New Roman" w:eastAsia="Calibri" w:hAnsi="Times New Roman" w:cs="Times New Roman"/>
                <w:b/>
                <w:bCs/>
                <w:color w:val="002060"/>
                <w:sz w:val="20"/>
                <w:szCs w:val="20"/>
              </w:rPr>
              <w:t>Империо</w:t>
            </w:r>
            <w:proofErr w:type="spellEnd"/>
            <w:r w:rsidRPr="00EE761D">
              <w:rPr>
                <w:rFonts w:ascii="Times New Roman" w:eastAsia="Calibri" w:hAnsi="Times New Roman" w:cs="Times New Roman"/>
                <w:b/>
                <w:bCs/>
                <w:color w:val="002060"/>
                <w:sz w:val="20"/>
                <w:szCs w:val="20"/>
              </w:rPr>
              <w:t xml:space="preserve"> Молекулы Духа</w:t>
            </w:r>
          </w:p>
        </w:tc>
        <w:tc>
          <w:tcPr>
            <w:tcW w:w="2521" w:type="dxa"/>
          </w:tcPr>
          <w:p w14:paraId="46BE424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46. Истинная-</w:t>
            </w:r>
          </w:p>
        </w:tc>
        <w:tc>
          <w:tcPr>
            <w:tcW w:w="1646" w:type="dxa"/>
          </w:tcPr>
          <w:p w14:paraId="0C01E00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3EFB7F5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14. </w:t>
            </w:r>
            <w:proofErr w:type="spellStart"/>
            <w:r w:rsidRPr="00EE761D">
              <w:rPr>
                <w:rFonts w:ascii="Times New Roman" w:eastAsia="Calibri" w:hAnsi="Times New Roman" w:cs="Times New Roman"/>
                <w:b/>
                <w:bCs/>
                <w:sz w:val="20"/>
                <w:szCs w:val="20"/>
              </w:rPr>
              <w:t>Империо</w:t>
            </w:r>
            <w:proofErr w:type="spellEnd"/>
            <w:r w:rsidRPr="00EE761D">
              <w:rPr>
                <w:rFonts w:ascii="Times New Roman" w:eastAsia="Calibri" w:hAnsi="Times New Roman" w:cs="Times New Roman"/>
                <w:b/>
                <w:bCs/>
                <w:sz w:val="20"/>
                <w:szCs w:val="20"/>
              </w:rPr>
              <w:t xml:space="preserve"> Молекулы Энергии</w:t>
            </w:r>
          </w:p>
        </w:tc>
        <w:tc>
          <w:tcPr>
            <w:tcW w:w="2373" w:type="dxa"/>
          </w:tcPr>
          <w:p w14:paraId="515246C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14. </w:t>
            </w:r>
            <w:proofErr w:type="spellStart"/>
            <w:r w:rsidRPr="00EE761D">
              <w:rPr>
                <w:rFonts w:ascii="Times New Roman" w:eastAsia="Calibri" w:hAnsi="Times New Roman" w:cs="Times New Roman"/>
                <w:b/>
                <w:bCs/>
                <w:sz w:val="20"/>
                <w:szCs w:val="20"/>
              </w:rPr>
              <w:t>Имперационная</w:t>
            </w:r>
            <w:proofErr w:type="spellEnd"/>
            <w:r w:rsidRPr="00EE761D">
              <w:rPr>
                <w:rFonts w:ascii="Times New Roman" w:eastAsia="Calibri" w:hAnsi="Times New Roman" w:cs="Times New Roman"/>
                <w:b/>
                <w:bCs/>
                <w:sz w:val="20"/>
                <w:szCs w:val="20"/>
              </w:rPr>
              <w:t xml:space="preserve"> </w:t>
            </w:r>
          </w:p>
        </w:tc>
      </w:tr>
      <w:tr w:rsidR="00BC79F3" w:rsidRPr="00EE761D" w14:paraId="5901D40F" w14:textId="77777777" w:rsidTr="002F2252">
        <w:tc>
          <w:tcPr>
            <w:tcW w:w="1696" w:type="dxa"/>
          </w:tcPr>
          <w:p w14:paraId="0B1D10F8"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7520BEA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 xml:space="preserve">45. </w:t>
            </w:r>
            <w:proofErr w:type="spellStart"/>
            <w:r w:rsidRPr="00EE761D">
              <w:rPr>
                <w:rFonts w:ascii="Times New Roman" w:eastAsia="Calibri" w:hAnsi="Times New Roman" w:cs="Times New Roman"/>
                <w:b/>
                <w:bCs/>
                <w:color w:val="002060"/>
                <w:sz w:val="20"/>
                <w:szCs w:val="20"/>
              </w:rPr>
              <w:t>Версум</w:t>
            </w:r>
            <w:proofErr w:type="spellEnd"/>
            <w:r w:rsidRPr="00EE761D">
              <w:rPr>
                <w:rFonts w:ascii="Times New Roman" w:eastAsia="Calibri" w:hAnsi="Times New Roman" w:cs="Times New Roman"/>
                <w:b/>
                <w:bCs/>
                <w:color w:val="002060"/>
                <w:sz w:val="20"/>
                <w:szCs w:val="20"/>
              </w:rPr>
              <w:t xml:space="preserve"> Молекулы Духа</w:t>
            </w:r>
          </w:p>
        </w:tc>
        <w:tc>
          <w:tcPr>
            <w:tcW w:w="2521" w:type="dxa"/>
          </w:tcPr>
          <w:p w14:paraId="043EEE3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45. Окская </w:t>
            </w:r>
          </w:p>
        </w:tc>
        <w:tc>
          <w:tcPr>
            <w:tcW w:w="1646" w:type="dxa"/>
          </w:tcPr>
          <w:p w14:paraId="7D45EDB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7EBDDD6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13. </w:t>
            </w:r>
            <w:proofErr w:type="spellStart"/>
            <w:r w:rsidRPr="00EE761D">
              <w:rPr>
                <w:rFonts w:ascii="Times New Roman" w:eastAsia="Calibri" w:hAnsi="Times New Roman" w:cs="Times New Roman"/>
                <w:b/>
                <w:bCs/>
                <w:sz w:val="20"/>
                <w:szCs w:val="20"/>
              </w:rPr>
              <w:t>Версум</w:t>
            </w:r>
            <w:proofErr w:type="spellEnd"/>
            <w:r w:rsidRPr="00EE761D">
              <w:rPr>
                <w:rFonts w:ascii="Times New Roman" w:eastAsia="Calibri" w:hAnsi="Times New Roman" w:cs="Times New Roman"/>
                <w:b/>
                <w:bCs/>
                <w:sz w:val="20"/>
                <w:szCs w:val="20"/>
              </w:rPr>
              <w:t xml:space="preserve"> Молекулы Энергии</w:t>
            </w:r>
          </w:p>
        </w:tc>
        <w:tc>
          <w:tcPr>
            <w:tcW w:w="2373" w:type="dxa"/>
          </w:tcPr>
          <w:p w14:paraId="54E464F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13. Эталонная </w:t>
            </w:r>
          </w:p>
        </w:tc>
      </w:tr>
      <w:tr w:rsidR="00BC79F3" w:rsidRPr="00EE761D" w14:paraId="12FF4C5A" w14:textId="77777777" w:rsidTr="002F2252">
        <w:tc>
          <w:tcPr>
            <w:tcW w:w="1696" w:type="dxa"/>
          </w:tcPr>
          <w:p w14:paraId="3631211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15D00AF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44. Континуум Молекулы Духа</w:t>
            </w:r>
          </w:p>
        </w:tc>
        <w:tc>
          <w:tcPr>
            <w:tcW w:w="2521" w:type="dxa"/>
          </w:tcPr>
          <w:p w14:paraId="6941466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44. Красивая </w:t>
            </w:r>
          </w:p>
        </w:tc>
        <w:tc>
          <w:tcPr>
            <w:tcW w:w="1646" w:type="dxa"/>
          </w:tcPr>
          <w:p w14:paraId="0836986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3180E5E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12. Континуум Молекулы Энергии</w:t>
            </w:r>
          </w:p>
        </w:tc>
        <w:tc>
          <w:tcPr>
            <w:tcW w:w="2373" w:type="dxa"/>
          </w:tcPr>
          <w:p w14:paraId="3901BEB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12. </w:t>
            </w:r>
            <w:proofErr w:type="spellStart"/>
            <w:r w:rsidRPr="00EE761D">
              <w:rPr>
                <w:rFonts w:ascii="Times New Roman" w:eastAsia="Calibri" w:hAnsi="Times New Roman" w:cs="Times New Roman"/>
                <w:b/>
                <w:bCs/>
                <w:sz w:val="20"/>
                <w:szCs w:val="20"/>
              </w:rPr>
              <w:t>Синтезначальная</w:t>
            </w:r>
            <w:proofErr w:type="spellEnd"/>
            <w:r w:rsidRPr="00EE761D">
              <w:rPr>
                <w:rFonts w:ascii="Times New Roman" w:eastAsia="Calibri" w:hAnsi="Times New Roman" w:cs="Times New Roman"/>
                <w:b/>
                <w:bCs/>
                <w:sz w:val="20"/>
                <w:szCs w:val="20"/>
              </w:rPr>
              <w:t xml:space="preserve"> </w:t>
            </w:r>
          </w:p>
        </w:tc>
      </w:tr>
      <w:tr w:rsidR="00BC79F3" w:rsidRPr="00EE761D" w14:paraId="14E12C95" w14:textId="77777777" w:rsidTr="002F2252">
        <w:tc>
          <w:tcPr>
            <w:tcW w:w="1696" w:type="dxa"/>
          </w:tcPr>
          <w:p w14:paraId="6720DD8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72E067A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43. Объём Молекулы Духа</w:t>
            </w:r>
          </w:p>
        </w:tc>
        <w:tc>
          <w:tcPr>
            <w:tcW w:w="2521" w:type="dxa"/>
          </w:tcPr>
          <w:p w14:paraId="25F54E0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43. Константная </w:t>
            </w:r>
          </w:p>
        </w:tc>
        <w:tc>
          <w:tcPr>
            <w:tcW w:w="1646" w:type="dxa"/>
          </w:tcPr>
          <w:p w14:paraId="4EC0479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4186C01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11. Объём Молекулы Энергии</w:t>
            </w:r>
          </w:p>
        </w:tc>
        <w:tc>
          <w:tcPr>
            <w:tcW w:w="2373" w:type="dxa"/>
          </w:tcPr>
          <w:p w14:paraId="698455E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11. Аналитическая </w:t>
            </w:r>
          </w:p>
        </w:tc>
      </w:tr>
      <w:tr w:rsidR="00BC79F3" w:rsidRPr="00EE761D" w14:paraId="24D5E8EF" w14:textId="77777777" w:rsidTr="002F2252">
        <w:tc>
          <w:tcPr>
            <w:tcW w:w="1696" w:type="dxa"/>
          </w:tcPr>
          <w:p w14:paraId="1D780E8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21D2D01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42. Шар Молекулы Духа</w:t>
            </w:r>
          </w:p>
        </w:tc>
        <w:tc>
          <w:tcPr>
            <w:tcW w:w="2521" w:type="dxa"/>
          </w:tcPr>
          <w:p w14:paraId="2F86349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42. Знающая </w:t>
            </w:r>
          </w:p>
        </w:tc>
        <w:tc>
          <w:tcPr>
            <w:tcW w:w="1646" w:type="dxa"/>
          </w:tcPr>
          <w:p w14:paraId="4A9D233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095D711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10. Шар Молекулы Энергии</w:t>
            </w:r>
          </w:p>
        </w:tc>
        <w:tc>
          <w:tcPr>
            <w:tcW w:w="2373" w:type="dxa"/>
          </w:tcPr>
          <w:p w14:paraId="60C947D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10. </w:t>
            </w:r>
            <w:proofErr w:type="spellStart"/>
            <w:r w:rsidRPr="00EE761D">
              <w:rPr>
                <w:rFonts w:ascii="Times New Roman" w:eastAsia="Calibri" w:hAnsi="Times New Roman" w:cs="Times New Roman"/>
                <w:b/>
                <w:bCs/>
                <w:sz w:val="20"/>
                <w:szCs w:val="20"/>
              </w:rPr>
              <w:t>Параметодическая</w:t>
            </w:r>
            <w:proofErr w:type="spellEnd"/>
            <w:r w:rsidRPr="00EE761D">
              <w:rPr>
                <w:rFonts w:ascii="Times New Roman" w:eastAsia="Calibri" w:hAnsi="Times New Roman" w:cs="Times New Roman"/>
                <w:b/>
                <w:bCs/>
                <w:sz w:val="20"/>
                <w:szCs w:val="20"/>
              </w:rPr>
              <w:t xml:space="preserve"> </w:t>
            </w:r>
          </w:p>
        </w:tc>
      </w:tr>
      <w:tr w:rsidR="00BC79F3" w:rsidRPr="00EE761D" w14:paraId="03760EF5" w14:textId="77777777" w:rsidTr="002F2252">
        <w:tc>
          <w:tcPr>
            <w:tcW w:w="1696" w:type="dxa"/>
          </w:tcPr>
          <w:p w14:paraId="3D55ECE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246DDF6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41. Капля Молекулы Духа</w:t>
            </w:r>
          </w:p>
        </w:tc>
        <w:tc>
          <w:tcPr>
            <w:tcW w:w="2521" w:type="dxa"/>
          </w:tcPr>
          <w:p w14:paraId="261FBCC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41. Мерящая </w:t>
            </w:r>
          </w:p>
        </w:tc>
        <w:tc>
          <w:tcPr>
            <w:tcW w:w="1646" w:type="dxa"/>
          </w:tcPr>
          <w:p w14:paraId="2A99A94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64010A1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9. Капля Молекулы Энергии</w:t>
            </w:r>
          </w:p>
        </w:tc>
        <w:tc>
          <w:tcPr>
            <w:tcW w:w="2373" w:type="dxa"/>
          </w:tcPr>
          <w:p w14:paraId="16EC5498"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09. Прозревающая </w:t>
            </w:r>
          </w:p>
        </w:tc>
      </w:tr>
      <w:tr w:rsidR="00BC79F3" w:rsidRPr="00EE761D" w14:paraId="07809453" w14:textId="77777777" w:rsidTr="002F2252">
        <w:tc>
          <w:tcPr>
            <w:tcW w:w="1696" w:type="dxa"/>
          </w:tcPr>
          <w:p w14:paraId="6328884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2500B2E8"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40. Искра Молекулы Духа</w:t>
            </w:r>
          </w:p>
        </w:tc>
        <w:tc>
          <w:tcPr>
            <w:tcW w:w="2521" w:type="dxa"/>
          </w:tcPr>
          <w:p w14:paraId="26DC411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40. Стандартная </w:t>
            </w:r>
          </w:p>
        </w:tc>
        <w:tc>
          <w:tcPr>
            <w:tcW w:w="1646" w:type="dxa"/>
          </w:tcPr>
          <w:p w14:paraId="6AB96B1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664E2E7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8. Искра Молекулы Энергии</w:t>
            </w:r>
          </w:p>
        </w:tc>
        <w:tc>
          <w:tcPr>
            <w:tcW w:w="2373" w:type="dxa"/>
          </w:tcPr>
          <w:p w14:paraId="605A6925"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08. Провидческая </w:t>
            </w:r>
          </w:p>
        </w:tc>
      </w:tr>
      <w:tr w:rsidR="00BC79F3" w:rsidRPr="00EE761D" w14:paraId="108FD279" w14:textId="77777777" w:rsidTr="002F2252">
        <w:tc>
          <w:tcPr>
            <w:tcW w:w="1696" w:type="dxa"/>
          </w:tcPr>
          <w:p w14:paraId="6AC6EC7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6C6BB4C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39. Точка-Искра Молекулы Духа</w:t>
            </w:r>
          </w:p>
        </w:tc>
        <w:tc>
          <w:tcPr>
            <w:tcW w:w="2521" w:type="dxa"/>
          </w:tcPr>
          <w:p w14:paraId="7B022A4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39. Законная </w:t>
            </w:r>
          </w:p>
        </w:tc>
        <w:tc>
          <w:tcPr>
            <w:tcW w:w="1646" w:type="dxa"/>
          </w:tcPr>
          <w:p w14:paraId="1D1BC6DF"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4DA928F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7. Точка-Искра Молекулы Энергии</w:t>
            </w:r>
          </w:p>
        </w:tc>
        <w:tc>
          <w:tcPr>
            <w:tcW w:w="2373" w:type="dxa"/>
          </w:tcPr>
          <w:p w14:paraId="6D9537F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07. Идейная </w:t>
            </w:r>
          </w:p>
        </w:tc>
      </w:tr>
      <w:tr w:rsidR="00BC79F3" w:rsidRPr="00EE761D" w14:paraId="6A8AEA85" w14:textId="77777777" w:rsidTr="002F2252">
        <w:tc>
          <w:tcPr>
            <w:tcW w:w="1696" w:type="dxa"/>
          </w:tcPr>
          <w:p w14:paraId="788A2F2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68405BD6"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38. Точка Молекулы Духа</w:t>
            </w:r>
          </w:p>
        </w:tc>
        <w:tc>
          <w:tcPr>
            <w:tcW w:w="2521" w:type="dxa"/>
          </w:tcPr>
          <w:p w14:paraId="08100B12"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38. Императивная </w:t>
            </w:r>
          </w:p>
        </w:tc>
        <w:tc>
          <w:tcPr>
            <w:tcW w:w="1646" w:type="dxa"/>
          </w:tcPr>
          <w:p w14:paraId="6A855B5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90E4CD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6. Точка Молекулы Энергии</w:t>
            </w:r>
          </w:p>
        </w:tc>
        <w:tc>
          <w:tcPr>
            <w:tcW w:w="2373" w:type="dxa"/>
          </w:tcPr>
          <w:p w14:paraId="54A5751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06. </w:t>
            </w:r>
            <w:proofErr w:type="spellStart"/>
            <w:r w:rsidRPr="00EE761D">
              <w:rPr>
                <w:rFonts w:ascii="Times New Roman" w:eastAsia="Calibri" w:hAnsi="Times New Roman" w:cs="Times New Roman"/>
                <w:b/>
                <w:bCs/>
                <w:sz w:val="20"/>
                <w:szCs w:val="20"/>
              </w:rPr>
              <w:t>Сутевая</w:t>
            </w:r>
            <w:proofErr w:type="spellEnd"/>
            <w:r w:rsidRPr="00EE761D">
              <w:rPr>
                <w:rFonts w:ascii="Times New Roman" w:eastAsia="Calibri" w:hAnsi="Times New Roman" w:cs="Times New Roman"/>
                <w:b/>
                <w:bCs/>
                <w:sz w:val="20"/>
                <w:szCs w:val="20"/>
              </w:rPr>
              <w:t xml:space="preserve"> </w:t>
            </w:r>
          </w:p>
        </w:tc>
      </w:tr>
      <w:tr w:rsidR="00BC79F3" w:rsidRPr="00EE761D" w14:paraId="485D830E" w14:textId="77777777" w:rsidTr="002F2252">
        <w:tc>
          <w:tcPr>
            <w:tcW w:w="1696" w:type="dxa"/>
          </w:tcPr>
          <w:p w14:paraId="6E53DC5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2239B2C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37. Элемент Молекулы Духа</w:t>
            </w:r>
          </w:p>
        </w:tc>
        <w:tc>
          <w:tcPr>
            <w:tcW w:w="2521" w:type="dxa"/>
          </w:tcPr>
          <w:p w14:paraId="1A8C51C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37. </w:t>
            </w:r>
            <w:proofErr w:type="spellStart"/>
            <w:r w:rsidRPr="00EE761D">
              <w:rPr>
                <w:rFonts w:ascii="Times New Roman" w:eastAsia="Calibri" w:hAnsi="Times New Roman" w:cs="Times New Roman"/>
                <w:b/>
                <w:bCs/>
                <w:sz w:val="20"/>
                <w:szCs w:val="20"/>
              </w:rPr>
              <w:t>Аксиомная</w:t>
            </w:r>
            <w:proofErr w:type="spellEnd"/>
            <w:r w:rsidRPr="00EE761D">
              <w:rPr>
                <w:rFonts w:ascii="Times New Roman" w:eastAsia="Calibri" w:hAnsi="Times New Roman" w:cs="Times New Roman"/>
                <w:b/>
                <w:bCs/>
                <w:sz w:val="20"/>
                <w:szCs w:val="20"/>
              </w:rPr>
              <w:t xml:space="preserve"> </w:t>
            </w:r>
          </w:p>
        </w:tc>
        <w:tc>
          <w:tcPr>
            <w:tcW w:w="1646" w:type="dxa"/>
          </w:tcPr>
          <w:p w14:paraId="142A6F8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3B0549E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5. Элемент Молекулы Энергии</w:t>
            </w:r>
          </w:p>
        </w:tc>
        <w:tc>
          <w:tcPr>
            <w:tcW w:w="2373" w:type="dxa"/>
          </w:tcPr>
          <w:p w14:paraId="54F14E8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05. Смысловая </w:t>
            </w:r>
          </w:p>
        </w:tc>
      </w:tr>
      <w:tr w:rsidR="00BC79F3" w:rsidRPr="00EE761D" w14:paraId="6036BFDD" w14:textId="77777777" w:rsidTr="002F2252">
        <w:tc>
          <w:tcPr>
            <w:tcW w:w="1696" w:type="dxa"/>
          </w:tcPr>
          <w:p w14:paraId="467981E8"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3E79889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36. Молекула Молекулы Духа</w:t>
            </w:r>
          </w:p>
        </w:tc>
        <w:tc>
          <w:tcPr>
            <w:tcW w:w="2521" w:type="dxa"/>
          </w:tcPr>
          <w:p w14:paraId="577A8EA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36. Начальная </w:t>
            </w:r>
          </w:p>
        </w:tc>
        <w:tc>
          <w:tcPr>
            <w:tcW w:w="1646" w:type="dxa"/>
          </w:tcPr>
          <w:p w14:paraId="13BF8F8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36F23FB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4. Молекула Молекулы Энергии</w:t>
            </w:r>
          </w:p>
        </w:tc>
        <w:tc>
          <w:tcPr>
            <w:tcW w:w="2373" w:type="dxa"/>
          </w:tcPr>
          <w:p w14:paraId="0682BA6E"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04. Логическая </w:t>
            </w:r>
          </w:p>
        </w:tc>
      </w:tr>
      <w:tr w:rsidR="00BC79F3" w:rsidRPr="00EE761D" w14:paraId="23D66C36" w14:textId="77777777" w:rsidTr="002F2252">
        <w:tc>
          <w:tcPr>
            <w:tcW w:w="1696" w:type="dxa"/>
          </w:tcPr>
          <w:p w14:paraId="2F6B5A1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446B6E1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35. Атом Молекулы Духа</w:t>
            </w:r>
          </w:p>
        </w:tc>
        <w:tc>
          <w:tcPr>
            <w:tcW w:w="2521" w:type="dxa"/>
          </w:tcPr>
          <w:p w14:paraId="686BEE8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35. Принципиальная </w:t>
            </w:r>
          </w:p>
        </w:tc>
        <w:tc>
          <w:tcPr>
            <w:tcW w:w="1646" w:type="dxa"/>
          </w:tcPr>
          <w:p w14:paraId="0FAAA06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FD7CCA9"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3. Атом Молекулы Энергии</w:t>
            </w:r>
          </w:p>
        </w:tc>
        <w:tc>
          <w:tcPr>
            <w:tcW w:w="2373" w:type="dxa"/>
          </w:tcPr>
          <w:p w14:paraId="34D328F1"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03. Образная </w:t>
            </w:r>
          </w:p>
        </w:tc>
      </w:tr>
      <w:tr w:rsidR="00BC79F3" w:rsidRPr="00EE761D" w14:paraId="28CC67AA" w14:textId="77777777" w:rsidTr="002F2252">
        <w:tc>
          <w:tcPr>
            <w:tcW w:w="1696" w:type="dxa"/>
          </w:tcPr>
          <w:p w14:paraId="7402121B"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0E7D8262"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34. Частица Молекулы Духа</w:t>
            </w:r>
          </w:p>
        </w:tc>
        <w:tc>
          <w:tcPr>
            <w:tcW w:w="2521" w:type="dxa"/>
          </w:tcPr>
          <w:p w14:paraId="7FFFA4B7"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34. Методическая </w:t>
            </w:r>
          </w:p>
        </w:tc>
        <w:tc>
          <w:tcPr>
            <w:tcW w:w="1646" w:type="dxa"/>
          </w:tcPr>
          <w:p w14:paraId="0D5F0CC0"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1278D66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2.Частица Молекулы Энергии</w:t>
            </w:r>
          </w:p>
        </w:tc>
        <w:tc>
          <w:tcPr>
            <w:tcW w:w="2373" w:type="dxa"/>
          </w:tcPr>
          <w:p w14:paraId="40C6E1AC"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02. Ассоциативная </w:t>
            </w:r>
          </w:p>
        </w:tc>
      </w:tr>
      <w:tr w:rsidR="00BC79F3" w:rsidRPr="00EE761D" w14:paraId="350C4A02" w14:textId="77777777" w:rsidTr="002F2252">
        <w:tc>
          <w:tcPr>
            <w:tcW w:w="1696" w:type="dxa"/>
          </w:tcPr>
          <w:p w14:paraId="44B1B8FA"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346" w:type="dxa"/>
          </w:tcPr>
          <w:p w14:paraId="71122EF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color w:val="002060"/>
                <w:sz w:val="20"/>
                <w:szCs w:val="20"/>
              </w:rPr>
              <w:t>33. Спин Молекулы Духа</w:t>
            </w:r>
          </w:p>
        </w:tc>
        <w:tc>
          <w:tcPr>
            <w:tcW w:w="2521" w:type="dxa"/>
          </w:tcPr>
          <w:p w14:paraId="61A02234"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33. Правильная </w:t>
            </w:r>
          </w:p>
        </w:tc>
        <w:tc>
          <w:tcPr>
            <w:tcW w:w="1646" w:type="dxa"/>
          </w:tcPr>
          <w:p w14:paraId="574CFD88"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highlight w:val="cyan"/>
              </w:rPr>
              <w:t>Ментальная</w:t>
            </w:r>
          </w:p>
        </w:tc>
        <w:tc>
          <w:tcPr>
            <w:tcW w:w="3544" w:type="dxa"/>
          </w:tcPr>
          <w:p w14:paraId="3FA71FAD"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1.Спин Молекулы Энергии</w:t>
            </w:r>
          </w:p>
        </w:tc>
        <w:tc>
          <w:tcPr>
            <w:tcW w:w="2373" w:type="dxa"/>
          </w:tcPr>
          <w:p w14:paraId="0976FE73" w14:textId="77777777" w:rsidR="001F30C5" w:rsidRPr="00EE761D" w:rsidRDefault="001F30C5" w:rsidP="00C137B4">
            <w:pPr>
              <w:rPr>
                <w:rFonts w:ascii="Times New Roman" w:eastAsia="Calibri" w:hAnsi="Times New Roman" w:cs="Times New Roman"/>
                <w:sz w:val="20"/>
                <w:szCs w:val="20"/>
              </w:rPr>
            </w:pPr>
            <w:r w:rsidRPr="00EE761D">
              <w:rPr>
                <w:rFonts w:ascii="Times New Roman" w:eastAsia="Calibri" w:hAnsi="Times New Roman" w:cs="Times New Roman"/>
                <w:b/>
                <w:bCs/>
                <w:sz w:val="20"/>
                <w:szCs w:val="20"/>
              </w:rPr>
              <w:t xml:space="preserve">1. Синкретическая </w:t>
            </w:r>
          </w:p>
        </w:tc>
      </w:tr>
    </w:tbl>
    <w:p w14:paraId="33800C77" w14:textId="77777777" w:rsidR="001F30C5" w:rsidRPr="00B11D29" w:rsidRDefault="001F30C5" w:rsidP="00C137B4">
      <w:pPr>
        <w:spacing w:after="0" w:line="240" w:lineRule="auto"/>
        <w:jc w:val="both"/>
        <w:rPr>
          <w:rFonts w:ascii="Times New Roman" w:eastAsia="Calibri" w:hAnsi="Times New Roman" w:cs="Times New Roman"/>
          <w:sz w:val="24"/>
          <w:szCs w:val="24"/>
        </w:rPr>
      </w:pPr>
    </w:p>
    <w:p w14:paraId="5D558D22" w14:textId="77777777" w:rsidR="00CA5827" w:rsidRPr="00B11D29" w:rsidRDefault="00CA5827" w:rsidP="00C137B4">
      <w:pPr>
        <w:spacing w:after="0" w:line="240" w:lineRule="auto"/>
        <w:jc w:val="both"/>
        <w:rPr>
          <w:rFonts w:ascii="Times New Roman" w:eastAsia="Calibri" w:hAnsi="Times New Roman" w:cs="Times New Roman"/>
          <w:sz w:val="24"/>
          <w:szCs w:val="24"/>
        </w:rPr>
        <w:sectPr w:rsidR="00CA5827" w:rsidRPr="00B11D29" w:rsidSect="003302F4">
          <w:type w:val="continuous"/>
          <w:pgSz w:w="16838" w:h="11906" w:orient="landscape"/>
          <w:pgMar w:top="851" w:right="851" w:bottom="851" w:left="1418" w:header="709" w:footer="709" w:gutter="0"/>
          <w:cols w:space="708"/>
          <w:docGrid w:linePitch="360"/>
        </w:sectPr>
      </w:pPr>
    </w:p>
    <w:p w14:paraId="2AF93562"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Таким Образом, можно констатировать, что качество мысли коррелирует с качеством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разных свойств материи, что не противоречит 61 пункту 6 Распоряжения: «Утверждения, установления и введения организации 64-рицы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bCs/>
          <w:sz w:val="24"/>
          <w:szCs w:val="24"/>
        </w:rPr>
        <w:t>Частностей</w:t>
      </w:r>
      <w:r w:rsidRPr="00B11D29">
        <w:rPr>
          <w:rFonts w:ascii="Times New Roman" w:eastAsia="Calibri" w:hAnsi="Times New Roman" w:cs="Times New Roman"/>
          <w:sz w:val="24"/>
          <w:szCs w:val="24"/>
        </w:rPr>
        <w:t xml:space="preserve"> аппаратов систем частей </w:t>
      </w:r>
      <w:r w:rsidRPr="00B11D29">
        <w:rPr>
          <w:rFonts w:ascii="Times New Roman" w:eastAsia="Calibri" w:hAnsi="Times New Roman" w:cs="Times New Roman"/>
          <w:b/>
          <w:bCs/>
          <w:sz w:val="24"/>
          <w:szCs w:val="24"/>
        </w:rPr>
        <w:t>четырьмя мировыми свойствами материи Изначально Вышестоящих Аватар-Ипостасей Изначально Вышестоящего Отца</w:t>
      </w:r>
      <w:r w:rsidRPr="00B11D29">
        <w:rPr>
          <w:rFonts w:ascii="Times New Roman" w:eastAsia="Calibri" w:hAnsi="Times New Roman" w:cs="Times New Roman"/>
          <w:sz w:val="24"/>
          <w:szCs w:val="24"/>
        </w:rPr>
        <w:t>».</w:t>
      </w:r>
    </w:p>
    <w:p w14:paraId="6B2AD609" w14:textId="67CC7D8B"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Резюмируя тему </w:t>
      </w:r>
      <w:proofErr w:type="spellStart"/>
      <w:r w:rsidRPr="00B11D29">
        <w:rPr>
          <w:rFonts w:ascii="Times New Roman" w:eastAsia="Calibri" w:hAnsi="Times New Roman" w:cs="Times New Roman"/>
          <w:sz w:val="24"/>
          <w:szCs w:val="24"/>
        </w:rPr>
        <w:t>иерархизации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Частностей, важно отметить, что 64 вида Частностей, состоящих из цепочек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имеют несколько вариантов привлечения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для нашей насыщенности:</w:t>
      </w:r>
    </w:p>
    <w:p w14:paraId="6561F8F9"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1.Через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среды, в которой происходит насыщение </w:t>
      </w:r>
      <w:proofErr w:type="spellStart"/>
      <w:r w:rsidRPr="00B11D29">
        <w:rPr>
          <w:rFonts w:ascii="Times New Roman" w:eastAsia="Calibri" w:hAnsi="Times New Roman" w:cs="Times New Roman"/>
          <w:sz w:val="24"/>
          <w:szCs w:val="24"/>
        </w:rPr>
        <w:t>Огнеобразами</w:t>
      </w:r>
      <w:proofErr w:type="spellEnd"/>
      <w:r w:rsidRPr="00B11D29">
        <w:rPr>
          <w:rFonts w:ascii="Times New Roman" w:eastAsia="Calibri" w:hAnsi="Times New Roman" w:cs="Times New Roman"/>
          <w:sz w:val="24"/>
          <w:szCs w:val="24"/>
        </w:rPr>
        <w:t xml:space="preserve"> наших Частей, Систем, Аппаратов, Частностей, когда мы действуем в ИВДИВО-полисах, Зданиях и залах.</w:t>
      </w:r>
    </w:p>
    <w:p w14:paraId="4D183B8D"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Для людей, действующих больше </w:t>
      </w:r>
      <w:proofErr w:type="spellStart"/>
      <w:r w:rsidRPr="00B11D29">
        <w:rPr>
          <w:rFonts w:ascii="Times New Roman" w:eastAsia="Calibri" w:hAnsi="Times New Roman" w:cs="Times New Roman"/>
          <w:sz w:val="24"/>
          <w:szCs w:val="24"/>
        </w:rPr>
        <w:t>физичностно</w:t>
      </w:r>
      <w:proofErr w:type="spellEnd"/>
      <w:r w:rsidRPr="00B11D29">
        <w:rPr>
          <w:rFonts w:ascii="Times New Roman" w:eastAsia="Calibri" w:hAnsi="Times New Roman" w:cs="Times New Roman"/>
          <w:sz w:val="24"/>
          <w:szCs w:val="24"/>
        </w:rPr>
        <w:t xml:space="preserve">, это насыщение происходит за счёт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синтез-мировых взаимодействий, когда в каждый более высокий мир входит мир нижестоящий.</w:t>
      </w:r>
    </w:p>
    <w:p w14:paraId="75C550E0"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 второй режим для Человека, когда сами природно- эволюционно развивающиеся Части, Системы, Аппараты </w:t>
      </w:r>
      <w:proofErr w:type="spellStart"/>
      <w:r w:rsidRPr="00B11D29">
        <w:rPr>
          <w:rFonts w:ascii="Times New Roman" w:eastAsia="Calibri" w:hAnsi="Times New Roman" w:cs="Times New Roman"/>
          <w:sz w:val="24"/>
          <w:szCs w:val="24"/>
        </w:rPr>
        <w:t>соорганизованы</w:t>
      </w:r>
      <w:proofErr w:type="spellEnd"/>
      <w:r w:rsidRPr="00B11D29">
        <w:rPr>
          <w:rFonts w:ascii="Times New Roman" w:eastAsia="Calibri" w:hAnsi="Times New Roman" w:cs="Times New Roman"/>
          <w:sz w:val="24"/>
          <w:szCs w:val="24"/>
        </w:rPr>
        <w:t xml:space="preserve"> с соответствующими видами организации материи Архетипов эволюционно, черпая оттуда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для жизнеспособности и формирования Частностей.</w:t>
      </w:r>
    </w:p>
    <w:p w14:paraId="344B2DA8"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Для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 компетентных актуальна задача сознательной поддержки процессов насыщения </w:t>
      </w:r>
      <w:proofErr w:type="spellStart"/>
      <w:r w:rsidRPr="00B11D29">
        <w:rPr>
          <w:rFonts w:ascii="Times New Roman" w:eastAsia="Calibri" w:hAnsi="Times New Roman" w:cs="Times New Roman"/>
          <w:sz w:val="24"/>
          <w:szCs w:val="24"/>
        </w:rPr>
        <w:t>Огнеобразами</w:t>
      </w:r>
      <w:proofErr w:type="spellEnd"/>
      <w:r w:rsidRPr="00B11D29">
        <w:rPr>
          <w:rFonts w:ascii="Times New Roman" w:eastAsia="Calibri" w:hAnsi="Times New Roman" w:cs="Times New Roman"/>
          <w:sz w:val="24"/>
          <w:szCs w:val="24"/>
        </w:rPr>
        <w:t xml:space="preserve"> Частей, Систем, Аппаратов Частностей их </w:t>
      </w:r>
      <w:proofErr w:type="spellStart"/>
      <w:r w:rsidRPr="00B11D29">
        <w:rPr>
          <w:rFonts w:ascii="Times New Roman" w:eastAsia="Calibri" w:hAnsi="Times New Roman" w:cs="Times New Roman"/>
          <w:sz w:val="24"/>
          <w:szCs w:val="24"/>
        </w:rPr>
        <w:t>соорганизацией</w:t>
      </w:r>
      <w:proofErr w:type="spellEnd"/>
      <w:r w:rsidRPr="00B11D29">
        <w:rPr>
          <w:rFonts w:ascii="Times New Roman" w:eastAsia="Calibri" w:hAnsi="Times New Roman" w:cs="Times New Roman"/>
          <w:sz w:val="24"/>
          <w:szCs w:val="24"/>
        </w:rPr>
        <w:t xml:space="preserve"> с соответствующими видами организации материи Архетипов, Метагалактиками, Октавами, или синтезом Архетипов в зависимости от вида 512-ц Частей в 8192-рице, согласно Стандартам Синтеза.</w:t>
      </w:r>
    </w:p>
    <w:p w14:paraId="3F136055"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2. При взаимодействии с Иерархами в различных Архетипах можем в индивидуальном режиме стяжать пакеты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объёмом– по количеству видов организации материи Архетипов, как это практикуется с командами на философских чтениях Синтеза.</w:t>
      </w:r>
    </w:p>
    <w:p w14:paraId="3113C1F1" w14:textId="2283EABE"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 При стяжании Огня и Синтеза у Аватаров Синтеза и Изначально Вышестоящего Отца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xml:space="preserve"> в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xml:space="preserve">, мы можем направлять </w:t>
      </w:r>
      <w:proofErr w:type="spellStart"/>
      <w:r w:rsidRPr="00B11D29">
        <w:rPr>
          <w:rFonts w:ascii="Times New Roman" w:eastAsia="Calibri" w:hAnsi="Times New Roman" w:cs="Times New Roman"/>
          <w:sz w:val="24"/>
          <w:szCs w:val="24"/>
        </w:rPr>
        <w:t>иерархизированно</w:t>
      </w:r>
      <w:proofErr w:type="spellEnd"/>
      <w:r w:rsidRPr="00B11D29">
        <w:rPr>
          <w:rFonts w:ascii="Times New Roman" w:eastAsia="Calibri" w:hAnsi="Times New Roman" w:cs="Times New Roman"/>
          <w:sz w:val="24"/>
          <w:szCs w:val="24"/>
        </w:rPr>
        <w:t xml:space="preserve"> в Части потоки Огня, переводя неоформленный Огонь в потоки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спецификой работы Части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развивая его дееспособность</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формирования, и </w:t>
      </w:r>
      <w:proofErr w:type="spellStart"/>
      <w:r w:rsidRPr="00B11D29">
        <w:rPr>
          <w:rFonts w:ascii="Times New Roman" w:eastAsia="Calibri" w:hAnsi="Times New Roman" w:cs="Times New Roman"/>
          <w:sz w:val="24"/>
          <w:szCs w:val="24"/>
        </w:rPr>
        <w:t>иерархизации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с последующим масштабированием процессов. Обучаться действию </w:t>
      </w:r>
      <w:proofErr w:type="spellStart"/>
      <w:r w:rsidRPr="00B11D29">
        <w:rPr>
          <w:rFonts w:ascii="Times New Roman" w:eastAsia="Calibri" w:hAnsi="Times New Roman" w:cs="Times New Roman"/>
          <w:sz w:val="24"/>
          <w:szCs w:val="24"/>
        </w:rPr>
        <w:t>разновариативных</w:t>
      </w:r>
      <w:proofErr w:type="spellEnd"/>
      <w:r w:rsidRPr="00B11D29">
        <w:rPr>
          <w:rFonts w:ascii="Times New Roman" w:eastAsia="Calibri" w:hAnsi="Times New Roman" w:cs="Times New Roman"/>
          <w:sz w:val="24"/>
          <w:szCs w:val="24"/>
        </w:rPr>
        <w:t xml:space="preserve"> Базовых, Цельных, Метагалактических, Октавных, Архетипических, Совершенных, Однородных и Всеединых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xml:space="preserve"> и </w:t>
      </w:r>
      <w:proofErr w:type="spellStart"/>
      <w:r w:rsidRPr="00B11D29">
        <w:rPr>
          <w:rFonts w:ascii="Times New Roman" w:eastAsia="Calibri" w:hAnsi="Times New Roman" w:cs="Times New Roman"/>
          <w:sz w:val="24"/>
          <w:szCs w:val="24"/>
        </w:rPr>
        <w:t>Прахум</w:t>
      </w:r>
      <w:proofErr w:type="spellEnd"/>
      <w:r w:rsidRPr="00B11D29">
        <w:rPr>
          <w:rFonts w:ascii="Times New Roman" w:eastAsia="Calibri" w:hAnsi="Times New Roman" w:cs="Times New Roman"/>
          <w:sz w:val="24"/>
          <w:szCs w:val="24"/>
        </w:rPr>
        <w:t xml:space="preserve"> в прямой </w:t>
      </w:r>
      <w:proofErr w:type="spellStart"/>
      <w:r w:rsidRPr="00B11D29">
        <w:rPr>
          <w:rFonts w:ascii="Times New Roman" w:eastAsia="Calibri" w:hAnsi="Times New Roman" w:cs="Times New Roman"/>
          <w:sz w:val="24"/>
          <w:szCs w:val="24"/>
        </w:rPr>
        <w:t>соорганизации</w:t>
      </w:r>
      <w:proofErr w:type="spellEnd"/>
      <w:r w:rsidRPr="00B11D29">
        <w:rPr>
          <w:rFonts w:ascii="Times New Roman" w:eastAsia="Calibri" w:hAnsi="Times New Roman" w:cs="Times New Roman"/>
          <w:sz w:val="24"/>
          <w:szCs w:val="24"/>
        </w:rPr>
        <w:t xml:space="preserve"> с соответствующими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xml:space="preserve"> и </w:t>
      </w:r>
      <w:proofErr w:type="spellStart"/>
      <w:r w:rsidRPr="00B11D29">
        <w:rPr>
          <w:rFonts w:ascii="Times New Roman" w:eastAsia="Calibri" w:hAnsi="Times New Roman" w:cs="Times New Roman"/>
          <w:sz w:val="24"/>
          <w:szCs w:val="24"/>
        </w:rPr>
        <w:t>Прахум</w:t>
      </w:r>
      <w:proofErr w:type="spellEnd"/>
      <w:r w:rsidRPr="00B11D29">
        <w:rPr>
          <w:rFonts w:ascii="Times New Roman" w:eastAsia="Calibri" w:hAnsi="Times New Roman" w:cs="Times New Roman"/>
          <w:sz w:val="24"/>
          <w:szCs w:val="24"/>
        </w:rPr>
        <w:t xml:space="preserve"> Иерархов. Эта </w:t>
      </w:r>
      <w:proofErr w:type="spellStart"/>
      <w:r w:rsidRPr="00B11D29">
        <w:rPr>
          <w:rFonts w:ascii="Times New Roman" w:eastAsia="Calibri" w:hAnsi="Times New Roman" w:cs="Times New Roman"/>
          <w:sz w:val="24"/>
          <w:szCs w:val="24"/>
        </w:rPr>
        <w:t>вышколенность</w:t>
      </w:r>
      <w:proofErr w:type="spellEnd"/>
      <w:r w:rsidRPr="00B11D29">
        <w:rPr>
          <w:rFonts w:ascii="Times New Roman" w:eastAsia="Calibri" w:hAnsi="Times New Roman" w:cs="Times New Roman"/>
          <w:sz w:val="24"/>
          <w:szCs w:val="24"/>
        </w:rPr>
        <w:t xml:space="preserve"> действия позволяет формировать Частности не только из накопленного депо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впитанных из среды, или стяженных пакетов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а в высоком Ипостасном явлении напрямую получать от Иерархов Архетипов, можно сказать эталоны Частностей, в зависимости от задач, решаемых в практике. Кроме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в данном </w:t>
      </w:r>
      <w:proofErr w:type="spellStart"/>
      <w:r w:rsidRPr="00B11D29">
        <w:rPr>
          <w:rFonts w:ascii="Times New Roman" w:eastAsia="Calibri" w:hAnsi="Times New Roman" w:cs="Times New Roman"/>
          <w:sz w:val="24"/>
          <w:szCs w:val="24"/>
        </w:rPr>
        <w:t>практиковании</w:t>
      </w:r>
      <w:proofErr w:type="spellEnd"/>
      <w:r w:rsidRPr="00B11D29">
        <w:rPr>
          <w:rFonts w:ascii="Times New Roman" w:eastAsia="Calibri" w:hAnsi="Times New Roman" w:cs="Times New Roman"/>
          <w:sz w:val="24"/>
          <w:szCs w:val="24"/>
        </w:rPr>
        <w:t xml:space="preserve"> часть неоформленного Огня впитывается и </w:t>
      </w:r>
      <w:proofErr w:type="spellStart"/>
      <w:r w:rsidRPr="00B11D29">
        <w:rPr>
          <w:rFonts w:ascii="Times New Roman" w:eastAsia="Calibri" w:hAnsi="Times New Roman" w:cs="Times New Roman"/>
          <w:sz w:val="24"/>
          <w:szCs w:val="24"/>
        </w:rPr>
        <w:t>эманируется</w:t>
      </w:r>
      <w:proofErr w:type="spellEnd"/>
      <w:r w:rsidRPr="00B11D29">
        <w:rPr>
          <w:rFonts w:ascii="Times New Roman" w:eastAsia="Calibri" w:hAnsi="Times New Roman" w:cs="Times New Roman"/>
          <w:sz w:val="24"/>
          <w:szCs w:val="24"/>
        </w:rPr>
        <w:t xml:space="preserve"> вовне различными Образами.</w:t>
      </w:r>
    </w:p>
    <w:p w14:paraId="3BF1C49B" w14:textId="1C0035A9" w:rsidR="001F30C5" w:rsidRPr="00B11D29" w:rsidRDefault="001F30C5" w:rsidP="00C137B4">
      <w:pPr>
        <w:spacing w:after="0" w:line="240" w:lineRule="auto"/>
        <w:ind w:firstLine="454"/>
        <w:jc w:val="both"/>
        <w:rPr>
          <w:rFonts w:ascii="Times New Roman" w:eastAsia="Calibri" w:hAnsi="Times New Roman" w:cs="Times New Roman"/>
          <w:i/>
          <w:iCs/>
          <w:sz w:val="24"/>
          <w:szCs w:val="24"/>
        </w:rPr>
      </w:pPr>
      <w:r w:rsidRPr="00B11D29">
        <w:rPr>
          <w:rFonts w:ascii="Times New Roman" w:eastAsia="Calibri" w:hAnsi="Times New Roman" w:cs="Times New Roman"/>
          <w:sz w:val="24"/>
          <w:szCs w:val="24"/>
        </w:rPr>
        <w:t xml:space="preserve">Завершая тему </w:t>
      </w:r>
      <w:proofErr w:type="spellStart"/>
      <w:r w:rsidRPr="00B11D29">
        <w:rPr>
          <w:rFonts w:ascii="Times New Roman" w:eastAsia="Calibri" w:hAnsi="Times New Roman" w:cs="Times New Roman"/>
          <w:sz w:val="24"/>
          <w:szCs w:val="24"/>
        </w:rPr>
        <w:t>Иерархизации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Частностей, состоящих из Видов материи, в специфике различных Архетипов, концентрирующих собой вариативность законов, условий, веществ, полей организации космоса, мы стягиваем виды материи различных видов организации Архетипов, Метагалактик, Октав на себя, рождая 64 вида Частностей от Движения до Синтеза и формируем внутри себя космос разных Метагалактик.</w:t>
      </w:r>
    </w:p>
    <w:p w14:paraId="4398D4D0" w14:textId="77777777" w:rsidR="001F30C5" w:rsidRPr="00B11D29" w:rsidRDefault="001F30C5" w:rsidP="00C137B4">
      <w:pPr>
        <w:spacing w:after="0" w:line="240" w:lineRule="auto"/>
        <w:jc w:val="both"/>
        <w:rPr>
          <w:rFonts w:ascii="Times New Roman" w:hAnsi="Times New Roman" w:cs="Times New Roman"/>
          <w:sz w:val="24"/>
          <w:szCs w:val="24"/>
        </w:rPr>
      </w:pPr>
    </w:p>
    <w:p w14:paraId="1759694D" w14:textId="77777777" w:rsidR="001F30C5" w:rsidRPr="00B11D29" w:rsidRDefault="001F30C5"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Метагалактический Имперский Дом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ИВО</w:t>
      </w:r>
    </w:p>
    <w:p w14:paraId="5C2966A5" w14:textId="77777777" w:rsidR="001F30C5" w:rsidRPr="00B11D29" w:rsidRDefault="001F30C5"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Шатохина Марина Геннадьевна</w:t>
      </w:r>
    </w:p>
    <w:p w14:paraId="3B53A035" w14:textId="77777777" w:rsidR="001F30C5" w:rsidRPr="00B11D29" w:rsidRDefault="001F30C5" w:rsidP="00C137B4">
      <w:pPr>
        <w:spacing w:after="0" w:line="240" w:lineRule="auto"/>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ИОМП ВШС ИВО ИВДИВО Санкт-Петербург</w:t>
      </w:r>
    </w:p>
    <w:p w14:paraId="1235EA0C" w14:textId="77777777" w:rsidR="001F30C5" w:rsidRPr="00B11D29" w:rsidRDefault="001F30C5"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Руководитель направления МИД СФ ИВДИВО-зданий Синтеза</w:t>
      </w:r>
    </w:p>
    <w:p w14:paraId="39608B34" w14:textId="77777777" w:rsidR="001F30C5" w:rsidRPr="00B11D29" w:rsidRDefault="001F30C5"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lang w:val="en-US"/>
        </w:rPr>
        <w:t>mar</w:t>
      </w:r>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lang w:val="en-US"/>
        </w:rPr>
        <w:t>ku</w:t>
      </w:r>
      <w:proofErr w:type="spellEnd"/>
      <w:r w:rsidRPr="00B11D29">
        <w:rPr>
          <w:rFonts w:ascii="Times New Roman" w:eastAsia="Calibri" w:hAnsi="Times New Roman" w:cs="Times New Roman"/>
          <w:sz w:val="24"/>
          <w:szCs w:val="24"/>
        </w:rPr>
        <w:t>8@</w:t>
      </w:r>
      <w:proofErr w:type="spellStart"/>
      <w:r w:rsidRPr="00B11D29">
        <w:rPr>
          <w:rFonts w:ascii="Times New Roman" w:eastAsia="Calibri" w:hAnsi="Times New Roman" w:cs="Times New Roman"/>
          <w:sz w:val="24"/>
          <w:szCs w:val="24"/>
          <w:lang w:val="en-US"/>
        </w:rPr>
        <w:t>yandex</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lang w:val="en-US"/>
        </w:rPr>
        <w:t>ru</w:t>
      </w:r>
      <w:proofErr w:type="spellEnd"/>
    </w:p>
    <w:p w14:paraId="0781303C" w14:textId="77777777" w:rsidR="001F30C5" w:rsidRPr="00B11D29" w:rsidRDefault="001F30C5" w:rsidP="00C137B4">
      <w:pPr>
        <w:pStyle w:val="20"/>
        <w:spacing w:line="240" w:lineRule="auto"/>
        <w:jc w:val="center"/>
        <w:rPr>
          <w:rFonts w:ascii="Times New Roman" w:eastAsia="Calibri" w:hAnsi="Times New Roman" w:cs="Times New Roman"/>
          <w:sz w:val="24"/>
          <w:szCs w:val="24"/>
        </w:rPr>
      </w:pPr>
      <w:bookmarkStart w:id="25" w:name="_Toc144325965"/>
      <w:r w:rsidRPr="00B11D29">
        <w:rPr>
          <w:rFonts w:ascii="Times New Roman" w:eastAsia="Calibri" w:hAnsi="Times New Roman" w:cs="Times New Roman"/>
          <w:sz w:val="24"/>
          <w:szCs w:val="24"/>
        </w:rPr>
        <w:t>С чего начинается Творец в каждом?</w:t>
      </w:r>
      <w:bookmarkEnd w:id="25"/>
    </w:p>
    <w:p w14:paraId="02241E21" w14:textId="77777777" w:rsidR="001F30C5" w:rsidRPr="00B11D29" w:rsidRDefault="001F30C5" w:rsidP="00C137B4">
      <w:pPr>
        <w:spacing w:after="160" w:line="240" w:lineRule="auto"/>
        <w:ind w:firstLine="454"/>
        <w:jc w:val="both"/>
        <w:rPr>
          <w:rFonts w:ascii="Times New Roman" w:eastAsia="Calibri" w:hAnsi="Times New Roman" w:cs="Times New Roman"/>
          <w:bCs/>
          <w:i/>
          <w:sz w:val="24"/>
          <w:szCs w:val="24"/>
        </w:rPr>
      </w:pPr>
      <w:r w:rsidRPr="00B11D29">
        <w:rPr>
          <w:rFonts w:ascii="Times New Roman" w:eastAsia="Calibri" w:hAnsi="Times New Roman" w:cs="Times New Roman"/>
          <w:i/>
          <w:iCs/>
          <w:sz w:val="24"/>
          <w:szCs w:val="24"/>
        </w:rPr>
        <w:t>В данной статье предлагаю размышление по теме и вариации ответов на этот вопрос.</w:t>
      </w:r>
    </w:p>
    <w:p w14:paraId="3EA49189" w14:textId="77777777" w:rsidR="001F30C5" w:rsidRPr="00B11D29" w:rsidRDefault="001F30C5" w:rsidP="00C137B4">
      <w:pPr>
        <w:spacing w:after="160" w:line="240" w:lineRule="auto"/>
        <w:ind w:firstLine="454"/>
        <w:jc w:val="both"/>
        <w:rPr>
          <w:rFonts w:ascii="Times New Roman" w:eastAsia="Calibri" w:hAnsi="Times New Roman" w:cs="Times New Roman"/>
          <w:bCs/>
          <w:i/>
          <w:sz w:val="24"/>
          <w:szCs w:val="24"/>
        </w:rPr>
      </w:pPr>
      <w:r w:rsidRPr="00B11D29">
        <w:rPr>
          <w:rFonts w:ascii="Times New Roman" w:eastAsia="Calibri" w:hAnsi="Times New Roman" w:cs="Times New Roman"/>
          <w:i/>
          <w:iCs/>
          <w:sz w:val="24"/>
          <w:szCs w:val="24"/>
        </w:rPr>
        <w:t xml:space="preserve">Каждый из нас возможно задумывался над значением Слова Творец – создатель, зачинатель какого-либо явления, дела. В восточных традициях Творец – создатель вселенных, как материальных, так и не материальных. И в контекстах этого смысла предложу увидеть, что критерием развития творческих способностей человека может быть развиваемая нами </w:t>
      </w:r>
      <w:proofErr w:type="spellStart"/>
      <w:r w:rsidRPr="00B11D29">
        <w:rPr>
          <w:rFonts w:ascii="Times New Roman" w:eastAsia="Calibri" w:hAnsi="Times New Roman" w:cs="Times New Roman"/>
          <w:i/>
          <w:iCs/>
          <w:sz w:val="24"/>
          <w:szCs w:val="24"/>
        </w:rPr>
        <w:t>ипостасность</w:t>
      </w:r>
      <w:proofErr w:type="spellEnd"/>
      <w:r w:rsidRPr="00B11D29">
        <w:rPr>
          <w:rFonts w:ascii="Times New Roman" w:eastAsia="Calibri" w:hAnsi="Times New Roman" w:cs="Times New Roman"/>
          <w:i/>
          <w:iCs/>
          <w:sz w:val="24"/>
          <w:szCs w:val="24"/>
        </w:rPr>
        <w:t xml:space="preserve"> Отцу, </w:t>
      </w:r>
      <w:proofErr w:type="spellStart"/>
      <w:r w:rsidRPr="00B11D29">
        <w:rPr>
          <w:rFonts w:ascii="Times New Roman" w:eastAsia="Calibri" w:hAnsi="Times New Roman" w:cs="Times New Roman"/>
          <w:i/>
          <w:iCs/>
          <w:sz w:val="24"/>
          <w:szCs w:val="24"/>
        </w:rPr>
        <w:t>ипостасность</w:t>
      </w:r>
      <w:proofErr w:type="spellEnd"/>
      <w:r w:rsidRPr="00B11D29">
        <w:rPr>
          <w:rFonts w:ascii="Times New Roman" w:eastAsia="Calibri" w:hAnsi="Times New Roman" w:cs="Times New Roman"/>
          <w:i/>
          <w:iCs/>
          <w:sz w:val="24"/>
          <w:szCs w:val="24"/>
        </w:rPr>
        <w:t xml:space="preserve"> Создателю, когда мы, как он, что-то, на что имеем право, </w:t>
      </w:r>
      <w:proofErr w:type="spellStart"/>
      <w:r w:rsidRPr="00B11D29">
        <w:rPr>
          <w:rFonts w:ascii="Times New Roman" w:eastAsia="Calibri" w:hAnsi="Times New Roman" w:cs="Times New Roman"/>
          <w:i/>
          <w:iCs/>
          <w:sz w:val="24"/>
          <w:szCs w:val="24"/>
        </w:rPr>
        <w:t>сотворяем</w:t>
      </w:r>
      <w:proofErr w:type="spellEnd"/>
      <w:r w:rsidRPr="00B11D29">
        <w:rPr>
          <w:rFonts w:ascii="Times New Roman" w:eastAsia="Calibri" w:hAnsi="Times New Roman" w:cs="Times New Roman"/>
          <w:i/>
          <w:iCs/>
          <w:sz w:val="24"/>
          <w:szCs w:val="24"/>
        </w:rPr>
        <w:t>.</w:t>
      </w:r>
    </w:p>
    <w:p w14:paraId="4A6FFB6E"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Творец – тот, кто умеет и желает творить. Слово Творение – так же для нас исполнено глубиной смыслов. Чтобы увидеть эту глубину, предлагаю рассмотреть процесс размышления, как важный ракурс для Творения любого вида. Раз – мышление определяется теми единицами, которыми мы мыслим. Это могут быть звуки и буквы, слоги и слова, предложения – как тезы, </w:t>
      </w:r>
      <w:proofErr w:type="spellStart"/>
      <w:r w:rsidRPr="00B11D29">
        <w:rPr>
          <w:rFonts w:ascii="Times New Roman" w:eastAsia="Calibri" w:hAnsi="Times New Roman" w:cs="Times New Roman"/>
          <w:sz w:val="24"/>
          <w:szCs w:val="24"/>
        </w:rPr>
        <w:t>станцы</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мыслеобразы</w:t>
      </w:r>
      <w:proofErr w:type="spellEnd"/>
      <w:r w:rsidRPr="00B11D29">
        <w:rPr>
          <w:rFonts w:ascii="Times New Roman" w:eastAsia="Calibri" w:hAnsi="Times New Roman" w:cs="Times New Roman"/>
          <w:sz w:val="24"/>
          <w:szCs w:val="24"/>
        </w:rPr>
        <w:t xml:space="preserve">, то есть те явления, которые предполагают завершённость мысли, смысла или какой-то другой освоенной нами частности. Оперировать в мышлении мы можем и текстами, которые синтезированы нами в нашем Слове Отца. И, синтезируя эти параметры, можно увидеть, что единицы речи, задействованные в мышлении, в процессе думы моей о чём то, участвуют в </w:t>
      </w:r>
      <w:proofErr w:type="spellStart"/>
      <w:r w:rsidRPr="00B11D29">
        <w:rPr>
          <w:rFonts w:ascii="Times New Roman" w:eastAsia="Calibri" w:hAnsi="Times New Roman" w:cs="Times New Roman"/>
          <w:sz w:val="24"/>
          <w:szCs w:val="24"/>
        </w:rPr>
        <w:t>тво</w:t>
      </w:r>
      <w:proofErr w:type="spellEnd"/>
      <w:r w:rsidRPr="00B11D29">
        <w:rPr>
          <w:rFonts w:ascii="Times New Roman" w:eastAsia="Calibri" w:hAnsi="Times New Roman" w:cs="Times New Roman"/>
          <w:sz w:val="24"/>
          <w:szCs w:val="24"/>
        </w:rPr>
        <w:t xml:space="preserve"> – рении, как организации моего речения внутренне или внешне.</w:t>
      </w:r>
    </w:p>
    <w:p w14:paraId="450D8074"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Утверждение, что мы </w:t>
      </w:r>
      <w:proofErr w:type="gramStart"/>
      <w:r w:rsidRPr="00B11D29">
        <w:rPr>
          <w:rFonts w:ascii="Times New Roman" w:eastAsia="Calibri" w:hAnsi="Times New Roman" w:cs="Times New Roman"/>
          <w:sz w:val="24"/>
          <w:szCs w:val="24"/>
        </w:rPr>
        <w:t>творим словом</w:t>
      </w:r>
      <w:proofErr w:type="gramEnd"/>
      <w:r w:rsidRPr="00B11D29">
        <w:rPr>
          <w:rFonts w:ascii="Times New Roman" w:eastAsia="Calibri" w:hAnsi="Times New Roman" w:cs="Times New Roman"/>
          <w:sz w:val="24"/>
          <w:szCs w:val="24"/>
        </w:rPr>
        <w:t xml:space="preserve">, перекликается с известным тезисом, что мы созданы по Образу и Подобию ИВ Отца, и, продолжим, Отец творил Словом, значит и мы можем в </w:t>
      </w:r>
      <w:proofErr w:type="spellStart"/>
      <w:r w:rsidRPr="00B11D29">
        <w:rPr>
          <w:rFonts w:ascii="Times New Roman" w:eastAsia="Calibri" w:hAnsi="Times New Roman" w:cs="Times New Roman"/>
          <w:sz w:val="24"/>
          <w:szCs w:val="24"/>
        </w:rPr>
        <w:t>ипостасности</w:t>
      </w:r>
      <w:proofErr w:type="spellEnd"/>
      <w:r w:rsidRPr="00B11D29">
        <w:rPr>
          <w:rFonts w:ascii="Times New Roman" w:eastAsia="Calibri" w:hAnsi="Times New Roman" w:cs="Times New Roman"/>
          <w:sz w:val="24"/>
          <w:szCs w:val="24"/>
        </w:rPr>
        <w:t xml:space="preserve"> ИВ Отцу творить Словом. Что в этом утверждении важно для каждого из нас?</w:t>
      </w:r>
    </w:p>
    <w:p w14:paraId="3205C5A6"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Первое, что этот процесс уже действует. То есть мы уже, творим словом.</w:t>
      </w:r>
    </w:p>
    <w:p w14:paraId="227C2D2D"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Второе, мы можем этому обучаться. То есть мы можем обучаться творению словом у Аватаров Синтеза и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ИВО.</w:t>
      </w:r>
    </w:p>
    <w:p w14:paraId="5E162BEC" w14:textId="77777777"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Третье, мы можем обучаться </w:t>
      </w:r>
      <w:proofErr w:type="gramStart"/>
      <w:r w:rsidRPr="00B11D29">
        <w:rPr>
          <w:rFonts w:ascii="Times New Roman" w:eastAsia="Calibri" w:hAnsi="Times New Roman" w:cs="Times New Roman"/>
          <w:sz w:val="24"/>
          <w:szCs w:val="24"/>
        </w:rPr>
        <w:t>со-творению</w:t>
      </w:r>
      <w:proofErr w:type="gramEnd"/>
      <w:r w:rsidRPr="00B11D29">
        <w:rPr>
          <w:rFonts w:ascii="Times New Roman" w:eastAsia="Calibri" w:hAnsi="Times New Roman" w:cs="Times New Roman"/>
          <w:sz w:val="24"/>
          <w:szCs w:val="24"/>
        </w:rPr>
        <w:t xml:space="preserve"> с ИВ Отцом.</w:t>
      </w:r>
    </w:p>
    <w:p w14:paraId="759E7B15" w14:textId="77777777"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Мы знаем, что этот стандарт действует на любом Синтезе ИВДИВО-курса ИВО, и зависит от степени нашей устремлённой включенности в это явление, в </w:t>
      </w:r>
      <w:proofErr w:type="gramStart"/>
      <w:r w:rsidRPr="00B11D29">
        <w:rPr>
          <w:rFonts w:ascii="Times New Roman" w:eastAsia="Calibri" w:hAnsi="Times New Roman" w:cs="Times New Roman"/>
          <w:sz w:val="24"/>
          <w:szCs w:val="24"/>
        </w:rPr>
        <w:t>со-творение</w:t>
      </w:r>
      <w:proofErr w:type="gramEnd"/>
      <w:r w:rsidRPr="00B11D29">
        <w:rPr>
          <w:rFonts w:ascii="Times New Roman" w:eastAsia="Calibri" w:hAnsi="Times New Roman" w:cs="Times New Roman"/>
          <w:sz w:val="24"/>
          <w:szCs w:val="24"/>
        </w:rPr>
        <w:t xml:space="preserve">. И уже начиная с первого и второго Синтезов ИВО мы можем устремляться на развитие творящих возможностей нашего Слова Отца. На этом шаге для нас важно расширить масштаб восприятия Слова Отца. Где Слово Отца – для нас часть 2 горизонта, которая синтезирует собою весь текст нашей жизни, помогает активировать потенциал каждого из нас, начиная с </w:t>
      </w:r>
      <w:proofErr w:type="spellStart"/>
      <w:r w:rsidRPr="00B11D29">
        <w:rPr>
          <w:rFonts w:ascii="Times New Roman" w:eastAsia="Calibri" w:hAnsi="Times New Roman" w:cs="Times New Roman"/>
          <w:sz w:val="24"/>
          <w:szCs w:val="24"/>
        </w:rPr>
        <w:t>энергоизбыточности</w:t>
      </w:r>
      <w:proofErr w:type="spellEnd"/>
      <w:r w:rsidRPr="00B11D29">
        <w:rPr>
          <w:rFonts w:ascii="Times New Roman" w:eastAsia="Calibri" w:hAnsi="Times New Roman" w:cs="Times New Roman"/>
          <w:sz w:val="24"/>
          <w:szCs w:val="24"/>
        </w:rPr>
        <w:t>, успешна в раскрытии нашей личности, в ракурсе понятия «речевая личность». Мы так же знаем, что Слово Отца каждого из нас неповторимо, как отпечаток сетчатки глаза или отпечаток рисунка пальцев, в каждой Архетипической Метагалактике и далее. То есть предположим, что рисунок нашего творения словом неповторим, другого такого не будет, и этим мы узнаваемы в Космосе, и в перспективе в Большом Космосе.</w:t>
      </w:r>
    </w:p>
    <w:p w14:paraId="21914A38" w14:textId="139FD441"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этом контексте организация процесса </w:t>
      </w:r>
      <w:proofErr w:type="gramStart"/>
      <w:r w:rsidRPr="00B11D29">
        <w:rPr>
          <w:rFonts w:ascii="Times New Roman" w:eastAsia="Calibri" w:hAnsi="Times New Roman" w:cs="Times New Roman"/>
          <w:sz w:val="24"/>
          <w:szCs w:val="24"/>
        </w:rPr>
        <w:t>творения словом</w:t>
      </w:r>
      <w:proofErr w:type="gramEnd"/>
      <w:r w:rsidRPr="00B11D29">
        <w:rPr>
          <w:rFonts w:ascii="Times New Roman" w:eastAsia="Calibri" w:hAnsi="Times New Roman" w:cs="Times New Roman"/>
          <w:sz w:val="24"/>
          <w:szCs w:val="24"/>
        </w:rPr>
        <w:t xml:space="preserve"> начинается у нас тогда, когда мы можем принять решение об этом, принимаем его и входим в обучение нас творению у ИВАС Византия, и далее у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Аватаров Синтеза.</w:t>
      </w:r>
    </w:p>
    <w:p w14:paraId="5DD9074E"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командном ракурсе творения словом можно увидеть, что каждый из нас вносит свой неповторимый акцент общего творения, например, как пазл, который творчески мы вписываем в общую картину мира.</w:t>
      </w:r>
    </w:p>
    <w:p w14:paraId="69FA27AE"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Рассмотрим те ракурсы творения словом, когда мы уже в процессе жизни, с рождения творим свою жизнь теми словами, которые мы произносим. На этом этапе неосознаваемого творения мы можем заметить слова, которые мы произносим, раскрывающие наш потенциал, выявляющие нашу мощь жизни, конкретизирующие перспективы нашего будущего, определяющие возможности достижения целей. Эти слова могут объединяться нашими мечтами о чём-то, потом перерастая в цели, </w:t>
      </w:r>
      <w:proofErr w:type="spellStart"/>
      <w:r w:rsidRPr="00B11D29">
        <w:rPr>
          <w:rFonts w:ascii="Times New Roman" w:eastAsia="Calibri" w:hAnsi="Times New Roman" w:cs="Times New Roman"/>
          <w:sz w:val="24"/>
          <w:szCs w:val="24"/>
        </w:rPr>
        <w:t>мыслеобразы</w:t>
      </w:r>
      <w:proofErr w:type="spellEnd"/>
      <w:r w:rsidRPr="00B11D29">
        <w:rPr>
          <w:rFonts w:ascii="Times New Roman" w:eastAsia="Calibri" w:hAnsi="Times New Roman" w:cs="Times New Roman"/>
          <w:sz w:val="24"/>
          <w:szCs w:val="24"/>
        </w:rPr>
        <w:t>. В этом процессе мы развиваем способность принимать решения и достигать цели. На этом же этапе мы можем замечать те слова, которые нас вводят в негатив, расстраивают, закрывают наши возможности. Не всегда мы стремимся уйти от употребления слов-разрушителей нашей жизни, и это может приводить к тому, что с годами потенциал творения у нас всё меньше и меньше, с течением времени мы не верим, что можем что-то изменить в своей жизни, и так постепенно фиксируем словами процессы доживания.</w:t>
      </w:r>
    </w:p>
    <w:p w14:paraId="3CD13114"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Конечно, же так бывает не со всеми. Но в предложенном ракурсе обобщения, нам важно следующее – быть внимательными к тому, что и как говорим, отслеживая, какое будущее мы этим начинаем формировать.</w:t>
      </w:r>
    </w:p>
    <w:p w14:paraId="40549133"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Следующие шаги, которые предлагаю в данной статье, уже предполагают сложившуюся вашу подготовку Синтезом ИВ Отца и устремление освоить или далее раскрыть организацию творения словом.</w:t>
      </w:r>
    </w:p>
    <w:p w14:paraId="07532F91"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Первый ракурс обучения </w:t>
      </w:r>
      <w:proofErr w:type="gramStart"/>
      <w:r w:rsidRPr="00B11D29">
        <w:rPr>
          <w:rFonts w:ascii="Times New Roman" w:eastAsia="Calibri" w:hAnsi="Times New Roman" w:cs="Times New Roman"/>
          <w:sz w:val="24"/>
          <w:szCs w:val="24"/>
        </w:rPr>
        <w:t>деятельностью словом</w:t>
      </w:r>
      <w:proofErr w:type="gramEnd"/>
      <w:r w:rsidRPr="00B11D29">
        <w:rPr>
          <w:rFonts w:ascii="Times New Roman" w:eastAsia="Calibri" w:hAnsi="Times New Roman" w:cs="Times New Roman"/>
          <w:sz w:val="24"/>
          <w:szCs w:val="24"/>
        </w:rPr>
        <w:t xml:space="preserve"> у нас происходит с Изначально Вышестоящим Аватаром Синтеза Кут Хуми. В специалитете проекта Метагалактического Имперского Дома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мы уже два года разрабатываем особенности имперской деятельности в ИВДИВО-зданиях Синтеза, доступ в эти здания осуществляется ИВ Аватаром Синтеза Кут Хуми. Разработавшись Ядрами </w:t>
      </w:r>
      <w:proofErr w:type="gramStart"/>
      <w:r w:rsidRPr="00B11D29">
        <w:rPr>
          <w:rFonts w:ascii="Times New Roman" w:eastAsia="Calibri" w:hAnsi="Times New Roman" w:cs="Times New Roman"/>
          <w:sz w:val="24"/>
          <w:szCs w:val="24"/>
        </w:rPr>
        <w:t>Синтеза</w:t>
      </w:r>
      <w:proofErr w:type="gramEnd"/>
      <w:r w:rsidRPr="00B11D29">
        <w:rPr>
          <w:rFonts w:ascii="Times New Roman" w:eastAsia="Calibri" w:hAnsi="Times New Roman" w:cs="Times New Roman"/>
          <w:sz w:val="24"/>
          <w:szCs w:val="24"/>
        </w:rPr>
        <w:t xml:space="preserve"> далее переходим в ИВДИВО-здания Синтеза, где востребованность действия Словом в общении с Аватарами Синтеза по горизонту Синтеза очень ярко проявляется. Отмечу здесь, что акцент практики Слова может быть в том, что вы </w:t>
      </w:r>
      <w:proofErr w:type="gramStart"/>
      <w:r w:rsidRPr="00B11D29">
        <w:rPr>
          <w:rFonts w:ascii="Times New Roman" w:eastAsia="Calibri" w:hAnsi="Times New Roman" w:cs="Times New Roman"/>
          <w:sz w:val="24"/>
          <w:szCs w:val="24"/>
        </w:rPr>
        <w:t>обучаетесь словом</w:t>
      </w:r>
      <w:proofErr w:type="gramEnd"/>
      <w:r w:rsidRPr="00B11D29">
        <w:rPr>
          <w:rFonts w:ascii="Times New Roman" w:eastAsia="Calibri" w:hAnsi="Times New Roman" w:cs="Times New Roman"/>
          <w:sz w:val="24"/>
          <w:szCs w:val="24"/>
        </w:rPr>
        <w:t xml:space="preserve"> отслеживать то, что с вами происходит, называть это точным словом, говорить «своими словами», вызывая активность потенциала энергии, света, духа, огня в вас, постепенно усложняя, утончая стиль вашей речи и речения.</w:t>
      </w:r>
    </w:p>
    <w:p w14:paraId="1D547F95"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Немного напишу о самих зданиях ИВДИВО-Синтеза в ИВДИВО-полисах. Здание ИВДИВО-Синтеза – центральное здание в ИВДИВО-полисе, в другой нумерации может быть 513-ым, то есть развивать активность Я-Настоящего каждого из нас, выявлять параметры своевременности каждого из нас, умения быть в моменте настоящего с Отцом, в том числе в обучении творению. Здание Синтеза синтезирует все 512 зданий Аватаров ИВО, все здания ИВДИВО-полиса. Синтезирует все ИВДИВО-здания. Когда мы обучаемся творению, например, переходя на 5-й этаж, входим в обучение творению с Аватарами Синтеза и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ракурсом 5 Синтеза ИВО. В этом здании мы можем освоить переходы в залы зданий Аватаров Синтеза. Затем в этом здании мы учимся творить с ИВ Отцом, чтобы потом мы могли творить в его здании. То есть, важно – в ИВДИВО-здании проходит учёба творения. И мы должны искать все виды обучения творению. И постепенно в этом здании мы можем видеть, как может синтезироваться весь ИВДИВО-полис.</w:t>
      </w:r>
    </w:p>
    <w:p w14:paraId="4DAF298E"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Когда ИВ Отец творит ИВДИВО-полис, в центре ставится здание ИВДИВО-синтеза. Отец вводит в него пакеты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и потом из него внутренним состоянием начинает творение других зданий.</w:t>
      </w:r>
    </w:p>
    <w:p w14:paraId="70DA8E55"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 одном из этажей здания Синтеза находится проект, голограмма (макет) всего ИВДИВО-полиса, всех ИВДИВО-зданий. Это идеальный макет ИВДИВО-полиса, и по нему можно между зданиями походить, </w:t>
      </w:r>
      <w:proofErr w:type="spellStart"/>
      <w:r w:rsidRPr="00B11D29">
        <w:rPr>
          <w:rFonts w:ascii="Times New Roman" w:eastAsia="Calibri" w:hAnsi="Times New Roman" w:cs="Times New Roman"/>
          <w:sz w:val="24"/>
          <w:szCs w:val="24"/>
        </w:rPr>
        <w:t>поощущать</w:t>
      </w:r>
      <w:proofErr w:type="spellEnd"/>
      <w:r w:rsidRPr="00B11D29">
        <w:rPr>
          <w:rFonts w:ascii="Times New Roman" w:eastAsia="Calibri" w:hAnsi="Times New Roman" w:cs="Times New Roman"/>
          <w:sz w:val="24"/>
          <w:szCs w:val="24"/>
        </w:rPr>
        <w:t xml:space="preserve">, прожить масштабы ИВДИВО-полиса, его какие-то характеристики. У архитектора ИВДИВО-полиса можно попросить рассмотреть, как создаётся что-то в этом полисе. Например, когда архитектор заносит в макет и начинает материализовывать ИВДИВО-здание. Смотрит, как оно влияет на атмосферу, на людей, если хорошо раскрывается, то это здание будет построено. Если не то, то ищем, как и где лучше поставить, чтобы всё было гармонично. Можно рассматривать макет ИВДИВО-полиса, зависнув под потолком в 8 метров, можно встать там, где есть балкончики для рассмотрения. Полную проекцию ИВДИВО-полиса мы можем ещё увидеть на компьютере в личном здании голографически, её можно обучиться впечатывать в ИВДИВО каждого. Не знаем куда пойти, включаем компьютер, и из пункта «а в пункт б» </w:t>
      </w:r>
      <w:proofErr w:type="spellStart"/>
      <w:r w:rsidRPr="00B11D29">
        <w:rPr>
          <w:rFonts w:ascii="Times New Roman" w:eastAsia="Calibri" w:hAnsi="Times New Roman" w:cs="Times New Roman"/>
          <w:sz w:val="24"/>
          <w:szCs w:val="24"/>
        </w:rPr>
        <w:t>простраиваем</w:t>
      </w:r>
      <w:proofErr w:type="spellEnd"/>
      <w:r w:rsidRPr="00B11D29">
        <w:rPr>
          <w:rFonts w:ascii="Times New Roman" w:eastAsia="Calibri" w:hAnsi="Times New Roman" w:cs="Times New Roman"/>
          <w:sz w:val="24"/>
          <w:szCs w:val="24"/>
        </w:rPr>
        <w:t xml:space="preserve"> маршрут. Далее по маршруту, впечатанному в ИВДИВО-каждого, как организацию моей объектной среды, ИВДИВО-каждого ведёт меня по ИВДИВО-полису.</w:t>
      </w:r>
    </w:p>
    <w:p w14:paraId="6F9CA51A" w14:textId="5BE4BAAE"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color w:val="FF0000"/>
          <w:sz w:val="24"/>
          <w:szCs w:val="24"/>
        </w:rPr>
        <w:t xml:space="preserve">Этими процессами мы формируем Империю Творцов </w:t>
      </w:r>
      <w:r w:rsidRPr="00B11D29">
        <w:rPr>
          <w:rFonts w:ascii="Times New Roman" w:eastAsia="Calibri" w:hAnsi="Times New Roman" w:cs="Times New Roman"/>
          <w:sz w:val="24"/>
          <w:szCs w:val="24"/>
        </w:rPr>
        <w:t>– это когда за первым вариантом, данным на Синтезе, мы ищем и находим следующие, 512 на 512 на 512. Сначала выучить то, что дал ИВАС Кут Хуми на Синтезе, потом ищем другие варианты.</w:t>
      </w:r>
    </w:p>
    <w:p w14:paraId="6776C5C9"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Что ещё может быть освоено нами на этажах ИВДИВО-зданий Синтеза:</w:t>
      </w:r>
    </w:p>
    <w:p w14:paraId="2CFE48ED" w14:textId="77777777" w:rsidR="00A238F8"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 каждом этаже мы можем разрабатывать Ядра Синтеза ИВО. Разрабатывать специфики данного Синтеза.</w:t>
      </w:r>
    </w:p>
    <w:p w14:paraId="4698518D" w14:textId="0B934D04" w:rsidR="001F30C5"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 каждом этаже есть библиотека с Книгами Синтеза – читаем книги по творению.</w:t>
      </w:r>
    </w:p>
    <w:p w14:paraId="5C7D7300" w14:textId="77777777" w:rsidR="001F30C5"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Работа со Столпом – обучаемся читать записи столпа и выявлять в этом аспекты Творения ИВО.</w:t>
      </w:r>
    </w:p>
    <w:p w14:paraId="53B1AC9A" w14:textId="77777777" w:rsidR="001F30C5"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Работа с Нитью Синтеза – разрабатываясь и </w:t>
      </w:r>
      <w:proofErr w:type="spellStart"/>
      <w:r w:rsidRPr="00B11D29">
        <w:rPr>
          <w:rFonts w:ascii="Times New Roman" w:eastAsia="Calibri" w:hAnsi="Times New Roman" w:cs="Times New Roman"/>
          <w:sz w:val="24"/>
          <w:szCs w:val="24"/>
        </w:rPr>
        <w:t>усиляясь</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витиём</w:t>
      </w:r>
      <w:proofErr w:type="spellEnd"/>
      <w:r w:rsidRPr="00B11D29">
        <w:rPr>
          <w:rFonts w:ascii="Times New Roman" w:eastAsia="Calibri" w:hAnsi="Times New Roman" w:cs="Times New Roman"/>
          <w:sz w:val="24"/>
          <w:szCs w:val="24"/>
        </w:rPr>
        <w:t xml:space="preserve"> видов синтеза.</w:t>
      </w:r>
    </w:p>
    <w:p w14:paraId="62377579" w14:textId="77777777" w:rsidR="001F30C5"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Работа с Кубом Синтеза – обучаясь вводить новые параметры в Куб Синтеза, преображать матрицы Куба Синтеза, видя и в этом аспекты обучения творению.</w:t>
      </w:r>
    </w:p>
    <w:p w14:paraId="04A28185" w14:textId="77777777" w:rsidR="001F30C5"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Работа с Совершенной Телесностью – в развитии способности творить телесно.</w:t>
      </w:r>
    </w:p>
    <w:p w14:paraId="694F87A2" w14:textId="77777777" w:rsidR="001F30C5"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Синтез 512-ти Аватаров Синтеза – ни один ракурс обучения творению без Аватаров ИВО не происходит.</w:t>
      </w:r>
    </w:p>
    <w:p w14:paraId="2B133429" w14:textId="77777777" w:rsidR="001F30C5" w:rsidRPr="00B11D29" w:rsidRDefault="001F30C5" w:rsidP="00C137B4">
      <w:pPr>
        <w:numPr>
          <w:ilvl w:val="0"/>
          <w:numId w:val="41"/>
        </w:numPr>
        <w:spacing w:after="0" w:line="240" w:lineRule="auto"/>
        <w:ind w:left="993" w:hanging="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Разработка 16-рицы Путей.</w:t>
      </w:r>
    </w:p>
    <w:p w14:paraId="1AC4C85D" w14:textId="77777777" w:rsidR="001F30C5" w:rsidRPr="00B11D29" w:rsidRDefault="001F30C5" w:rsidP="00C137B4">
      <w:pPr>
        <w:spacing w:after="0" w:line="240" w:lineRule="auto"/>
        <w:ind w:left="567"/>
        <w:contextualSpacing/>
        <w:jc w:val="both"/>
        <w:rPr>
          <w:rFonts w:ascii="Times New Roman" w:eastAsia="Calibri" w:hAnsi="Times New Roman" w:cs="Times New Roman"/>
          <w:sz w:val="24"/>
          <w:szCs w:val="24"/>
        </w:rPr>
      </w:pPr>
    </w:p>
    <w:p w14:paraId="0A47457F" w14:textId="77777777" w:rsidR="001F30C5" w:rsidRPr="00B11D29" w:rsidRDefault="001F30C5" w:rsidP="00C137B4">
      <w:pPr>
        <w:spacing w:after="0" w:line="240" w:lineRule="auto"/>
        <w:ind w:left="567"/>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 что мы обращаем внимание в обучении творению в ИВДИВО-зданиях Синтеза:</w:t>
      </w:r>
    </w:p>
    <w:p w14:paraId="6B41C4F8" w14:textId="77777777" w:rsidR="001F30C5" w:rsidRPr="00B11D29" w:rsidRDefault="001F30C5" w:rsidP="00C137B4">
      <w:pPr>
        <w:numPr>
          <w:ilvl w:val="0"/>
          <w:numId w:val="4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Приходим активными Синтезом из Ядер Синтеза ИВО в каждом из нас.</w:t>
      </w:r>
    </w:p>
    <w:p w14:paraId="552E41E6" w14:textId="77777777" w:rsidR="001F30C5" w:rsidRPr="00B11D29" w:rsidRDefault="001F30C5" w:rsidP="00C137B4">
      <w:pPr>
        <w:numPr>
          <w:ilvl w:val="0"/>
          <w:numId w:val="4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Рассматриваем Ядра Синтеза, их Синтез в разных залах и далее синтезируем в ракурсе Империи на новое Творение. Например, просим обучить творению Престолом.</w:t>
      </w:r>
    </w:p>
    <w:p w14:paraId="70ACB65D" w14:textId="77777777" w:rsidR="00A238F8" w:rsidRPr="00B11D29" w:rsidRDefault="001F30C5" w:rsidP="00C137B4">
      <w:pPr>
        <w:numPr>
          <w:ilvl w:val="0"/>
          <w:numId w:val="4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Просим у ИВО развернуть зал Творения на этаже, например, пятом: обучаемся, итогом либо просим сжечь, либо просим Отца ввести в Творение, решает ИВО. Тренируемся на творение этой Частью, обучаясь первично у Аватаров и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Может быть внешнее творение, может быть внутреннее творение. Это важно, чтобы в перспективе мы научились творить с Отцом. А чтобы творить с Отцом, наши части должны уметь творить.</w:t>
      </w:r>
    </w:p>
    <w:p w14:paraId="074FEDFD" w14:textId="324087F6" w:rsidR="001F30C5" w:rsidRPr="00B11D29" w:rsidRDefault="001F30C5" w:rsidP="00C137B4">
      <w:pPr>
        <w:numPr>
          <w:ilvl w:val="0"/>
          <w:numId w:val="4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Поэтому ходим по зданию и обучаемся творению. Где-то мысль сотворить, где-то фразу, где-то эссе, где-то тезисы, а где-то реальный объект, или, для начала хотя бы голограмму объекта. В обучении творению нам предлагают к рассмотрению голограммы систем, аппаратов, например, какого-то животного, потом целое – творение нашего зрения, в том, что мы просматриваем эти уровни.</w:t>
      </w:r>
    </w:p>
    <w:p w14:paraId="2069B63D" w14:textId="77777777" w:rsidR="001F30C5" w:rsidRPr="00B11D29" w:rsidRDefault="001F30C5" w:rsidP="00C137B4">
      <w:pPr>
        <w:numPr>
          <w:ilvl w:val="0"/>
          <w:numId w:val="4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Обучаемся определять, что нам необходимо для творения. Какой материал нужен для творения каждой частью? На чём тренировать творение каждой частью? Важно - нам нужно тренировать творение. Аватары Синтеза могут нам предложить голографические модели частей в этом обучении.</w:t>
      </w:r>
    </w:p>
    <w:p w14:paraId="128105E6" w14:textId="77777777" w:rsidR="001F30C5" w:rsidRPr="00B11D29" w:rsidRDefault="001F30C5" w:rsidP="00C137B4">
      <w:pPr>
        <w:spacing w:after="0" w:line="240" w:lineRule="auto"/>
        <w:ind w:left="567" w:firstLine="454"/>
        <w:jc w:val="both"/>
        <w:rPr>
          <w:rFonts w:ascii="Times New Roman" w:eastAsia="Calibri" w:hAnsi="Times New Roman" w:cs="Times New Roman"/>
          <w:color w:val="FF0000"/>
          <w:sz w:val="24"/>
          <w:szCs w:val="24"/>
        </w:rPr>
      </w:pPr>
      <w:r w:rsidRPr="00B11D29">
        <w:rPr>
          <w:rFonts w:ascii="Times New Roman" w:eastAsia="Calibri" w:hAnsi="Times New Roman" w:cs="Times New Roman"/>
          <w:color w:val="FF0000"/>
          <w:sz w:val="24"/>
          <w:szCs w:val="24"/>
        </w:rPr>
        <w:t>Смысл Творцов в Империи в том, что мы частями можем что-то творить.</w:t>
      </w:r>
    </w:p>
    <w:p w14:paraId="37EFCEC3" w14:textId="77777777" w:rsidR="00A238F8" w:rsidRPr="00B11D29" w:rsidRDefault="001F30C5" w:rsidP="00C137B4">
      <w:pPr>
        <w:spacing w:before="240"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Организуясь далее с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мы обучаемся/тренируемся Творению Частями, потом Творению Синтезом Частей. Например, для начала Творение синтезом 64-х частей. Потом доходим до Творения в ИВДИВО каждого, или в ИВДИВО-Отца Субъекта, или в ИВДИВО-Человека Субъекта под наблюдением Фаинь. Это может быть и Творение частностей.</w:t>
      </w:r>
    </w:p>
    <w:p w14:paraId="7FBB8320" w14:textId="2CDD115C"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Творение, как процесс – предполагает рассмотрение разных специфик этого явления.</w:t>
      </w:r>
    </w:p>
    <w:p w14:paraId="57A25BEF"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Творение - как процесс умения рассмотреть разные явления на том или ином этаже, называя их словом. Допустим, выходим на 67 этаж. Это этаж </w:t>
      </w:r>
      <w:proofErr w:type="spellStart"/>
      <w:r w:rsidRPr="00B11D29">
        <w:rPr>
          <w:rFonts w:ascii="Times New Roman" w:eastAsia="Calibri" w:hAnsi="Times New Roman" w:cs="Times New Roman"/>
          <w:sz w:val="24"/>
          <w:szCs w:val="24"/>
        </w:rPr>
        <w:t>астралики</w:t>
      </w:r>
      <w:proofErr w:type="spellEnd"/>
      <w:r w:rsidRPr="00B11D29">
        <w:rPr>
          <w:rFonts w:ascii="Times New Roman" w:eastAsia="Calibri" w:hAnsi="Times New Roman" w:cs="Times New Roman"/>
          <w:sz w:val="24"/>
          <w:szCs w:val="24"/>
        </w:rPr>
        <w:t xml:space="preserve">. Как сотворить чувство из астральной материи? Вот перед вами сгусток </w:t>
      </w:r>
      <w:proofErr w:type="spellStart"/>
      <w:r w:rsidRPr="00B11D29">
        <w:rPr>
          <w:rFonts w:ascii="Times New Roman" w:eastAsia="Calibri" w:hAnsi="Times New Roman" w:cs="Times New Roman"/>
          <w:sz w:val="24"/>
          <w:szCs w:val="24"/>
        </w:rPr>
        <w:t>астралики</w:t>
      </w:r>
      <w:proofErr w:type="spellEnd"/>
      <w:r w:rsidRPr="00B11D29">
        <w:rPr>
          <w:rFonts w:ascii="Times New Roman" w:eastAsia="Calibri" w:hAnsi="Times New Roman" w:cs="Times New Roman"/>
          <w:sz w:val="24"/>
          <w:szCs w:val="24"/>
        </w:rPr>
        <w:t xml:space="preserve">. Как </w:t>
      </w:r>
      <w:proofErr w:type="spellStart"/>
      <w:r w:rsidRPr="00B11D29">
        <w:rPr>
          <w:rFonts w:ascii="Times New Roman" w:eastAsia="Calibri" w:hAnsi="Times New Roman" w:cs="Times New Roman"/>
          <w:sz w:val="24"/>
          <w:szCs w:val="24"/>
        </w:rPr>
        <w:t>астралика</w:t>
      </w:r>
      <w:proofErr w:type="spellEnd"/>
      <w:r w:rsidRPr="00B11D29">
        <w:rPr>
          <w:rFonts w:ascii="Times New Roman" w:eastAsia="Calibri" w:hAnsi="Times New Roman" w:cs="Times New Roman"/>
          <w:sz w:val="24"/>
          <w:szCs w:val="24"/>
        </w:rPr>
        <w:t xml:space="preserve"> входит в чакры, концентрируется там на матрицы, давайте всё это увидим, проживём. Так, чтобы больно чакрам не было. Какое множество чувств мы можем сформировать из </w:t>
      </w:r>
      <w:proofErr w:type="spellStart"/>
      <w:r w:rsidRPr="00B11D29">
        <w:rPr>
          <w:rFonts w:ascii="Times New Roman" w:eastAsia="Calibri" w:hAnsi="Times New Roman" w:cs="Times New Roman"/>
          <w:sz w:val="24"/>
          <w:szCs w:val="24"/>
        </w:rPr>
        <w:t>астралики</w:t>
      </w:r>
      <w:proofErr w:type="spellEnd"/>
      <w:r w:rsidRPr="00B11D29">
        <w:rPr>
          <w:rFonts w:ascii="Times New Roman" w:eastAsia="Calibri" w:hAnsi="Times New Roman" w:cs="Times New Roman"/>
          <w:sz w:val="24"/>
          <w:szCs w:val="24"/>
        </w:rPr>
        <w:t xml:space="preserve"> и отправить людям? А сотворить чувство Посвящённым или Служащим?</w:t>
      </w:r>
    </w:p>
    <w:p w14:paraId="615D42AA"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Виды подготовок включаются. В чём разница творения чувств Посвящённым и Служащим. Сначала научиться творить Посвящённым, потом Служащим, а потом то Посвящённым, то Служащим. И смотреть разницу чувств, мыслей или смыслов Посвящённым и Служащим.</w:t>
      </w:r>
    </w:p>
    <w:p w14:paraId="35377705" w14:textId="77777777" w:rsidR="00A238F8" w:rsidRPr="00B11D29" w:rsidRDefault="001F30C5" w:rsidP="00C137B4">
      <w:pPr>
        <w:spacing w:after="0" w:line="240" w:lineRule="auto"/>
        <w:ind w:firstLine="454"/>
        <w:jc w:val="both"/>
        <w:rPr>
          <w:rFonts w:ascii="Times New Roman" w:eastAsia="Calibri" w:hAnsi="Times New Roman" w:cs="Times New Roman"/>
          <w:color w:val="FF0000"/>
          <w:sz w:val="24"/>
          <w:szCs w:val="24"/>
        </w:rPr>
      </w:pPr>
      <w:r w:rsidRPr="00B11D29">
        <w:rPr>
          <w:rFonts w:ascii="Times New Roman" w:eastAsia="Calibri" w:hAnsi="Times New Roman" w:cs="Times New Roman"/>
          <w:color w:val="FF0000"/>
          <w:sz w:val="24"/>
          <w:szCs w:val="24"/>
        </w:rPr>
        <w:t>ИВДИВО-Здание Синтеза помогает нам стать тем, кем нас задумал Отец, например, Творцом.</w:t>
      </w:r>
    </w:p>
    <w:p w14:paraId="0D2460FB" w14:textId="51D360DA"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Рост Творца в этом и заключается, мы должны где-то наработать это опыт.</w:t>
      </w:r>
    </w:p>
    <w:p w14:paraId="47A93408"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Потом можем потренироваться в здании ИВДИВО-Синтеза на какую-то тему, которую нам задал Аватар-Ипостась.</w:t>
      </w:r>
    </w:p>
    <w:p w14:paraId="413DEF3F"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Нужно накапливать Огонь Творения. Если часть внутри, она горит Огнём Творения, если она во вне – она творит. Творение должно быть вокруг части, чтобы она стояла. Если Отец вывел часть, и они синтезировались, то синтезирование внутри, творение во вне. Поэтому сейчас везде вводится формула, что Отец и синтезирует, и творит. Творит – это не обязательно во вне частью, разговор – это творение во вне частями, творим разговор.</w:t>
      </w:r>
    </w:p>
    <w:p w14:paraId="001023A6"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Если у нас закончилось Творение, Отец нам этот потенциал может не восполнить. По нашему объёму </w:t>
      </w:r>
      <w:proofErr w:type="spellStart"/>
      <w:r w:rsidRPr="00B11D29">
        <w:rPr>
          <w:rFonts w:ascii="Times New Roman" w:eastAsia="Calibri" w:hAnsi="Times New Roman" w:cs="Times New Roman"/>
          <w:sz w:val="24"/>
          <w:szCs w:val="24"/>
        </w:rPr>
        <w:t>творимости</w:t>
      </w:r>
      <w:proofErr w:type="spellEnd"/>
      <w:r w:rsidRPr="00B11D29">
        <w:rPr>
          <w:rFonts w:ascii="Times New Roman" w:eastAsia="Calibri" w:hAnsi="Times New Roman" w:cs="Times New Roman"/>
          <w:sz w:val="24"/>
          <w:szCs w:val="24"/>
        </w:rPr>
        <w:t xml:space="preserve"> мы сделали всё, творя частями. И нам надо развить потенциал </w:t>
      </w:r>
      <w:proofErr w:type="spellStart"/>
      <w:r w:rsidRPr="00B11D29">
        <w:rPr>
          <w:rFonts w:ascii="Times New Roman" w:eastAsia="Calibri" w:hAnsi="Times New Roman" w:cs="Times New Roman"/>
          <w:sz w:val="24"/>
          <w:szCs w:val="24"/>
        </w:rPr>
        <w:t>творимости</w:t>
      </w:r>
      <w:proofErr w:type="spellEnd"/>
      <w:r w:rsidRPr="00B11D29">
        <w:rPr>
          <w:rFonts w:ascii="Times New Roman" w:eastAsia="Calibri" w:hAnsi="Times New Roman" w:cs="Times New Roman"/>
          <w:sz w:val="24"/>
          <w:szCs w:val="24"/>
        </w:rPr>
        <w:t xml:space="preserve"> с Отцом, чтобы Отец нам давал больше Творения. Синтезируемся с ИВАС Кут Хуми и стяжаем Синтез Синтеза Творения ИВО, стяжаем Синтез Творения ИВО у ИВАС Византия и Альбины.</w:t>
      </w:r>
    </w:p>
    <w:p w14:paraId="06345007"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То есть творение – это когда мы минимально понимаем, что мы творим, как это происходит, как мы организуем процесс творения.</w:t>
      </w:r>
    </w:p>
    <w:p w14:paraId="1FEEE347"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Научившись самим - передавать детям. Тогда у нас будет совсем другая цивилизация, которая будет очень быстро идти. Чтобы </w:t>
      </w: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Синтеза Фаинь нас допустила к детям, даже нашим, нам нужно много-много тренироваться самим.</w:t>
      </w:r>
    </w:p>
    <w:p w14:paraId="2A91EDE9"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Процессы Творения у каждой части идут своими путями. Можно изучить, как часть творит, чтобы вырабатывать частность, как процесс творения внутри части. Изучить: в каком мире, в каком виде материи, как </w:t>
      </w:r>
      <w:proofErr w:type="spellStart"/>
      <w:r w:rsidRPr="00B11D29">
        <w:rPr>
          <w:rFonts w:ascii="Times New Roman" w:eastAsia="Calibri" w:hAnsi="Times New Roman" w:cs="Times New Roman"/>
          <w:sz w:val="24"/>
          <w:szCs w:val="24"/>
        </w:rPr>
        <w:t>огнеобразы</w:t>
      </w:r>
      <w:proofErr w:type="spellEnd"/>
      <w:r w:rsidRPr="00B11D29">
        <w:rPr>
          <w:rFonts w:ascii="Times New Roman" w:eastAsia="Calibri" w:hAnsi="Times New Roman" w:cs="Times New Roman"/>
          <w:sz w:val="24"/>
          <w:szCs w:val="24"/>
        </w:rPr>
        <w:t xml:space="preserve"> синтезируются здесь, чтобы пошло творение. Если ты научился, тебе выдали Огонь Творения и сгусток вида материи, и мы не потратились. А если мы творим сами, то надо восстанавливаться.</w:t>
      </w:r>
    </w:p>
    <w:p w14:paraId="74A4CBB2"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 в завершении, для чего нам необходимо творение? В первую очередь мы можем говорить об обеспечении Человека, и тогда, что нам в первую очередь необходимо научиться </w:t>
      </w:r>
      <w:proofErr w:type="spellStart"/>
      <w:r w:rsidRPr="00B11D29">
        <w:rPr>
          <w:rFonts w:ascii="Times New Roman" w:eastAsia="Calibri" w:hAnsi="Times New Roman" w:cs="Times New Roman"/>
          <w:sz w:val="24"/>
          <w:szCs w:val="24"/>
        </w:rPr>
        <w:t>сотворять</w:t>
      </w:r>
      <w:proofErr w:type="spellEnd"/>
      <w:r w:rsidRPr="00B11D29">
        <w:rPr>
          <w:rFonts w:ascii="Times New Roman" w:eastAsia="Calibri" w:hAnsi="Times New Roman" w:cs="Times New Roman"/>
          <w:sz w:val="24"/>
          <w:szCs w:val="24"/>
        </w:rPr>
        <w:t xml:space="preserve">? Например, когда мы выходим в сфере на ближайшие планеты, в этой сфере должна быть атмосфера, чтобы мы дышали. Лучше начать творить в сфере, так как ИВДИВО каждого может запретить творение и заблокировать его во вне. Так как ИВДИВО каждого защищает нас, если мы что-то неправильно делаем. Поэтому лучше взять отдельную сферу и в ней потренироваться. Мы пока не можем поддерживать устойчивый баланс в себе в той или иной температуре, мы не можем дышать в космосе. Не космосом дышать, а творить вокруг себя сферу атмосферы, в которой мы творим свою температуру, для тела, для среды, нужный состав воздуха, его влажность, точно, как у нас в атмосфере. Зерцало нужно сформировать в сфере, чтобы было на чём стоять. Как </w:t>
      </w:r>
      <w:proofErr w:type="spellStart"/>
      <w:r w:rsidRPr="00B11D29">
        <w:rPr>
          <w:rFonts w:ascii="Times New Roman" w:eastAsia="Calibri" w:hAnsi="Times New Roman" w:cs="Times New Roman"/>
          <w:sz w:val="24"/>
          <w:szCs w:val="24"/>
        </w:rPr>
        <w:t>сотворять</w:t>
      </w:r>
      <w:proofErr w:type="spellEnd"/>
      <w:r w:rsidRPr="00B11D29">
        <w:rPr>
          <w:rFonts w:ascii="Times New Roman" w:eastAsia="Calibri" w:hAnsi="Times New Roman" w:cs="Times New Roman"/>
          <w:sz w:val="24"/>
          <w:szCs w:val="24"/>
        </w:rPr>
        <w:t xml:space="preserve"> сферу, чтобы мы могли поддерживать все виды балансов? И один из залов ИВДИВО-здания на этом специализируется. Итогом формирования Атмосферы – умение ходить сквозь пространство. Вот так мы помечтали, запуская процессы имперского творчества.</w:t>
      </w:r>
    </w:p>
    <w:p w14:paraId="09B6E26B" w14:textId="2BDDBCE8"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 это может быть для нас реальной деятельностью в становлении нас Творцами.</w:t>
      </w:r>
    </w:p>
    <w:p w14:paraId="22619D8E" w14:textId="77777777" w:rsidR="001F30C5" w:rsidRPr="00B11D29" w:rsidRDefault="001F30C5" w:rsidP="00C137B4">
      <w:pPr>
        <w:spacing w:after="160" w:line="240" w:lineRule="auto"/>
        <w:ind w:firstLine="709"/>
        <w:jc w:val="both"/>
        <w:rPr>
          <w:rFonts w:ascii="Times New Roman" w:eastAsia="Calibri" w:hAnsi="Times New Roman" w:cs="Times New Roman"/>
          <w:sz w:val="24"/>
          <w:szCs w:val="24"/>
        </w:rPr>
      </w:pPr>
    </w:p>
    <w:p w14:paraId="1866A741" w14:textId="77777777" w:rsidR="001F30C5" w:rsidRPr="00B11D29" w:rsidRDefault="001F30C5" w:rsidP="00C137B4">
      <w:pPr>
        <w:spacing w:line="240" w:lineRule="auto"/>
        <w:contextualSpacing/>
        <w:jc w:val="center"/>
        <w:rPr>
          <w:rFonts w:ascii="Times New Roman" w:eastAsia="Times New Roman" w:hAnsi="Times New Roman" w:cs="Times New Roman"/>
          <w:b/>
          <w:color w:val="0070C0"/>
          <w:sz w:val="24"/>
          <w:szCs w:val="24"/>
          <w:shd w:val="clear" w:color="auto" w:fill="FFFFFF"/>
        </w:rPr>
      </w:pPr>
      <w:r w:rsidRPr="00B11D29">
        <w:rPr>
          <w:rFonts w:ascii="Times New Roman" w:eastAsia="Times New Roman" w:hAnsi="Times New Roman" w:cs="Times New Roman"/>
          <w:b/>
          <w:color w:val="0070C0"/>
          <w:sz w:val="24"/>
          <w:szCs w:val="24"/>
          <w:shd w:val="clear" w:color="auto" w:fill="FFFFFF"/>
        </w:rPr>
        <w:t>ИЗНАЧАЛЬНО ВЫШЕСТОЯЩИЙ ДОМ ИЗНАЧАЛЬНО ВЫШЕСТОЯЩЕГО ОТЦА</w:t>
      </w:r>
    </w:p>
    <w:p w14:paraId="352B3A10" w14:textId="77777777" w:rsidR="001F30C5" w:rsidRPr="00B11D29" w:rsidRDefault="001F30C5" w:rsidP="00C137B4">
      <w:pPr>
        <w:spacing w:line="240" w:lineRule="auto"/>
        <w:contextualSpacing/>
        <w:jc w:val="right"/>
        <w:rPr>
          <w:rFonts w:ascii="Times New Roman" w:eastAsia="Times New Roman" w:hAnsi="Times New Roman" w:cs="Times New Roman"/>
          <w:sz w:val="24"/>
          <w:szCs w:val="24"/>
        </w:rPr>
      </w:pPr>
    </w:p>
    <w:p w14:paraId="565F3C4C" w14:textId="77777777" w:rsidR="001F30C5" w:rsidRPr="00B11D29" w:rsidRDefault="001F30C5" w:rsidP="00C137B4">
      <w:pPr>
        <w:spacing w:line="240" w:lineRule="auto"/>
        <w:contextualSpacing/>
        <w:jc w:val="right"/>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Проект Метагалактический Имперский Дом </w:t>
      </w:r>
      <w:proofErr w:type="spellStart"/>
      <w:r w:rsidRPr="00B11D29">
        <w:rPr>
          <w:rFonts w:ascii="Times New Roman" w:eastAsia="Times New Roman" w:hAnsi="Times New Roman" w:cs="Times New Roman"/>
          <w:sz w:val="24"/>
          <w:szCs w:val="24"/>
        </w:rPr>
        <w:t>Синтезфизичности</w:t>
      </w:r>
      <w:proofErr w:type="spellEnd"/>
      <w:r w:rsidRPr="00B11D29">
        <w:rPr>
          <w:rFonts w:ascii="Times New Roman" w:eastAsia="Times New Roman" w:hAnsi="Times New Roman" w:cs="Times New Roman"/>
          <w:sz w:val="24"/>
          <w:szCs w:val="24"/>
        </w:rPr>
        <w:t xml:space="preserve"> ИВО</w:t>
      </w:r>
    </w:p>
    <w:p w14:paraId="1E990A33" w14:textId="77777777" w:rsidR="001F30C5" w:rsidRPr="00B11D29" w:rsidRDefault="001F30C5" w:rsidP="00C137B4">
      <w:pPr>
        <w:spacing w:line="240" w:lineRule="auto"/>
        <w:contextualSpacing/>
        <w:jc w:val="right"/>
        <w:rPr>
          <w:rFonts w:ascii="Times New Roman" w:eastAsia="Times New Roman" w:hAnsi="Times New Roman" w:cs="Times New Roman"/>
          <w:sz w:val="24"/>
          <w:szCs w:val="24"/>
        </w:rPr>
      </w:pPr>
      <w:proofErr w:type="spellStart"/>
      <w:r w:rsidRPr="00B11D29">
        <w:rPr>
          <w:rFonts w:ascii="Times New Roman" w:eastAsia="Times New Roman" w:hAnsi="Times New Roman" w:cs="Times New Roman"/>
          <w:sz w:val="24"/>
          <w:szCs w:val="24"/>
        </w:rPr>
        <w:t>Аватаресса</w:t>
      </w:r>
      <w:proofErr w:type="spellEnd"/>
      <w:r w:rsidRPr="00B11D29">
        <w:rPr>
          <w:rFonts w:ascii="Times New Roman" w:eastAsia="Times New Roman" w:hAnsi="Times New Roman" w:cs="Times New Roman"/>
          <w:sz w:val="24"/>
          <w:szCs w:val="24"/>
        </w:rPr>
        <w:t xml:space="preserve"> ИВДИВО-ОМП-Мировоззрения Отец-Человек-Субъекта ИВО</w:t>
      </w:r>
    </w:p>
    <w:p w14:paraId="70291127" w14:textId="77777777" w:rsidR="001F30C5" w:rsidRPr="00B11D29" w:rsidRDefault="001F30C5" w:rsidP="00C137B4">
      <w:pPr>
        <w:spacing w:line="240" w:lineRule="auto"/>
        <w:contextualSpacing/>
        <w:jc w:val="right"/>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АС Серафима ИВАС КХ</w:t>
      </w:r>
    </w:p>
    <w:p w14:paraId="72840212" w14:textId="77777777" w:rsidR="001F30C5" w:rsidRPr="00B11D29" w:rsidRDefault="001F30C5" w:rsidP="00C137B4">
      <w:pPr>
        <w:spacing w:line="240" w:lineRule="auto"/>
        <w:contextualSpacing/>
        <w:jc w:val="right"/>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Метагалактический Имперский Руководитель направления</w:t>
      </w:r>
    </w:p>
    <w:p w14:paraId="4D5064F3" w14:textId="77777777" w:rsidR="001F30C5" w:rsidRPr="00B11D29" w:rsidRDefault="001F30C5" w:rsidP="00C137B4">
      <w:pPr>
        <w:spacing w:line="240" w:lineRule="auto"/>
        <w:contextualSpacing/>
        <w:jc w:val="right"/>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Аватары Синтеза Метагалактической Империи</w:t>
      </w:r>
    </w:p>
    <w:p w14:paraId="203D9439" w14:textId="77777777" w:rsidR="001F30C5" w:rsidRPr="00B11D29" w:rsidRDefault="001F30C5" w:rsidP="00C137B4">
      <w:pPr>
        <w:spacing w:line="240" w:lineRule="auto"/>
        <w:contextualSpacing/>
        <w:jc w:val="right"/>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Рой Наталья Сергеевна</w:t>
      </w:r>
    </w:p>
    <w:p w14:paraId="756C0F4B" w14:textId="77777777" w:rsidR="001F30C5" w:rsidRPr="00B11D29" w:rsidRDefault="00000000" w:rsidP="00C137B4">
      <w:pPr>
        <w:spacing w:line="240" w:lineRule="auto"/>
        <w:contextualSpacing/>
        <w:jc w:val="right"/>
        <w:rPr>
          <w:rFonts w:ascii="Times New Roman" w:eastAsia="Times New Roman" w:hAnsi="Times New Roman" w:cs="Times New Roman"/>
          <w:sz w:val="24"/>
          <w:szCs w:val="24"/>
        </w:rPr>
      </w:pPr>
      <w:hyperlink r:id="rId10" w:history="1">
        <w:r w:rsidR="001F30C5" w:rsidRPr="00B11D29">
          <w:rPr>
            <w:rFonts w:ascii="Times New Roman" w:eastAsia="Calibri" w:hAnsi="Times New Roman" w:cs="Times New Roman"/>
            <w:color w:val="0563C1"/>
            <w:sz w:val="24"/>
            <w:szCs w:val="24"/>
            <w:u w:val="single"/>
            <w:lang w:val="en-US"/>
          </w:rPr>
          <w:t>nroy</w:t>
        </w:r>
        <w:r w:rsidR="001F30C5" w:rsidRPr="00B11D29">
          <w:rPr>
            <w:rFonts w:ascii="Times New Roman" w:eastAsia="Calibri" w:hAnsi="Times New Roman" w:cs="Times New Roman"/>
            <w:color w:val="0563C1"/>
            <w:sz w:val="24"/>
            <w:szCs w:val="24"/>
            <w:u w:val="single"/>
          </w:rPr>
          <w:t>@mail.ru</w:t>
        </w:r>
      </w:hyperlink>
    </w:p>
    <w:p w14:paraId="4D93A01D" w14:textId="77777777" w:rsidR="001F30C5" w:rsidRPr="00B11D29" w:rsidRDefault="001F30C5" w:rsidP="00C137B4">
      <w:pPr>
        <w:pStyle w:val="20"/>
        <w:spacing w:line="240" w:lineRule="auto"/>
        <w:jc w:val="center"/>
        <w:rPr>
          <w:rFonts w:ascii="Times New Roman" w:eastAsia="DengXian Light" w:hAnsi="Times New Roman" w:cs="Times New Roman"/>
          <w:sz w:val="24"/>
          <w:szCs w:val="24"/>
        </w:rPr>
      </w:pPr>
      <w:bookmarkStart w:id="26" w:name="_Toc144325966"/>
      <w:r w:rsidRPr="00B11D29">
        <w:rPr>
          <w:rFonts w:ascii="Times New Roman" w:eastAsia="DengXian Light" w:hAnsi="Times New Roman" w:cs="Times New Roman"/>
          <w:sz w:val="24"/>
          <w:szCs w:val="24"/>
        </w:rPr>
        <w:t>32-ричная Имперская Организованность ДК ИВДИВО</w:t>
      </w:r>
      <w:bookmarkEnd w:id="26"/>
    </w:p>
    <w:p w14:paraId="337259B8" w14:textId="77777777" w:rsidR="001F30C5" w:rsidRPr="00B11D29" w:rsidRDefault="001F30C5" w:rsidP="00C137B4">
      <w:pPr>
        <w:spacing w:line="240" w:lineRule="auto"/>
        <w:ind w:firstLine="454"/>
        <w:jc w:val="both"/>
        <w:rPr>
          <w:rFonts w:ascii="Times New Roman" w:eastAsia="Times New Roman" w:hAnsi="Times New Roman" w:cs="Times New Roman"/>
          <w:i/>
          <w:sz w:val="24"/>
          <w:szCs w:val="24"/>
        </w:rPr>
      </w:pPr>
      <w:r w:rsidRPr="00B11D29">
        <w:rPr>
          <w:rFonts w:ascii="Times New Roman" w:eastAsia="Times New Roman" w:hAnsi="Times New Roman" w:cs="Times New Roman"/>
          <w:i/>
          <w:sz w:val="24"/>
          <w:szCs w:val="24"/>
        </w:rPr>
        <w:t>В данной статье рассматривается 32-ричная Имперская организованность каждого во взаимодействии с Аватарами Синтеза Метагалактической Империи, вариации применения Имперского Синтеза ИВО, развития 8-рицы каждого в Метагалактической Империи.</w:t>
      </w:r>
    </w:p>
    <w:p w14:paraId="44E8B1DF" w14:textId="77777777" w:rsidR="001F30C5" w:rsidRPr="00B11D29" w:rsidRDefault="001F30C5" w:rsidP="00C137B4">
      <w:pPr>
        <w:spacing w:line="240" w:lineRule="auto"/>
        <w:ind w:firstLine="454"/>
        <w:jc w:val="both"/>
        <w:rPr>
          <w:rFonts w:ascii="Times New Roman" w:eastAsia="Times New Roman" w:hAnsi="Times New Roman" w:cs="Times New Roman"/>
          <w:i/>
          <w:sz w:val="24"/>
          <w:szCs w:val="24"/>
        </w:rPr>
      </w:pPr>
      <w:r w:rsidRPr="00B11D29">
        <w:rPr>
          <w:rFonts w:ascii="Times New Roman" w:eastAsia="Times New Roman" w:hAnsi="Times New Roman" w:cs="Times New Roman"/>
          <w:i/>
          <w:color w:val="000000"/>
          <w:sz w:val="24"/>
          <w:szCs w:val="24"/>
        </w:rPr>
        <w:t xml:space="preserve">Ключевые слова: Империя, Аватары Синтеза, Метагалактика, </w:t>
      </w:r>
      <w:proofErr w:type="spellStart"/>
      <w:r w:rsidRPr="00B11D29">
        <w:rPr>
          <w:rFonts w:ascii="Times New Roman" w:eastAsia="Times New Roman" w:hAnsi="Times New Roman" w:cs="Times New Roman"/>
          <w:i/>
          <w:color w:val="000000"/>
          <w:sz w:val="24"/>
          <w:szCs w:val="24"/>
        </w:rPr>
        <w:t>синтезфизичность</w:t>
      </w:r>
      <w:proofErr w:type="spellEnd"/>
      <w:r w:rsidRPr="00B11D29">
        <w:rPr>
          <w:rFonts w:ascii="Times New Roman" w:eastAsia="Times New Roman" w:hAnsi="Times New Roman" w:cs="Times New Roman"/>
          <w:i/>
          <w:color w:val="000000"/>
          <w:sz w:val="24"/>
          <w:szCs w:val="24"/>
        </w:rPr>
        <w:t xml:space="preserve">, Человек, Ману, Будда, Христос, </w:t>
      </w:r>
      <w:proofErr w:type="spellStart"/>
      <w:r w:rsidRPr="00B11D29">
        <w:rPr>
          <w:rFonts w:ascii="Times New Roman" w:eastAsia="Times New Roman" w:hAnsi="Times New Roman" w:cs="Times New Roman"/>
          <w:i/>
          <w:color w:val="000000"/>
          <w:sz w:val="24"/>
          <w:szCs w:val="24"/>
        </w:rPr>
        <w:t>Майтрейя</w:t>
      </w:r>
      <w:proofErr w:type="spellEnd"/>
      <w:r w:rsidRPr="00B11D29">
        <w:rPr>
          <w:rFonts w:ascii="Times New Roman" w:eastAsia="Times New Roman" w:hAnsi="Times New Roman" w:cs="Times New Roman"/>
          <w:i/>
          <w:color w:val="000000"/>
          <w:sz w:val="24"/>
          <w:szCs w:val="24"/>
        </w:rPr>
        <w:t>, Теург, Творец, Иерарх, Посвящённый, Служащий, Ипостась, Учитель, Владыка, Аватар, Отец.</w:t>
      </w:r>
    </w:p>
    <w:p w14:paraId="2DFCA389" w14:textId="77777777" w:rsidR="001F30C5" w:rsidRPr="00B11D29" w:rsidRDefault="001F30C5" w:rsidP="00C137B4">
      <w:pPr>
        <w:spacing w:before="240"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b/>
          <w:color w:val="C00000"/>
          <w:sz w:val="24"/>
          <w:szCs w:val="24"/>
        </w:rPr>
        <w:t>Метагалактическая Империя</w:t>
      </w:r>
      <w:r w:rsidRPr="00B11D29">
        <w:rPr>
          <w:rFonts w:ascii="Times New Roman" w:eastAsia="Times New Roman" w:hAnsi="Times New Roman" w:cs="Times New Roman"/>
          <w:color w:val="C00000"/>
          <w:sz w:val="24"/>
          <w:szCs w:val="24"/>
        </w:rPr>
        <w:t xml:space="preserve"> </w:t>
      </w:r>
      <w:r w:rsidRPr="00B11D29">
        <w:rPr>
          <w:rFonts w:ascii="Times New Roman" w:eastAsia="Times New Roman" w:hAnsi="Times New Roman" w:cs="Times New Roman"/>
          <w:sz w:val="24"/>
          <w:szCs w:val="24"/>
        </w:rPr>
        <w:t xml:space="preserve">– это баланс внутреннего и внешнего явления, которое формируется, как организация ИВДИВО и, с одной стороны, опирается на развитость внутреннего мира Человека, Посвящённого, Служащего, Ипостаси, Учителя, Владыки, Аватара, Отца (8-рицы или 16-рицы каждого). С другой стороны, </w:t>
      </w:r>
      <w:proofErr w:type="spellStart"/>
      <w:r w:rsidRPr="00B11D29">
        <w:rPr>
          <w:rFonts w:ascii="Times New Roman" w:eastAsia="Times New Roman" w:hAnsi="Times New Roman" w:cs="Times New Roman"/>
          <w:sz w:val="24"/>
          <w:szCs w:val="24"/>
        </w:rPr>
        <w:t>иерархизирует</w:t>
      </w:r>
      <w:proofErr w:type="spellEnd"/>
      <w:r w:rsidRPr="00B11D29">
        <w:rPr>
          <w:rFonts w:ascii="Times New Roman" w:eastAsia="Times New Roman" w:hAnsi="Times New Roman" w:cs="Times New Roman"/>
          <w:sz w:val="24"/>
          <w:szCs w:val="24"/>
        </w:rPr>
        <w:t xml:space="preserve"> наши взаимодействия в внешнем мире, позволяя благодаря внутренней развитости, объединить все виды организации материи, типы материи, миры, эволюции в единое пространство жизни ареала обитания человечества со своими законами, характеристиками, спецификами и возможностями реализаций каждого.</w:t>
      </w:r>
    </w:p>
    <w:p w14:paraId="501A8B58"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Одновременно с этим мы идём во внешнее освоение Метагалактических масштабов, организуя вместе с Изначально Вышестоящим Отцом и Изначально Вышестоящими Аватарами Синтеза строительство Метагалактической Империи с системой ИВДИВО-полисов – городов с соответствующей средой и атмосферой Дома Отца, адаптированной в данных условиях природного бытия.</w:t>
      </w:r>
    </w:p>
    <w:p w14:paraId="2560A13D" w14:textId="77777777" w:rsidR="001F30C5" w:rsidRPr="00B11D29" w:rsidRDefault="001F30C5" w:rsidP="00C137B4">
      <w:pPr>
        <w:spacing w:line="240" w:lineRule="auto"/>
        <w:jc w:val="center"/>
        <w:rPr>
          <w:rFonts w:ascii="Times New Roman" w:hAnsi="Times New Roman" w:cs="Times New Roman"/>
          <w:b/>
          <w:bCs/>
          <w:color w:val="C00000"/>
          <w:sz w:val="24"/>
          <w:szCs w:val="24"/>
        </w:rPr>
      </w:pPr>
      <w:r w:rsidRPr="00B11D29">
        <w:rPr>
          <w:rFonts w:ascii="Times New Roman" w:hAnsi="Times New Roman" w:cs="Times New Roman"/>
          <w:b/>
          <w:bCs/>
          <w:color w:val="C00000"/>
          <w:sz w:val="24"/>
          <w:szCs w:val="24"/>
        </w:rPr>
        <w:t>Империя строится четырьмя базовыми основами:</w:t>
      </w:r>
    </w:p>
    <w:p w14:paraId="071654B7" w14:textId="77777777" w:rsidR="001F30C5" w:rsidRPr="00B11D29" w:rsidRDefault="001F30C5" w:rsidP="00C137B4">
      <w:pPr>
        <w:numPr>
          <w:ilvl w:val="0"/>
          <w:numId w:val="44"/>
        </w:numPr>
        <w:spacing w:after="160" w:line="240" w:lineRule="auto"/>
        <w:ind w:left="426" w:hanging="426"/>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Имперский Синтез ИВО </w:t>
      </w:r>
      <w:r w:rsidRPr="00B11D29">
        <w:rPr>
          <w:rFonts w:ascii="Times New Roman" w:eastAsia="Calibri" w:hAnsi="Times New Roman" w:cs="Times New Roman"/>
          <w:sz w:val="24"/>
          <w:szCs w:val="24"/>
        </w:rPr>
        <w:t>– синтез четырёх явлений:</w:t>
      </w:r>
    </w:p>
    <w:p w14:paraId="7EBCA2C1" w14:textId="77777777" w:rsidR="001F30C5" w:rsidRPr="00B11D29" w:rsidRDefault="001F30C5" w:rsidP="00C137B4">
      <w:pPr>
        <w:numPr>
          <w:ilvl w:val="0"/>
          <w:numId w:val="48"/>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16 видов Творений ИВО Образа и Подобия 16-рицы каждого: Человека, Ману, Будды, Христа, </w:t>
      </w:r>
      <w:proofErr w:type="spellStart"/>
      <w:r w:rsidRPr="00B11D29">
        <w:rPr>
          <w:rFonts w:ascii="Times New Roman" w:eastAsia="Calibri" w:hAnsi="Times New Roman" w:cs="Times New Roman"/>
          <w:sz w:val="24"/>
          <w:szCs w:val="24"/>
        </w:rPr>
        <w:t>Майтрейи</w:t>
      </w:r>
      <w:proofErr w:type="spellEnd"/>
      <w:r w:rsidRPr="00B11D29">
        <w:rPr>
          <w:rFonts w:ascii="Times New Roman" w:eastAsia="Calibri" w:hAnsi="Times New Roman" w:cs="Times New Roman"/>
          <w:sz w:val="24"/>
          <w:szCs w:val="24"/>
        </w:rPr>
        <w:t xml:space="preserve">, Теурга, Творца, Иерарха, Человека ИВО, Посвящённого ИВО, Служащего ИВО, Ипостаси ИВО, Учителя ИВО, Владыки ИВО, Аватара ИВО, Отца ИВО – </w:t>
      </w:r>
      <w:r w:rsidRPr="00B11D29">
        <w:rPr>
          <w:rFonts w:ascii="Times New Roman" w:eastAsia="Calibri" w:hAnsi="Times New Roman" w:cs="Times New Roman"/>
          <w:b/>
          <w:sz w:val="24"/>
          <w:szCs w:val="24"/>
        </w:rPr>
        <w:t xml:space="preserve">16-ричная </w:t>
      </w:r>
      <w:proofErr w:type="spellStart"/>
      <w:r w:rsidRPr="00B11D29">
        <w:rPr>
          <w:rFonts w:ascii="Times New Roman" w:eastAsia="Calibri" w:hAnsi="Times New Roman" w:cs="Times New Roman"/>
          <w:b/>
          <w:sz w:val="24"/>
          <w:szCs w:val="24"/>
        </w:rPr>
        <w:t>Ипостасность</w:t>
      </w:r>
      <w:proofErr w:type="spellEnd"/>
      <w:r w:rsidRPr="00B11D29">
        <w:rPr>
          <w:rFonts w:ascii="Times New Roman" w:eastAsia="Calibri" w:hAnsi="Times New Roman" w:cs="Times New Roman"/>
          <w:b/>
          <w:sz w:val="24"/>
          <w:szCs w:val="24"/>
        </w:rPr>
        <w:t xml:space="preserve"> каждого</w:t>
      </w:r>
      <w:r w:rsidRPr="00B11D29">
        <w:rPr>
          <w:rFonts w:ascii="Times New Roman" w:eastAsia="Calibri" w:hAnsi="Times New Roman" w:cs="Times New Roman"/>
          <w:sz w:val="24"/>
          <w:szCs w:val="24"/>
        </w:rPr>
        <w:t>. 16-ричное Имперское Рождение Свыше.</w:t>
      </w:r>
    </w:p>
    <w:p w14:paraId="25BCC1BF" w14:textId="77777777" w:rsidR="001F30C5" w:rsidRPr="00B11D29" w:rsidRDefault="001F30C5" w:rsidP="00C137B4">
      <w:pPr>
        <w:numPr>
          <w:ilvl w:val="0"/>
          <w:numId w:val="48"/>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Формирует нам методы прохождения </w:t>
      </w:r>
      <w:r w:rsidRPr="00B11D29">
        <w:rPr>
          <w:rFonts w:ascii="Times New Roman" w:eastAsia="Calibri" w:hAnsi="Times New Roman" w:cs="Times New Roman"/>
          <w:b/>
          <w:sz w:val="24"/>
          <w:szCs w:val="24"/>
        </w:rPr>
        <w:t>16-ти Имперских Путей</w:t>
      </w:r>
      <w:r w:rsidRPr="00B11D29">
        <w:rPr>
          <w:rFonts w:ascii="Times New Roman" w:eastAsia="Calibri" w:hAnsi="Times New Roman" w:cs="Times New Roman"/>
          <w:sz w:val="24"/>
          <w:szCs w:val="24"/>
        </w:rPr>
        <w:t xml:space="preserve">: Имперский Путь Человека, Имперский Путь Посвящённого, Имперский Путь Служащего, Имперский Путь Ипостаси, Имперский Путь Учителя, Имперский Путь Владыки, Имперский Путь Аватара, Имперский Путь Отца, Имперский Путь ДК ИВО. </w:t>
      </w:r>
      <w:r w:rsidRPr="00B11D29">
        <w:rPr>
          <w:rFonts w:ascii="Times New Roman" w:eastAsia="Calibri" w:hAnsi="Times New Roman" w:cs="Times New Roman"/>
          <w:b/>
          <w:sz w:val="24"/>
          <w:szCs w:val="24"/>
        </w:rPr>
        <w:t>Пути Организаций в Империи</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Пути проектов в Империи</w:t>
      </w:r>
      <w:r w:rsidRPr="00B11D29">
        <w:rPr>
          <w:rFonts w:ascii="Times New Roman" w:eastAsia="Calibri" w:hAnsi="Times New Roman" w:cs="Times New Roman"/>
          <w:sz w:val="24"/>
          <w:szCs w:val="24"/>
        </w:rPr>
        <w:t>. Набор путей создаёт Судьбу каждого.</w:t>
      </w:r>
    </w:p>
    <w:p w14:paraId="55618B23" w14:textId="77777777" w:rsidR="001F30C5" w:rsidRPr="00B11D29" w:rsidRDefault="001F30C5" w:rsidP="00C137B4">
      <w:pPr>
        <w:numPr>
          <w:ilvl w:val="0"/>
          <w:numId w:val="48"/>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Times New Roman" w:hAnsi="Times New Roman" w:cs="Times New Roman"/>
          <w:b/>
          <w:color w:val="000000"/>
          <w:sz w:val="24"/>
          <w:szCs w:val="24"/>
        </w:rPr>
        <w:t xml:space="preserve">Имперский Синтез 16-рицы реализации </w:t>
      </w:r>
      <w:r w:rsidRPr="00B11D29">
        <w:rPr>
          <w:rFonts w:ascii="Times New Roman" w:eastAsia="Calibri" w:hAnsi="Times New Roman" w:cs="Times New Roman"/>
          <w:b/>
          <w:sz w:val="24"/>
          <w:szCs w:val="24"/>
        </w:rPr>
        <w:t>жизни</w:t>
      </w:r>
      <w:r w:rsidRPr="00B11D29">
        <w:rPr>
          <w:rFonts w:ascii="Times New Roman" w:eastAsia="Calibri" w:hAnsi="Times New Roman" w:cs="Times New Roman"/>
          <w:sz w:val="24"/>
          <w:szCs w:val="24"/>
        </w:rPr>
        <w:t xml:space="preserve"> Человеком, жизни Буддой, жизни Христом, жизни </w:t>
      </w:r>
      <w:proofErr w:type="spellStart"/>
      <w:r w:rsidRPr="00B11D29">
        <w:rPr>
          <w:rFonts w:ascii="Times New Roman" w:eastAsia="Calibri" w:hAnsi="Times New Roman" w:cs="Times New Roman"/>
          <w:sz w:val="24"/>
          <w:szCs w:val="24"/>
        </w:rPr>
        <w:t>Майтрейей</w:t>
      </w:r>
      <w:proofErr w:type="spellEnd"/>
      <w:r w:rsidRPr="00B11D29">
        <w:rPr>
          <w:rFonts w:ascii="Times New Roman" w:eastAsia="Calibri" w:hAnsi="Times New Roman" w:cs="Times New Roman"/>
          <w:sz w:val="24"/>
          <w:szCs w:val="24"/>
        </w:rPr>
        <w:t>, жизни Теургом, жизни Творцом, жизни Иерарха и т.д.</w:t>
      </w:r>
    </w:p>
    <w:p w14:paraId="1A2393E3" w14:textId="77777777" w:rsidR="001F30C5" w:rsidRPr="00B11D29" w:rsidRDefault="001F30C5" w:rsidP="00C137B4">
      <w:pPr>
        <w:numPr>
          <w:ilvl w:val="0"/>
          <w:numId w:val="48"/>
        </w:numPr>
        <w:spacing w:before="240"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Times New Roman" w:hAnsi="Times New Roman" w:cs="Times New Roman"/>
          <w:b/>
          <w:color w:val="000000"/>
          <w:sz w:val="24"/>
          <w:szCs w:val="24"/>
        </w:rPr>
        <w:t>Имперский Синтез Человечества землян</w:t>
      </w:r>
      <w:r w:rsidRPr="00B11D29">
        <w:rPr>
          <w:rFonts w:ascii="Times New Roman" w:eastAsia="Times New Roman" w:hAnsi="Times New Roman" w:cs="Times New Roman"/>
          <w:color w:val="000000"/>
          <w:sz w:val="24"/>
          <w:szCs w:val="24"/>
        </w:rPr>
        <w:t>.</w:t>
      </w:r>
    </w:p>
    <w:p w14:paraId="61ED1A98" w14:textId="77777777" w:rsidR="001F30C5" w:rsidRPr="00B11D29" w:rsidRDefault="001F30C5" w:rsidP="00C137B4">
      <w:pPr>
        <w:numPr>
          <w:ilvl w:val="0"/>
          <w:numId w:val="44"/>
        </w:numPr>
        <w:spacing w:before="240" w:after="160" w:line="240" w:lineRule="auto"/>
        <w:ind w:left="426" w:hanging="426"/>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Внутренний мир каждого </w:t>
      </w:r>
      <w:r w:rsidRPr="00B11D29">
        <w:rPr>
          <w:rFonts w:ascii="Times New Roman" w:eastAsia="Calibri" w:hAnsi="Times New Roman" w:cs="Times New Roman"/>
          <w:sz w:val="24"/>
          <w:szCs w:val="24"/>
        </w:rPr>
        <w:t>складывает следующими выражениями:</w:t>
      </w:r>
    </w:p>
    <w:p w14:paraId="60221CB9" w14:textId="77777777" w:rsidR="001F30C5" w:rsidRPr="00B11D29" w:rsidRDefault="001F30C5" w:rsidP="00C137B4">
      <w:pPr>
        <w:numPr>
          <w:ilvl w:val="0"/>
          <w:numId w:val="49"/>
        </w:numPr>
        <w:spacing w:after="160" w:line="240" w:lineRule="auto"/>
        <w:ind w:left="567" w:hanging="283"/>
        <w:contextualSpacing/>
        <w:jc w:val="both"/>
        <w:rPr>
          <w:rFonts w:ascii="Times New Roman" w:eastAsia="Calibri" w:hAnsi="Times New Roman" w:cs="Times New Roman"/>
          <w:b/>
          <w:sz w:val="24"/>
          <w:szCs w:val="24"/>
        </w:rPr>
      </w:pPr>
      <w:r w:rsidRPr="00B11D29">
        <w:rPr>
          <w:rFonts w:ascii="Times New Roman" w:eastAsia="Calibri" w:hAnsi="Times New Roman" w:cs="Times New Roman"/>
          <w:b/>
          <w:bCs/>
          <w:sz w:val="24"/>
          <w:szCs w:val="24"/>
        </w:rPr>
        <w:t>Внутренний мир – это синтез насыщенности Частей</w:t>
      </w:r>
      <w:r w:rsidRPr="00B11D29">
        <w:rPr>
          <w:rFonts w:ascii="Times New Roman" w:eastAsia="Calibri" w:hAnsi="Times New Roman" w:cs="Times New Roman"/>
          <w:b/>
          <w:sz w:val="24"/>
          <w:szCs w:val="24"/>
        </w:rPr>
        <w:t>:</w:t>
      </w:r>
    </w:p>
    <w:p w14:paraId="17B4C771" w14:textId="77777777" w:rsidR="001F30C5" w:rsidRPr="00B11D29" w:rsidRDefault="001F30C5" w:rsidP="00C137B4">
      <w:pPr>
        <w:numPr>
          <w:ilvl w:val="0"/>
          <w:numId w:val="46"/>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256/512</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базовых Частей Человека</w:t>
      </w:r>
      <w:r w:rsidRPr="00B11D29">
        <w:rPr>
          <w:rFonts w:ascii="Times New Roman" w:eastAsia="Calibri" w:hAnsi="Times New Roman" w:cs="Times New Roman"/>
          <w:sz w:val="24"/>
          <w:szCs w:val="24"/>
        </w:rPr>
        <w:t xml:space="preserve"> в реализации Образа и Подобия Изначально Вышестоящего Отца и природным формированием по видам организации материи 256 или 512 Архетипов огня-материи ИВДИВО в синтезе физического базового тела Человека этим в концентрации 256 или 512-ти видов Жизни ИВО.</w:t>
      </w:r>
    </w:p>
    <w:p w14:paraId="0D53F28D"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512</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цельных Частей Посвящённого</w:t>
      </w:r>
      <w:r w:rsidRPr="00B11D29">
        <w:rPr>
          <w:rFonts w:ascii="Times New Roman" w:eastAsia="Calibri" w:hAnsi="Times New Roman" w:cs="Times New Roman"/>
          <w:sz w:val="24"/>
          <w:szCs w:val="24"/>
        </w:rPr>
        <w:t xml:space="preserve"> по видам организации материи в репликации по количеству видов организации материи архетипов ИВДИВО с собиранием и синтезированием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видам организации материи архетипов материи явления Части ими. И формирование при синтезе однотипных частей в цельную Часть, в компакте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выработкой капли огня её явления, синтезированием которых складывает систему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с переводом в цельность огня явления цельной Части. С насыщенностью 512-ю цельных Части правами синтеза Посвящений с концентрацией 512-ти видов Репликации ИВО цельным Телом Посвящённого.</w:t>
      </w:r>
    </w:p>
    <w:p w14:paraId="688CBD0C"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512</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Метагалактических Частей Служащего</w:t>
      </w:r>
      <w:r w:rsidRPr="00B11D29">
        <w:rPr>
          <w:rFonts w:ascii="Times New Roman" w:eastAsia="Calibri" w:hAnsi="Times New Roman" w:cs="Times New Roman"/>
          <w:sz w:val="24"/>
          <w:szCs w:val="24"/>
        </w:rPr>
        <w:t xml:space="preserve"> концентрацией космосов </w:t>
      </w:r>
      <w:bookmarkStart w:id="27" w:name="_Hlk130796684"/>
      <w:r w:rsidRPr="00B11D29">
        <w:rPr>
          <w:rFonts w:ascii="Times New Roman" w:eastAsia="Calibri" w:hAnsi="Times New Roman" w:cs="Times New Roman"/>
          <w:sz w:val="24"/>
          <w:szCs w:val="24"/>
        </w:rPr>
        <w:t xml:space="preserve">512 Метагалактик </w:t>
      </w:r>
      <w:bookmarkEnd w:id="27"/>
      <w:r w:rsidRPr="00B11D29">
        <w:rPr>
          <w:rFonts w:ascii="Times New Roman" w:eastAsia="Calibri" w:hAnsi="Times New Roman" w:cs="Times New Roman"/>
          <w:sz w:val="24"/>
          <w:szCs w:val="24"/>
        </w:rPr>
        <w:t>с набором начал синтеза Статусов восьми выражений в насыщенности 512 видами Созидания ИВО и явлении синтеза Метагалактического тела Служащего.</w:t>
      </w:r>
    </w:p>
    <w:p w14:paraId="7A3D6D8B"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512</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Октавных Частей Ипостаси</w:t>
      </w:r>
      <w:r w:rsidRPr="00B11D29">
        <w:rPr>
          <w:rFonts w:ascii="Times New Roman" w:eastAsia="Calibri" w:hAnsi="Times New Roman" w:cs="Times New Roman"/>
          <w:sz w:val="24"/>
          <w:szCs w:val="24"/>
        </w:rPr>
        <w:t xml:space="preserve"> в их компактификации концентрацией метрик космоса 512-ти Октав явлением 512 </w:t>
      </w:r>
      <w:proofErr w:type="spellStart"/>
      <w:r w:rsidRPr="00B11D29">
        <w:rPr>
          <w:rFonts w:ascii="Times New Roman" w:eastAsia="Calibri" w:hAnsi="Times New Roman" w:cs="Times New Roman"/>
          <w:sz w:val="24"/>
          <w:szCs w:val="24"/>
        </w:rPr>
        <w:t>межоктавных</w:t>
      </w:r>
      <w:proofErr w:type="spellEnd"/>
      <w:r w:rsidRPr="00B11D29">
        <w:rPr>
          <w:rFonts w:ascii="Times New Roman" w:eastAsia="Calibri" w:hAnsi="Times New Roman" w:cs="Times New Roman"/>
          <w:sz w:val="24"/>
          <w:szCs w:val="24"/>
        </w:rPr>
        <w:t xml:space="preserve"> взаимодействий материи, вмещением и усвоением октавных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метриками Октавных Частями в насыщенности 512 видами Творения ИВО и навыками синтеза Творящих Синтезов в синтезе Октавного тела Ипостаси.</w:t>
      </w:r>
    </w:p>
    <w:p w14:paraId="21A054D3"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512 Архетипических Частей Учителя</w:t>
      </w:r>
      <w:r w:rsidRPr="00B11D29">
        <w:rPr>
          <w:rFonts w:ascii="Times New Roman" w:eastAsia="Calibri" w:hAnsi="Times New Roman" w:cs="Times New Roman"/>
          <w:sz w:val="24"/>
          <w:szCs w:val="24"/>
        </w:rPr>
        <w:t xml:space="preserve"> явлением синтеза нижестоящих видов организации материи в вышестоящие, в уплотнении архетипического взаимодействия каждой Части синтезом нижестоящих выражений в вышестоящие. С возможностью действия 512 Архетипическими Частями в концентрации 512-видов Любви ИВО и насыщенности умениями синтеза </w:t>
      </w:r>
      <w:proofErr w:type="spellStart"/>
      <w:r w:rsidRPr="00B11D29">
        <w:rPr>
          <w:rFonts w:ascii="Times New Roman" w:eastAsia="Calibri" w:hAnsi="Times New Roman" w:cs="Times New Roman"/>
          <w:sz w:val="24"/>
          <w:szCs w:val="24"/>
        </w:rPr>
        <w:t>Синтезностей</w:t>
      </w:r>
      <w:proofErr w:type="spellEnd"/>
      <w:r w:rsidRPr="00B11D29">
        <w:rPr>
          <w:rFonts w:ascii="Times New Roman" w:eastAsia="Calibri" w:hAnsi="Times New Roman" w:cs="Times New Roman"/>
          <w:sz w:val="24"/>
          <w:szCs w:val="24"/>
        </w:rPr>
        <w:t xml:space="preserve"> в синтезе их Архетипическим телом Учителя.</w:t>
      </w:r>
    </w:p>
    <w:p w14:paraId="1EE2E8B6"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512</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Совершенных Частей Владыки</w:t>
      </w:r>
      <w:r w:rsidRPr="00B11D29">
        <w:rPr>
          <w:rFonts w:ascii="Times New Roman" w:eastAsia="Calibri" w:hAnsi="Times New Roman" w:cs="Times New Roman"/>
          <w:sz w:val="24"/>
          <w:szCs w:val="24"/>
        </w:rPr>
        <w:t xml:space="preserve"> разработкой 64-х иерархических уровней совершенного явления и организации в выработке совершенной деятельности каждой Части в концентрации 512 видов Мудрости ИВО с насыщенностью иерархиями синтеза Полномочий Совершенств, и в синтезе Совершенным Телом Владыки.</w:t>
      </w:r>
    </w:p>
    <w:p w14:paraId="02066197"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512</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Однородных Частей Аватара</w:t>
      </w:r>
      <w:r w:rsidRPr="00B11D29">
        <w:rPr>
          <w:rFonts w:ascii="Times New Roman" w:eastAsia="Calibri" w:hAnsi="Times New Roman" w:cs="Times New Roman"/>
          <w:sz w:val="24"/>
          <w:szCs w:val="24"/>
        </w:rPr>
        <w:t xml:space="preserve"> – синтез шести ракурсов реализации шести видов Частей (базовых, цельных, метагалактических, октавных, архетипических и совершенных) в их спецификациях 16-рицы ИВДИВО-развития 512-ти Однородных Частей с 512-ю видами Воли ИВО и насыщенностью диалектиками синтеза </w:t>
      </w:r>
      <w:proofErr w:type="spellStart"/>
      <w:r w:rsidRPr="00B11D29">
        <w:rPr>
          <w:rFonts w:ascii="Times New Roman" w:eastAsia="Calibri" w:hAnsi="Times New Roman" w:cs="Times New Roman"/>
          <w:sz w:val="24"/>
          <w:szCs w:val="24"/>
        </w:rPr>
        <w:t>Иерархизаций</w:t>
      </w:r>
      <w:proofErr w:type="spellEnd"/>
      <w:r w:rsidRPr="00B11D29">
        <w:rPr>
          <w:rFonts w:ascii="Times New Roman" w:eastAsia="Calibri" w:hAnsi="Times New Roman" w:cs="Times New Roman"/>
          <w:sz w:val="24"/>
          <w:szCs w:val="24"/>
        </w:rPr>
        <w:t xml:space="preserve"> однородным Телом Аватара.</w:t>
      </w:r>
    </w:p>
    <w:p w14:paraId="49DA9EAB"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512</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Всеединых Частей</w:t>
      </w:r>
      <w:r w:rsidRPr="00B11D29">
        <w:rPr>
          <w:rFonts w:ascii="Times New Roman" w:eastAsia="Calibri" w:hAnsi="Times New Roman" w:cs="Times New Roman"/>
          <w:sz w:val="24"/>
          <w:szCs w:val="24"/>
        </w:rPr>
        <w:t xml:space="preserve"> одним из вариантов реализации 16-рицы от Человека, Ману, Будды, Христа, </w:t>
      </w:r>
      <w:proofErr w:type="spellStart"/>
      <w:r w:rsidRPr="00B11D29">
        <w:rPr>
          <w:rFonts w:ascii="Times New Roman" w:eastAsia="Calibri" w:hAnsi="Times New Roman" w:cs="Times New Roman"/>
          <w:sz w:val="24"/>
          <w:szCs w:val="24"/>
        </w:rPr>
        <w:t>Майтрейи</w:t>
      </w:r>
      <w:proofErr w:type="spellEnd"/>
      <w:r w:rsidRPr="00B11D29">
        <w:rPr>
          <w:rFonts w:ascii="Times New Roman" w:eastAsia="Calibri" w:hAnsi="Times New Roman" w:cs="Times New Roman"/>
          <w:sz w:val="24"/>
          <w:szCs w:val="24"/>
        </w:rPr>
        <w:t xml:space="preserve">, Теурга, Творца, Иерарха, Человека ИВО, Посвящённого ИВО, Служащего ИВО, Ипостаси ИВО, Учителя ИВО, Владыки ИВО, Аватара ИВО, Отца ИВО в концентрации 512-ти видов Синтеза ИВО и насыщенностью компетенциями синтеза восьми видов </w:t>
      </w:r>
      <w:proofErr w:type="spellStart"/>
      <w:r w:rsidRPr="00B11D29">
        <w:rPr>
          <w:rFonts w:ascii="Times New Roman" w:eastAsia="Calibri" w:hAnsi="Times New Roman" w:cs="Times New Roman"/>
          <w:sz w:val="24"/>
          <w:szCs w:val="24"/>
        </w:rPr>
        <w:t>Ивдивостей</w:t>
      </w:r>
      <w:proofErr w:type="spellEnd"/>
      <w:r w:rsidRPr="00B11D29">
        <w:rPr>
          <w:rFonts w:ascii="Times New Roman" w:eastAsia="Calibri" w:hAnsi="Times New Roman" w:cs="Times New Roman"/>
          <w:sz w:val="24"/>
          <w:szCs w:val="24"/>
        </w:rPr>
        <w:t>.</w:t>
      </w:r>
    </w:p>
    <w:p w14:paraId="6305E488" w14:textId="77777777" w:rsidR="001F30C5" w:rsidRPr="00B11D29" w:rsidRDefault="001F30C5" w:rsidP="00C137B4">
      <w:pPr>
        <w:numPr>
          <w:ilvl w:val="0"/>
          <w:numId w:val="45"/>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 </w:t>
      </w:r>
      <w:r w:rsidRPr="00B11D29">
        <w:rPr>
          <w:rFonts w:ascii="Times New Roman" w:eastAsia="Calibri" w:hAnsi="Times New Roman" w:cs="Times New Roman"/>
          <w:b/>
          <w:sz w:val="24"/>
          <w:szCs w:val="24"/>
        </w:rPr>
        <w:t xml:space="preserve">Аватарами Синтеза Мг Империи мы нарабатываем </w:t>
      </w:r>
      <w:proofErr w:type="spellStart"/>
      <w:r w:rsidRPr="00B11D29">
        <w:rPr>
          <w:rFonts w:ascii="Times New Roman" w:eastAsia="Calibri" w:hAnsi="Times New Roman" w:cs="Times New Roman"/>
          <w:b/>
          <w:sz w:val="24"/>
          <w:szCs w:val="24"/>
        </w:rPr>
        <w:t>Ипостасность</w:t>
      </w:r>
      <w:proofErr w:type="spellEnd"/>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4096-ти Частей</w:t>
      </w:r>
      <w:r w:rsidRPr="00B11D29">
        <w:rPr>
          <w:rFonts w:ascii="Times New Roman" w:eastAsia="Calibri" w:hAnsi="Times New Roman" w:cs="Times New Roman"/>
          <w:sz w:val="24"/>
          <w:szCs w:val="24"/>
        </w:rPr>
        <w:t xml:space="preserve"> (с системами, аппаратами, частностями, насыщенностями компетенциями) Компетентного или </w:t>
      </w:r>
      <w:r w:rsidRPr="00B11D29">
        <w:rPr>
          <w:rFonts w:ascii="Times New Roman" w:eastAsia="Calibri" w:hAnsi="Times New Roman" w:cs="Times New Roman"/>
          <w:b/>
          <w:sz w:val="24"/>
          <w:szCs w:val="24"/>
        </w:rPr>
        <w:t>8192-рицы Частей</w:t>
      </w:r>
      <w:r w:rsidRPr="00B11D29">
        <w:rPr>
          <w:rFonts w:ascii="Times New Roman" w:eastAsia="Calibri" w:hAnsi="Times New Roman" w:cs="Times New Roman"/>
          <w:sz w:val="24"/>
          <w:szCs w:val="24"/>
        </w:rPr>
        <w:t xml:space="preserve"> (с системами, аппаратами, частностями, насыщенностями компетенциями)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Компетентного ИВДИВО.</w:t>
      </w:r>
    </w:p>
    <w:p w14:paraId="741D2126" w14:textId="77777777" w:rsidR="001F30C5" w:rsidRPr="00B11D29" w:rsidRDefault="001F30C5" w:rsidP="00C137B4">
      <w:pPr>
        <w:numPr>
          <w:ilvl w:val="0"/>
          <w:numId w:val="49"/>
        </w:numPr>
        <w:spacing w:after="160" w:line="240" w:lineRule="auto"/>
        <w:ind w:left="426" w:hanging="426"/>
        <w:contextualSpacing/>
        <w:jc w:val="both"/>
        <w:rPr>
          <w:rFonts w:ascii="Times New Roman" w:eastAsia="Calibri" w:hAnsi="Times New Roman" w:cs="Times New Roman"/>
          <w:b/>
          <w:sz w:val="24"/>
          <w:szCs w:val="24"/>
        </w:rPr>
      </w:pPr>
      <w:r w:rsidRPr="00B11D29">
        <w:rPr>
          <w:rFonts w:ascii="Times New Roman" w:eastAsia="Calibri" w:hAnsi="Times New Roman" w:cs="Times New Roman"/>
          <w:b/>
          <w:bCs/>
          <w:sz w:val="24"/>
          <w:szCs w:val="24"/>
        </w:rPr>
        <w:t xml:space="preserve">Внутренний мир в синтезе </w:t>
      </w:r>
      <w:proofErr w:type="gramStart"/>
      <w:r w:rsidRPr="00B11D29">
        <w:rPr>
          <w:rFonts w:ascii="Times New Roman" w:eastAsia="Calibri" w:hAnsi="Times New Roman" w:cs="Times New Roman"/>
          <w:b/>
          <w:bCs/>
          <w:sz w:val="24"/>
          <w:szCs w:val="24"/>
        </w:rPr>
        <w:t>частно-служебных</w:t>
      </w:r>
      <w:proofErr w:type="gramEnd"/>
      <w:r w:rsidRPr="00B11D29">
        <w:rPr>
          <w:rFonts w:ascii="Times New Roman" w:eastAsia="Calibri" w:hAnsi="Times New Roman" w:cs="Times New Roman"/>
          <w:b/>
          <w:bCs/>
          <w:sz w:val="24"/>
          <w:szCs w:val="24"/>
        </w:rPr>
        <w:t xml:space="preserve"> зданий</w:t>
      </w:r>
      <w:r w:rsidRPr="00B11D29">
        <w:rPr>
          <w:rFonts w:ascii="Times New Roman" w:eastAsia="Calibri" w:hAnsi="Times New Roman" w:cs="Times New Roman"/>
          <w:b/>
          <w:sz w:val="24"/>
          <w:szCs w:val="24"/>
        </w:rPr>
        <w:t>:</w:t>
      </w:r>
    </w:p>
    <w:p w14:paraId="1C8DB6A7" w14:textId="77777777" w:rsidR="001F30C5" w:rsidRPr="00B11D29" w:rsidRDefault="001F30C5" w:rsidP="00C137B4">
      <w:pPr>
        <w:numPr>
          <w:ilvl w:val="0"/>
          <w:numId w:val="50"/>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33-этажные </w:t>
      </w:r>
      <w:proofErr w:type="gramStart"/>
      <w:r w:rsidRPr="00B11D29">
        <w:rPr>
          <w:rFonts w:ascii="Times New Roman" w:eastAsia="Calibri" w:hAnsi="Times New Roman" w:cs="Times New Roman"/>
          <w:sz w:val="24"/>
          <w:szCs w:val="24"/>
        </w:rPr>
        <w:t>частно-служебное</w:t>
      </w:r>
      <w:proofErr w:type="gramEnd"/>
      <w:r w:rsidRPr="00B11D29">
        <w:rPr>
          <w:rFonts w:ascii="Times New Roman" w:eastAsia="Calibri" w:hAnsi="Times New Roman" w:cs="Times New Roman"/>
          <w:sz w:val="24"/>
          <w:szCs w:val="24"/>
        </w:rPr>
        <w:t xml:space="preserve"> здание в Тонком мире Соль-ИВДИВО Октавы,</w:t>
      </w:r>
    </w:p>
    <w:p w14:paraId="03A4E449" w14:textId="77777777" w:rsidR="001F30C5" w:rsidRPr="00B11D29" w:rsidRDefault="001F30C5" w:rsidP="00C137B4">
      <w:pPr>
        <w:numPr>
          <w:ilvl w:val="0"/>
          <w:numId w:val="50"/>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33-этажные </w:t>
      </w:r>
      <w:proofErr w:type="gramStart"/>
      <w:r w:rsidRPr="00B11D29">
        <w:rPr>
          <w:rFonts w:ascii="Times New Roman" w:eastAsia="Calibri" w:hAnsi="Times New Roman" w:cs="Times New Roman"/>
          <w:sz w:val="24"/>
          <w:szCs w:val="24"/>
        </w:rPr>
        <w:t>частно-служебное</w:t>
      </w:r>
      <w:proofErr w:type="gramEnd"/>
      <w:r w:rsidRPr="00B11D29">
        <w:rPr>
          <w:rFonts w:ascii="Times New Roman" w:eastAsia="Calibri" w:hAnsi="Times New Roman" w:cs="Times New Roman"/>
          <w:sz w:val="24"/>
          <w:szCs w:val="24"/>
        </w:rPr>
        <w:t xml:space="preserve"> здание в Метагалактическом мире Соль-ИВДИВО Октавы,</w:t>
      </w:r>
    </w:p>
    <w:p w14:paraId="67D68029" w14:textId="77777777" w:rsidR="001F30C5" w:rsidRPr="00B11D29" w:rsidRDefault="001F30C5" w:rsidP="00C137B4">
      <w:pPr>
        <w:numPr>
          <w:ilvl w:val="0"/>
          <w:numId w:val="50"/>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33-этажные </w:t>
      </w:r>
      <w:proofErr w:type="gramStart"/>
      <w:r w:rsidRPr="00B11D29">
        <w:rPr>
          <w:rFonts w:ascii="Times New Roman" w:eastAsia="Calibri" w:hAnsi="Times New Roman" w:cs="Times New Roman"/>
          <w:sz w:val="24"/>
          <w:szCs w:val="24"/>
        </w:rPr>
        <w:t>частно-служебное</w:t>
      </w:r>
      <w:proofErr w:type="gramEnd"/>
      <w:r w:rsidRPr="00B11D29">
        <w:rPr>
          <w:rFonts w:ascii="Times New Roman" w:eastAsia="Calibri" w:hAnsi="Times New Roman" w:cs="Times New Roman"/>
          <w:sz w:val="24"/>
          <w:szCs w:val="24"/>
        </w:rPr>
        <w:t xml:space="preserve"> здание в </w:t>
      </w:r>
      <w:proofErr w:type="spellStart"/>
      <w:r w:rsidRPr="00B11D29">
        <w:rPr>
          <w:rFonts w:ascii="Times New Roman" w:eastAsia="Calibri" w:hAnsi="Times New Roman" w:cs="Times New Roman"/>
          <w:sz w:val="24"/>
          <w:szCs w:val="24"/>
        </w:rPr>
        <w:t>Синтезном</w:t>
      </w:r>
      <w:proofErr w:type="spellEnd"/>
      <w:r w:rsidRPr="00B11D29">
        <w:rPr>
          <w:rFonts w:ascii="Times New Roman" w:eastAsia="Calibri" w:hAnsi="Times New Roman" w:cs="Times New Roman"/>
          <w:sz w:val="24"/>
          <w:szCs w:val="24"/>
        </w:rPr>
        <w:t xml:space="preserve"> мире Соль-ИВДИВО Октавы,</w:t>
      </w:r>
    </w:p>
    <w:p w14:paraId="2AFF9537" w14:textId="77777777" w:rsidR="001F30C5" w:rsidRPr="00B11D29" w:rsidRDefault="001F30C5" w:rsidP="00C137B4">
      <w:pPr>
        <w:numPr>
          <w:ilvl w:val="0"/>
          <w:numId w:val="50"/>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33-этажные </w:t>
      </w:r>
      <w:proofErr w:type="gramStart"/>
      <w:r w:rsidRPr="00B11D29">
        <w:rPr>
          <w:rFonts w:ascii="Times New Roman" w:eastAsia="Calibri" w:hAnsi="Times New Roman" w:cs="Times New Roman"/>
          <w:sz w:val="24"/>
          <w:szCs w:val="24"/>
        </w:rPr>
        <w:t>частно-служебное</w:t>
      </w:r>
      <w:proofErr w:type="gramEnd"/>
      <w:r w:rsidRPr="00B11D29">
        <w:rPr>
          <w:rFonts w:ascii="Times New Roman" w:eastAsia="Calibri" w:hAnsi="Times New Roman" w:cs="Times New Roman"/>
          <w:sz w:val="24"/>
          <w:szCs w:val="24"/>
        </w:rPr>
        <w:t xml:space="preserve"> здание на физике Соль-ИВДИВО Октавы в ИВДИВО-полисе Изначально Вышестоящего Отца.</w:t>
      </w:r>
    </w:p>
    <w:p w14:paraId="2A0C1D2C" w14:textId="77777777" w:rsidR="001F30C5" w:rsidRPr="00B11D29" w:rsidRDefault="001F30C5" w:rsidP="00C137B4">
      <w:pPr>
        <w:numPr>
          <w:ilvl w:val="0"/>
          <w:numId w:val="50"/>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33-этажные </w:t>
      </w:r>
      <w:proofErr w:type="gramStart"/>
      <w:r w:rsidRPr="00B11D29">
        <w:rPr>
          <w:rFonts w:ascii="Times New Roman" w:eastAsia="Calibri" w:hAnsi="Times New Roman" w:cs="Times New Roman"/>
          <w:sz w:val="24"/>
          <w:szCs w:val="24"/>
        </w:rPr>
        <w:t>частно-служебное</w:t>
      </w:r>
      <w:proofErr w:type="gramEnd"/>
      <w:r w:rsidRPr="00B11D29">
        <w:rPr>
          <w:rFonts w:ascii="Times New Roman" w:eastAsia="Calibri" w:hAnsi="Times New Roman" w:cs="Times New Roman"/>
          <w:sz w:val="24"/>
          <w:szCs w:val="24"/>
        </w:rPr>
        <w:t xml:space="preserve"> здание ДК в ИВДИВО-полисе ИВ Аватара Синтеза Кут Хуми Соль-ИВДИВО Октавы.</w:t>
      </w:r>
    </w:p>
    <w:p w14:paraId="2DC7F1AF" w14:textId="77777777" w:rsidR="001F30C5" w:rsidRPr="00B11D29" w:rsidRDefault="001F30C5" w:rsidP="00C137B4">
      <w:pPr>
        <w:numPr>
          <w:ilvl w:val="0"/>
          <w:numId w:val="50"/>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513-этажные командные служебные здания в </w:t>
      </w:r>
      <w:r w:rsidRPr="00B11D29">
        <w:rPr>
          <w:rFonts w:ascii="Times New Roman" w:eastAsia="Calibri" w:hAnsi="Times New Roman" w:cs="Times New Roman"/>
          <w:b/>
          <w:sz w:val="24"/>
          <w:szCs w:val="24"/>
        </w:rPr>
        <w:t>32-х</w:t>
      </w:r>
      <w:r w:rsidRPr="00B11D29">
        <w:rPr>
          <w:rFonts w:ascii="Times New Roman" w:eastAsia="Calibri" w:hAnsi="Times New Roman" w:cs="Times New Roman"/>
          <w:sz w:val="24"/>
          <w:szCs w:val="24"/>
        </w:rPr>
        <w:t xml:space="preserve"> Архетипических Метагалактиках, здания в девяти Архетипических Октавах (</w:t>
      </w:r>
      <w:r w:rsidRPr="00B11D29">
        <w:rPr>
          <w:rFonts w:ascii="Times New Roman" w:eastAsia="Calibri" w:hAnsi="Times New Roman" w:cs="Times New Roman"/>
          <w:b/>
          <w:sz w:val="24"/>
          <w:szCs w:val="24"/>
        </w:rPr>
        <w:t>33-41</w:t>
      </w:r>
      <w:r w:rsidRPr="00B11D29">
        <w:rPr>
          <w:rFonts w:ascii="Times New Roman" w:eastAsia="Calibri" w:hAnsi="Times New Roman" w:cs="Times New Roman"/>
          <w:sz w:val="24"/>
          <w:szCs w:val="24"/>
        </w:rPr>
        <w:t xml:space="preserve"> Архетипах Огня/Материи ИВДИВО).</w:t>
      </w:r>
    </w:p>
    <w:p w14:paraId="6A8F921A" w14:textId="77777777" w:rsidR="001F30C5" w:rsidRPr="00B11D29" w:rsidRDefault="001F30C5" w:rsidP="00C137B4">
      <w:pPr>
        <w:numPr>
          <w:ilvl w:val="0"/>
          <w:numId w:val="50"/>
        </w:numPr>
        <w:spacing w:after="160" w:line="240" w:lineRule="auto"/>
        <w:ind w:left="567" w:hanging="283"/>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 </w:t>
      </w:r>
      <w:r w:rsidRPr="00B11D29">
        <w:rPr>
          <w:rFonts w:ascii="Times New Roman" w:eastAsia="Calibri" w:hAnsi="Times New Roman" w:cs="Times New Roman"/>
          <w:b/>
          <w:sz w:val="24"/>
          <w:szCs w:val="24"/>
        </w:rPr>
        <w:t>Аватарами Синтеза мы осваиваем залы, здания ИВДИВО-полисов, инструменты.</w:t>
      </w:r>
    </w:p>
    <w:p w14:paraId="20E4CCE2" w14:textId="77777777" w:rsidR="001F30C5" w:rsidRPr="00B11D29" w:rsidRDefault="001F30C5" w:rsidP="00C137B4">
      <w:pPr>
        <w:numPr>
          <w:ilvl w:val="0"/>
          <w:numId w:val="49"/>
        </w:numPr>
        <w:spacing w:after="160" w:line="240" w:lineRule="auto"/>
        <w:ind w:left="426" w:hanging="426"/>
        <w:contextualSpacing/>
        <w:jc w:val="both"/>
        <w:rPr>
          <w:rFonts w:ascii="Times New Roman" w:eastAsia="Calibri" w:hAnsi="Times New Roman" w:cs="Times New Roman"/>
          <w:b/>
          <w:sz w:val="24"/>
          <w:szCs w:val="24"/>
        </w:rPr>
      </w:pPr>
      <w:r w:rsidRPr="00B11D29">
        <w:rPr>
          <w:rFonts w:ascii="Times New Roman" w:eastAsia="Calibri" w:hAnsi="Times New Roman" w:cs="Times New Roman"/>
          <w:bCs/>
          <w:sz w:val="24"/>
          <w:szCs w:val="24"/>
        </w:rPr>
        <w:t xml:space="preserve">Внутренний мир каждого состоянием </w:t>
      </w:r>
      <w:r w:rsidRPr="00B11D29">
        <w:rPr>
          <w:rFonts w:ascii="Times New Roman" w:eastAsia="Calibri" w:hAnsi="Times New Roman" w:cs="Times New Roman"/>
          <w:b/>
          <w:bCs/>
          <w:sz w:val="24"/>
          <w:szCs w:val="24"/>
        </w:rPr>
        <w:t>Внутреннего мира ИВ Отца.</w:t>
      </w:r>
    </w:p>
    <w:p w14:paraId="0494C0FD" w14:textId="77777777" w:rsidR="001F30C5" w:rsidRPr="00B11D29" w:rsidRDefault="001F30C5" w:rsidP="00C137B4">
      <w:pPr>
        <w:spacing w:after="0" w:line="240" w:lineRule="auto"/>
        <w:jc w:val="both"/>
        <w:rPr>
          <w:rFonts w:ascii="Times New Roman" w:eastAsia="Times New Roman" w:hAnsi="Times New Roman" w:cs="Times New Roman"/>
          <w:sz w:val="24"/>
          <w:szCs w:val="24"/>
        </w:rPr>
      </w:pPr>
      <w:r w:rsidRPr="00B11D29">
        <w:rPr>
          <w:rFonts w:ascii="Times New Roman" w:eastAsia="Times New Roman" w:hAnsi="Times New Roman" w:cs="Times New Roman"/>
          <w:b/>
          <w:color w:val="C00000"/>
          <w:sz w:val="24"/>
          <w:szCs w:val="24"/>
        </w:rPr>
        <w:t xml:space="preserve">3) </w:t>
      </w:r>
      <w:proofErr w:type="spellStart"/>
      <w:r w:rsidRPr="00B11D29">
        <w:rPr>
          <w:rFonts w:ascii="Times New Roman" w:eastAsia="Times New Roman" w:hAnsi="Times New Roman" w:cs="Times New Roman"/>
          <w:b/>
          <w:color w:val="C00000"/>
          <w:sz w:val="24"/>
          <w:szCs w:val="24"/>
        </w:rPr>
        <w:t>Синтезфизичность</w:t>
      </w:r>
      <w:proofErr w:type="spellEnd"/>
      <w:r w:rsidRPr="00B11D29">
        <w:rPr>
          <w:rFonts w:ascii="Times New Roman" w:eastAsia="Times New Roman" w:hAnsi="Times New Roman" w:cs="Times New Roman"/>
          <w:sz w:val="24"/>
          <w:szCs w:val="24"/>
        </w:rPr>
        <w:t xml:space="preserve"> – это синтез девяти видов «</w:t>
      </w:r>
      <w:proofErr w:type="spellStart"/>
      <w:r w:rsidRPr="00B11D29">
        <w:rPr>
          <w:rFonts w:ascii="Times New Roman" w:eastAsia="Times New Roman" w:hAnsi="Times New Roman" w:cs="Times New Roman"/>
          <w:sz w:val="24"/>
          <w:szCs w:val="24"/>
        </w:rPr>
        <w:t>суб</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субполе</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субпространство</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субскорость</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субвремя</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субогонь</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субдух</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субэнергия</w:t>
      </w:r>
      <w:proofErr w:type="spellEnd"/>
      <w:r w:rsidRPr="00B11D29">
        <w:rPr>
          <w:rFonts w:ascii="Times New Roman" w:eastAsia="Times New Roman" w:hAnsi="Times New Roman" w:cs="Times New Roman"/>
          <w:sz w:val="24"/>
          <w:szCs w:val="24"/>
        </w:rPr>
        <w:t>. Вот эти девять видов «</w:t>
      </w:r>
      <w:proofErr w:type="spellStart"/>
      <w:r w:rsidRPr="00B11D29">
        <w:rPr>
          <w:rFonts w:ascii="Times New Roman" w:eastAsia="Times New Roman" w:hAnsi="Times New Roman" w:cs="Times New Roman"/>
          <w:sz w:val="24"/>
          <w:szCs w:val="24"/>
        </w:rPr>
        <w:t>суб</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субогонь</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субдух</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субэнергия</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субъдерность</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субформа</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субсодержание</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субполе</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субвремя</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субпространство</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субскорость</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субмерность</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субвоссоединённость</w:t>
      </w:r>
      <w:proofErr w:type="spellEnd"/>
      <w:r w:rsidRPr="00B11D29">
        <w:rPr>
          <w:rFonts w:ascii="Times New Roman" w:eastAsia="Times New Roman" w:hAnsi="Times New Roman" w:cs="Times New Roman"/>
          <w:sz w:val="24"/>
          <w:szCs w:val="24"/>
        </w:rPr>
        <w:t xml:space="preserve"> синтезируют </w:t>
      </w:r>
      <w:proofErr w:type="spellStart"/>
      <w:r w:rsidRPr="00B11D29">
        <w:rPr>
          <w:rFonts w:ascii="Times New Roman" w:eastAsia="Times New Roman" w:hAnsi="Times New Roman" w:cs="Times New Roman"/>
          <w:sz w:val="24"/>
          <w:szCs w:val="24"/>
        </w:rPr>
        <w:t>синтезфизичность</w:t>
      </w:r>
      <w:proofErr w:type="spellEnd"/>
      <w:r w:rsidRPr="00B11D29">
        <w:rPr>
          <w:rFonts w:ascii="Times New Roman" w:eastAsia="Times New Roman" w:hAnsi="Times New Roman" w:cs="Times New Roman"/>
          <w:sz w:val="24"/>
          <w:szCs w:val="24"/>
        </w:rPr>
        <w:t>.</w:t>
      </w:r>
    </w:p>
    <w:p w14:paraId="59BC56F1" w14:textId="77777777" w:rsidR="001F30C5" w:rsidRPr="00B11D29" w:rsidRDefault="001F30C5" w:rsidP="00C137B4">
      <w:pPr>
        <w:spacing w:after="160" w:line="240" w:lineRule="auto"/>
        <w:ind w:left="567"/>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 xml:space="preserve">Виды </w:t>
      </w:r>
      <w:proofErr w:type="spellStart"/>
      <w:r w:rsidRPr="00B11D29">
        <w:rPr>
          <w:rFonts w:ascii="Times New Roman" w:eastAsia="Calibri" w:hAnsi="Times New Roman" w:cs="Times New Roman"/>
          <w:b/>
          <w:sz w:val="24"/>
          <w:szCs w:val="24"/>
        </w:rPr>
        <w:t>Синтезфизичности</w:t>
      </w:r>
      <w:proofErr w:type="spellEnd"/>
      <w:r w:rsidRPr="00B11D29">
        <w:rPr>
          <w:rFonts w:ascii="Times New Roman" w:eastAsia="Calibri" w:hAnsi="Times New Roman" w:cs="Times New Roman"/>
          <w:sz w:val="24"/>
          <w:szCs w:val="24"/>
        </w:rPr>
        <w:t>:</w:t>
      </w:r>
    </w:p>
    <w:p w14:paraId="29603BC3" w14:textId="77777777" w:rsidR="001F30C5" w:rsidRPr="00B11D29" w:rsidRDefault="001F30C5" w:rsidP="00C137B4">
      <w:pPr>
        <w:numPr>
          <w:ilvl w:val="0"/>
          <w:numId w:val="47"/>
        </w:numPr>
        <w:spacing w:after="160" w:line="240" w:lineRule="auto"/>
        <w:ind w:left="851" w:hanging="28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Синтезфизичность</w:t>
      </w:r>
      <w:proofErr w:type="spellEnd"/>
      <w:r w:rsidRPr="00B11D29">
        <w:rPr>
          <w:rFonts w:ascii="Times New Roman" w:eastAsia="Calibri" w:hAnsi="Times New Roman" w:cs="Times New Roman"/>
          <w:sz w:val="24"/>
          <w:szCs w:val="24"/>
        </w:rPr>
        <w:t xml:space="preserve"> видов организации материи.</w:t>
      </w:r>
    </w:p>
    <w:p w14:paraId="6BE16401" w14:textId="77777777" w:rsidR="001F30C5" w:rsidRPr="00B11D29" w:rsidRDefault="001F30C5" w:rsidP="00C137B4">
      <w:pPr>
        <w:numPr>
          <w:ilvl w:val="0"/>
          <w:numId w:val="47"/>
        </w:numPr>
        <w:spacing w:after="160" w:line="240" w:lineRule="auto"/>
        <w:ind w:left="851" w:hanging="28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Синтезфизичность</w:t>
      </w:r>
      <w:proofErr w:type="spellEnd"/>
      <w:r w:rsidRPr="00B11D29">
        <w:rPr>
          <w:rFonts w:ascii="Times New Roman" w:eastAsia="Calibri" w:hAnsi="Times New Roman" w:cs="Times New Roman"/>
          <w:sz w:val="24"/>
          <w:szCs w:val="24"/>
        </w:rPr>
        <w:t xml:space="preserve"> архетипов материи.</w:t>
      </w:r>
    </w:p>
    <w:p w14:paraId="40C67519" w14:textId="77777777" w:rsidR="001F30C5" w:rsidRPr="00B11D29" w:rsidRDefault="001F30C5" w:rsidP="00C137B4">
      <w:pPr>
        <w:numPr>
          <w:ilvl w:val="0"/>
          <w:numId w:val="47"/>
        </w:numPr>
        <w:spacing w:after="160" w:line="240" w:lineRule="auto"/>
        <w:ind w:left="851" w:hanging="28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Синтезфизичность</w:t>
      </w:r>
      <w:proofErr w:type="spellEnd"/>
      <w:r w:rsidRPr="00B11D29">
        <w:rPr>
          <w:rFonts w:ascii="Times New Roman" w:eastAsia="Calibri" w:hAnsi="Times New Roman" w:cs="Times New Roman"/>
          <w:sz w:val="24"/>
          <w:szCs w:val="24"/>
        </w:rPr>
        <w:t xml:space="preserve"> видов материи.</w:t>
      </w:r>
    </w:p>
    <w:p w14:paraId="188707F1" w14:textId="77777777" w:rsidR="001F30C5" w:rsidRPr="00B11D29" w:rsidRDefault="001F30C5" w:rsidP="00C137B4">
      <w:pPr>
        <w:numPr>
          <w:ilvl w:val="0"/>
          <w:numId w:val="47"/>
        </w:numPr>
        <w:spacing w:after="160" w:line="240" w:lineRule="auto"/>
        <w:ind w:left="851" w:hanging="28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Синтезфизичность</w:t>
      </w:r>
      <w:proofErr w:type="spellEnd"/>
      <w:r w:rsidRPr="00B11D29">
        <w:rPr>
          <w:rFonts w:ascii="Times New Roman" w:eastAsia="Calibri" w:hAnsi="Times New Roman" w:cs="Times New Roman"/>
          <w:sz w:val="24"/>
          <w:szCs w:val="24"/>
        </w:rPr>
        <w:t xml:space="preserve"> миров.</w:t>
      </w:r>
    </w:p>
    <w:p w14:paraId="0F486373" w14:textId="77777777" w:rsidR="001F30C5" w:rsidRPr="00B11D29" w:rsidRDefault="001F30C5" w:rsidP="00C137B4">
      <w:pPr>
        <w:numPr>
          <w:ilvl w:val="0"/>
          <w:numId w:val="47"/>
        </w:numPr>
        <w:spacing w:after="160" w:line="240" w:lineRule="auto"/>
        <w:ind w:left="851" w:hanging="28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Синтезфизичность</w:t>
      </w:r>
      <w:proofErr w:type="spellEnd"/>
      <w:r w:rsidRPr="00B11D29">
        <w:rPr>
          <w:rFonts w:ascii="Times New Roman" w:eastAsia="Calibri" w:hAnsi="Times New Roman" w:cs="Times New Roman"/>
          <w:sz w:val="24"/>
          <w:szCs w:val="24"/>
        </w:rPr>
        <w:t xml:space="preserve"> эволюций.</w:t>
      </w:r>
    </w:p>
    <w:p w14:paraId="671BDD69" w14:textId="77777777" w:rsidR="001F30C5" w:rsidRPr="00B11D29" w:rsidRDefault="001F30C5" w:rsidP="00C137B4">
      <w:pPr>
        <w:spacing w:after="160" w:line="240" w:lineRule="auto"/>
        <w:ind w:left="851"/>
        <w:contextualSpacing/>
        <w:jc w:val="both"/>
        <w:rPr>
          <w:rFonts w:ascii="Times New Roman" w:eastAsia="Calibri" w:hAnsi="Times New Roman" w:cs="Times New Roman"/>
          <w:sz w:val="24"/>
          <w:szCs w:val="24"/>
        </w:rPr>
      </w:pPr>
    </w:p>
    <w:p w14:paraId="3309EC8C" w14:textId="77777777" w:rsidR="001F30C5" w:rsidRPr="00B11D29" w:rsidRDefault="001F30C5" w:rsidP="00C137B4">
      <w:pPr>
        <w:numPr>
          <w:ilvl w:val="0"/>
          <w:numId w:val="44"/>
        </w:numPr>
        <w:spacing w:after="0" w:line="240" w:lineRule="auto"/>
        <w:ind w:left="426"/>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Воля Творения Ипостаси.</w:t>
      </w:r>
      <w:r w:rsidRPr="00B11D29">
        <w:rPr>
          <w:rFonts w:ascii="Times New Roman" w:eastAsia="Calibri" w:hAnsi="Times New Roman" w:cs="Times New Roman"/>
          <w:sz w:val="24"/>
          <w:szCs w:val="24"/>
        </w:rPr>
        <w:t xml:space="preserve"> Воля связывает в нас новые стандарты, законы, императивы, аксиомы, начала, принципы, методы, правила и </w:t>
      </w:r>
      <w:proofErr w:type="spellStart"/>
      <w:r w:rsidRPr="00B11D29">
        <w:rPr>
          <w:rFonts w:ascii="Times New Roman" w:eastAsia="Calibri" w:hAnsi="Times New Roman" w:cs="Times New Roman"/>
          <w:sz w:val="24"/>
          <w:szCs w:val="24"/>
        </w:rPr>
        <w:t>т.д</w:t>
      </w:r>
      <w:proofErr w:type="spellEnd"/>
      <w:r w:rsidRPr="00B11D29">
        <w:rPr>
          <w:rFonts w:ascii="Times New Roman" w:eastAsia="Calibri" w:hAnsi="Times New Roman" w:cs="Times New Roman"/>
          <w:sz w:val="24"/>
          <w:szCs w:val="24"/>
        </w:rPr>
        <w:t>, из этого появляется внутренняя правда. Какая у нас правда внутри, такой мир вовне выражаем. И от того, какая Воля ИВО у нас внутри – такой мир вовне.</w:t>
      </w:r>
    </w:p>
    <w:p w14:paraId="1EC483D0" w14:textId="77777777" w:rsidR="001F30C5" w:rsidRPr="00B11D29" w:rsidRDefault="001F30C5" w:rsidP="00C137B4">
      <w:pPr>
        <w:spacing w:after="0" w:line="240" w:lineRule="auto"/>
        <w:ind w:left="210"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Воля Творения напрямую зависит от наших качеств, свойств, специфик, особенностей, выражений, навыков, умений, способностей, компетенций. В Воле Творения мы должны </w:t>
      </w:r>
      <w:proofErr w:type="spellStart"/>
      <w:r w:rsidRPr="00B11D29">
        <w:rPr>
          <w:rFonts w:ascii="Times New Roman" w:eastAsia="Times New Roman" w:hAnsi="Times New Roman" w:cs="Times New Roman"/>
          <w:sz w:val="24"/>
          <w:szCs w:val="24"/>
        </w:rPr>
        <w:t>ипостасно</w:t>
      </w:r>
      <w:proofErr w:type="spellEnd"/>
      <w:r w:rsidRPr="00B11D29">
        <w:rPr>
          <w:rFonts w:ascii="Times New Roman" w:eastAsia="Times New Roman" w:hAnsi="Times New Roman" w:cs="Times New Roman"/>
          <w:sz w:val="24"/>
          <w:szCs w:val="24"/>
        </w:rPr>
        <w:t xml:space="preserve"> выразить ИВ Аватара Синтеза Кут Хуми, Изначально Вышестоящего Отца. Воля Творения зависит от нашей реализации 16-рицы каждого: Человека, Ману, Будды, Христа, </w:t>
      </w:r>
      <w:proofErr w:type="spellStart"/>
      <w:r w:rsidRPr="00B11D29">
        <w:rPr>
          <w:rFonts w:ascii="Times New Roman" w:eastAsia="Times New Roman" w:hAnsi="Times New Roman" w:cs="Times New Roman"/>
          <w:sz w:val="24"/>
          <w:szCs w:val="24"/>
        </w:rPr>
        <w:t>Майтрейи</w:t>
      </w:r>
      <w:proofErr w:type="spellEnd"/>
      <w:r w:rsidRPr="00B11D29">
        <w:rPr>
          <w:rFonts w:ascii="Times New Roman" w:eastAsia="Times New Roman" w:hAnsi="Times New Roman" w:cs="Times New Roman"/>
          <w:sz w:val="24"/>
          <w:szCs w:val="24"/>
        </w:rPr>
        <w:t>, Теурга, Творца, Иерарха, Человека ИВО, Посвящённого ИВО, Служащего ИВО, Ипостаси ИВО, Учителя ИВО, Владыки ИВО, Аватара ИВО, Отца ИВО.</w:t>
      </w:r>
    </w:p>
    <w:p w14:paraId="74018AF1" w14:textId="77777777" w:rsidR="001F30C5" w:rsidRPr="00B11D29" w:rsidRDefault="001F30C5" w:rsidP="00C137B4">
      <w:pPr>
        <w:spacing w:before="240" w:after="0" w:line="240" w:lineRule="auto"/>
        <w:ind w:left="207"/>
        <w:jc w:val="both"/>
        <w:rPr>
          <w:rFonts w:ascii="Times New Roman" w:eastAsia="Times New Roman" w:hAnsi="Times New Roman" w:cs="Times New Roman"/>
          <w:b/>
          <w:sz w:val="24"/>
          <w:szCs w:val="24"/>
        </w:rPr>
      </w:pPr>
      <w:r w:rsidRPr="00B11D29">
        <w:rPr>
          <w:rFonts w:ascii="Times New Roman" w:eastAsia="Times New Roman" w:hAnsi="Times New Roman" w:cs="Times New Roman"/>
          <w:b/>
          <w:sz w:val="24"/>
          <w:szCs w:val="24"/>
        </w:rPr>
        <w:t>Воля Творения Изначально Вышестоящего Отца ведёт нас к Идеологии Синтеза ИВО.</w:t>
      </w:r>
    </w:p>
    <w:p w14:paraId="7A3C2B38" w14:textId="77777777" w:rsidR="001F30C5" w:rsidRPr="00B11D29" w:rsidRDefault="001F30C5" w:rsidP="00C137B4">
      <w:pPr>
        <w:spacing w:before="120" w:line="240" w:lineRule="auto"/>
        <w:jc w:val="center"/>
        <w:rPr>
          <w:rFonts w:ascii="Times New Roman" w:hAnsi="Times New Roman" w:cs="Times New Roman"/>
          <w:b/>
          <w:bCs/>
          <w:color w:val="C00000"/>
          <w:sz w:val="24"/>
          <w:szCs w:val="24"/>
        </w:rPr>
      </w:pPr>
      <w:r w:rsidRPr="00B11D29">
        <w:rPr>
          <w:rFonts w:ascii="Times New Roman" w:hAnsi="Times New Roman" w:cs="Times New Roman"/>
          <w:b/>
          <w:bCs/>
          <w:color w:val="C00000"/>
          <w:sz w:val="24"/>
          <w:szCs w:val="24"/>
        </w:rPr>
        <w:t>32-ричная Имперская организованность с Аватарами Синтеза:</w:t>
      </w:r>
    </w:p>
    <w:p w14:paraId="109E529C" w14:textId="77777777" w:rsidR="00A238F8"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энциклопедичность</w:t>
      </w:r>
      <w:r w:rsidRPr="00B11D29">
        <w:rPr>
          <w:rFonts w:ascii="Times New Roman" w:eastAsia="Calibri" w:hAnsi="Times New Roman" w:cs="Times New Roman"/>
          <w:sz w:val="24"/>
          <w:szCs w:val="24"/>
        </w:rPr>
        <w:t xml:space="preserve"> – энциклопедичность знаний Учения Синтеза ИВО. Энциклопедичность разных цивилизаций, эпох, планетарных и метагалактических рас.</w:t>
      </w:r>
    </w:p>
    <w:p w14:paraId="18D8A251" w14:textId="71276D70"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парадигмальность</w:t>
      </w:r>
      <w:proofErr w:type="spellEnd"/>
      <w:r w:rsidRPr="00B11D29">
        <w:rPr>
          <w:rFonts w:ascii="Times New Roman" w:eastAsia="Calibri" w:hAnsi="Times New Roman" w:cs="Times New Roman"/>
          <w:sz w:val="24"/>
          <w:szCs w:val="24"/>
        </w:rPr>
        <w:t xml:space="preserve"> – развитие </w:t>
      </w:r>
      <w:proofErr w:type="spellStart"/>
      <w:r w:rsidRPr="00B11D29">
        <w:rPr>
          <w:rFonts w:ascii="Times New Roman" w:eastAsia="Calibri" w:hAnsi="Times New Roman" w:cs="Times New Roman"/>
          <w:sz w:val="24"/>
          <w:szCs w:val="24"/>
        </w:rPr>
        <w:t>Ипостасности</w:t>
      </w:r>
      <w:proofErr w:type="spellEnd"/>
      <w:r w:rsidRPr="00B11D29">
        <w:rPr>
          <w:rFonts w:ascii="Times New Roman" w:eastAsia="Calibri" w:hAnsi="Times New Roman" w:cs="Times New Roman"/>
          <w:sz w:val="24"/>
          <w:szCs w:val="24"/>
        </w:rPr>
        <w:t xml:space="preserve"> Изначально Вышестоящему Отцу помогает нам считать и расшифровать Парадигму Отца, в том числе из </w:t>
      </w:r>
      <w:proofErr w:type="spellStart"/>
      <w:r w:rsidRPr="00B11D29">
        <w:rPr>
          <w:rFonts w:ascii="Times New Roman" w:eastAsia="Calibri" w:hAnsi="Times New Roman" w:cs="Times New Roman"/>
          <w:sz w:val="24"/>
          <w:szCs w:val="24"/>
        </w:rPr>
        <w:t>Прасинтезности</w:t>
      </w:r>
      <w:proofErr w:type="spellEnd"/>
      <w:r w:rsidRPr="00B11D29">
        <w:rPr>
          <w:rFonts w:ascii="Times New Roman" w:eastAsia="Calibri" w:hAnsi="Times New Roman" w:cs="Times New Roman"/>
          <w:sz w:val="24"/>
          <w:szCs w:val="24"/>
        </w:rPr>
        <w:t xml:space="preserve">, которая запредельна для нас. Постепенно мы включаемся в парадигмальное масштабное развитие, активируя ядра Парадигмы Науки, Человека, Метагалактики, Философии, Материи, Внутренней Философии. На основе 16-рицы: общего, особенного, частного, единичного, всеобъемлющего, иерархичного, </w:t>
      </w:r>
      <w:proofErr w:type="spellStart"/>
      <w:r w:rsidRPr="00B11D29">
        <w:rPr>
          <w:rFonts w:ascii="Times New Roman" w:eastAsia="Calibri" w:hAnsi="Times New Roman" w:cs="Times New Roman"/>
          <w:sz w:val="24"/>
          <w:szCs w:val="24"/>
        </w:rPr>
        <w:t>синтезного</w:t>
      </w:r>
      <w:proofErr w:type="spellEnd"/>
      <w:r w:rsidRPr="00B11D29">
        <w:rPr>
          <w:rFonts w:ascii="Times New Roman" w:eastAsia="Calibri" w:hAnsi="Times New Roman" w:cs="Times New Roman"/>
          <w:sz w:val="24"/>
          <w:szCs w:val="24"/>
        </w:rPr>
        <w:t>, цельного, всеобщего, иерархического, предельного, всеединого, фундаментального, неизречённого, неисповедимого, неотчуждённого выявляем Парадигму Метагалактической Империи.</w:t>
      </w:r>
    </w:p>
    <w:p w14:paraId="49D7B4A6"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философскость</w:t>
      </w:r>
      <w:proofErr w:type="spellEnd"/>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основывается на изучаемой и познаваемой Философии Синтеза Изначально Вышестоящего Отца. Участие в мозговых штурмах по заданным темам Синтеза с Аватарами Синтеза развивает нашу Мудрость. Когда мы размышляем и углубляемся в темы Синтеза, у нас активируются системы частей, н-р, задействуем Чаши и сферы мыслей, входим в концентрацию мысли Аватаров Синтеза, складываем новую суть. Расшифровываем или складываем императивы Синтеза, составляя </w:t>
      </w:r>
      <w:proofErr w:type="spellStart"/>
      <w:r w:rsidRPr="00B11D29">
        <w:rPr>
          <w:rFonts w:ascii="Times New Roman" w:eastAsia="Calibri" w:hAnsi="Times New Roman" w:cs="Times New Roman"/>
          <w:sz w:val="24"/>
          <w:szCs w:val="24"/>
        </w:rPr>
        <w:t>станцы</w:t>
      </w:r>
      <w:proofErr w:type="spellEnd"/>
      <w:r w:rsidRPr="00B11D29">
        <w:rPr>
          <w:rFonts w:ascii="Times New Roman" w:eastAsia="Calibri" w:hAnsi="Times New Roman" w:cs="Times New Roman"/>
          <w:sz w:val="24"/>
          <w:szCs w:val="24"/>
        </w:rPr>
        <w:t xml:space="preserve"> или тезы тематик Синтеза.</w:t>
      </w:r>
    </w:p>
    <w:p w14:paraId="733A191F"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цивилизованность</w:t>
      </w:r>
      <w:r w:rsidRPr="00B11D29">
        <w:rPr>
          <w:rFonts w:ascii="Times New Roman" w:eastAsia="Calibri" w:hAnsi="Times New Roman" w:cs="Times New Roman"/>
          <w:sz w:val="24"/>
          <w:szCs w:val="24"/>
        </w:rPr>
        <w:t xml:space="preserve"> – ценности цивилизации, чем она живёт, чем строится, как развивается. Иерархичность Имперской цивилизованности 8-рицей или 16-рицей реализации от Человека до Отца. Оперирование цивилизационными технологиями, цивилизационная безопасность жизни граждан Империи. Тонко-физическая цивилизация Большого Космоса. Имперская цивилизованность каждого.</w:t>
      </w:r>
    </w:p>
    <w:p w14:paraId="16E2ABC8"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творящесть</w:t>
      </w:r>
      <w:proofErr w:type="spellEnd"/>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разработка навыков и умений Творения каждой из 4096-ти Частей Компетентного или 8192-х Частей ДК ИВДИВО. </w:t>
      </w:r>
      <w:proofErr w:type="spellStart"/>
      <w:r w:rsidRPr="00B11D29">
        <w:rPr>
          <w:rFonts w:ascii="Times New Roman" w:eastAsia="Calibri" w:hAnsi="Times New Roman" w:cs="Times New Roman"/>
          <w:sz w:val="24"/>
          <w:szCs w:val="24"/>
        </w:rPr>
        <w:t>Творящесть</w:t>
      </w:r>
      <w:proofErr w:type="spellEnd"/>
      <w:r w:rsidRPr="00B11D29">
        <w:rPr>
          <w:rFonts w:ascii="Times New Roman" w:eastAsia="Calibri" w:hAnsi="Times New Roman" w:cs="Times New Roman"/>
          <w:sz w:val="24"/>
          <w:szCs w:val="24"/>
        </w:rPr>
        <w:t xml:space="preserve"> Человека, Посвящённого, Служащего, Ипостаси, Учителя, Владыки, Аватара, Отца. Творчество каждой Части.</w:t>
      </w:r>
    </w:p>
    <w:p w14:paraId="10E4D254"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научность</w:t>
      </w:r>
      <w:r w:rsidRPr="00B11D29">
        <w:rPr>
          <w:rFonts w:ascii="Times New Roman" w:eastAsia="Calibri" w:hAnsi="Times New Roman" w:cs="Times New Roman"/>
          <w:sz w:val="24"/>
          <w:szCs w:val="24"/>
        </w:rPr>
        <w:t xml:space="preserve"> – исследование и освоение наук с практическим применением данных знаний в технологиях, с описанием своих исследований в статьях и докладах. Ипостась стремится к освоению научных подходов в изучении видов материи (</w:t>
      </w:r>
      <w:proofErr w:type="spellStart"/>
      <w:r w:rsidRPr="00B11D29">
        <w:rPr>
          <w:rFonts w:ascii="Times New Roman" w:eastAsia="Calibri" w:hAnsi="Times New Roman" w:cs="Times New Roman"/>
          <w:sz w:val="24"/>
          <w:szCs w:val="24"/>
        </w:rPr>
        <w:t>эфирики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астралики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менталики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причинники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буддики</w:t>
      </w:r>
      <w:proofErr w:type="spellEnd"/>
      <w:r w:rsidRPr="00B11D29">
        <w:rPr>
          <w:rFonts w:ascii="Times New Roman" w:eastAsia="Calibri" w:hAnsi="Times New Roman" w:cs="Times New Roman"/>
          <w:sz w:val="24"/>
          <w:szCs w:val="24"/>
        </w:rPr>
        <w:t xml:space="preserve"> и т.д.). Также чтение и изучение научных книг и статей с углублением в соответствующую терминологию по данной науке, выявлением физических законов, химических свойств, разработка научного подхода и взгляда учёного.</w:t>
      </w:r>
    </w:p>
    <w:p w14:paraId="35659C9C"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информационность</w:t>
      </w:r>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репликация информации, которая была явлена ИВ Отцом, ИВ Аватарами Синтеза, ИВ Аватар-Ипостасями. Рассылка Распоряжений ИВДИВО по компьютерам в </w:t>
      </w:r>
      <w:proofErr w:type="gramStart"/>
      <w:r w:rsidRPr="00B11D29">
        <w:rPr>
          <w:rFonts w:ascii="Times New Roman" w:eastAsia="Calibri" w:hAnsi="Times New Roman" w:cs="Times New Roman"/>
          <w:sz w:val="24"/>
          <w:szCs w:val="24"/>
        </w:rPr>
        <w:t>частно-служебных</w:t>
      </w:r>
      <w:proofErr w:type="gramEnd"/>
      <w:r w:rsidRPr="00B11D29">
        <w:rPr>
          <w:rFonts w:ascii="Times New Roman" w:eastAsia="Calibri" w:hAnsi="Times New Roman" w:cs="Times New Roman"/>
          <w:sz w:val="24"/>
          <w:szCs w:val="24"/>
        </w:rPr>
        <w:t xml:space="preserve"> зданиях. Рассылка приглашений на любое мероприятие в ИВДИВО-полисах, новости Мг Империи. Историческая база данных зарождения и развития разных планет, солнечных и звёздных систем, галактик, метагалактик, октав. Разработка новых технологий для хранилищ данных. Ведение библиотек разных направлений в ИВДИВО-полисах Мг Империи.</w:t>
      </w:r>
    </w:p>
    <w:p w14:paraId="1635DA13"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логоичность</w:t>
      </w:r>
      <w:proofErr w:type="spellEnd"/>
      <w:r w:rsidRPr="00B11D29">
        <w:rPr>
          <w:rFonts w:ascii="Times New Roman" w:eastAsia="Calibri" w:hAnsi="Times New Roman" w:cs="Times New Roman"/>
          <w:sz w:val="24"/>
          <w:szCs w:val="24"/>
        </w:rPr>
        <w:t xml:space="preserve"> – тренировки на умение действовать Творящим Словом разнообразием Огней ИВ Аватаров Синтеза, ИВ Аватар-Ипостасей. Чёткие определения содержательности каждой фразы, чтение контекстов слов, фраз, мыслей, тез, </w:t>
      </w:r>
      <w:proofErr w:type="spellStart"/>
      <w:r w:rsidRPr="00B11D29">
        <w:rPr>
          <w:rFonts w:ascii="Times New Roman" w:eastAsia="Calibri" w:hAnsi="Times New Roman" w:cs="Times New Roman"/>
          <w:sz w:val="24"/>
          <w:szCs w:val="24"/>
        </w:rPr>
        <w:t>станц</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мыслеобразов</w:t>
      </w:r>
      <w:proofErr w:type="spellEnd"/>
      <w:r w:rsidRPr="00B11D29">
        <w:rPr>
          <w:rFonts w:ascii="Times New Roman" w:eastAsia="Calibri" w:hAnsi="Times New Roman" w:cs="Times New Roman"/>
          <w:sz w:val="24"/>
          <w:szCs w:val="24"/>
        </w:rPr>
        <w:t>. Разработка Голоса Полномочий Логосом.</w:t>
      </w:r>
    </w:p>
    <w:p w14:paraId="2AFBD6BB"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партийность</w:t>
      </w:r>
      <w:r w:rsidRPr="00B11D29">
        <w:rPr>
          <w:rFonts w:ascii="Times New Roman" w:eastAsia="Calibri" w:hAnsi="Times New Roman" w:cs="Times New Roman"/>
          <w:sz w:val="24"/>
          <w:szCs w:val="24"/>
        </w:rPr>
        <w:t xml:space="preserve"> – в Метагалактической Империи мы живём и действуем Политикой Изначально Вышестоящего Отца. Имперская партийность – какие частности Изначально Вышестоящего Отца мы собою являем в Метагалактической Империи: идеи, сути, смыслы, мысли. Становимся полноправным гражданином Метагалактической Империи со всеми правами и обязанностями, вплоть до получения паспорта и разных преференций в юрисдикции Метагалактической Империи.</w:t>
      </w:r>
    </w:p>
    <w:p w14:paraId="1A6996E2"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октавно-метагалактичность</w:t>
      </w:r>
      <w:proofErr w:type="spellEnd"/>
      <w:r w:rsidRPr="00B11D29">
        <w:rPr>
          <w:rFonts w:ascii="Times New Roman" w:eastAsia="Calibri" w:hAnsi="Times New Roman" w:cs="Times New Roman"/>
          <w:sz w:val="24"/>
          <w:szCs w:val="24"/>
        </w:rPr>
        <w:t xml:space="preserve"> – в </w:t>
      </w:r>
      <w:proofErr w:type="spellStart"/>
      <w:r w:rsidRPr="00B11D29">
        <w:rPr>
          <w:rFonts w:ascii="Times New Roman" w:eastAsia="Calibri" w:hAnsi="Times New Roman" w:cs="Times New Roman"/>
          <w:sz w:val="24"/>
          <w:szCs w:val="24"/>
        </w:rPr>
        <w:t>скольки</w:t>
      </w:r>
      <w:proofErr w:type="spellEnd"/>
      <w:r w:rsidRPr="00B11D29">
        <w:rPr>
          <w:rFonts w:ascii="Times New Roman" w:eastAsia="Calibri" w:hAnsi="Times New Roman" w:cs="Times New Roman"/>
          <w:sz w:val="24"/>
          <w:szCs w:val="24"/>
        </w:rPr>
        <w:t xml:space="preserve"> архетипах материи научились действовать, сколько видов материи освоили, сколько эволюций фиксируем собою, какими мирами живём и действуем – всё это будет складывать нашу Имперскую </w:t>
      </w:r>
      <w:proofErr w:type="spellStart"/>
      <w:r w:rsidRPr="00B11D29">
        <w:rPr>
          <w:rFonts w:ascii="Times New Roman" w:eastAsia="Calibri" w:hAnsi="Times New Roman" w:cs="Times New Roman"/>
          <w:sz w:val="24"/>
          <w:szCs w:val="24"/>
        </w:rPr>
        <w:t>октавно-метагалактичность</w:t>
      </w:r>
      <w:proofErr w:type="spellEnd"/>
      <w:r w:rsidRPr="00B11D29">
        <w:rPr>
          <w:rFonts w:ascii="Times New Roman" w:eastAsia="Calibri" w:hAnsi="Times New Roman" w:cs="Times New Roman"/>
          <w:sz w:val="24"/>
          <w:szCs w:val="24"/>
        </w:rPr>
        <w:t>. Сейчас мы устремляемся в постепенное освоение 32-х архетипических Метагалактик и 32-х Октав.</w:t>
      </w:r>
    </w:p>
    <w:p w14:paraId="5FCE127F"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парламентскость</w:t>
      </w:r>
      <w:proofErr w:type="spellEnd"/>
      <w:r w:rsidRPr="00B11D29">
        <w:rPr>
          <w:rFonts w:ascii="Times New Roman" w:eastAsia="Calibri" w:hAnsi="Times New Roman" w:cs="Times New Roman"/>
          <w:sz w:val="24"/>
          <w:szCs w:val="24"/>
        </w:rPr>
        <w:t xml:space="preserve"> – разработка законодательной базы – свод законов ИВ Отца, по которым осуществляется парламентская деятельность Мг Империи. Разработка правовой базы гражданина Империи в ИВДИВО-полисах Архетипических Метагалактик и Октав с обеспечением безопасности жизни граждан Мг Империи. Осуществление деятельности Парламента Мг Империи в Столице Мг Империи.</w:t>
      </w:r>
    </w:p>
    <w:p w14:paraId="7FA88D64"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экономичность</w:t>
      </w:r>
      <w:r w:rsidRPr="00B11D29">
        <w:rPr>
          <w:rFonts w:ascii="Times New Roman" w:eastAsia="Calibri" w:hAnsi="Times New Roman" w:cs="Times New Roman"/>
          <w:sz w:val="24"/>
          <w:szCs w:val="24"/>
        </w:rPr>
        <w:t xml:space="preserve"> – разработка прикладного варианта Экономики Синтеза, который основывается на новом укладе хозяйствующих субъектов в Мг Империи. Здесь учитывается мировая экономика, планетарная экономика, метагалактическая экономика, экономика ИВДИВО-полисов и производств Мг Империи.</w:t>
      </w:r>
    </w:p>
    <w:p w14:paraId="00452DD1"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планируемость</w:t>
      </w:r>
      <w:proofErr w:type="spellEnd"/>
      <w:r w:rsidRPr="00B11D29">
        <w:rPr>
          <w:rFonts w:ascii="Times New Roman" w:eastAsia="Calibri" w:hAnsi="Times New Roman" w:cs="Times New Roman"/>
          <w:sz w:val="24"/>
          <w:szCs w:val="24"/>
        </w:rPr>
        <w:t xml:space="preserve"> – умение действовать Планами Синтеза Человека, Посвящённого, Служащего, Ипостаси, Учителя, Владыки, Аватара, Отца, ДК ИВО в Мг Империи. Умение планировать и организовывать свою синтез-деятельность в разные периоды времени. Складывание стратегии развития проектов, направлений, организаций, учреждений, отделов.</w:t>
      </w:r>
    </w:p>
    <w:p w14:paraId="78FB6165"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энергопотенциальность</w:t>
      </w:r>
      <w:proofErr w:type="spellEnd"/>
      <w:r w:rsidRPr="00B11D29">
        <w:rPr>
          <w:rFonts w:ascii="Times New Roman" w:eastAsia="Calibri" w:hAnsi="Times New Roman" w:cs="Times New Roman"/>
          <w:sz w:val="24"/>
          <w:szCs w:val="24"/>
        </w:rPr>
        <w:t xml:space="preserve"> – умение вершить разными вариантами потенциалов:</w:t>
      </w:r>
    </w:p>
    <w:p w14:paraId="5ED461EB"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огне-потенциала,</w:t>
      </w:r>
    </w:p>
    <w:p w14:paraId="14BD50C3"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духо</w:t>
      </w:r>
      <w:proofErr w:type="spellEnd"/>
      <w:r w:rsidRPr="00B11D29">
        <w:rPr>
          <w:rFonts w:ascii="Times New Roman" w:eastAsia="Calibri" w:hAnsi="Times New Roman" w:cs="Times New Roman"/>
          <w:sz w:val="24"/>
          <w:szCs w:val="24"/>
        </w:rPr>
        <w:t>-потенциала,</w:t>
      </w:r>
    </w:p>
    <w:p w14:paraId="3DCFFAE4"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свето-потенциала,</w:t>
      </w:r>
    </w:p>
    <w:p w14:paraId="6ED8E38D"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proofErr w:type="gramStart"/>
      <w:r w:rsidRPr="00B11D29">
        <w:rPr>
          <w:rFonts w:ascii="Times New Roman" w:eastAsia="Calibri" w:hAnsi="Times New Roman" w:cs="Times New Roman"/>
          <w:sz w:val="24"/>
          <w:szCs w:val="24"/>
        </w:rPr>
        <w:t>энерго-потенциала</w:t>
      </w:r>
      <w:proofErr w:type="gramEnd"/>
      <w:r w:rsidRPr="00B11D29">
        <w:rPr>
          <w:rFonts w:ascii="Times New Roman" w:eastAsia="Calibri" w:hAnsi="Times New Roman" w:cs="Times New Roman"/>
          <w:sz w:val="24"/>
          <w:szCs w:val="24"/>
        </w:rPr>
        <w:t>,</w:t>
      </w:r>
    </w:p>
    <w:p w14:paraId="119E998D"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субъдерность</w:t>
      </w:r>
      <w:proofErr w:type="spellEnd"/>
      <w:r w:rsidRPr="00B11D29">
        <w:rPr>
          <w:rFonts w:ascii="Times New Roman" w:eastAsia="Calibri" w:hAnsi="Times New Roman" w:cs="Times New Roman"/>
          <w:sz w:val="24"/>
          <w:szCs w:val="24"/>
        </w:rPr>
        <w:t>-потенциала,</w:t>
      </w:r>
    </w:p>
    <w:p w14:paraId="0C757D7C"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форма-потенциала,</w:t>
      </w:r>
    </w:p>
    <w:p w14:paraId="125BA78F"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содержание-потенциала,</w:t>
      </w:r>
    </w:p>
    <w:p w14:paraId="6137E48D" w14:textId="77777777" w:rsidR="001F30C5" w:rsidRPr="00B11D29" w:rsidRDefault="001F30C5" w:rsidP="00C137B4">
      <w:pPr>
        <w:numPr>
          <w:ilvl w:val="0"/>
          <w:numId w:val="52"/>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поле-потенциала.</w:t>
      </w:r>
    </w:p>
    <w:p w14:paraId="3847D9A1"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При этом, потенциалы измеряются и математически (цифрами, формулами, геометрическими фигурами, </w:t>
      </w:r>
      <w:proofErr w:type="spellStart"/>
      <w:r w:rsidRPr="00B11D29">
        <w:rPr>
          <w:rFonts w:ascii="Times New Roman" w:eastAsia="Times New Roman" w:hAnsi="Times New Roman" w:cs="Times New Roman"/>
          <w:sz w:val="24"/>
          <w:szCs w:val="24"/>
        </w:rPr>
        <w:t>голомиками</w:t>
      </w:r>
      <w:proofErr w:type="spellEnd"/>
      <w:r w:rsidRPr="00B11D29">
        <w:rPr>
          <w:rFonts w:ascii="Times New Roman" w:eastAsia="Times New Roman" w:hAnsi="Times New Roman" w:cs="Times New Roman"/>
          <w:sz w:val="24"/>
          <w:szCs w:val="24"/>
        </w:rPr>
        <w:t xml:space="preserve">) и ядерной заряженностью каждого потенциала, соответствующей </w:t>
      </w:r>
      <w:proofErr w:type="spellStart"/>
      <w:r w:rsidRPr="00B11D29">
        <w:rPr>
          <w:rFonts w:ascii="Times New Roman" w:eastAsia="Times New Roman" w:hAnsi="Times New Roman" w:cs="Times New Roman"/>
          <w:sz w:val="24"/>
          <w:szCs w:val="24"/>
        </w:rPr>
        <w:t>выразимости</w:t>
      </w:r>
      <w:proofErr w:type="spellEnd"/>
      <w:r w:rsidRPr="00B11D29">
        <w:rPr>
          <w:rFonts w:ascii="Times New Roman" w:eastAsia="Times New Roman" w:hAnsi="Times New Roman" w:cs="Times New Roman"/>
          <w:sz w:val="24"/>
          <w:szCs w:val="24"/>
        </w:rPr>
        <w:t xml:space="preserve"> миров Архетипов ИВДИВО.</w:t>
      </w:r>
    </w:p>
    <w:p w14:paraId="3774B840"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ИВ Аватары Синтеза Александр Тамила в Метагалактической Империи обучают умению взрастить потенциалы, распаковать, применить и направить в необходимых пропорциях и количествах на необходимое дело. ИВ Аватары Синтеза Александр Тамила разрабатывают и обучают </w:t>
      </w:r>
      <w:proofErr w:type="spellStart"/>
      <w:r w:rsidRPr="00B11D29">
        <w:rPr>
          <w:rFonts w:ascii="Times New Roman" w:eastAsia="Times New Roman" w:hAnsi="Times New Roman" w:cs="Times New Roman"/>
          <w:sz w:val="24"/>
          <w:szCs w:val="24"/>
        </w:rPr>
        <w:t>Голомике</w:t>
      </w:r>
      <w:proofErr w:type="spellEnd"/>
      <w:r w:rsidRPr="00B11D29">
        <w:rPr>
          <w:rFonts w:ascii="Times New Roman" w:eastAsia="Times New Roman" w:hAnsi="Times New Roman" w:cs="Times New Roman"/>
          <w:sz w:val="24"/>
          <w:szCs w:val="24"/>
        </w:rPr>
        <w:t xml:space="preserve"> метрик, Империи математики и научному языку математического анализа.</w:t>
      </w:r>
    </w:p>
    <w:p w14:paraId="13CD4306"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практичность</w:t>
      </w:r>
      <w:r w:rsidRPr="00B11D29">
        <w:rPr>
          <w:rFonts w:ascii="Times New Roman" w:eastAsia="Calibri" w:hAnsi="Times New Roman" w:cs="Times New Roman"/>
          <w:sz w:val="24"/>
          <w:szCs w:val="24"/>
        </w:rPr>
        <w:t xml:space="preserve"> – разнообразие применения 16-рицы ИВДИВО-развития с ИВ Аватарами Синтеза, ИВ Аватар-Ипостасями, ИВ Отцом в разных залах, зданиях ИВДИВО-полисах Мг Империи с различными инструментами и тренажёрами.</w:t>
      </w:r>
    </w:p>
    <w:p w14:paraId="4490F381"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иерархичность</w:t>
      </w:r>
      <w:r w:rsidRPr="00B11D29">
        <w:rPr>
          <w:rFonts w:ascii="Times New Roman" w:eastAsia="Calibri" w:hAnsi="Times New Roman" w:cs="Times New Roman"/>
          <w:sz w:val="24"/>
          <w:szCs w:val="24"/>
        </w:rPr>
        <w:t xml:space="preserve"> – действуя в командном выражении важно помнить об иерархической </w:t>
      </w:r>
      <w:proofErr w:type="spellStart"/>
      <w:r w:rsidRPr="00B11D29">
        <w:rPr>
          <w:rFonts w:ascii="Times New Roman" w:eastAsia="Calibri" w:hAnsi="Times New Roman" w:cs="Times New Roman"/>
          <w:sz w:val="24"/>
          <w:szCs w:val="24"/>
        </w:rPr>
        <w:t>равностности</w:t>
      </w:r>
      <w:proofErr w:type="spellEnd"/>
      <w:r w:rsidRPr="00B11D29">
        <w:rPr>
          <w:rFonts w:ascii="Times New Roman" w:eastAsia="Calibri" w:hAnsi="Times New Roman" w:cs="Times New Roman"/>
          <w:sz w:val="24"/>
          <w:szCs w:val="24"/>
        </w:rPr>
        <w:t>, так как каждая Ипостась являет Огонь или Синтез Изначально Вышестоящего Отца. А учитывая, что у нас разное количество ядер Синтеза, количество компетенций и реализаций, разная подготовка в веках, то Ипостасное явление Изначально Вышестоящего Отца всегда будет неповторимым. Некоторых специалистов Метагалактической Империи взращивают несколькими воплощениями, чтобы они смогли реализовать необходимое из Плана Синтеза Изначально Вышестоящего Отца.</w:t>
      </w:r>
    </w:p>
    <w:p w14:paraId="07DA69CB"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конфедеративность</w:t>
      </w:r>
      <w:proofErr w:type="spellEnd"/>
      <w:r w:rsidRPr="00B11D29">
        <w:rPr>
          <w:rFonts w:ascii="Times New Roman" w:eastAsia="Calibri" w:hAnsi="Times New Roman" w:cs="Times New Roman"/>
          <w:sz w:val="24"/>
          <w:szCs w:val="24"/>
        </w:rPr>
        <w:t xml:space="preserve"> – </w:t>
      </w:r>
      <w:proofErr w:type="spellStart"/>
      <w:r w:rsidRPr="00B11D29">
        <w:rPr>
          <w:rFonts w:ascii="Times New Roman" w:eastAsia="Calibri" w:hAnsi="Times New Roman" w:cs="Times New Roman"/>
          <w:sz w:val="24"/>
          <w:szCs w:val="24"/>
        </w:rPr>
        <w:t>конфедеративность</w:t>
      </w:r>
      <w:proofErr w:type="spellEnd"/>
      <w:r w:rsidRPr="00B11D29">
        <w:rPr>
          <w:rFonts w:ascii="Times New Roman" w:eastAsia="Calibri" w:hAnsi="Times New Roman" w:cs="Times New Roman"/>
          <w:sz w:val="24"/>
          <w:szCs w:val="24"/>
        </w:rPr>
        <w:t xml:space="preserve"> каждой Нации каждой страны в Метагалактической Империи. Стиль конфедеративного взаимодействия разных организаций, департаментов, учреждений, отделов ИВДИВО.</w:t>
      </w:r>
    </w:p>
    <w:p w14:paraId="611940A0"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образованность</w:t>
      </w:r>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Имперская образовательная система, разработанная Аватарами Синтеза,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Аватар-Ипостасями в каждом ИВДИВО-полисе. Разные виды Школ, Институтов и Центров Аватаров Синтеза,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Разнообразная форма образования: мастер-классы, спортивные тренировки, обучающие программы разной степени реализации. Образование формирует нам цельный образ со способами решения, реализаций проекта или дела. Внешняя и внутренняя образованность. Развёртывание Имперской образовательной среды.</w:t>
      </w:r>
    </w:p>
    <w:p w14:paraId="20D11697"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мировоззренческость</w:t>
      </w:r>
      <w:proofErr w:type="spellEnd"/>
      <w:r w:rsidRPr="00B11D29">
        <w:rPr>
          <w:rFonts w:ascii="Times New Roman" w:eastAsia="Calibri" w:hAnsi="Times New Roman" w:cs="Times New Roman"/>
          <w:sz w:val="24"/>
          <w:szCs w:val="24"/>
        </w:rPr>
        <w:t xml:space="preserve"> – восемь направления Имперского развития внутреннего мировоззрения:</w:t>
      </w:r>
    </w:p>
    <w:p w14:paraId="105C57E1"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Человека,</w:t>
      </w:r>
    </w:p>
    <w:p w14:paraId="41A40EFB"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Посвящённого,</w:t>
      </w:r>
    </w:p>
    <w:p w14:paraId="4DDF8E85"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Служащего,</w:t>
      </w:r>
    </w:p>
    <w:p w14:paraId="146B6E45"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Ипостаси,</w:t>
      </w:r>
    </w:p>
    <w:p w14:paraId="7871FA65"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Учителя,</w:t>
      </w:r>
    </w:p>
    <w:p w14:paraId="479FF0C6"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Владыки,</w:t>
      </w:r>
    </w:p>
    <w:p w14:paraId="5DE4ADFA"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Аватара,</w:t>
      </w:r>
    </w:p>
    <w:p w14:paraId="28F325B1" w14:textId="77777777" w:rsidR="001F30C5" w:rsidRPr="00B11D29" w:rsidRDefault="001F30C5" w:rsidP="00C137B4">
      <w:pPr>
        <w:numPr>
          <w:ilvl w:val="0"/>
          <w:numId w:val="53"/>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Имперское Мировоззрение Отца.</w:t>
      </w:r>
    </w:p>
    <w:p w14:paraId="12F9B0EC" w14:textId="77777777" w:rsidR="001F30C5" w:rsidRPr="00B11D29" w:rsidRDefault="001F30C5" w:rsidP="00C137B4">
      <w:pPr>
        <w:numPr>
          <w:ilvl w:val="0"/>
          <w:numId w:val="43"/>
        </w:numPr>
        <w:spacing w:after="160" w:line="240" w:lineRule="auto"/>
        <w:ind w:left="284"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культурность</w:t>
      </w:r>
      <w:r w:rsidRPr="00B11D29">
        <w:rPr>
          <w:rFonts w:ascii="Times New Roman" w:eastAsia="Calibri" w:hAnsi="Times New Roman" w:cs="Times New Roman"/>
          <w:sz w:val="24"/>
          <w:szCs w:val="24"/>
        </w:rPr>
        <w:t xml:space="preserve"> – складываем новые культурные традиции в Мг Империи:</w:t>
      </w:r>
    </w:p>
    <w:p w14:paraId="10051B5D" w14:textId="77777777" w:rsidR="001F30C5" w:rsidRPr="00B11D29" w:rsidRDefault="001F30C5" w:rsidP="00C137B4">
      <w:pPr>
        <w:numPr>
          <w:ilvl w:val="0"/>
          <w:numId w:val="51"/>
        </w:numPr>
        <w:spacing w:after="160" w:line="240" w:lineRule="auto"/>
        <w:ind w:left="993" w:hanging="141"/>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Традиции восьми ИВДИВО-курсов Синтеза ИВО, Детского Синтеза ИВО, Отроческого Синтеза ИВО, Молодёжного Синтеза ИВО, Подготовительного Синтеза ИВО, Гражданского Синтеза ИВО.</w:t>
      </w:r>
    </w:p>
    <w:p w14:paraId="2EF77928" w14:textId="77777777" w:rsidR="001F30C5" w:rsidRPr="00B11D29" w:rsidRDefault="001F30C5" w:rsidP="00C137B4">
      <w:pPr>
        <w:numPr>
          <w:ilvl w:val="0"/>
          <w:numId w:val="51"/>
        </w:numPr>
        <w:spacing w:after="160" w:line="240" w:lineRule="auto"/>
        <w:ind w:left="993" w:hanging="141"/>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Традиции ИВДИВО: подразделений ИВДИВО, ДК ИВО, Общины ИВАС КХ.</w:t>
      </w:r>
    </w:p>
    <w:p w14:paraId="66EFBA1D" w14:textId="77777777" w:rsidR="001F30C5" w:rsidRPr="00B11D29" w:rsidRDefault="001F30C5" w:rsidP="00C137B4">
      <w:pPr>
        <w:numPr>
          <w:ilvl w:val="0"/>
          <w:numId w:val="51"/>
        </w:numPr>
        <w:spacing w:after="160" w:line="240" w:lineRule="auto"/>
        <w:ind w:left="993" w:hanging="141"/>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Традиции ВШС ИВО: обучение и разработка Синтеза ИВО, ночные и дневные обучения с Аватарами Синтеза, обучение чтению Книг Синтеза.</w:t>
      </w:r>
    </w:p>
    <w:p w14:paraId="15C3C86C" w14:textId="77777777" w:rsidR="001F30C5" w:rsidRPr="00B11D29" w:rsidRDefault="001F30C5" w:rsidP="00C137B4">
      <w:pPr>
        <w:numPr>
          <w:ilvl w:val="0"/>
          <w:numId w:val="51"/>
        </w:numPr>
        <w:spacing w:after="160" w:line="240" w:lineRule="auto"/>
        <w:ind w:left="993" w:hanging="141"/>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Традиции Академии Синтез-Философии: разработка </w:t>
      </w:r>
      <w:proofErr w:type="spellStart"/>
      <w:r w:rsidRPr="00B11D29">
        <w:rPr>
          <w:rFonts w:ascii="Times New Roman" w:eastAsia="Calibri" w:hAnsi="Times New Roman" w:cs="Times New Roman"/>
          <w:sz w:val="24"/>
          <w:szCs w:val="24"/>
        </w:rPr>
        <w:t>парадигмальности</w:t>
      </w:r>
      <w:proofErr w:type="spellEnd"/>
      <w:r w:rsidRPr="00B11D29">
        <w:rPr>
          <w:rFonts w:ascii="Times New Roman" w:eastAsia="Calibri" w:hAnsi="Times New Roman" w:cs="Times New Roman"/>
          <w:sz w:val="24"/>
          <w:szCs w:val="24"/>
        </w:rPr>
        <w:t xml:space="preserve"> каждого, внутренняя философия каждого и т.д.</w:t>
      </w:r>
    </w:p>
    <w:p w14:paraId="12ECA191" w14:textId="77777777" w:rsidR="001F30C5" w:rsidRPr="00B11D29" w:rsidRDefault="001F30C5" w:rsidP="00C137B4">
      <w:pPr>
        <w:numPr>
          <w:ilvl w:val="0"/>
          <w:numId w:val="51"/>
        </w:numPr>
        <w:spacing w:after="160" w:line="240" w:lineRule="auto"/>
        <w:ind w:left="993" w:hanging="141"/>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Традиции по всем 32-м организациям ИВДИВО.</w:t>
      </w:r>
    </w:p>
    <w:p w14:paraId="1AFEF259" w14:textId="77777777" w:rsidR="001F30C5" w:rsidRPr="00B11D29" w:rsidRDefault="001F30C5" w:rsidP="00C137B4">
      <w:pPr>
        <w:numPr>
          <w:ilvl w:val="0"/>
          <w:numId w:val="51"/>
        </w:numPr>
        <w:spacing w:after="160" w:line="240" w:lineRule="auto"/>
        <w:ind w:left="993" w:hanging="141"/>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Традиции Мг Империи: культура Имперского Человека, культура Посвящённого, культура Служащего, культура Ипостаси, культура Учителя, культура Владыки, культура Аватара, культура Отца, культура ДК ИВО.</w:t>
      </w:r>
    </w:p>
    <w:p w14:paraId="41A3FC6D"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искусность</w:t>
      </w:r>
      <w:r w:rsidRPr="00B11D29">
        <w:rPr>
          <w:rFonts w:ascii="Times New Roman" w:eastAsia="Calibri" w:hAnsi="Times New Roman" w:cs="Times New Roman"/>
          <w:sz w:val="24"/>
          <w:szCs w:val="24"/>
        </w:rPr>
        <w:t xml:space="preserve"> – разработка эстетики, вкуса, изящества, благости, красоты в любом подходе в любом деле. В Ипостасном выражении Аватаров Синтеза,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Аватар-Ипостасей, Изначально Вышестоящего Отца вводится новый подход к искусству речи, искусству </w:t>
      </w:r>
      <w:proofErr w:type="spellStart"/>
      <w:r w:rsidRPr="00B11D29">
        <w:rPr>
          <w:rFonts w:ascii="Times New Roman" w:eastAsia="Calibri" w:hAnsi="Times New Roman" w:cs="Times New Roman"/>
          <w:sz w:val="24"/>
          <w:szCs w:val="24"/>
        </w:rPr>
        <w:t>практикования</w:t>
      </w:r>
      <w:proofErr w:type="spellEnd"/>
      <w:r w:rsidRPr="00B11D29">
        <w:rPr>
          <w:rFonts w:ascii="Times New Roman" w:eastAsia="Calibri" w:hAnsi="Times New Roman" w:cs="Times New Roman"/>
          <w:sz w:val="24"/>
          <w:szCs w:val="24"/>
        </w:rPr>
        <w:t>, искусству Служения, искусству организации новых проектов. При этом может быть и внешний подход в Мг Империи к искусству – это архитектурные проекты разных ИВДИВО-полисов, высшая целесообразность, технологичность и эффективность каждого ИВДИВО-здания с соответствующим набором инструментов. И вот умение создавать такую красоту внутреннего и внешнего пространства складывается в Имперскую искусность каждого.</w:t>
      </w:r>
    </w:p>
    <w:p w14:paraId="4B17AF00"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воспитанность</w:t>
      </w:r>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определение необходимого набора качеств и свойств, умений и навыков, специфик и особенностей каждого из нас, которые нам понадобятся для достижения поставленных целей. Поэтому мы обращаемся к разным парам Аватаров Синтеза, изучая и погружаясь в их специалитет. Более того, Аватары Синтеза помогают нам сложить индивидуальный образ жизни Ипостаси, помогая </w:t>
      </w:r>
      <w:proofErr w:type="spellStart"/>
      <w:r w:rsidRPr="00B11D29">
        <w:rPr>
          <w:rFonts w:ascii="Times New Roman" w:eastAsia="Calibri" w:hAnsi="Times New Roman" w:cs="Times New Roman"/>
          <w:sz w:val="24"/>
          <w:szCs w:val="24"/>
        </w:rPr>
        <w:t>иерархизировать</w:t>
      </w:r>
      <w:proofErr w:type="spellEnd"/>
      <w:r w:rsidRPr="00B11D29">
        <w:rPr>
          <w:rFonts w:ascii="Times New Roman" w:eastAsia="Calibri" w:hAnsi="Times New Roman" w:cs="Times New Roman"/>
          <w:sz w:val="24"/>
          <w:szCs w:val="24"/>
        </w:rPr>
        <w:t xml:space="preserve"> наш внутренний мир соответствующими видами Огней и Синтезов.</w:t>
      </w:r>
    </w:p>
    <w:p w14:paraId="66A15ED3"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этичность</w:t>
      </w:r>
      <w:r w:rsidRPr="00B11D29">
        <w:rPr>
          <w:rFonts w:ascii="Times New Roman" w:eastAsia="Calibri" w:hAnsi="Times New Roman" w:cs="Times New Roman"/>
          <w:sz w:val="24"/>
          <w:szCs w:val="24"/>
        </w:rPr>
        <w:t xml:space="preserve"> – внутренняя и внешняя этика строится на умении действовать </w:t>
      </w:r>
      <w:proofErr w:type="spellStart"/>
      <w:r w:rsidRPr="00B11D29">
        <w:rPr>
          <w:rFonts w:ascii="Times New Roman" w:eastAsia="Calibri" w:hAnsi="Times New Roman" w:cs="Times New Roman"/>
          <w:sz w:val="24"/>
          <w:szCs w:val="24"/>
        </w:rPr>
        <w:t>синтезначалами</w:t>
      </w:r>
      <w:proofErr w:type="spellEnd"/>
      <w:r w:rsidRPr="00B11D29">
        <w:rPr>
          <w:rFonts w:ascii="Times New Roman" w:eastAsia="Calibri" w:hAnsi="Times New Roman" w:cs="Times New Roman"/>
          <w:sz w:val="24"/>
          <w:szCs w:val="24"/>
        </w:rPr>
        <w:t xml:space="preserve"> разных видов Огней, </w:t>
      </w:r>
      <w:proofErr w:type="spellStart"/>
      <w:r w:rsidRPr="00B11D29">
        <w:rPr>
          <w:rFonts w:ascii="Times New Roman" w:eastAsia="Calibri" w:hAnsi="Times New Roman" w:cs="Times New Roman"/>
          <w:sz w:val="24"/>
          <w:szCs w:val="24"/>
        </w:rPr>
        <w:t>синтезначал</w:t>
      </w:r>
      <w:proofErr w:type="spellEnd"/>
      <w:r w:rsidRPr="00B11D29">
        <w:rPr>
          <w:rFonts w:ascii="Times New Roman" w:eastAsia="Calibri" w:hAnsi="Times New Roman" w:cs="Times New Roman"/>
          <w:sz w:val="24"/>
          <w:szCs w:val="24"/>
        </w:rPr>
        <w:t xml:space="preserve"> 512-ти Синтезов. Наработка этики 512-рицы Частей: этика Образа ИВО, этика Слова ИВО, этика Души, этика Размышления, этика Престола и т.д. Этика 64 компетенций – </w:t>
      </w:r>
      <w:proofErr w:type="spellStart"/>
      <w:r w:rsidRPr="00B11D29">
        <w:rPr>
          <w:rFonts w:ascii="Times New Roman" w:eastAsia="Calibri" w:hAnsi="Times New Roman" w:cs="Times New Roman"/>
          <w:sz w:val="24"/>
          <w:szCs w:val="24"/>
        </w:rPr>
        <w:t>синтезначала</w:t>
      </w:r>
      <w:proofErr w:type="spellEnd"/>
      <w:r w:rsidRPr="00B11D29">
        <w:rPr>
          <w:rFonts w:ascii="Times New Roman" w:eastAsia="Calibri" w:hAnsi="Times New Roman" w:cs="Times New Roman"/>
          <w:sz w:val="24"/>
          <w:szCs w:val="24"/>
        </w:rPr>
        <w:t xml:space="preserve"> каждой компетенции, их взаимосвязь и реализация. Этика с каждой парой Аватаров Синтеза: этика Аватаров Синтеза Кут Хуми и Фаинь, этика Аватаров Синтеза Византий Альбина. Этика ДК ИВО 32-х организаций, этика ДК ИВО, этика философов Синтеза ИВО, этика Мг учёных.</w:t>
      </w:r>
    </w:p>
    <w:p w14:paraId="57BFBDF6"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этикетность</w:t>
      </w:r>
      <w:proofErr w:type="spellEnd"/>
      <w:r w:rsidRPr="00B11D29">
        <w:rPr>
          <w:rFonts w:ascii="Times New Roman" w:eastAsia="Calibri" w:hAnsi="Times New Roman" w:cs="Times New Roman"/>
          <w:sz w:val="24"/>
          <w:szCs w:val="24"/>
        </w:rPr>
        <w:t xml:space="preserve"> – соизмеримость действий во </w:t>
      </w:r>
      <w:proofErr w:type="spellStart"/>
      <w:r w:rsidRPr="00B11D29">
        <w:rPr>
          <w:rFonts w:ascii="Times New Roman" w:eastAsia="Calibri" w:hAnsi="Times New Roman" w:cs="Times New Roman"/>
          <w:sz w:val="24"/>
          <w:szCs w:val="24"/>
        </w:rPr>
        <w:t>взаимоорганизации</w:t>
      </w:r>
      <w:proofErr w:type="spellEnd"/>
      <w:r w:rsidRPr="00B11D29">
        <w:rPr>
          <w:rFonts w:ascii="Times New Roman" w:eastAsia="Calibri" w:hAnsi="Times New Roman" w:cs="Times New Roman"/>
          <w:sz w:val="24"/>
          <w:szCs w:val="24"/>
        </w:rPr>
        <w:t xml:space="preserve"> Имперской жизни. Применение творящих начал этикета в обществе в разных вариациях взаимодействий: ведение дискуссии, занятий, мозговых штурмов. Творение необходимых правил и норм при организации мероприятий Ипостасным явлением Изначально Вышестоящего Отца, Изначально Вышестоящих Аватаров Синтеза,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конференций, вебинаров, </w:t>
      </w:r>
      <w:proofErr w:type="spellStart"/>
      <w:r w:rsidRPr="00B11D29">
        <w:rPr>
          <w:rFonts w:ascii="Times New Roman" w:eastAsia="Calibri" w:hAnsi="Times New Roman" w:cs="Times New Roman"/>
          <w:sz w:val="24"/>
          <w:szCs w:val="24"/>
        </w:rPr>
        <w:t>Съёздов</w:t>
      </w:r>
      <w:proofErr w:type="spellEnd"/>
      <w:r w:rsidRPr="00B11D29">
        <w:rPr>
          <w:rFonts w:ascii="Times New Roman" w:eastAsia="Calibri" w:hAnsi="Times New Roman" w:cs="Times New Roman"/>
          <w:sz w:val="24"/>
          <w:szCs w:val="24"/>
        </w:rPr>
        <w:t>, форумов и т.д. Претворение правил и норм этикета ДК ИВО, Аватаров, Владык, Учителей, Ипостасей, Служащих, Посвящённых, Человека в Метагалактической Империи.</w:t>
      </w:r>
    </w:p>
    <w:p w14:paraId="71E76320"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виртуозность</w:t>
      </w:r>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владение вариациями в складывании новых цепочек </w:t>
      </w:r>
      <w:proofErr w:type="spellStart"/>
      <w:r w:rsidRPr="00B11D29">
        <w:rPr>
          <w:rFonts w:ascii="Times New Roman" w:eastAsia="Calibri" w:hAnsi="Times New Roman" w:cs="Times New Roman"/>
          <w:sz w:val="24"/>
          <w:szCs w:val="24"/>
        </w:rPr>
        <w:t>огнеобразных</w:t>
      </w:r>
      <w:proofErr w:type="spellEnd"/>
      <w:r w:rsidRPr="00B11D29">
        <w:rPr>
          <w:rFonts w:ascii="Times New Roman" w:eastAsia="Calibri" w:hAnsi="Times New Roman" w:cs="Times New Roman"/>
          <w:sz w:val="24"/>
          <w:szCs w:val="24"/>
        </w:rPr>
        <w:t xml:space="preserve"> взаимодействий, когда умеешь считывать и расшифровывать контексты ядер,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империо</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версумов</w:t>
      </w:r>
      <w:proofErr w:type="spellEnd"/>
      <w:r w:rsidRPr="00B11D29">
        <w:rPr>
          <w:rFonts w:ascii="Times New Roman" w:eastAsia="Calibri" w:hAnsi="Times New Roman" w:cs="Times New Roman"/>
          <w:sz w:val="24"/>
          <w:szCs w:val="24"/>
        </w:rPr>
        <w:t xml:space="preserve">, континуумов, объёмов, шаров, капель и т.д. При этом виртуозность видна во владении практиками 16-рицы ИВДИВО-развития, их применением и реализацией. Умение действовать Стандартом Синтеза ИВО, которое ведёт к росту </w:t>
      </w:r>
      <w:proofErr w:type="spellStart"/>
      <w:r w:rsidRPr="00B11D29">
        <w:rPr>
          <w:rFonts w:ascii="Times New Roman" w:eastAsia="Calibri" w:hAnsi="Times New Roman" w:cs="Times New Roman"/>
          <w:sz w:val="24"/>
          <w:szCs w:val="24"/>
        </w:rPr>
        <w:t>Прасинтезной</w:t>
      </w:r>
      <w:proofErr w:type="spellEnd"/>
      <w:r w:rsidRPr="00B11D29">
        <w:rPr>
          <w:rFonts w:ascii="Times New Roman" w:eastAsia="Calibri" w:hAnsi="Times New Roman" w:cs="Times New Roman"/>
          <w:sz w:val="24"/>
          <w:szCs w:val="24"/>
        </w:rPr>
        <w:t xml:space="preserve"> компетенции Ипостаси. Имперская виртуозность ведёт к наработке новых качеств, свойств, возможностей, вариаций, устремлений, организованности, </w:t>
      </w:r>
      <w:proofErr w:type="spellStart"/>
      <w:r w:rsidRPr="00B11D29">
        <w:rPr>
          <w:rFonts w:ascii="Times New Roman" w:eastAsia="Calibri" w:hAnsi="Times New Roman" w:cs="Times New Roman"/>
          <w:sz w:val="24"/>
          <w:szCs w:val="24"/>
        </w:rPr>
        <w:t>версумов</w:t>
      </w:r>
      <w:proofErr w:type="spellEnd"/>
      <w:r w:rsidRPr="00B11D29">
        <w:rPr>
          <w:rFonts w:ascii="Times New Roman" w:eastAsia="Calibri" w:hAnsi="Times New Roman" w:cs="Times New Roman"/>
          <w:sz w:val="24"/>
          <w:szCs w:val="24"/>
        </w:rPr>
        <w:t>, способностей, устремлений Ипостаси.</w:t>
      </w:r>
    </w:p>
    <w:p w14:paraId="54D2BDE2"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компетентность</w:t>
      </w:r>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на этом уровне у нас складывается цельность всех подготовок и компетенций, когда мы готовы Имперской компетентностью действовать с Аватарами Синтеза или Изначально Вышестоящим Отцом. Применение всех наших компетенций с разными вариантами насыщенностей каждой компетенции и во взаимосвязи компетенций между собой. Здесь важно применить разработанную нами </w:t>
      </w: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xml:space="preserve"> и выйти на новый уровень Творения Изначально Вышестоящим Отцом.</w:t>
      </w:r>
    </w:p>
    <w:p w14:paraId="33CB594D"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диалектичность</w:t>
      </w:r>
      <w:r w:rsidRPr="00B11D29">
        <w:rPr>
          <w:rFonts w:ascii="Times New Roman" w:eastAsia="Calibri" w:hAnsi="Times New Roman" w:cs="Times New Roman"/>
          <w:sz w:val="24"/>
          <w:szCs w:val="24"/>
        </w:rPr>
        <w:t xml:space="preserve"> – умение выстраивать диалог и социальное общение иерархически верно в обществе Метагалактической Империи. Здесь важна специфика нашего индивидного своеобразия, личных характеристик, индивидуальных особенностей и Отцовского выражения, которое мы наработали. При этом нас воспринимают в Метагалактической Империи по развитости внутреннего мира, Ипостасному развитию, вариативности достижений. Важно научиться выстраивать общение с Аватарами и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Аватар-Ипостасями, Изначально Вышестоящим Отцом. Умение находить правильные решения в разных ситуациях, переводить количество разработанного в качество нового Бытия.</w:t>
      </w:r>
    </w:p>
    <w:p w14:paraId="1B2D9C6B"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 xml:space="preserve">Имперская </w:t>
      </w:r>
      <w:proofErr w:type="spellStart"/>
      <w:r w:rsidRPr="00B11D29">
        <w:rPr>
          <w:rFonts w:ascii="Times New Roman" w:eastAsia="Calibri" w:hAnsi="Times New Roman" w:cs="Times New Roman"/>
          <w:b/>
          <w:color w:val="C00000"/>
          <w:sz w:val="24"/>
          <w:szCs w:val="24"/>
        </w:rPr>
        <w:t>вышколенность</w:t>
      </w:r>
      <w:proofErr w:type="spellEnd"/>
      <w:r w:rsidRPr="00B11D29">
        <w:rPr>
          <w:rFonts w:ascii="Times New Roman" w:eastAsia="Calibri" w:hAnsi="Times New Roman" w:cs="Times New Roman"/>
          <w:sz w:val="24"/>
          <w:szCs w:val="24"/>
        </w:rPr>
        <w:t xml:space="preserve"> – глубина разработанности отточенностью возможностей в специфике реализации естественной </w:t>
      </w:r>
      <w:proofErr w:type="spellStart"/>
      <w:r w:rsidRPr="00B11D29">
        <w:rPr>
          <w:rFonts w:ascii="Times New Roman" w:eastAsia="Calibri" w:hAnsi="Times New Roman" w:cs="Times New Roman"/>
          <w:sz w:val="24"/>
          <w:szCs w:val="24"/>
        </w:rPr>
        <w:t>реагируемости</w:t>
      </w:r>
      <w:proofErr w:type="spellEnd"/>
      <w:r w:rsidRPr="00B11D29">
        <w:rPr>
          <w:rFonts w:ascii="Times New Roman" w:eastAsia="Calibri" w:hAnsi="Times New Roman" w:cs="Times New Roman"/>
          <w:sz w:val="24"/>
          <w:szCs w:val="24"/>
        </w:rPr>
        <w:t xml:space="preserve"> каждого из нас. Здесь имеет вес какие у нас есть записи в Огне, Духе, Свете, Энергии. Какие навыки и умения мы накопили по предыдущим воплощениям и в этой жизни. Что наработали с Аватарами Синтеза, обучаясь и перенимая методы осуществления в доверенном нам Имперском деле. Осмысленная Имперская деятельность, которая зависит от наработанной </w:t>
      </w:r>
      <w:proofErr w:type="spellStart"/>
      <w:r w:rsidRPr="00B11D29">
        <w:rPr>
          <w:rFonts w:ascii="Times New Roman" w:eastAsia="Calibri" w:hAnsi="Times New Roman" w:cs="Times New Roman"/>
          <w:sz w:val="24"/>
          <w:szCs w:val="24"/>
        </w:rPr>
        <w:t>ипостасности</w:t>
      </w:r>
      <w:proofErr w:type="spellEnd"/>
      <w:r w:rsidRPr="00B11D29">
        <w:rPr>
          <w:rFonts w:ascii="Times New Roman" w:eastAsia="Calibri" w:hAnsi="Times New Roman" w:cs="Times New Roman"/>
          <w:sz w:val="24"/>
          <w:szCs w:val="24"/>
        </w:rPr>
        <w:t xml:space="preserve"> с Аватарами Синтеза, с Изначально Вышестоящим Отцом. Это создаёт нам устойчивые аксиоматические взаимодействия новых условий, которые мы привносим в Имперскую жизнь ИВДИВО.</w:t>
      </w:r>
    </w:p>
    <w:p w14:paraId="3FD66640"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Имперское дело</w:t>
      </w:r>
      <w:r w:rsidRPr="00B11D29">
        <w:rPr>
          <w:rFonts w:ascii="Times New Roman" w:eastAsia="Calibri" w:hAnsi="Times New Roman" w:cs="Times New Roman"/>
          <w:sz w:val="24"/>
          <w:szCs w:val="24"/>
        </w:rPr>
        <w:t xml:space="preserve"> – зачастую Изначально Вышестоящий Отец, Аватары Синтеза поручают нам дело, для организации которого нам необходимо собрать или подготовить команду, сложить условия на определённой территории или в подразделении ИВДИВО, в ИВДИВО-полисе Метагалактической Империи. То есть, имперское дело может быть перспективным, стратегическим, рассчитанным на несколько лет нашего служения. И соответственно, здесь требуется и образование, и подготовка, и составление Плана Синтеза с физическим его выявлением по времени исполнения (н-р, два месяца, год, пять лет, сто лет). Имперское дело должно быть конкретным, с соответствующими датами исполнения, подготовкой команд, планами реализации. По итогам исполнение имперского дела подтверждает тот, кто нам его поручил: Изначально Вышестоящий Отец или Аватары Синтеза. Иногда исполнение Имперского дела может быть рассчитано на более длительный период времени (тысяча лет, десять тысяч лет), так как требует более высокой компетенции, чем есть на данный момент. И тогда в следующем воплощении мы продолжаем Имперское дело, данное Изначально Вышестоящим Отцом. На каждое Имперское дело необходимо стяжать План Синтеза ИВО.</w:t>
      </w:r>
    </w:p>
    <w:p w14:paraId="1F1D73A1"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Имперское поручение</w:t>
      </w:r>
      <w:r w:rsidRPr="00B11D29">
        <w:rPr>
          <w:rFonts w:ascii="Times New Roman" w:eastAsia="Calibri" w:hAnsi="Times New Roman" w:cs="Times New Roman"/>
          <w:sz w:val="24"/>
          <w:szCs w:val="24"/>
        </w:rPr>
        <w:t xml:space="preserve"> – возможно, когда Аватары Синтеза или Изначально Вышестоящий Отец, видя нашу подготовку, в том числе, Огнём и Синтезом, компетенциями (видами посвящений, статусов, творящих синтезов и т.д.) поручают нам индивидуальную или командную задачу. И здесь мы, продолжая </w:t>
      </w:r>
      <w:proofErr w:type="spellStart"/>
      <w:r w:rsidRPr="00B11D29">
        <w:rPr>
          <w:rFonts w:ascii="Times New Roman" w:eastAsia="Calibri" w:hAnsi="Times New Roman" w:cs="Times New Roman"/>
          <w:sz w:val="24"/>
          <w:szCs w:val="24"/>
        </w:rPr>
        <w:t>ипостасить</w:t>
      </w:r>
      <w:proofErr w:type="spellEnd"/>
      <w:r w:rsidRPr="00B11D29">
        <w:rPr>
          <w:rFonts w:ascii="Times New Roman" w:eastAsia="Calibri" w:hAnsi="Times New Roman" w:cs="Times New Roman"/>
          <w:sz w:val="24"/>
          <w:szCs w:val="24"/>
        </w:rPr>
        <w:t xml:space="preserve"> Изначально Вышестоящему Отцу или Аватарам Синтеза, должны войти в сотворение, чтобы реализовать порученное. Если не хватает подготовки, навыков, умений спрашиваем у какой пары Аватаров Синтеза необходимо пройти обучение, какие специфики и особенности нужно развить.</w:t>
      </w:r>
    </w:p>
    <w:p w14:paraId="47E99AD0"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Имперская подготовка</w:t>
      </w:r>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каждая пара Аватаров Синтеза обладает уникальным набором практик и тренингов, разных видов инструментов, текстов, книг, библиотек, залов в зданиях в ИВДИВО-полисах Аватаров Синтеза. При этом, специализация у Аватара и </w:t>
      </w:r>
      <w:proofErr w:type="spellStart"/>
      <w:r w:rsidRPr="00B11D29">
        <w:rPr>
          <w:rFonts w:ascii="Times New Roman" w:eastAsia="Calibri" w:hAnsi="Times New Roman" w:cs="Times New Roman"/>
          <w:sz w:val="24"/>
          <w:szCs w:val="24"/>
        </w:rPr>
        <w:t>Аватарессы</w:t>
      </w:r>
      <w:proofErr w:type="spellEnd"/>
      <w:r w:rsidRPr="00B11D29">
        <w:rPr>
          <w:rFonts w:ascii="Times New Roman" w:eastAsia="Calibri" w:hAnsi="Times New Roman" w:cs="Times New Roman"/>
          <w:sz w:val="24"/>
          <w:szCs w:val="24"/>
        </w:rPr>
        <w:t xml:space="preserve"> будет отличаться, и тренировки могут быть индивидуальными или в командах, в зависимости от поставленной цели. Зачастую Аватары нас берут на подготовку на несколько месяцев, чтобы совместить наше обучение с практическими заданиями по отладке полученных навыков, взращивая наш профессионализм. Например, обучение у Аватара Синтеза Игоря навыкам вождения летательного аппарата: определяется количество полётных часов на тренажёре, обучение по построению навигационных карт, большое количество литературы по функционалу внутреннего устройства летательного аппарата, техника безопасности. Некоторые навыки и умения необходимо оттачивать до автоматизма. И только по итогам по готовности – сдача экзамена и получение удостоверения штурмана летательного аппарата.</w:t>
      </w:r>
    </w:p>
    <w:p w14:paraId="67E507A9" w14:textId="77777777" w:rsidR="001F30C5" w:rsidRPr="00B11D29" w:rsidRDefault="001F30C5" w:rsidP="00C137B4">
      <w:pPr>
        <w:numPr>
          <w:ilvl w:val="0"/>
          <w:numId w:val="43"/>
        </w:numPr>
        <w:spacing w:after="16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color w:val="C00000"/>
          <w:sz w:val="24"/>
          <w:szCs w:val="24"/>
        </w:rPr>
        <w:t>Имперское право</w:t>
      </w:r>
      <w:r w:rsidRPr="00B11D29">
        <w:rPr>
          <w:rFonts w:ascii="Times New Roman" w:eastAsia="Calibri" w:hAnsi="Times New Roman" w:cs="Times New Roman"/>
          <w:color w:val="C00000"/>
          <w:sz w:val="24"/>
          <w:szCs w:val="24"/>
        </w:rPr>
        <w:t xml:space="preserve"> </w:t>
      </w:r>
      <w:r w:rsidRPr="00B11D29">
        <w:rPr>
          <w:rFonts w:ascii="Times New Roman" w:eastAsia="Calibri" w:hAnsi="Times New Roman" w:cs="Times New Roman"/>
          <w:sz w:val="24"/>
          <w:szCs w:val="24"/>
        </w:rPr>
        <w:t xml:space="preserve">– это то, что даёт все права, начала, компетенции в реализации необходимой задачи. Без полномочий нет возможности исполнить дело, в пятой расе это называлось: «Не дано». Ты устремлён, горишь желанием, но условия не складываются, подготовки не хватает, выходишь к Аватарам Синтеза и не можешь понять почему не получается. Ответ прост: «Нет полномочий сделать это». И наоборот, приходит другая Ипостась, имеющая имперские полномочия, легко и естественно исполняет. Поэтому нужно стремиться, чтобы было больше имперских прав и полномочий на любое дело в Метагалактической Империи. А ещё научиться так виртуозно </w:t>
      </w:r>
      <w:proofErr w:type="spellStart"/>
      <w:r w:rsidRPr="00B11D29">
        <w:rPr>
          <w:rFonts w:ascii="Times New Roman" w:eastAsia="Calibri" w:hAnsi="Times New Roman" w:cs="Times New Roman"/>
          <w:sz w:val="24"/>
          <w:szCs w:val="24"/>
        </w:rPr>
        <w:t>ипостасить</w:t>
      </w:r>
      <w:proofErr w:type="spellEnd"/>
      <w:r w:rsidRPr="00B11D29">
        <w:rPr>
          <w:rFonts w:ascii="Times New Roman" w:eastAsia="Calibri" w:hAnsi="Times New Roman" w:cs="Times New Roman"/>
          <w:sz w:val="24"/>
          <w:szCs w:val="24"/>
        </w:rPr>
        <w:t xml:space="preserve">, чтобы Аватары Синтеза и Изначально Вышестоящий Отец наделяли нас своими </w:t>
      </w:r>
      <w:proofErr w:type="spellStart"/>
      <w:r w:rsidRPr="00B11D29">
        <w:rPr>
          <w:rFonts w:ascii="Times New Roman" w:eastAsia="Calibri" w:hAnsi="Times New Roman" w:cs="Times New Roman"/>
          <w:sz w:val="24"/>
          <w:szCs w:val="24"/>
        </w:rPr>
        <w:t>полномочими</w:t>
      </w:r>
      <w:proofErr w:type="spellEnd"/>
      <w:r w:rsidRPr="00B11D29">
        <w:rPr>
          <w:rFonts w:ascii="Times New Roman" w:eastAsia="Calibri" w:hAnsi="Times New Roman" w:cs="Times New Roman"/>
          <w:sz w:val="24"/>
          <w:szCs w:val="24"/>
        </w:rPr>
        <w:t>, и нам хватало подготовки реализовать эти полномочия.</w:t>
      </w:r>
    </w:p>
    <w:p w14:paraId="5863C006" w14:textId="77777777" w:rsidR="001F30C5" w:rsidRPr="00B11D29" w:rsidRDefault="001F30C5" w:rsidP="00C137B4">
      <w:pPr>
        <w:spacing w:line="240" w:lineRule="auto"/>
        <w:ind w:firstLine="454"/>
        <w:jc w:val="both"/>
        <w:rPr>
          <w:rFonts w:ascii="Times New Roman" w:eastAsia="Times New Roman" w:hAnsi="Times New Roman" w:cs="Times New Roman"/>
          <w:b/>
          <w:sz w:val="24"/>
          <w:szCs w:val="24"/>
        </w:rPr>
      </w:pPr>
      <w:r w:rsidRPr="00B11D29">
        <w:rPr>
          <w:rFonts w:ascii="Times New Roman" w:eastAsia="Times New Roman" w:hAnsi="Times New Roman" w:cs="Times New Roman"/>
          <w:b/>
          <w:sz w:val="24"/>
          <w:szCs w:val="24"/>
        </w:rPr>
        <w:t>Аватары Синтеза Мг Империи помогают нам разработать и освоить 32-ричную организованность, складывая Имперский Синтез ИВ Отца.</w:t>
      </w:r>
    </w:p>
    <w:p w14:paraId="3331115E" w14:textId="77777777" w:rsidR="001F30C5" w:rsidRPr="00B11D29" w:rsidRDefault="001F30C5" w:rsidP="00C137B4">
      <w:pPr>
        <w:spacing w:after="0" w:line="240" w:lineRule="auto"/>
        <w:jc w:val="both"/>
        <w:rPr>
          <w:rFonts w:ascii="Times New Roman" w:hAnsi="Times New Roman" w:cs="Times New Roman"/>
          <w:sz w:val="24"/>
          <w:szCs w:val="24"/>
        </w:rPr>
      </w:pPr>
    </w:p>
    <w:p w14:paraId="3BBC0B99" w14:textId="77777777" w:rsidR="001F30C5" w:rsidRPr="00B11D29" w:rsidRDefault="001F30C5" w:rsidP="00C137B4">
      <w:pPr>
        <w:spacing w:after="0" w:line="240" w:lineRule="auto"/>
        <w:jc w:val="right"/>
        <w:rPr>
          <w:rFonts w:ascii="Times New Roman" w:eastAsia="Calibri" w:hAnsi="Times New Roman" w:cs="Times New Roman"/>
          <w:sz w:val="24"/>
          <w:szCs w:val="24"/>
          <w14:ligatures w14:val="standardContextual"/>
        </w:rPr>
      </w:pPr>
      <w:proofErr w:type="spellStart"/>
      <w:r w:rsidRPr="00B11D29">
        <w:rPr>
          <w:rFonts w:ascii="Times New Roman" w:eastAsia="Calibri" w:hAnsi="Times New Roman" w:cs="Times New Roman"/>
          <w:sz w:val="24"/>
          <w:szCs w:val="24"/>
          <w14:ligatures w14:val="standardContextual"/>
        </w:rPr>
        <w:t>Вивчарик</w:t>
      </w:r>
      <w:proofErr w:type="spellEnd"/>
      <w:r w:rsidRPr="00B11D29">
        <w:rPr>
          <w:rFonts w:ascii="Times New Roman" w:eastAsia="Calibri" w:hAnsi="Times New Roman" w:cs="Times New Roman"/>
          <w:sz w:val="24"/>
          <w:szCs w:val="24"/>
          <w14:ligatures w14:val="standardContextual"/>
        </w:rPr>
        <w:t xml:space="preserve"> Светлана Ивановна</w:t>
      </w:r>
    </w:p>
    <w:p w14:paraId="3815C513" w14:textId="77777777" w:rsidR="001F30C5" w:rsidRPr="00B11D29" w:rsidRDefault="001F30C5" w:rsidP="00C137B4">
      <w:pPr>
        <w:spacing w:after="0" w:line="240" w:lineRule="auto"/>
        <w:jc w:val="right"/>
        <w:rPr>
          <w:rFonts w:ascii="Times New Roman" w:eastAsia="Calibri" w:hAnsi="Times New Roman" w:cs="Times New Roman"/>
          <w:sz w:val="24"/>
          <w:szCs w:val="24"/>
          <w14:ligatures w14:val="standardContextual"/>
        </w:rPr>
      </w:pPr>
      <w:proofErr w:type="spellStart"/>
      <w:r w:rsidRPr="00B11D29">
        <w:rPr>
          <w:rFonts w:ascii="Times New Roman" w:eastAsia="Calibri" w:hAnsi="Times New Roman" w:cs="Times New Roman"/>
          <w:sz w:val="24"/>
          <w:szCs w:val="24"/>
          <w14:ligatures w14:val="standardContextual"/>
        </w:rPr>
        <w:t>Аватаресса</w:t>
      </w:r>
      <w:proofErr w:type="spellEnd"/>
      <w:r w:rsidRPr="00B11D29">
        <w:rPr>
          <w:rFonts w:ascii="Times New Roman" w:eastAsia="Calibri" w:hAnsi="Times New Roman" w:cs="Times New Roman"/>
          <w:sz w:val="24"/>
          <w:szCs w:val="24"/>
          <w14:ligatures w14:val="standardContextual"/>
        </w:rPr>
        <w:t xml:space="preserve"> ИВДИВО-О-Мг-</w:t>
      </w:r>
      <w:proofErr w:type="spellStart"/>
      <w:r w:rsidRPr="00B11D29">
        <w:rPr>
          <w:rFonts w:ascii="Times New Roman" w:eastAsia="Calibri" w:hAnsi="Times New Roman" w:cs="Times New Roman"/>
          <w:sz w:val="24"/>
          <w:szCs w:val="24"/>
          <w14:ligatures w14:val="standardContextual"/>
        </w:rPr>
        <w:t>Пл</w:t>
      </w:r>
      <w:proofErr w:type="spellEnd"/>
      <w:r w:rsidRPr="00B11D29">
        <w:rPr>
          <w:rFonts w:ascii="Times New Roman" w:eastAsia="Calibri" w:hAnsi="Times New Roman" w:cs="Times New Roman"/>
          <w:sz w:val="24"/>
          <w:szCs w:val="24"/>
          <w14:ligatures w14:val="standardContextual"/>
        </w:rPr>
        <w:t xml:space="preserve"> Империи</w:t>
      </w:r>
    </w:p>
    <w:p w14:paraId="3636313C" w14:textId="77777777" w:rsidR="001F30C5" w:rsidRPr="00B11D29" w:rsidRDefault="001F30C5" w:rsidP="00C137B4">
      <w:pPr>
        <w:spacing w:after="0" w:line="240" w:lineRule="auto"/>
        <w:jc w:val="right"/>
        <w:rPr>
          <w:rFonts w:ascii="Times New Roman" w:eastAsia="Calibri" w:hAnsi="Times New Roman" w:cs="Times New Roman"/>
          <w:sz w:val="24"/>
          <w:szCs w:val="24"/>
          <w14:ligatures w14:val="standardContextual"/>
        </w:rPr>
      </w:pPr>
      <w:proofErr w:type="spellStart"/>
      <w:r w:rsidRPr="00B11D29">
        <w:rPr>
          <w:rFonts w:ascii="Times New Roman" w:eastAsia="Calibri" w:hAnsi="Times New Roman" w:cs="Times New Roman"/>
          <w:sz w:val="24"/>
          <w:szCs w:val="24"/>
          <w14:ligatures w14:val="standardContextual"/>
        </w:rPr>
        <w:t>синтезфизичности</w:t>
      </w:r>
      <w:proofErr w:type="spellEnd"/>
      <w:r w:rsidRPr="00B11D29">
        <w:rPr>
          <w:rFonts w:ascii="Times New Roman" w:eastAsia="Calibri" w:hAnsi="Times New Roman" w:cs="Times New Roman"/>
          <w:sz w:val="24"/>
          <w:szCs w:val="24"/>
          <w14:ligatures w14:val="standardContextual"/>
        </w:rPr>
        <w:t xml:space="preserve"> Отец-Человек-Субъектов ИВО</w:t>
      </w:r>
    </w:p>
    <w:p w14:paraId="6D773B10" w14:textId="77777777" w:rsidR="00A238F8" w:rsidRPr="00B11D29" w:rsidRDefault="001F30C5" w:rsidP="00C137B4">
      <w:pPr>
        <w:spacing w:after="0" w:line="240" w:lineRule="auto"/>
        <w:jc w:val="right"/>
        <w:rPr>
          <w:rFonts w:ascii="Times New Roman" w:eastAsia="Times New Roman"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Аватара Синтеза Византия </w:t>
      </w:r>
      <w:r w:rsidRPr="00B11D29">
        <w:rPr>
          <w:rFonts w:ascii="Times New Roman" w:eastAsia="Times New Roman" w:hAnsi="Times New Roman" w:cs="Times New Roman"/>
          <w:sz w:val="24"/>
          <w:szCs w:val="24"/>
          <w14:ligatures w14:val="standardContextual"/>
        </w:rPr>
        <w:t>ИВАС Кут Хуми</w:t>
      </w:r>
    </w:p>
    <w:p w14:paraId="34A5A6D8" w14:textId="77777777" w:rsidR="00A238F8" w:rsidRPr="00B11D29" w:rsidRDefault="001F30C5" w:rsidP="00C137B4">
      <w:pPr>
        <w:spacing w:after="0" w:line="240" w:lineRule="auto"/>
        <w:jc w:val="right"/>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302.231.454.903.657.293.676.438 пра-</w:t>
      </w:r>
      <w:proofErr w:type="spellStart"/>
      <w:r w:rsidRPr="00B11D29">
        <w:rPr>
          <w:rFonts w:ascii="Times New Roman" w:eastAsia="Calibri" w:hAnsi="Times New Roman" w:cs="Times New Roman"/>
          <w:sz w:val="24"/>
          <w:szCs w:val="24"/>
          <w14:ligatures w14:val="standardContextual"/>
        </w:rPr>
        <w:t>ивдиво</w:t>
      </w:r>
      <w:proofErr w:type="spellEnd"/>
      <w:r w:rsidRPr="00B11D29">
        <w:rPr>
          <w:rFonts w:ascii="Times New Roman" w:eastAsia="Calibri" w:hAnsi="Times New Roman" w:cs="Times New Roman"/>
          <w:sz w:val="24"/>
          <w:szCs w:val="24"/>
          <w14:ligatures w14:val="standardContextual"/>
        </w:rPr>
        <w:t>-реальности Октавы Фа</w:t>
      </w:r>
    </w:p>
    <w:p w14:paraId="286B64CD" w14:textId="77777777" w:rsidR="00A238F8" w:rsidRPr="00B11D29" w:rsidRDefault="001F30C5" w:rsidP="00C137B4">
      <w:pPr>
        <w:spacing w:after="0" w:line="240" w:lineRule="auto"/>
        <w:jc w:val="right"/>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ИВДИВО Киев, </w:t>
      </w:r>
      <w:r w:rsidRPr="00B11D29">
        <w:rPr>
          <w:rFonts w:ascii="Times New Roman" w:eastAsia="Calibri" w:hAnsi="Times New Roman" w:cs="Times New Roman"/>
          <w:b/>
          <w:bCs/>
          <w:sz w:val="24"/>
          <w:szCs w:val="24"/>
          <w14:ligatures w14:val="standardContextual"/>
        </w:rPr>
        <w:t>Украина</w:t>
      </w:r>
    </w:p>
    <w:p w14:paraId="797342AB" w14:textId="51FE6B68" w:rsidR="001F30C5" w:rsidRPr="00B11D29" w:rsidRDefault="001F30C5" w:rsidP="00C137B4">
      <w:pPr>
        <w:spacing w:after="0" w:line="240" w:lineRule="auto"/>
        <w:jc w:val="right"/>
        <w:rPr>
          <w:rFonts w:ascii="Times New Roman" w:eastAsia="Times New Roman" w:hAnsi="Times New Roman" w:cs="Times New Roman"/>
          <w:sz w:val="24"/>
          <w:szCs w:val="24"/>
          <w:lang w:eastAsia="ru-RU"/>
          <w14:ligatures w14:val="standardContextual"/>
        </w:rPr>
      </w:pPr>
      <w:r w:rsidRPr="00B11D29">
        <w:rPr>
          <w:rFonts w:ascii="Times New Roman" w:eastAsia="Times New Roman" w:hAnsi="Times New Roman" w:cs="Times New Roman"/>
          <w:sz w:val="24"/>
          <w:szCs w:val="24"/>
          <w:lang w:eastAsia="ru-RU"/>
          <w14:ligatures w14:val="standardContextual"/>
        </w:rPr>
        <w:t>svitlana.lab.vital@gmail.com</w:t>
      </w:r>
    </w:p>
    <w:p w14:paraId="55D1A603" w14:textId="77777777" w:rsidR="001F30C5" w:rsidRPr="00B11D29" w:rsidRDefault="001F30C5" w:rsidP="00C137B4">
      <w:pPr>
        <w:spacing w:after="160" w:line="240" w:lineRule="auto"/>
        <w:jc w:val="center"/>
        <w:rPr>
          <w:rFonts w:ascii="Times New Roman" w:eastAsia="Calibri" w:hAnsi="Times New Roman" w:cs="Times New Roman"/>
          <w:b/>
          <w:bCs/>
          <w:color w:val="000000"/>
          <w:sz w:val="24"/>
          <w:szCs w:val="24"/>
          <w14:ligatures w14:val="standardContextual"/>
        </w:rPr>
      </w:pPr>
      <w:r w:rsidRPr="00B11D29">
        <w:rPr>
          <w:rFonts w:ascii="Times New Roman" w:eastAsia="Calibri" w:hAnsi="Times New Roman" w:cs="Times New Roman"/>
          <w:b/>
          <w:bCs/>
          <w:color w:val="000000"/>
          <w:sz w:val="24"/>
          <w:szCs w:val="24"/>
          <w14:ligatures w14:val="standardContextual"/>
        </w:rPr>
        <w:t>СТАТЬЯ</w:t>
      </w:r>
    </w:p>
    <w:p w14:paraId="66DA9FB9" w14:textId="6CC925AD" w:rsidR="001F30C5" w:rsidRPr="00B11D29" w:rsidRDefault="0065579F" w:rsidP="00C137B4">
      <w:pPr>
        <w:pStyle w:val="20"/>
        <w:spacing w:line="240" w:lineRule="auto"/>
        <w:jc w:val="center"/>
        <w:rPr>
          <w:rFonts w:ascii="Times New Roman" w:eastAsia="Calibri" w:hAnsi="Times New Roman" w:cs="Times New Roman"/>
          <w:iCs/>
          <w:color w:val="000000"/>
          <w:sz w:val="24"/>
          <w:szCs w:val="24"/>
        </w:rPr>
      </w:pPr>
      <w:bookmarkStart w:id="28" w:name="_Toc144325967"/>
      <w:r w:rsidRPr="00B11D29">
        <w:rPr>
          <w:rFonts w:ascii="Times New Roman" w:eastAsia="Calibri" w:hAnsi="Times New Roman" w:cs="Times New Roman"/>
          <w:sz w:val="24"/>
          <w:szCs w:val="24"/>
        </w:rPr>
        <w:t>Ипостась –действующая золотая середина</w:t>
      </w:r>
      <w:bookmarkEnd w:id="28"/>
    </w:p>
    <w:p w14:paraId="6C2E65DB" w14:textId="77777777" w:rsidR="001F30C5" w:rsidRPr="00B11D29" w:rsidRDefault="001F30C5" w:rsidP="00C137B4">
      <w:pPr>
        <w:shd w:val="clear" w:color="auto" w:fill="FFFFFF"/>
        <w:spacing w:after="0" w:line="240" w:lineRule="auto"/>
        <w:ind w:firstLine="471"/>
        <w:jc w:val="both"/>
        <w:rPr>
          <w:rFonts w:ascii="Times New Roman" w:eastAsia="Times New Roman" w:hAnsi="Times New Roman" w:cs="Times New Roman"/>
          <w:i/>
          <w:iCs/>
          <w:sz w:val="24"/>
          <w:szCs w:val="24"/>
          <w:lang w:eastAsia="ru-RU"/>
        </w:rPr>
      </w:pPr>
      <w:r w:rsidRPr="00B11D29">
        <w:rPr>
          <w:rFonts w:ascii="Times New Roman" w:eastAsia="Times New Roman" w:hAnsi="Times New Roman" w:cs="Times New Roman"/>
          <w:i/>
          <w:color w:val="000000"/>
          <w:sz w:val="24"/>
          <w:szCs w:val="24"/>
          <w:lang w:eastAsia="ru-RU"/>
        </w:rPr>
        <w:t>Все качество, достоинство жизни человечества Планеты Земля зависит от того, какими условиями оно живёт. Творение ИВО развивает в первую очередь Человека и только потом его внешнее благоустройство. Ведь именно</w:t>
      </w:r>
      <w:r w:rsidRPr="00B11D29">
        <w:rPr>
          <w:rFonts w:ascii="Times New Roman" w:eastAsia="Times New Roman" w:hAnsi="Times New Roman" w:cs="Times New Roman"/>
          <w:i/>
          <w:iCs/>
          <w:sz w:val="24"/>
          <w:szCs w:val="24"/>
          <w:lang w:eastAsia="ru-RU"/>
        </w:rPr>
        <w:t xml:space="preserve"> Человек </w:t>
      </w:r>
      <w:proofErr w:type="spellStart"/>
      <w:r w:rsidRPr="00B11D29">
        <w:rPr>
          <w:rFonts w:ascii="Times New Roman" w:eastAsia="Times New Roman" w:hAnsi="Times New Roman" w:cs="Times New Roman"/>
          <w:i/>
          <w:iCs/>
          <w:sz w:val="24"/>
          <w:szCs w:val="24"/>
          <w:lang w:eastAsia="ru-RU"/>
        </w:rPr>
        <w:t>есмь</w:t>
      </w:r>
      <w:proofErr w:type="spellEnd"/>
      <w:r w:rsidRPr="00B11D29">
        <w:rPr>
          <w:rFonts w:ascii="Times New Roman" w:eastAsia="Times New Roman" w:hAnsi="Times New Roman" w:cs="Times New Roman"/>
          <w:i/>
          <w:iCs/>
          <w:sz w:val="24"/>
          <w:szCs w:val="24"/>
          <w:lang w:eastAsia="ru-RU"/>
        </w:rPr>
        <w:t xml:space="preserve"> главной ценностью и целью Изначально Вышестоящего Отца. Только Человек обладает способностью творить, порождает идею, находит решения нестандартных задач, способен различать грани времени и движет развитие во времени, создавая, развивая, эффективную среду жизни сегодня и в будущем иным поколениям.</w:t>
      </w:r>
    </w:p>
    <w:p w14:paraId="4B0660BE" w14:textId="77777777" w:rsidR="001F30C5" w:rsidRPr="00B11D29" w:rsidRDefault="001F30C5" w:rsidP="00C137B4">
      <w:pPr>
        <w:widowControl w:val="0"/>
        <w:shd w:val="clear" w:color="auto" w:fill="FFFFFF"/>
        <w:spacing w:after="0" w:line="240" w:lineRule="auto"/>
        <w:ind w:firstLine="471"/>
        <w:jc w:val="both"/>
        <w:rPr>
          <w:rFonts w:ascii="Times New Roman" w:eastAsia="Times New Roman" w:hAnsi="Times New Roman" w:cs="Times New Roman"/>
          <w:i/>
          <w:iCs/>
          <w:color w:val="000000"/>
          <w:sz w:val="24"/>
          <w:szCs w:val="24"/>
          <w:shd w:val="clear" w:color="auto" w:fill="FFFFFF"/>
          <w:lang w:eastAsia="ru-RU"/>
        </w:rPr>
      </w:pPr>
      <w:proofErr w:type="spellStart"/>
      <w:r w:rsidRPr="00B11D29">
        <w:rPr>
          <w:rFonts w:ascii="Times New Roman" w:eastAsia="Times New Roman" w:hAnsi="Times New Roman" w:cs="Times New Roman"/>
          <w:b/>
          <w:bCs/>
          <w:i/>
          <w:sz w:val="24"/>
          <w:szCs w:val="24"/>
          <w:lang w:eastAsia="ru-RU"/>
        </w:rPr>
        <w:t>Анотация</w:t>
      </w:r>
      <w:proofErr w:type="spellEnd"/>
      <w:r w:rsidRPr="00B11D29">
        <w:rPr>
          <w:rFonts w:ascii="Times New Roman" w:eastAsia="Times New Roman" w:hAnsi="Times New Roman" w:cs="Times New Roman"/>
          <w:i/>
          <w:sz w:val="24"/>
          <w:szCs w:val="24"/>
          <w:lang w:eastAsia="ru-RU"/>
        </w:rPr>
        <w:t xml:space="preserve">: В данной статье рассматриваются </w:t>
      </w:r>
      <w:r w:rsidRPr="00B11D29">
        <w:rPr>
          <w:rFonts w:ascii="Times New Roman" w:eastAsia="Times New Roman" w:hAnsi="Times New Roman" w:cs="Times New Roman"/>
          <w:i/>
          <w:iCs/>
          <w:color w:val="000000"/>
          <w:sz w:val="24"/>
          <w:szCs w:val="24"/>
          <w:shd w:val="clear" w:color="auto" w:fill="FFFFFF"/>
          <w:lang w:eastAsia="ru-RU"/>
        </w:rPr>
        <w:t xml:space="preserve">понятия: Ипостаси, Творения, </w:t>
      </w:r>
      <w:proofErr w:type="spellStart"/>
      <w:r w:rsidRPr="00B11D29">
        <w:rPr>
          <w:rFonts w:ascii="Times New Roman" w:eastAsia="Times New Roman" w:hAnsi="Times New Roman" w:cs="Times New Roman"/>
          <w:i/>
          <w:iCs/>
          <w:color w:val="000000"/>
          <w:sz w:val="24"/>
          <w:szCs w:val="24"/>
          <w:shd w:val="clear" w:color="auto" w:fill="FFFFFF"/>
          <w:lang w:eastAsia="ru-RU"/>
        </w:rPr>
        <w:t>ипостасности</w:t>
      </w:r>
      <w:proofErr w:type="spellEnd"/>
      <w:r w:rsidRPr="00B11D29">
        <w:rPr>
          <w:rFonts w:ascii="Times New Roman" w:eastAsia="Times New Roman" w:hAnsi="Times New Roman" w:cs="Times New Roman"/>
          <w:i/>
          <w:iCs/>
          <w:color w:val="000000"/>
          <w:sz w:val="24"/>
          <w:szCs w:val="24"/>
          <w:shd w:val="clear" w:color="auto" w:fill="FFFFFF"/>
          <w:lang w:eastAsia="ru-RU"/>
        </w:rPr>
        <w:t>, которое трактуется как понятия субъекта в плане истории онтологии.</w:t>
      </w:r>
    </w:p>
    <w:p w14:paraId="102C1A5A" w14:textId="77777777" w:rsidR="00A238F8" w:rsidRPr="00B11D29" w:rsidRDefault="001F30C5" w:rsidP="00C137B4">
      <w:pPr>
        <w:widowControl w:val="0"/>
        <w:shd w:val="clear" w:color="auto" w:fill="FFFFFF"/>
        <w:spacing w:after="0" w:line="240" w:lineRule="auto"/>
        <w:ind w:firstLine="471"/>
        <w:jc w:val="both"/>
        <w:rPr>
          <w:rFonts w:ascii="Times New Roman" w:eastAsia="Times New Roman" w:hAnsi="Times New Roman" w:cs="Times New Roman"/>
          <w:i/>
          <w:color w:val="000000"/>
          <w:sz w:val="24"/>
          <w:szCs w:val="24"/>
          <w:lang w:eastAsia="ru-RU"/>
        </w:rPr>
      </w:pPr>
      <w:r w:rsidRPr="00B11D29">
        <w:rPr>
          <w:rFonts w:ascii="Times New Roman" w:eastAsia="Times New Roman" w:hAnsi="Times New Roman" w:cs="Times New Roman"/>
          <w:i/>
          <w:color w:val="000000"/>
          <w:sz w:val="24"/>
          <w:szCs w:val="24"/>
          <w:lang w:eastAsia="ru-RU"/>
        </w:rPr>
        <w:t xml:space="preserve">В данном исследовании мы дадим определение и проведем изучение Ипостаси как Единицы </w:t>
      </w:r>
      <w:r w:rsidRPr="00B11D29">
        <w:rPr>
          <w:rFonts w:ascii="Times New Roman" w:eastAsia="Times New Roman" w:hAnsi="Times New Roman" w:cs="Times New Roman"/>
          <w:i/>
          <w:sz w:val="24"/>
          <w:szCs w:val="24"/>
          <w:lang w:eastAsia="ru-RU"/>
        </w:rPr>
        <w:t>изумительного сочетания плюсов и минусов, где минусы углубляют плюсы, а плюсы углубляют минусы. И</w:t>
      </w:r>
      <w:r w:rsidRPr="00B11D29">
        <w:rPr>
          <w:rFonts w:ascii="Times New Roman" w:eastAsia="Times New Roman" w:hAnsi="Times New Roman" w:cs="Times New Roman"/>
          <w:i/>
          <w:color w:val="000000"/>
          <w:sz w:val="24"/>
          <w:szCs w:val="24"/>
          <w:lang w:eastAsia="ru-RU"/>
        </w:rPr>
        <w:t xml:space="preserve">зучим понятие Творения ИВО, </w:t>
      </w:r>
      <w:r w:rsidRPr="00B11D29">
        <w:rPr>
          <w:rFonts w:ascii="Times New Roman" w:eastAsia="Times New Roman" w:hAnsi="Times New Roman" w:cs="Times New Roman"/>
          <w:i/>
          <w:sz w:val="24"/>
          <w:szCs w:val="24"/>
          <w:lang w:eastAsia="ru-RU"/>
        </w:rPr>
        <w:t xml:space="preserve">формирование </w:t>
      </w:r>
      <w:r w:rsidRPr="00B11D29">
        <w:rPr>
          <w:rFonts w:ascii="Times New Roman" w:eastAsia="Times New Roman" w:hAnsi="Times New Roman" w:cs="Times New Roman"/>
          <w:i/>
          <w:color w:val="000000"/>
          <w:sz w:val="24"/>
          <w:szCs w:val="24"/>
          <w:lang w:eastAsia="ru-RU"/>
        </w:rPr>
        <w:t xml:space="preserve">Ипостаси и </w:t>
      </w:r>
      <w:proofErr w:type="spellStart"/>
      <w:r w:rsidRPr="00B11D29">
        <w:rPr>
          <w:rFonts w:ascii="Times New Roman" w:eastAsia="Times New Roman" w:hAnsi="Times New Roman" w:cs="Times New Roman"/>
          <w:i/>
          <w:color w:val="000000"/>
          <w:sz w:val="24"/>
          <w:szCs w:val="24"/>
          <w:lang w:eastAsia="ru-RU"/>
        </w:rPr>
        <w:t>Ипостасности</w:t>
      </w:r>
      <w:proofErr w:type="spellEnd"/>
      <w:r w:rsidRPr="00B11D29">
        <w:rPr>
          <w:rFonts w:ascii="Times New Roman" w:eastAsia="Times New Roman" w:hAnsi="Times New Roman" w:cs="Times New Roman"/>
          <w:i/>
          <w:color w:val="000000"/>
          <w:sz w:val="24"/>
          <w:szCs w:val="24"/>
          <w:lang w:eastAsia="ru-RU"/>
        </w:rPr>
        <w:t>.</w:t>
      </w:r>
    </w:p>
    <w:p w14:paraId="5A1B447D" w14:textId="3B06D527" w:rsidR="001F30C5" w:rsidRPr="00B11D29" w:rsidRDefault="001F30C5" w:rsidP="00C137B4">
      <w:pPr>
        <w:widowControl w:val="0"/>
        <w:shd w:val="clear" w:color="auto" w:fill="FFFFFF"/>
        <w:spacing w:after="0" w:line="240" w:lineRule="auto"/>
        <w:ind w:firstLine="471"/>
        <w:jc w:val="both"/>
        <w:rPr>
          <w:rFonts w:ascii="Times New Roman" w:eastAsia="Times New Roman" w:hAnsi="Times New Roman" w:cs="Times New Roman"/>
          <w:i/>
          <w:sz w:val="24"/>
          <w:szCs w:val="24"/>
          <w:lang w:eastAsia="ru-RU"/>
        </w:rPr>
      </w:pPr>
      <w:r w:rsidRPr="00B11D29">
        <w:rPr>
          <w:rFonts w:ascii="Times New Roman" w:eastAsia="Calibri" w:hAnsi="Times New Roman" w:cs="Times New Roman"/>
          <w:b/>
          <w:bCs/>
          <w:i/>
          <w:sz w:val="24"/>
          <w:szCs w:val="24"/>
          <w:lang w:eastAsia="ru-RU"/>
        </w:rPr>
        <w:t>Цель</w:t>
      </w:r>
      <w:r w:rsidRPr="00B11D29">
        <w:rPr>
          <w:rFonts w:ascii="Times New Roman" w:eastAsia="Times New Roman" w:hAnsi="Times New Roman" w:cs="Times New Roman"/>
          <w:i/>
          <w:sz w:val="24"/>
          <w:szCs w:val="24"/>
          <w:lang w:eastAsia="ru-RU"/>
        </w:rPr>
        <w:t>. Определить роль Ипостаси в достижении стратегических целей. Необходимость разработки и становления Ипостаси обусловлена</w:t>
      </w:r>
      <w:r w:rsidRPr="00B11D29">
        <w:rPr>
          <w:rFonts w:ascii="Times New Roman" w:eastAsia="Calibri" w:hAnsi="Times New Roman" w:cs="Times New Roman"/>
          <w:b/>
          <w:bCs/>
          <w:i/>
          <w:sz w:val="24"/>
          <w:szCs w:val="24"/>
          <w:lang w:eastAsia="ru-RU"/>
        </w:rPr>
        <w:t xml:space="preserve"> </w:t>
      </w:r>
      <w:r w:rsidRPr="00B11D29">
        <w:rPr>
          <w:rFonts w:ascii="Times New Roman" w:eastAsia="Times New Roman" w:hAnsi="Times New Roman" w:cs="Times New Roman"/>
          <w:i/>
          <w:sz w:val="24"/>
          <w:szCs w:val="24"/>
          <w:lang w:eastAsia="ru-RU"/>
        </w:rPr>
        <w:t>выявлением взаимосвязи между ключевыми элементами развития и достижения определенных стратегических целей в:</w:t>
      </w:r>
    </w:p>
    <w:p w14:paraId="631F4F3E" w14:textId="77777777" w:rsidR="001F30C5" w:rsidRPr="00B11D29" w:rsidRDefault="001F30C5" w:rsidP="00C137B4">
      <w:pPr>
        <w:widowControl w:val="0"/>
        <w:numPr>
          <w:ilvl w:val="0"/>
          <w:numId w:val="54"/>
        </w:numPr>
        <w:shd w:val="clear" w:color="auto" w:fill="FFFFFF"/>
        <w:spacing w:after="0" w:line="240" w:lineRule="auto"/>
        <w:ind w:left="0" w:firstLine="709"/>
        <w:jc w:val="both"/>
        <w:rPr>
          <w:rFonts w:ascii="Times New Roman" w:eastAsia="Times New Roman" w:hAnsi="Times New Roman" w:cs="Times New Roman"/>
          <w:i/>
          <w:sz w:val="24"/>
          <w:szCs w:val="24"/>
          <w:lang w:eastAsia="ru-RU"/>
        </w:rPr>
      </w:pPr>
      <w:proofErr w:type="spellStart"/>
      <w:r w:rsidRPr="00B11D29">
        <w:rPr>
          <w:rFonts w:ascii="Times New Roman" w:eastAsia="Times New Roman" w:hAnsi="Times New Roman" w:cs="Times New Roman"/>
          <w:i/>
          <w:sz w:val="24"/>
          <w:szCs w:val="24"/>
          <w:lang w:eastAsia="ru-RU"/>
        </w:rPr>
        <w:t>Ипостасности</w:t>
      </w:r>
      <w:proofErr w:type="spellEnd"/>
      <w:r w:rsidRPr="00B11D29">
        <w:rPr>
          <w:rFonts w:ascii="Times New Roman" w:eastAsia="Times New Roman" w:hAnsi="Times New Roman" w:cs="Times New Roman"/>
          <w:i/>
          <w:sz w:val="24"/>
          <w:szCs w:val="24"/>
          <w:lang w:eastAsia="ru-RU"/>
        </w:rPr>
        <w:t xml:space="preserve"> ИВО, </w:t>
      </w:r>
      <w:proofErr w:type="spellStart"/>
      <w:r w:rsidRPr="00B11D29">
        <w:rPr>
          <w:rFonts w:ascii="Times New Roman" w:eastAsia="Times New Roman" w:hAnsi="Times New Roman" w:cs="Times New Roman"/>
          <w:i/>
          <w:sz w:val="24"/>
          <w:szCs w:val="24"/>
          <w:shd w:val="clear" w:color="auto" w:fill="FFFFFF"/>
          <w:lang w:eastAsia="ru-RU"/>
        </w:rPr>
        <w:t>Ипостасности</w:t>
      </w:r>
      <w:proofErr w:type="spellEnd"/>
      <w:r w:rsidRPr="00B11D29">
        <w:rPr>
          <w:rFonts w:ascii="Times New Roman" w:eastAsia="Times New Roman" w:hAnsi="Times New Roman" w:cs="Times New Roman"/>
          <w:i/>
          <w:sz w:val="24"/>
          <w:szCs w:val="24"/>
          <w:shd w:val="clear" w:color="auto" w:fill="FFFFFF"/>
          <w:lang w:eastAsia="ru-RU"/>
        </w:rPr>
        <w:t xml:space="preserve"> ИВ Иерархии ИВО</w:t>
      </w:r>
    </w:p>
    <w:p w14:paraId="432FE393" w14:textId="77777777" w:rsidR="001F30C5" w:rsidRPr="00B11D29" w:rsidRDefault="001F30C5" w:rsidP="00C137B4">
      <w:pPr>
        <w:widowControl w:val="0"/>
        <w:numPr>
          <w:ilvl w:val="0"/>
          <w:numId w:val="54"/>
        </w:numPr>
        <w:shd w:val="clear" w:color="auto" w:fill="FFFFFF"/>
        <w:spacing w:after="0" w:line="240" w:lineRule="auto"/>
        <w:ind w:left="0" w:firstLine="709"/>
        <w:jc w:val="both"/>
        <w:rPr>
          <w:rFonts w:ascii="Times New Roman" w:eastAsia="Times New Roman" w:hAnsi="Times New Roman" w:cs="Times New Roman"/>
          <w:i/>
          <w:sz w:val="24"/>
          <w:szCs w:val="24"/>
          <w:lang w:eastAsia="ru-RU"/>
        </w:rPr>
      </w:pPr>
      <w:proofErr w:type="spellStart"/>
      <w:r w:rsidRPr="00B11D29">
        <w:rPr>
          <w:rFonts w:ascii="Times New Roman" w:eastAsia="Times New Roman" w:hAnsi="Times New Roman" w:cs="Times New Roman"/>
          <w:i/>
          <w:sz w:val="24"/>
          <w:szCs w:val="24"/>
          <w:shd w:val="clear" w:color="auto" w:fill="FFFFFF"/>
          <w:lang w:eastAsia="ru-RU"/>
        </w:rPr>
        <w:t>Ипостасности</w:t>
      </w:r>
      <w:proofErr w:type="spellEnd"/>
      <w:r w:rsidRPr="00B11D29">
        <w:rPr>
          <w:rFonts w:ascii="Times New Roman" w:eastAsia="Times New Roman" w:hAnsi="Times New Roman" w:cs="Times New Roman"/>
          <w:i/>
          <w:sz w:val="24"/>
          <w:szCs w:val="24"/>
          <w:shd w:val="clear" w:color="auto" w:fill="FFFFFF"/>
          <w:lang w:eastAsia="ru-RU"/>
        </w:rPr>
        <w:t xml:space="preserve"> Планете</w:t>
      </w:r>
    </w:p>
    <w:p w14:paraId="1F3A6761" w14:textId="7B74B449" w:rsidR="001F30C5" w:rsidRPr="00B11D29" w:rsidRDefault="001F30C5" w:rsidP="00C137B4">
      <w:pPr>
        <w:widowControl w:val="0"/>
        <w:numPr>
          <w:ilvl w:val="0"/>
          <w:numId w:val="54"/>
        </w:numPr>
        <w:shd w:val="clear" w:color="auto" w:fill="FFFFFF"/>
        <w:spacing w:after="0" w:line="240" w:lineRule="auto"/>
        <w:ind w:left="0" w:firstLine="709"/>
        <w:jc w:val="both"/>
        <w:rPr>
          <w:rFonts w:ascii="Times New Roman" w:eastAsia="Times New Roman" w:hAnsi="Times New Roman" w:cs="Times New Roman"/>
          <w:i/>
          <w:sz w:val="24"/>
          <w:szCs w:val="24"/>
          <w:shd w:val="clear" w:color="auto" w:fill="FFFFFF"/>
          <w:lang w:eastAsia="ru-RU"/>
        </w:rPr>
      </w:pPr>
      <w:proofErr w:type="spellStart"/>
      <w:r w:rsidRPr="00B11D29">
        <w:rPr>
          <w:rFonts w:ascii="Times New Roman" w:eastAsia="Times New Roman" w:hAnsi="Times New Roman" w:cs="Times New Roman"/>
          <w:i/>
          <w:sz w:val="24"/>
          <w:szCs w:val="24"/>
          <w:shd w:val="clear" w:color="auto" w:fill="FFFFFF"/>
          <w:lang w:eastAsia="ru-RU"/>
        </w:rPr>
        <w:t>Ипостасности</w:t>
      </w:r>
      <w:proofErr w:type="spellEnd"/>
      <w:r w:rsidRPr="00B11D29">
        <w:rPr>
          <w:rFonts w:ascii="Times New Roman" w:eastAsia="Times New Roman" w:hAnsi="Times New Roman" w:cs="Times New Roman"/>
          <w:i/>
          <w:sz w:val="24"/>
          <w:szCs w:val="24"/>
          <w:shd w:val="clear" w:color="auto" w:fill="FFFFFF"/>
          <w:lang w:eastAsia="ru-RU"/>
        </w:rPr>
        <w:t xml:space="preserve"> стране - инновационный подход</w:t>
      </w:r>
      <w:r w:rsidR="00AC2F12" w:rsidRPr="00B11D29">
        <w:rPr>
          <w:rFonts w:ascii="Times New Roman" w:eastAsia="Times New Roman" w:hAnsi="Times New Roman" w:cs="Times New Roman"/>
          <w:i/>
          <w:sz w:val="24"/>
          <w:szCs w:val="24"/>
          <w:shd w:val="clear" w:color="auto" w:fill="FFFFFF"/>
          <w:lang w:eastAsia="ru-RU"/>
        </w:rPr>
        <w:t xml:space="preserve"> </w:t>
      </w:r>
      <w:proofErr w:type="spellStart"/>
      <w:r w:rsidRPr="00B11D29">
        <w:rPr>
          <w:rFonts w:ascii="Times New Roman" w:eastAsia="Times New Roman" w:hAnsi="Times New Roman" w:cs="Times New Roman"/>
          <w:i/>
          <w:sz w:val="24"/>
          <w:szCs w:val="24"/>
          <w:shd w:val="clear" w:color="auto" w:fill="FFFFFF"/>
          <w:lang w:eastAsia="ru-RU"/>
        </w:rPr>
        <w:t>стратегичности</w:t>
      </w:r>
      <w:proofErr w:type="spellEnd"/>
      <w:r w:rsidRPr="00B11D29">
        <w:rPr>
          <w:rFonts w:ascii="Times New Roman" w:eastAsia="Times New Roman" w:hAnsi="Times New Roman" w:cs="Times New Roman"/>
          <w:i/>
          <w:sz w:val="24"/>
          <w:szCs w:val="24"/>
          <w:shd w:val="clear" w:color="auto" w:fill="FFFFFF"/>
          <w:lang w:eastAsia="ru-RU"/>
        </w:rPr>
        <w:t xml:space="preserve"> управления развитием разных сфер жизни страны.</w:t>
      </w:r>
    </w:p>
    <w:p w14:paraId="1E9CBA13" w14:textId="77777777" w:rsidR="001F30C5" w:rsidRPr="00B11D29" w:rsidRDefault="001F30C5" w:rsidP="00C137B4">
      <w:pPr>
        <w:widowControl w:val="0"/>
        <w:shd w:val="clear" w:color="auto" w:fill="FFFFFF"/>
        <w:spacing w:after="0" w:line="240" w:lineRule="auto"/>
        <w:ind w:firstLine="454"/>
        <w:jc w:val="both"/>
        <w:rPr>
          <w:rFonts w:ascii="Times New Roman" w:eastAsia="Times New Roman" w:hAnsi="Times New Roman" w:cs="Times New Roman"/>
          <w:i/>
          <w:sz w:val="24"/>
          <w:szCs w:val="24"/>
          <w:lang w:eastAsia="ru-RU"/>
        </w:rPr>
      </w:pPr>
      <w:r w:rsidRPr="00B11D29">
        <w:rPr>
          <w:rFonts w:ascii="Times New Roman" w:eastAsia="Calibri" w:hAnsi="Times New Roman" w:cs="Times New Roman"/>
          <w:b/>
          <w:bCs/>
          <w:i/>
          <w:sz w:val="24"/>
          <w:szCs w:val="24"/>
          <w:lang w:eastAsia="ru-RU"/>
        </w:rPr>
        <w:t>Методология</w:t>
      </w:r>
      <w:r w:rsidRPr="00B11D29">
        <w:rPr>
          <w:rFonts w:ascii="Times New Roman" w:eastAsia="Times New Roman" w:hAnsi="Times New Roman" w:cs="Times New Roman"/>
          <w:i/>
          <w:sz w:val="24"/>
          <w:szCs w:val="24"/>
          <w:lang w:eastAsia="ru-RU"/>
        </w:rPr>
        <w:t xml:space="preserve">. В основе научного исследования лежит общая теория наработки </w:t>
      </w:r>
      <w:proofErr w:type="spellStart"/>
      <w:r w:rsidRPr="00B11D29">
        <w:rPr>
          <w:rFonts w:ascii="Times New Roman" w:eastAsia="Times New Roman" w:hAnsi="Times New Roman" w:cs="Times New Roman"/>
          <w:i/>
          <w:sz w:val="24"/>
          <w:szCs w:val="24"/>
          <w:lang w:eastAsia="ru-RU"/>
        </w:rPr>
        <w:t>ипостасности</w:t>
      </w:r>
      <w:proofErr w:type="spellEnd"/>
      <w:r w:rsidRPr="00B11D29">
        <w:rPr>
          <w:rFonts w:ascii="Times New Roman" w:eastAsia="Times New Roman" w:hAnsi="Times New Roman" w:cs="Times New Roman"/>
          <w:i/>
          <w:sz w:val="24"/>
          <w:szCs w:val="24"/>
          <w:lang w:eastAsia="ru-RU"/>
        </w:rPr>
        <w:t xml:space="preserve"> в каждом, методология развития </w:t>
      </w:r>
      <w:proofErr w:type="spellStart"/>
      <w:r w:rsidRPr="00B11D29">
        <w:rPr>
          <w:rFonts w:ascii="Times New Roman" w:eastAsia="Times New Roman" w:hAnsi="Times New Roman" w:cs="Times New Roman"/>
          <w:i/>
          <w:sz w:val="24"/>
          <w:szCs w:val="24"/>
          <w:lang w:eastAsia="ru-RU"/>
        </w:rPr>
        <w:t>ипостасносного</w:t>
      </w:r>
      <w:proofErr w:type="spellEnd"/>
      <w:r w:rsidRPr="00B11D29">
        <w:rPr>
          <w:rFonts w:ascii="Times New Roman" w:eastAsia="Times New Roman" w:hAnsi="Times New Roman" w:cs="Times New Roman"/>
          <w:i/>
          <w:sz w:val="24"/>
          <w:szCs w:val="24"/>
          <w:lang w:eastAsia="ru-RU"/>
        </w:rPr>
        <w:t xml:space="preserve"> мира. Учтены принципы разработки практических стратегий развития </w:t>
      </w:r>
      <w:proofErr w:type="gramStart"/>
      <w:r w:rsidRPr="00B11D29">
        <w:rPr>
          <w:rFonts w:ascii="Times New Roman" w:eastAsia="Times New Roman" w:hAnsi="Times New Roman" w:cs="Times New Roman"/>
          <w:i/>
          <w:sz w:val="24"/>
          <w:szCs w:val="24"/>
          <w:lang w:eastAsia="ru-RU"/>
        </w:rPr>
        <w:t>Ипостаси..</w:t>
      </w:r>
      <w:proofErr w:type="gramEnd"/>
    </w:p>
    <w:p w14:paraId="7D9B2977" w14:textId="77777777" w:rsidR="001F30C5" w:rsidRPr="00B11D29" w:rsidRDefault="001F30C5" w:rsidP="00C137B4">
      <w:pPr>
        <w:widowControl w:val="0"/>
        <w:shd w:val="clear" w:color="auto" w:fill="FFFFFF"/>
        <w:spacing w:after="0" w:line="240" w:lineRule="auto"/>
        <w:ind w:firstLine="454"/>
        <w:jc w:val="both"/>
        <w:rPr>
          <w:rFonts w:ascii="Times New Roman" w:eastAsia="Times New Roman" w:hAnsi="Times New Roman" w:cs="Times New Roman"/>
          <w:i/>
          <w:sz w:val="24"/>
          <w:szCs w:val="24"/>
          <w:shd w:val="clear" w:color="auto" w:fill="FFFFFF"/>
          <w:lang w:eastAsia="ru-RU"/>
        </w:rPr>
      </w:pPr>
      <w:r w:rsidRPr="00B11D29">
        <w:rPr>
          <w:rFonts w:ascii="Times New Roman" w:eastAsia="Times New Roman" w:hAnsi="Times New Roman" w:cs="Times New Roman"/>
          <w:b/>
          <w:bCs/>
          <w:i/>
          <w:color w:val="000000"/>
          <w:sz w:val="24"/>
          <w:szCs w:val="24"/>
          <w:lang w:eastAsia="ru-RU"/>
        </w:rPr>
        <w:t>Ключевые слова:</w:t>
      </w:r>
      <w:r w:rsidRPr="00B11D29">
        <w:rPr>
          <w:rFonts w:ascii="Times New Roman" w:eastAsia="Times New Roman" w:hAnsi="Times New Roman" w:cs="Times New Roman"/>
          <w:i/>
          <w:color w:val="000000"/>
          <w:sz w:val="24"/>
          <w:szCs w:val="24"/>
          <w:lang w:eastAsia="ru-RU"/>
        </w:rPr>
        <w:t xml:space="preserve"> Ипостась, </w:t>
      </w:r>
      <w:proofErr w:type="spellStart"/>
      <w:r w:rsidRPr="00B11D29">
        <w:rPr>
          <w:rFonts w:ascii="Times New Roman" w:eastAsia="Times New Roman" w:hAnsi="Times New Roman" w:cs="Times New Roman"/>
          <w:i/>
          <w:color w:val="000000"/>
          <w:sz w:val="24"/>
          <w:szCs w:val="24"/>
          <w:lang w:eastAsia="ru-RU"/>
        </w:rPr>
        <w:t>Ипостасность</w:t>
      </w:r>
      <w:proofErr w:type="spellEnd"/>
      <w:r w:rsidRPr="00B11D29">
        <w:rPr>
          <w:rFonts w:ascii="Times New Roman" w:eastAsia="Times New Roman" w:hAnsi="Times New Roman" w:cs="Times New Roman"/>
          <w:i/>
          <w:color w:val="000000"/>
          <w:sz w:val="24"/>
          <w:szCs w:val="24"/>
          <w:lang w:eastAsia="ru-RU"/>
        </w:rPr>
        <w:t xml:space="preserve">, Личность, </w:t>
      </w:r>
      <w:proofErr w:type="spellStart"/>
      <w:proofErr w:type="gramStart"/>
      <w:r w:rsidRPr="00B11D29">
        <w:rPr>
          <w:rFonts w:ascii="Times New Roman" w:eastAsia="Times New Roman" w:hAnsi="Times New Roman" w:cs="Times New Roman"/>
          <w:i/>
          <w:color w:val="000000"/>
          <w:sz w:val="24"/>
          <w:szCs w:val="24"/>
          <w:lang w:eastAsia="ru-RU"/>
        </w:rPr>
        <w:t>Субъект,Творение</w:t>
      </w:r>
      <w:proofErr w:type="spellEnd"/>
      <w:proofErr w:type="gramEnd"/>
      <w:r w:rsidRPr="00B11D29">
        <w:rPr>
          <w:rFonts w:ascii="Times New Roman" w:eastAsia="Times New Roman" w:hAnsi="Times New Roman" w:cs="Times New Roman"/>
          <w:i/>
          <w:color w:val="000000"/>
          <w:sz w:val="24"/>
          <w:szCs w:val="24"/>
          <w:lang w:eastAsia="ru-RU"/>
        </w:rPr>
        <w:t xml:space="preserve"> ИВО, Творящий синтез, Общество, </w:t>
      </w:r>
      <w:proofErr w:type="spellStart"/>
      <w:r w:rsidRPr="00B11D29">
        <w:rPr>
          <w:rFonts w:ascii="Times New Roman" w:eastAsia="Times New Roman" w:hAnsi="Times New Roman" w:cs="Times New Roman"/>
          <w:i/>
          <w:color w:val="000000"/>
          <w:sz w:val="24"/>
          <w:szCs w:val="24"/>
          <w:lang w:eastAsia="ru-RU"/>
        </w:rPr>
        <w:t>Синкретика</w:t>
      </w:r>
      <w:proofErr w:type="spellEnd"/>
      <w:r w:rsidRPr="00B11D29">
        <w:rPr>
          <w:rFonts w:ascii="Times New Roman" w:eastAsia="Times New Roman" w:hAnsi="Times New Roman" w:cs="Times New Roman"/>
          <w:i/>
          <w:color w:val="000000"/>
          <w:sz w:val="24"/>
          <w:szCs w:val="24"/>
          <w:lang w:eastAsia="ru-RU"/>
        </w:rPr>
        <w:t xml:space="preserve"> </w:t>
      </w:r>
      <w:r w:rsidRPr="00B11D29">
        <w:rPr>
          <w:rFonts w:ascii="Times New Roman" w:eastAsia="Times New Roman" w:hAnsi="Times New Roman" w:cs="Times New Roman"/>
          <w:i/>
          <w:sz w:val="24"/>
          <w:szCs w:val="24"/>
          <w:lang w:eastAsia="ru-RU"/>
        </w:rPr>
        <w:t>(</w:t>
      </w:r>
      <w:r w:rsidRPr="00B11D29">
        <w:rPr>
          <w:rFonts w:ascii="Times New Roman" w:eastAsia="Times New Roman" w:hAnsi="Times New Roman" w:cs="Times New Roman"/>
          <w:i/>
          <w:sz w:val="24"/>
          <w:szCs w:val="24"/>
          <w:shd w:val="clear" w:color="auto" w:fill="FFFFFF"/>
          <w:lang w:eastAsia="ru-RU"/>
        </w:rPr>
        <w:t>сочетание разнородных философских начал в одну систему)</w:t>
      </w:r>
      <w:r w:rsidRPr="00B11D29">
        <w:rPr>
          <w:rFonts w:ascii="Times New Roman" w:eastAsia="Times New Roman" w:hAnsi="Times New Roman" w:cs="Times New Roman"/>
          <w:i/>
          <w:sz w:val="24"/>
          <w:szCs w:val="24"/>
          <w:lang w:eastAsia="ru-RU"/>
        </w:rPr>
        <w:t>.</w:t>
      </w:r>
      <w:r w:rsidRPr="00B11D29">
        <w:rPr>
          <w:rFonts w:ascii="Times New Roman" w:eastAsia="Times New Roman" w:hAnsi="Times New Roman" w:cs="Times New Roman"/>
          <w:i/>
          <w:sz w:val="24"/>
          <w:szCs w:val="24"/>
          <w:shd w:val="clear" w:color="auto" w:fill="FFFFFF"/>
          <w:lang w:eastAsia="ru-RU"/>
        </w:rPr>
        <w:t xml:space="preserve"> сочетание или слияние «несопоставимых» образов мышления и взглядов. постоянное объединение в одной форме нескольких значений или компонентов значения, разделённых между разными формами.</w:t>
      </w:r>
    </w:p>
    <w:p w14:paraId="4492ADC5" w14:textId="77777777" w:rsidR="001F30C5" w:rsidRPr="00B11D29" w:rsidRDefault="001F30C5" w:rsidP="00C137B4">
      <w:pPr>
        <w:widowControl w:val="0"/>
        <w:shd w:val="clear" w:color="auto" w:fill="FFFFFF"/>
        <w:spacing w:after="0" w:line="240" w:lineRule="auto"/>
        <w:ind w:firstLine="454"/>
        <w:jc w:val="both"/>
        <w:rPr>
          <w:rFonts w:ascii="Times New Roman" w:eastAsia="Times New Roman" w:hAnsi="Times New Roman" w:cs="Times New Roman"/>
          <w:color w:val="202122"/>
          <w:sz w:val="24"/>
          <w:szCs w:val="24"/>
          <w:shd w:val="clear" w:color="auto" w:fill="FFFFFF"/>
          <w:lang w:eastAsia="ru-RU"/>
        </w:rPr>
      </w:pPr>
    </w:p>
    <w:p w14:paraId="4A213C00" w14:textId="77777777" w:rsidR="001F30C5" w:rsidRPr="00B11D29" w:rsidRDefault="001F30C5" w:rsidP="00C137B4">
      <w:pPr>
        <w:widowControl w:val="0"/>
        <w:shd w:val="clear" w:color="auto" w:fill="FFFFFF"/>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202122"/>
          <w:sz w:val="24"/>
          <w:szCs w:val="24"/>
          <w:shd w:val="clear" w:color="auto" w:fill="FFFFFF"/>
          <w:lang w:eastAsia="ru-RU"/>
        </w:rPr>
        <w:t>Значение термина «Ипостась» менялось на протяжении многих времён</w:t>
      </w:r>
      <w:proofErr w:type="gramStart"/>
      <w:r w:rsidRPr="00B11D29">
        <w:rPr>
          <w:rFonts w:ascii="Times New Roman" w:eastAsia="Times New Roman" w:hAnsi="Times New Roman" w:cs="Times New Roman"/>
          <w:color w:val="202122"/>
          <w:sz w:val="24"/>
          <w:szCs w:val="24"/>
          <w:shd w:val="clear" w:color="auto" w:fill="FFFFFF"/>
          <w:lang w:eastAsia="ru-RU"/>
        </w:rPr>
        <w:t xml:space="preserve">: </w:t>
      </w:r>
      <w:r w:rsidRPr="00B11D29">
        <w:rPr>
          <w:rFonts w:ascii="Times New Roman" w:eastAsia="Times New Roman" w:hAnsi="Times New Roman" w:cs="Times New Roman"/>
          <w:sz w:val="24"/>
          <w:szCs w:val="24"/>
          <w:lang w:eastAsia="ru-RU"/>
        </w:rPr>
        <w:t>В древности</w:t>
      </w:r>
      <w:proofErr w:type="gramEnd"/>
      <w:r w:rsidRPr="00B11D29">
        <w:rPr>
          <w:rFonts w:ascii="Times New Roman" w:eastAsia="Times New Roman" w:hAnsi="Times New Roman" w:cs="Times New Roman"/>
          <w:sz w:val="24"/>
          <w:szCs w:val="24"/>
          <w:lang w:eastAsia="ru-RU"/>
        </w:rPr>
        <w:t xml:space="preserve"> под «Ипостасью» понимали «истинно сущие», основа, личность, реальность.</w:t>
      </w:r>
    </w:p>
    <w:p w14:paraId="01EA7CBC" w14:textId="77777777" w:rsidR="00A238F8" w:rsidRPr="00B11D29" w:rsidRDefault="001F30C5" w:rsidP="00C137B4">
      <w:pPr>
        <w:widowControl w:val="0"/>
        <w:shd w:val="clear" w:color="auto" w:fill="FFFFFF"/>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В научных изданиях, Ипостась – это некий </w:t>
      </w:r>
      <w:proofErr w:type="spellStart"/>
      <w:r w:rsidRPr="00B11D29">
        <w:rPr>
          <w:rFonts w:ascii="Times New Roman" w:eastAsia="Times New Roman" w:hAnsi="Times New Roman" w:cs="Times New Roman"/>
          <w:sz w:val="24"/>
          <w:szCs w:val="24"/>
          <w:lang w:eastAsia="ru-RU"/>
        </w:rPr>
        <w:t>синкретик</w:t>
      </w:r>
      <w:proofErr w:type="spellEnd"/>
      <w:r w:rsidRPr="00B11D29">
        <w:rPr>
          <w:rFonts w:ascii="Times New Roman" w:eastAsia="Times New Roman" w:hAnsi="Times New Roman" w:cs="Times New Roman"/>
          <w:sz w:val="24"/>
          <w:szCs w:val="24"/>
          <w:lang w:eastAsia="ru-RU"/>
        </w:rPr>
        <w:t>, синкретизм действий, когда Ипостась как Единица умеющая оперировать разными базами данных, при этом не нагружаясь этими базами данных, просто объединяет их в целое собою. Т.е. вводит эти базы данных, знания, навыки, опыт, умение, особенности, специфики в своё служение. Где эти данные не конфликтуют в ней, а Ипостась ими владеет, и в нужный, момент и в нужном месте у нее всё это вскрывается.</w:t>
      </w:r>
    </w:p>
    <w:p w14:paraId="5B5A7948" w14:textId="06FBB8BA" w:rsidR="001F30C5"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Иными словами, Ипостась объединяет </w:t>
      </w:r>
      <w:proofErr w:type="spellStart"/>
      <w:r w:rsidRPr="00B11D29">
        <w:rPr>
          <w:rFonts w:ascii="Times New Roman" w:eastAsia="Calibri" w:hAnsi="Times New Roman" w:cs="Times New Roman"/>
          <w:sz w:val="24"/>
          <w:szCs w:val="24"/>
          <w14:ligatures w14:val="standardContextual"/>
        </w:rPr>
        <w:t>необъединяемое</w:t>
      </w:r>
      <w:proofErr w:type="spellEnd"/>
      <w:r w:rsidRPr="00B11D29">
        <w:rPr>
          <w:rFonts w:ascii="Times New Roman" w:eastAsia="Calibri" w:hAnsi="Times New Roman" w:cs="Times New Roman"/>
          <w:sz w:val="24"/>
          <w:szCs w:val="24"/>
          <w14:ligatures w14:val="standardContextual"/>
        </w:rPr>
        <w:t xml:space="preserve">, и самое интересное, что если на уровне </w:t>
      </w:r>
      <w:proofErr w:type="spellStart"/>
      <w:r w:rsidRPr="00B11D29">
        <w:rPr>
          <w:rFonts w:ascii="Times New Roman" w:eastAsia="Calibri" w:hAnsi="Times New Roman" w:cs="Times New Roman"/>
          <w:sz w:val="24"/>
          <w:szCs w:val="24"/>
          <w14:ligatures w14:val="standardContextual"/>
        </w:rPr>
        <w:t>Ипостасности</w:t>
      </w:r>
      <w:proofErr w:type="spellEnd"/>
      <w:r w:rsidRPr="00B11D29">
        <w:rPr>
          <w:rFonts w:ascii="Times New Roman" w:eastAsia="Calibri" w:hAnsi="Times New Roman" w:cs="Times New Roman"/>
          <w:sz w:val="24"/>
          <w:szCs w:val="24"/>
          <w14:ligatures w14:val="standardContextual"/>
        </w:rPr>
        <w:t xml:space="preserve"> звучит </w:t>
      </w:r>
      <w:proofErr w:type="spellStart"/>
      <w:r w:rsidRPr="00B11D29">
        <w:rPr>
          <w:rFonts w:ascii="Times New Roman" w:eastAsia="Calibri" w:hAnsi="Times New Roman" w:cs="Times New Roman"/>
          <w:sz w:val="24"/>
          <w:szCs w:val="24"/>
          <w14:ligatures w14:val="standardContextual"/>
        </w:rPr>
        <w:t>субьядерность</w:t>
      </w:r>
      <w:proofErr w:type="spellEnd"/>
      <w:r w:rsidRPr="00B11D29">
        <w:rPr>
          <w:rFonts w:ascii="Times New Roman" w:eastAsia="Calibri" w:hAnsi="Times New Roman" w:cs="Times New Roman"/>
          <w:sz w:val="24"/>
          <w:szCs w:val="24"/>
          <w14:ligatures w14:val="standardContextual"/>
        </w:rPr>
        <w:t>, то ниже это концентрация формы. И вот Ипостась она в своём базовом варианте действия может, с точки зрения синкретизма, объединить разные знания вне зависимости от их форм явления.</w:t>
      </w:r>
    </w:p>
    <w:p w14:paraId="2AC8137F" w14:textId="77777777" w:rsidR="00A238F8"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Ипостась реализуется Служением, так как Служащий </w:t>
      </w:r>
      <w:proofErr w:type="gramStart"/>
      <w:r w:rsidRPr="00B11D29">
        <w:rPr>
          <w:rFonts w:ascii="Times New Roman" w:eastAsia="Calibri" w:hAnsi="Times New Roman" w:cs="Times New Roman"/>
          <w:sz w:val="24"/>
          <w:szCs w:val="24"/>
          <w14:ligatures w14:val="standardContextual"/>
        </w:rPr>
        <w:t>- это</w:t>
      </w:r>
      <w:proofErr w:type="gramEnd"/>
      <w:r w:rsidRPr="00B11D29">
        <w:rPr>
          <w:rFonts w:ascii="Times New Roman" w:eastAsia="Calibri" w:hAnsi="Times New Roman" w:cs="Times New Roman"/>
          <w:sz w:val="24"/>
          <w:szCs w:val="24"/>
          <w14:ligatures w14:val="standardContextual"/>
        </w:rPr>
        <w:t xml:space="preserve"> физика Ипостаси. И </w:t>
      </w:r>
      <w:r w:rsidRPr="00B11D29">
        <w:rPr>
          <w:rFonts w:ascii="Times New Roman" w:eastAsia="Calibri" w:hAnsi="Times New Roman" w:cs="Times New Roman"/>
          <w:b/>
          <w:bCs/>
          <w:sz w:val="24"/>
          <w:szCs w:val="24"/>
          <w14:ligatures w14:val="standardContextual"/>
        </w:rPr>
        <w:t>Ипостась</w:t>
      </w:r>
      <w:r w:rsidRPr="00B11D29">
        <w:rPr>
          <w:rFonts w:ascii="Times New Roman" w:eastAsia="Calibri" w:hAnsi="Times New Roman" w:cs="Times New Roman"/>
          <w:sz w:val="24"/>
          <w:szCs w:val="24"/>
          <w14:ligatures w14:val="standardContextual"/>
        </w:rPr>
        <w:t xml:space="preserve"> умеет растворяться в том новом на что она настраивается, то есть, с одной стороны, например, как Служащий, она концентрирует собою явление, выражения, что она есть Единица. И вокруг неё крутятся условия, которые она впитывает по своей подготовке.</w:t>
      </w:r>
    </w:p>
    <w:p w14:paraId="29008AE0" w14:textId="77777777" w:rsidR="00A238F8"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Ракурсом Человека, мы должны жить Отцом </w:t>
      </w:r>
      <w:proofErr w:type="spellStart"/>
      <w:r w:rsidRPr="00B11D29">
        <w:rPr>
          <w:rFonts w:ascii="Times New Roman" w:eastAsia="Calibri" w:hAnsi="Times New Roman" w:cs="Times New Roman"/>
          <w:sz w:val="24"/>
          <w:szCs w:val="24"/>
          <w14:ligatures w14:val="standardContextual"/>
        </w:rPr>
        <w:t>Ипостасно</w:t>
      </w:r>
      <w:proofErr w:type="spellEnd"/>
      <w:r w:rsidRPr="00B11D29">
        <w:rPr>
          <w:rFonts w:ascii="Times New Roman" w:eastAsia="Calibri" w:hAnsi="Times New Roman" w:cs="Times New Roman"/>
          <w:sz w:val="24"/>
          <w:szCs w:val="24"/>
          <w14:ligatures w14:val="standardContextual"/>
        </w:rPr>
        <w:t xml:space="preserve">. Ракурсом Ипостаси - Творить Отцом. Изначально Вышестоящему Аватару Синтеза Кут Хуми мы </w:t>
      </w:r>
      <w:proofErr w:type="spellStart"/>
      <w:r w:rsidRPr="00B11D29">
        <w:rPr>
          <w:rFonts w:ascii="Times New Roman" w:eastAsia="Calibri" w:hAnsi="Times New Roman" w:cs="Times New Roman"/>
          <w:sz w:val="24"/>
          <w:szCs w:val="24"/>
          <w14:ligatures w14:val="standardContextual"/>
        </w:rPr>
        <w:t>Ипостасны</w:t>
      </w:r>
      <w:proofErr w:type="spellEnd"/>
      <w:r w:rsidRPr="00B11D29">
        <w:rPr>
          <w:rFonts w:ascii="Times New Roman" w:eastAsia="Calibri" w:hAnsi="Times New Roman" w:cs="Times New Roman"/>
          <w:sz w:val="24"/>
          <w:szCs w:val="24"/>
          <w14:ligatures w14:val="standardContextual"/>
        </w:rPr>
        <w:t xml:space="preserve"> Частью Кут Хуми, которую являем. </w:t>
      </w:r>
      <w:proofErr w:type="spellStart"/>
      <w:r w:rsidRPr="00B11D29">
        <w:rPr>
          <w:rFonts w:ascii="Times New Roman" w:eastAsia="Calibri" w:hAnsi="Times New Roman" w:cs="Times New Roman"/>
          <w:sz w:val="24"/>
          <w:szCs w:val="24"/>
          <w14:ligatures w14:val="standardContextual"/>
        </w:rPr>
        <w:t>Ипостасны</w:t>
      </w:r>
      <w:proofErr w:type="spellEnd"/>
      <w:r w:rsidRPr="00B11D29">
        <w:rPr>
          <w:rFonts w:ascii="Times New Roman" w:eastAsia="Calibri" w:hAnsi="Times New Roman" w:cs="Times New Roman"/>
          <w:sz w:val="24"/>
          <w:szCs w:val="24"/>
          <w14:ligatures w14:val="standardContextual"/>
        </w:rPr>
        <w:t xml:space="preserve"> Отцу мы становимся только Огнём. Нет Огня - нет Ипостаси.</w:t>
      </w:r>
    </w:p>
    <w:p w14:paraId="6B928F1E" w14:textId="77777777" w:rsidR="00A238F8"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Когда мы </w:t>
      </w:r>
      <w:proofErr w:type="spellStart"/>
      <w:r w:rsidRPr="00B11D29">
        <w:rPr>
          <w:rFonts w:ascii="Times New Roman" w:eastAsia="Calibri" w:hAnsi="Times New Roman" w:cs="Times New Roman"/>
          <w:sz w:val="24"/>
          <w:szCs w:val="24"/>
          <w14:ligatures w14:val="standardContextual"/>
        </w:rPr>
        <w:t>Ипостасны</w:t>
      </w:r>
      <w:proofErr w:type="spellEnd"/>
      <w:r w:rsidRPr="00B11D29">
        <w:rPr>
          <w:rFonts w:ascii="Times New Roman" w:eastAsia="Calibri" w:hAnsi="Times New Roman" w:cs="Times New Roman"/>
          <w:sz w:val="24"/>
          <w:szCs w:val="24"/>
          <w14:ligatures w14:val="standardContextual"/>
        </w:rPr>
        <w:t xml:space="preserve">, у нас в </w:t>
      </w:r>
      <w:proofErr w:type="spellStart"/>
      <w:r w:rsidRPr="00B11D29">
        <w:rPr>
          <w:rFonts w:ascii="Times New Roman" w:eastAsia="Calibri" w:hAnsi="Times New Roman" w:cs="Times New Roman"/>
          <w:sz w:val="24"/>
          <w:szCs w:val="24"/>
          <w14:ligatures w14:val="standardContextual"/>
        </w:rPr>
        <w:t>Хум</w:t>
      </w:r>
      <w:proofErr w:type="spellEnd"/>
      <w:r w:rsidRPr="00B11D29">
        <w:rPr>
          <w:rFonts w:ascii="Times New Roman" w:eastAsia="Calibri" w:hAnsi="Times New Roman" w:cs="Times New Roman"/>
          <w:sz w:val="24"/>
          <w:szCs w:val="24"/>
          <w14:ligatures w14:val="standardContextual"/>
        </w:rPr>
        <w:t xml:space="preserve"> горит Огонь Изначально Вышестоящего Отца и ИВАС Кут Хуми, т.е. мы действуем, творим Огнём и Синтезом Изначально Вышестоящего Отца и ИВАС Кут Хуми. Поэтому, Ипостась живёт напрямую от Отца Ядрами Синтеза и </w:t>
      </w:r>
      <w:proofErr w:type="spellStart"/>
      <w:r w:rsidRPr="00B11D29">
        <w:rPr>
          <w:rFonts w:ascii="Times New Roman" w:eastAsia="Calibri" w:hAnsi="Times New Roman" w:cs="Times New Roman"/>
          <w:sz w:val="24"/>
          <w:szCs w:val="24"/>
          <w14:ligatures w14:val="standardContextual"/>
        </w:rPr>
        <w:t>Субъядерностью</w:t>
      </w:r>
      <w:proofErr w:type="spellEnd"/>
      <w:r w:rsidRPr="00B11D29">
        <w:rPr>
          <w:rFonts w:ascii="Times New Roman" w:eastAsia="Calibri" w:hAnsi="Times New Roman" w:cs="Times New Roman"/>
          <w:sz w:val="24"/>
          <w:szCs w:val="24"/>
          <w14:ligatures w14:val="standardContextual"/>
        </w:rPr>
        <w:t xml:space="preserve"> Изначально Вышестоящего Отца </w:t>
      </w:r>
      <w:r w:rsidRPr="00B11D29">
        <w:rPr>
          <w:rFonts w:ascii="Times New Roman" w:eastAsia="Times New Roman" w:hAnsi="Times New Roman" w:cs="Times New Roman"/>
          <w:sz w:val="24"/>
          <w:szCs w:val="24"/>
          <w14:ligatures w14:val="standardContextual"/>
        </w:rPr>
        <w:t xml:space="preserve">из </w:t>
      </w:r>
      <w:proofErr w:type="spellStart"/>
      <w:r w:rsidRPr="00B11D29">
        <w:rPr>
          <w:rFonts w:ascii="Times New Roman" w:eastAsia="Times New Roman" w:hAnsi="Times New Roman" w:cs="Times New Roman"/>
          <w:sz w:val="24"/>
          <w:szCs w:val="24"/>
          <w14:ligatures w14:val="standardContextual"/>
        </w:rPr>
        <w:t>Хум</w:t>
      </w:r>
      <w:proofErr w:type="spellEnd"/>
      <w:r w:rsidRPr="00B11D29">
        <w:rPr>
          <w:rFonts w:ascii="Times New Roman" w:eastAsia="Times New Roman" w:hAnsi="Times New Roman" w:cs="Times New Roman"/>
          <w:sz w:val="24"/>
          <w:szCs w:val="24"/>
          <w14:ligatures w14:val="standardContextual"/>
        </w:rPr>
        <w:t xml:space="preserve"> в </w:t>
      </w:r>
      <w:proofErr w:type="spellStart"/>
      <w:r w:rsidRPr="00B11D29">
        <w:rPr>
          <w:rFonts w:ascii="Times New Roman" w:eastAsia="Times New Roman" w:hAnsi="Times New Roman" w:cs="Times New Roman"/>
          <w:sz w:val="24"/>
          <w:szCs w:val="24"/>
          <w14:ligatures w14:val="standardContextual"/>
        </w:rPr>
        <w:t>Хум</w:t>
      </w:r>
      <w:proofErr w:type="spellEnd"/>
      <w:r w:rsidRPr="00B11D29">
        <w:rPr>
          <w:rFonts w:ascii="Times New Roman" w:eastAsia="Times New Roman" w:hAnsi="Times New Roman" w:cs="Times New Roman"/>
          <w:sz w:val="24"/>
          <w:szCs w:val="24"/>
          <w14:ligatures w14:val="standardContextual"/>
        </w:rPr>
        <w:t xml:space="preserve"> получая от Отца, прямое состояние, явление, выражение</w:t>
      </w:r>
      <w:r w:rsidRPr="00B11D29">
        <w:rPr>
          <w:rFonts w:ascii="Times New Roman" w:eastAsia="Calibri" w:hAnsi="Times New Roman" w:cs="Times New Roman"/>
          <w:sz w:val="24"/>
          <w:szCs w:val="24"/>
          <w14:ligatures w14:val="standardContextual"/>
        </w:rPr>
        <w:t xml:space="preserve">. И из Ядер Синтеза Отца, его Синтез перетекает в Ядра Ипостаси. И в прямом присутствии Отца Ипостась входит в сотворчество с Отцом, той </w:t>
      </w:r>
      <w:proofErr w:type="spellStart"/>
      <w:r w:rsidRPr="00B11D29">
        <w:rPr>
          <w:rFonts w:ascii="Times New Roman" w:eastAsia="Calibri" w:hAnsi="Times New Roman" w:cs="Times New Roman"/>
          <w:sz w:val="24"/>
          <w:szCs w:val="24"/>
          <w14:ligatures w14:val="standardContextual"/>
        </w:rPr>
        <w:t>Субъядерностью</w:t>
      </w:r>
      <w:proofErr w:type="spellEnd"/>
      <w:r w:rsidRPr="00B11D29">
        <w:rPr>
          <w:rFonts w:ascii="Times New Roman" w:eastAsia="Calibri" w:hAnsi="Times New Roman" w:cs="Times New Roman"/>
          <w:sz w:val="24"/>
          <w:szCs w:val="24"/>
          <w14:ligatures w14:val="standardContextual"/>
        </w:rPr>
        <w:t>, Синтезом и Огнём, Творением, частностями, которые у неё есть.</w:t>
      </w:r>
    </w:p>
    <w:p w14:paraId="603C4B9C" w14:textId="77777777" w:rsidR="00A238F8"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И вот, наслуживается </w:t>
      </w:r>
      <w:proofErr w:type="spellStart"/>
      <w:r w:rsidRPr="00B11D29">
        <w:rPr>
          <w:rFonts w:ascii="Times New Roman" w:eastAsia="Calibri" w:hAnsi="Times New Roman" w:cs="Times New Roman"/>
          <w:sz w:val="24"/>
          <w:szCs w:val="24"/>
          <w14:ligatures w14:val="standardContextual"/>
        </w:rPr>
        <w:t>Ипостасность</w:t>
      </w:r>
      <w:proofErr w:type="spellEnd"/>
      <w:r w:rsidRPr="00B11D29">
        <w:rPr>
          <w:rFonts w:ascii="Times New Roman" w:eastAsia="Calibri" w:hAnsi="Times New Roman" w:cs="Times New Roman"/>
          <w:sz w:val="24"/>
          <w:szCs w:val="24"/>
          <w14:ligatures w14:val="standardContextual"/>
        </w:rPr>
        <w:t xml:space="preserve"> в нас через Индивидуальный Синтез и Ипостасный контакт.</w:t>
      </w:r>
    </w:p>
    <w:p w14:paraId="24A3299E" w14:textId="70895986" w:rsidR="001F30C5"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Отсюда, </w:t>
      </w:r>
      <w:r w:rsidRPr="00B11D29">
        <w:rPr>
          <w:rFonts w:ascii="Times New Roman" w:eastAsia="Times New Roman" w:hAnsi="Times New Roman" w:cs="Times New Roman"/>
          <w:b/>
          <w:iCs/>
          <w:sz w:val="24"/>
          <w:szCs w:val="24"/>
          <w14:ligatures w14:val="standardContextual"/>
        </w:rPr>
        <w:t xml:space="preserve">Ипостась – </w:t>
      </w:r>
      <w:proofErr w:type="spellStart"/>
      <w:r w:rsidRPr="00B11D29">
        <w:rPr>
          <w:rFonts w:ascii="Times New Roman" w:eastAsia="Times New Roman" w:hAnsi="Times New Roman" w:cs="Times New Roman"/>
          <w:b/>
          <w:iCs/>
          <w:sz w:val="24"/>
          <w:szCs w:val="24"/>
          <w14:ligatures w14:val="standardContextual"/>
        </w:rPr>
        <w:t>есмь</w:t>
      </w:r>
      <w:proofErr w:type="spellEnd"/>
      <w:r w:rsidRPr="00B11D29">
        <w:rPr>
          <w:rFonts w:ascii="Times New Roman" w:eastAsia="Times New Roman" w:hAnsi="Times New Roman" w:cs="Times New Roman"/>
          <w:b/>
          <w:iCs/>
          <w:sz w:val="24"/>
          <w:szCs w:val="24"/>
          <w14:ligatures w14:val="standardContextual"/>
        </w:rPr>
        <w:t xml:space="preserve"> выразитель </w:t>
      </w:r>
      <w:proofErr w:type="spellStart"/>
      <w:r w:rsidRPr="00B11D29">
        <w:rPr>
          <w:rFonts w:ascii="Times New Roman" w:eastAsia="Times New Roman" w:hAnsi="Times New Roman" w:cs="Times New Roman"/>
          <w:b/>
          <w:iCs/>
          <w:sz w:val="24"/>
          <w:szCs w:val="24"/>
          <w14:ligatures w14:val="standardContextual"/>
        </w:rPr>
        <w:t>ИВОтца</w:t>
      </w:r>
      <w:proofErr w:type="spellEnd"/>
      <w:r w:rsidRPr="00B11D29">
        <w:rPr>
          <w:rFonts w:ascii="Times New Roman" w:eastAsia="Times New Roman" w:hAnsi="Times New Roman" w:cs="Times New Roman"/>
          <w:b/>
          <w:iCs/>
          <w:sz w:val="24"/>
          <w:szCs w:val="24"/>
          <w14:ligatures w14:val="standardContextual"/>
        </w:rPr>
        <w:t xml:space="preserve"> и выражение </w:t>
      </w:r>
      <w:proofErr w:type="spellStart"/>
      <w:r w:rsidRPr="00B11D29">
        <w:rPr>
          <w:rFonts w:ascii="Times New Roman" w:eastAsia="Times New Roman" w:hAnsi="Times New Roman" w:cs="Times New Roman"/>
          <w:b/>
          <w:iCs/>
          <w:sz w:val="24"/>
          <w:szCs w:val="24"/>
          <w14:ligatures w14:val="standardContextual"/>
        </w:rPr>
        <w:t>ИВОтца</w:t>
      </w:r>
      <w:proofErr w:type="spellEnd"/>
      <w:r w:rsidRPr="00B11D29">
        <w:rPr>
          <w:rFonts w:ascii="Times New Roman" w:eastAsia="Times New Roman" w:hAnsi="Times New Roman" w:cs="Times New Roman"/>
          <w:b/>
          <w:iCs/>
          <w:sz w:val="24"/>
          <w:szCs w:val="24"/>
          <w14:ligatures w14:val="standardContextual"/>
        </w:rPr>
        <w:t>.</w:t>
      </w:r>
    </w:p>
    <w:p w14:paraId="22805709" w14:textId="77777777" w:rsidR="001F30C5"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sz w:val="24"/>
          <w:szCs w:val="24"/>
          <w14:ligatures w14:val="standardContextual"/>
        </w:rPr>
        <w:t>ГЛАВНАЯ ЗАДАЧА ИПОСТАСИ:</w:t>
      </w:r>
      <w:r w:rsidRPr="00B11D29">
        <w:rPr>
          <w:rFonts w:ascii="Times New Roman" w:eastAsia="Calibri" w:hAnsi="Times New Roman" w:cs="Times New Roman"/>
          <w:sz w:val="24"/>
          <w:szCs w:val="24"/>
          <w14:ligatures w14:val="standardContextual"/>
        </w:rPr>
        <w:t xml:space="preserve"> быть в процессе потока </w:t>
      </w:r>
      <w:proofErr w:type="spellStart"/>
      <w:r w:rsidRPr="00B11D29">
        <w:rPr>
          <w:rFonts w:ascii="Times New Roman" w:eastAsia="Calibri" w:hAnsi="Times New Roman" w:cs="Times New Roman"/>
          <w:sz w:val="24"/>
          <w:szCs w:val="24"/>
          <w14:ligatures w14:val="standardContextual"/>
        </w:rPr>
        <w:t>субъядерности</w:t>
      </w:r>
      <w:proofErr w:type="spellEnd"/>
      <w:r w:rsidRPr="00B11D29">
        <w:rPr>
          <w:rFonts w:ascii="Times New Roman" w:eastAsia="Calibri" w:hAnsi="Times New Roman" w:cs="Times New Roman"/>
          <w:sz w:val="24"/>
          <w:szCs w:val="24"/>
          <w14:ligatures w14:val="standardContextual"/>
        </w:rPr>
        <w:t xml:space="preserve"> Отца постоянного прямого Творения.</w:t>
      </w:r>
    </w:p>
    <w:p w14:paraId="61F14D5C" w14:textId="77777777" w:rsidR="00A238F8" w:rsidRPr="00B11D29" w:rsidRDefault="001F30C5" w:rsidP="00C137B4">
      <w:pPr>
        <w:spacing w:after="0" w:line="240" w:lineRule="auto"/>
        <w:ind w:firstLine="454"/>
        <w:jc w:val="both"/>
        <w:rPr>
          <w:rFonts w:ascii="Times New Roman" w:eastAsia="Times New Roman" w:hAnsi="Times New Roman" w:cs="Times New Roman"/>
          <w:b/>
          <w:iCs/>
          <w:sz w:val="24"/>
          <w:szCs w:val="24"/>
          <w14:ligatures w14:val="standardContextual"/>
        </w:rPr>
      </w:pPr>
      <w:r w:rsidRPr="00B11D29">
        <w:rPr>
          <w:rFonts w:ascii="Times New Roman" w:eastAsia="Times New Roman" w:hAnsi="Times New Roman" w:cs="Times New Roman"/>
          <w:b/>
          <w:iCs/>
          <w:sz w:val="24"/>
          <w:szCs w:val="24"/>
          <w14:ligatures w14:val="standardContextual"/>
        </w:rPr>
        <w:t>Ипостасью Отец включает своё Творение</w:t>
      </w:r>
      <w:r w:rsidRPr="00B11D29">
        <w:rPr>
          <w:rFonts w:ascii="Times New Roman" w:eastAsia="Times New Roman" w:hAnsi="Times New Roman" w:cs="Times New Roman"/>
          <w:iCs/>
          <w:sz w:val="24"/>
          <w:szCs w:val="24"/>
          <w14:ligatures w14:val="standardContextual"/>
        </w:rPr>
        <w:t xml:space="preserve">. </w:t>
      </w:r>
      <w:proofErr w:type="spellStart"/>
      <w:r w:rsidRPr="00B11D29">
        <w:rPr>
          <w:rFonts w:ascii="Times New Roman" w:eastAsia="Times New Roman" w:hAnsi="Times New Roman" w:cs="Times New Roman"/>
          <w:iCs/>
          <w:sz w:val="24"/>
          <w:szCs w:val="24"/>
          <w14:ligatures w14:val="standardContextual"/>
        </w:rPr>
        <w:t>Т.е</w:t>
      </w:r>
      <w:proofErr w:type="spellEnd"/>
      <w:r w:rsidRPr="00B11D29">
        <w:rPr>
          <w:rFonts w:ascii="Times New Roman" w:eastAsia="Times New Roman" w:hAnsi="Times New Roman" w:cs="Times New Roman"/>
          <w:iCs/>
          <w:sz w:val="24"/>
          <w:szCs w:val="24"/>
          <w14:ligatures w14:val="standardContextual"/>
        </w:rPr>
        <w:t xml:space="preserve"> </w:t>
      </w:r>
      <w:r w:rsidRPr="00B11D29">
        <w:rPr>
          <w:rFonts w:ascii="Times New Roman" w:eastAsia="Times New Roman" w:hAnsi="Times New Roman" w:cs="Times New Roman"/>
          <w:b/>
          <w:iCs/>
          <w:sz w:val="24"/>
          <w:szCs w:val="24"/>
          <w14:ligatures w14:val="standardContextual"/>
        </w:rPr>
        <w:t xml:space="preserve">выражение Ипостаси в Отце – это Творение </w:t>
      </w:r>
      <w:proofErr w:type="spellStart"/>
      <w:r w:rsidRPr="00B11D29">
        <w:rPr>
          <w:rFonts w:ascii="Times New Roman" w:eastAsia="Times New Roman" w:hAnsi="Times New Roman" w:cs="Times New Roman"/>
          <w:b/>
          <w:iCs/>
          <w:sz w:val="24"/>
          <w:szCs w:val="24"/>
          <w14:ligatures w14:val="standardContextual"/>
        </w:rPr>
        <w:t>ИВОтца</w:t>
      </w:r>
      <w:proofErr w:type="spellEnd"/>
      <w:r w:rsidRPr="00B11D29">
        <w:rPr>
          <w:rFonts w:ascii="Times New Roman" w:eastAsia="Times New Roman" w:hAnsi="Times New Roman" w:cs="Times New Roman"/>
          <w:b/>
          <w:iCs/>
          <w:sz w:val="24"/>
          <w:szCs w:val="24"/>
          <w14:ligatures w14:val="standardContextual"/>
        </w:rPr>
        <w:t xml:space="preserve"> каждого из нас.</w:t>
      </w:r>
    </w:p>
    <w:p w14:paraId="473E82B6" w14:textId="042D891A" w:rsidR="001F30C5" w:rsidRPr="00B11D29" w:rsidRDefault="001F30C5" w:rsidP="00C137B4">
      <w:pPr>
        <w:widowControl w:val="0"/>
        <w:spacing w:after="0" w:line="240" w:lineRule="auto"/>
        <w:ind w:firstLine="454"/>
        <w:jc w:val="both"/>
        <w:rPr>
          <w:rFonts w:ascii="Times New Roman" w:eastAsia="Times New Roman" w:hAnsi="Times New Roman" w:cs="Times New Roman"/>
          <w:iCs/>
          <w:sz w:val="24"/>
          <w:szCs w:val="24"/>
          <w14:ligatures w14:val="standardContextual"/>
        </w:rPr>
      </w:pPr>
      <w:r w:rsidRPr="00B11D29">
        <w:rPr>
          <w:rFonts w:ascii="Times New Roman" w:eastAsia="Calibri" w:hAnsi="Times New Roman" w:cs="Times New Roman"/>
          <w:sz w:val="24"/>
          <w:szCs w:val="24"/>
          <w14:ligatures w14:val="standardContextual"/>
        </w:rPr>
        <w:t xml:space="preserve">Внутренний рост Ипостаси начинается с Творения собственной мысли. </w:t>
      </w:r>
      <w:proofErr w:type="gramStart"/>
      <w:r w:rsidRPr="00B11D29">
        <w:rPr>
          <w:rFonts w:ascii="Times New Roman" w:eastAsia="Calibri" w:hAnsi="Times New Roman" w:cs="Times New Roman"/>
          <w:sz w:val="24"/>
          <w:szCs w:val="24"/>
          <w14:ligatures w14:val="standardContextual"/>
        </w:rPr>
        <w:t>Когда</w:t>
      </w:r>
      <w:proofErr w:type="gramEnd"/>
      <w:r w:rsidRPr="00B11D29">
        <w:rPr>
          <w:rFonts w:ascii="Times New Roman" w:eastAsia="Calibri" w:hAnsi="Times New Roman" w:cs="Times New Roman"/>
          <w:sz w:val="24"/>
          <w:szCs w:val="24"/>
          <w14:ligatures w14:val="standardContextual"/>
        </w:rPr>
        <w:t xml:space="preserve"> развернув мысль собою, она начинает служить окружающим. И вот, здесь, если мы что-то утверждаем, может произойти Творение Синтезом. </w:t>
      </w:r>
      <w:r w:rsidRPr="00B11D29">
        <w:rPr>
          <w:rFonts w:ascii="Times New Roman" w:eastAsia="Times New Roman" w:hAnsi="Times New Roman" w:cs="Times New Roman"/>
          <w:iCs/>
          <w:sz w:val="24"/>
          <w:szCs w:val="24"/>
          <w14:ligatures w14:val="standardContextual"/>
        </w:rPr>
        <w:t>Творение ИВО начинает работать тем направлением, которым Ипостась смог выдержать и организовать. И чем больше Ипостасей Отца физически, тем больше разных вариантов Творения включается в этой материи.</w:t>
      </w:r>
    </w:p>
    <w:p w14:paraId="6AF91D55" w14:textId="77777777" w:rsidR="00A238F8"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sz w:val="24"/>
          <w:szCs w:val="24"/>
          <w14:ligatures w14:val="standardContextual"/>
        </w:rPr>
        <w:t>Поэтому,</w:t>
      </w:r>
      <w:r w:rsidRPr="00B11D29">
        <w:rPr>
          <w:rFonts w:ascii="Times New Roman" w:eastAsia="Times New Roman" w:hAnsi="Times New Roman" w:cs="Times New Roman"/>
          <w:b/>
          <w:iCs/>
          <w:sz w:val="24"/>
          <w:szCs w:val="24"/>
          <w14:ligatures w14:val="standardContextual"/>
        </w:rPr>
        <w:t xml:space="preserve"> </w:t>
      </w:r>
      <w:r w:rsidRPr="00B11D29">
        <w:rPr>
          <w:rFonts w:ascii="Times New Roman" w:eastAsia="Calibri" w:hAnsi="Times New Roman" w:cs="Times New Roman"/>
          <w:b/>
          <w:sz w:val="24"/>
          <w:szCs w:val="24"/>
          <w14:ligatures w14:val="standardContextual"/>
        </w:rPr>
        <w:t>Ипостась – это акт Творения ИВО.</w:t>
      </w:r>
    </w:p>
    <w:p w14:paraId="010B2214" w14:textId="0131B4FE" w:rsidR="001F30C5" w:rsidRPr="00B11D29" w:rsidRDefault="001F30C5" w:rsidP="00C137B4">
      <w:pPr>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Творение – это масштабный взгляд, масштабный проект, который во времени и пространстве обязательно ещё и </w:t>
      </w:r>
      <w:proofErr w:type="spellStart"/>
      <w:r w:rsidRPr="00B11D29">
        <w:rPr>
          <w:rFonts w:ascii="Times New Roman" w:eastAsia="Calibri" w:hAnsi="Times New Roman" w:cs="Times New Roman"/>
          <w:sz w:val="24"/>
          <w:szCs w:val="24"/>
          <w14:ligatures w14:val="standardContextual"/>
        </w:rPr>
        <w:t>иерархизирован</w:t>
      </w:r>
      <w:proofErr w:type="spellEnd"/>
      <w:r w:rsidRPr="00B11D29">
        <w:rPr>
          <w:rFonts w:ascii="Times New Roman" w:eastAsia="Calibri" w:hAnsi="Times New Roman" w:cs="Times New Roman"/>
          <w:sz w:val="24"/>
          <w:szCs w:val="24"/>
          <w14:ligatures w14:val="standardContextual"/>
        </w:rPr>
        <w:t xml:space="preserve"> во множестве каких-то вариаций. И этот один объём или континуум времени, пространства </w:t>
      </w:r>
      <w:proofErr w:type="spellStart"/>
      <w:r w:rsidRPr="00B11D29">
        <w:rPr>
          <w:rFonts w:ascii="Times New Roman" w:eastAsia="Calibri" w:hAnsi="Times New Roman" w:cs="Times New Roman"/>
          <w:sz w:val="24"/>
          <w:szCs w:val="24"/>
          <w14:ligatures w14:val="standardContextual"/>
        </w:rPr>
        <w:t>иерархизации</w:t>
      </w:r>
      <w:proofErr w:type="spellEnd"/>
      <w:r w:rsidRPr="00B11D29">
        <w:rPr>
          <w:rFonts w:ascii="Times New Roman" w:eastAsia="Calibri" w:hAnsi="Times New Roman" w:cs="Times New Roman"/>
          <w:sz w:val="24"/>
          <w:szCs w:val="24"/>
          <w14:ligatures w14:val="standardContextual"/>
        </w:rPr>
        <w:t xml:space="preserve"> разных каких-то контекстов в одном целом мы видим, мы им действуем – и это есть наше творение.</w:t>
      </w:r>
    </w:p>
    <w:p w14:paraId="2326FEF5" w14:textId="77777777" w:rsidR="001F30C5" w:rsidRPr="00B11D29" w:rsidRDefault="001F30C5" w:rsidP="00C137B4">
      <w:pPr>
        <w:widowControl w:val="0"/>
        <w:spacing w:after="0" w:line="240" w:lineRule="auto"/>
        <w:ind w:firstLine="454"/>
        <w:rPr>
          <w:rFonts w:ascii="Times New Roman" w:eastAsia="Calibri" w:hAnsi="Times New Roman" w:cs="Times New Roman"/>
          <w:b/>
          <w:bCs/>
          <w:sz w:val="24"/>
          <w:szCs w:val="24"/>
          <w14:ligatures w14:val="standardContextual"/>
        </w:rPr>
      </w:pPr>
      <w:r w:rsidRPr="00B11D29">
        <w:rPr>
          <w:rFonts w:ascii="Times New Roman" w:eastAsia="Times New Roman" w:hAnsi="Times New Roman" w:cs="Times New Roman"/>
          <w:iCs/>
          <w:sz w:val="24"/>
          <w:szCs w:val="24"/>
          <w14:ligatures w14:val="standardContextual"/>
        </w:rPr>
        <w:t xml:space="preserve">И сама Ипостась </w:t>
      </w:r>
      <w:r w:rsidRPr="00B11D29">
        <w:rPr>
          <w:rFonts w:ascii="Times New Roman" w:eastAsia="Times New Roman" w:hAnsi="Times New Roman" w:cs="Times New Roman"/>
          <w:b/>
          <w:iCs/>
          <w:sz w:val="24"/>
          <w:szCs w:val="24"/>
          <w14:ligatures w14:val="standardContextual"/>
        </w:rPr>
        <w:t>интересна чистотой Творения ИВО.</w:t>
      </w:r>
    </w:p>
    <w:p w14:paraId="2A0FBE7E" w14:textId="77777777" w:rsidR="001F30C5" w:rsidRPr="00B11D29" w:rsidRDefault="001F30C5" w:rsidP="00C137B4">
      <w:pPr>
        <w:widowControl w:val="0"/>
        <w:spacing w:after="0" w:line="240" w:lineRule="auto"/>
        <w:ind w:firstLine="454"/>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b/>
          <w:bCs/>
          <w:sz w:val="24"/>
          <w:szCs w:val="24"/>
          <w14:ligatures w14:val="standardContextual"/>
        </w:rPr>
        <w:t>Два явления Творения Ипостаси</w:t>
      </w:r>
    </w:p>
    <w:p w14:paraId="390BC3AC" w14:textId="638194A4" w:rsidR="001F30C5"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Творение всегда строится тишиной, когда никакой сторонний шум, никакие сторонние мысли, никакие сторонние состояния не мешают. И вот Ипостаси важно внутренне дорасти такой тишины. Потому как если мы, например, очень шумные</w:t>
      </w:r>
      <w:r w:rsidR="00AC2F12"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sz w:val="24"/>
          <w:szCs w:val="24"/>
          <w14:ligatures w14:val="standardContextual"/>
        </w:rPr>
        <w:t xml:space="preserve">и активны вовне, то возникает вопрос, насколько мы можем быть в такой же </w:t>
      </w:r>
      <w:proofErr w:type="spellStart"/>
      <w:r w:rsidRPr="00B11D29">
        <w:rPr>
          <w:rFonts w:ascii="Times New Roman" w:eastAsia="Calibri" w:hAnsi="Times New Roman" w:cs="Times New Roman"/>
          <w:sz w:val="24"/>
          <w:szCs w:val="24"/>
          <w14:ligatures w14:val="standardContextual"/>
        </w:rPr>
        <w:t>равностности</w:t>
      </w:r>
      <w:proofErr w:type="spellEnd"/>
      <w:r w:rsidRPr="00B11D29">
        <w:rPr>
          <w:rFonts w:ascii="Times New Roman" w:eastAsia="Calibri" w:hAnsi="Times New Roman" w:cs="Times New Roman"/>
          <w:sz w:val="24"/>
          <w:szCs w:val="24"/>
          <w14:ligatures w14:val="standardContextual"/>
        </w:rPr>
        <w:t xml:space="preserve"> глубокими, тихими, спокойными внутри, чтобы Творение состоялось.</w:t>
      </w:r>
    </w:p>
    <w:p w14:paraId="4DD20F6F" w14:textId="77777777" w:rsidR="00A238F8" w:rsidRPr="00B11D29" w:rsidRDefault="001F30C5" w:rsidP="00C137B4">
      <w:pPr>
        <w:spacing w:after="0" w:line="240" w:lineRule="auto"/>
        <w:ind w:firstLine="454"/>
        <w:jc w:val="both"/>
        <w:rPr>
          <w:rFonts w:ascii="Times New Roman" w:eastAsia="Times New Roman" w:hAnsi="Times New Roman" w:cs="Times New Roman"/>
          <w:iCs/>
          <w:sz w:val="24"/>
          <w:szCs w:val="24"/>
          <w14:ligatures w14:val="standardContextual"/>
        </w:rPr>
      </w:pPr>
      <w:r w:rsidRPr="00B11D29">
        <w:rPr>
          <w:rFonts w:ascii="Times New Roman" w:eastAsia="Calibri" w:hAnsi="Times New Roman" w:cs="Times New Roman"/>
          <w:i/>
          <w:iCs/>
          <w:sz w:val="24"/>
          <w:szCs w:val="24"/>
          <w14:ligatures w14:val="standardContextual"/>
        </w:rPr>
        <w:t>И вот Ипостась в состоянии внутренней глубокой работы умеет синтезировать внутреннее и внешнее.</w:t>
      </w:r>
    </w:p>
    <w:p w14:paraId="2BB3DA1A" w14:textId="71E73466" w:rsidR="001F30C5" w:rsidRPr="00B11D29" w:rsidRDefault="001F30C5" w:rsidP="00C137B4">
      <w:pPr>
        <w:spacing w:after="0" w:line="240" w:lineRule="auto"/>
        <w:ind w:firstLine="454"/>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b/>
          <w:sz w:val="24"/>
          <w:szCs w:val="24"/>
          <w14:ligatures w14:val="standardContextual"/>
        </w:rPr>
        <w:t>Задача Ипостаси:</w:t>
      </w:r>
    </w:p>
    <w:p w14:paraId="2DC2D94F" w14:textId="77777777" w:rsidR="001F30C5" w:rsidRPr="00B11D29" w:rsidRDefault="001F30C5" w:rsidP="00C137B4">
      <w:pPr>
        <w:spacing w:after="0" w:line="240" w:lineRule="auto"/>
        <w:ind w:firstLine="454"/>
        <w:jc w:val="both"/>
        <w:rPr>
          <w:rFonts w:ascii="Times New Roman" w:eastAsia="Calibri" w:hAnsi="Times New Roman" w:cs="Times New Roman"/>
          <w:bCs/>
          <w:sz w:val="24"/>
          <w:szCs w:val="24"/>
          <w14:ligatures w14:val="standardContextual"/>
        </w:rPr>
      </w:pPr>
      <w:r w:rsidRPr="00B11D29">
        <w:rPr>
          <w:rFonts w:ascii="Times New Roman" w:eastAsia="Calibri" w:hAnsi="Times New Roman" w:cs="Times New Roman"/>
          <w:bCs/>
          <w:sz w:val="24"/>
          <w:szCs w:val="24"/>
          <w14:ligatures w14:val="standardContextual"/>
        </w:rPr>
        <w:t xml:space="preserve">Искать дела, которые бы вводили её в </w:t>
      </w:r>
      <w:proofErr w:type="spellStart"/>
      <w:r w:rsidRPr="00B11D29">
        <w:rPr>
          <w:rFonts w:ascii="Times New Roman" w:eastAsia="Calibri" w:hAnsi="Times New Roman" w:cs="Times New Roman"/>
          <w:bCs/>
          <w:sz w:val="24"/>
          <w:szCs w:val="24"/>
          <w14:ligatures w14:val="standardContextual"/>
        </w:rPr>
        <w:t>срединность</w:t>
      </w:r>
      <w:proofErr w:type="spellEnd"/>
      <w:r w:rsidRPr="00B11D29">
        <w:rPr>
          <w:rFonts w:ascii="Times New Roman" w:eastAsia="Calibri" w:hAnsi="Times New Roman" w:cs="Times New Roman"/>
          <w:bCs/>
          <w:sz w:val="24"/>
          <w:szCs w:val="24"/>
          <w14:ligatures w14:val="standardContextual"/>
        </w:rPr>
        <w:t xml:space="preserve"> пути</w:t>
      </w:r>
      <w:r w:rsidRPr="00B11D29">
        <w:rPr>
          <w:rFonts w:ascii="Times New Roman" w:eastAsia="Calibri" w:hAnsi="Times New Roman" w:cs="Times New Roman"/>
          <w:b/>
          <w:sz w:val="24"/>
          <w:szCs w:val="24"/>
          <w14:ligatures w14:val="standardContextual"/>
        </w:rPr>
        <w:t xml:space="preserve">. </w:t>
      </w:r>
      <w:proofErr w:type="spellStart"/>
      <w:r w:rsidRPr="00B11D29">
        <w:rPr>
          <w:rFonts w:ascii="Times New Roman" w:eastAsia="Calibri" w:hAnsi="Times New Roman" w:cs="Times New Roman"/>
          <w:bCs/>
          <w:sz w:val="24"/>
          <w:szCs w:val="24"/>
          <w14:ligatures w14:val="standardContextual"/>
        </w:rPr>
        <w:t>Срединность</w:t>
      </w:r>
      <w:proofErr w:type="spellEnd"/>
      <w:r w:rsidRPr="00B11D29">
        <w:rPr>
          <w:rFonts w:ascii="Times New Roman" w:eastAsia="Calibri" w:hAnsi="Times New Roman" w:cs="Times New Roman"/>
          <w:bCs/>
          <w:sz w:val="24"/>
          <w:szCs w:val="24"/>
          <w14:ligatures w14:val="standardContextual"/>
        </w:rPr>
        <w:t xml:space="preserve"> – это очень хорошее состояние. </w:t>
      </w:r>
      <w:r w:rsidRPr="00B11D29">
        <w:rPr>
          <w:rFonts w:ascii="Times New Roman" w:eastAsia="Calibri" w:hAnsi="Times New Roman" w:cs="Times New Roman"/>
          <w:b/>
          <w:sz w:val="24"/>
          <w:szCs w:val="24"/>
          <w14:ligatures w14:val="standardContextual"/>
        </w:rPr>
        <w:t xml:space="preserve">И вот </w:t>
      </w: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 это </w:t>
      </w:r>
      <w:proofErr w:type="spellStart"/>
      <w:r w:rsidRPr="00B11D29">
        <w:rPr>
          <w:rFonts w:ascii="Times New Roman" w:eastAsia="Calibri" w:hAnsi="Times New Roman" w:cs="Times New Roman"/>
          <w:b/>
          <w:sz w:val="24"/>
          <w:szCs w:val="24"/>
          <w14:ligatures w14:val="standardContextual"/>
        </w:rPr>
        <w:t>срединность</w:t>
      </w:r>
      <w:proofErr w:type="spellEnd"/>
      <w:r w:rsidRPr="00B11D29">
        <w:rPr>
          <w:rFonts w:ascii="Times New Roman" w:eastAsia="Calibri" w:hAnsi="Times New Roman" w:cs="Times New Roman"/>
          <w:b/>
          <w:sz w:val="24"/>
          <w:szCs w:val="24"/>
          <w14:ligatures w14:val="standardContextual"/>
        </w:rPr>
        <w:t xml:space="preserve">, </w:t>
      </w:r>
      <w:r w:rsidRPr="00B11D29">
        <w:rPr>
          <w:rFonts w:ascii="Times New Roman" w:eastAsia="Calibri" w:hAnsi="Times New Roman" w:cs="Times New Roman"/>
          <w:bCs/>
          <w:sz w:val="24"/>
          <w:szCs w:val="24"/>
          <w14:ligatures w14:val="standardContextual"/>
        </w:rPr>
        <w:t xml:space="preserve">где из Совершенной </w:t>
      </w:r>
      <w:proofErr w:type="spellStart"/>
      <w:r w:rsidRPr="00B11D29">
        <w:rPr>
          <w:rFonts w:ascii="Times New Roman" w:eastAsia="Calibri" w:hAnsi="Times New Roman" w:cs="Times New Roman"/>
          <w:bCs/>
          <w:sz w:val="24"/>
          <w:szCs w:val="24"/>
          <w14:ligatures w14:val="standardContextual"/>
        </w:rPr>
        <w:t>объектности</w:t>
      </w:r>
      <w:proofErr w:type="spellEnd"/>
      <w:r w:rsidRPr="00B11D29">
        <w:rPr>
          <w:rFonts w:ascii="Times New Roman" w:eastAsia="Calibri" w:hAnsi="Times New Roman" w:cs="Times New Roman"/>
          <w:bCs/>
          <w:sz w:val="24"/>
          <w:szCs w:val="24"/>
          <w14:ligatures w14:val="standardContextual"/>
        </w:rPr>
        <w:t xml:space="preserve"> формируется субъектность Синтеза и Огня только нашими делами. К примеру, любая практика – это рост нашей субъектности.</w:t>
      </w:r>
    </w:p>
    <w:p w14:paraId="27177894" w14:textId="77777777" w:rsidR="001F30C5" w:rsidRPr="00B11D29" w:rsidRDefault="001F30C5" w:rsidP="00C137B4">
      <w:pPr>
        <w:spacing w:after="0" w:line="240" w:lineRule="auto"/>
        <w:ind w:firstLine="454"/>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bCs/>
          <w:sz w:val="24"/>
          <w:szCs w:val="24"/>
          <w14:ligatures w14:val="standardContextual"/>
        </w:rPr>
        <w:t>И если этого среднего не наступает, начинается переход: либо все вовне, либо все внутри.</w:t>
      </w:r>
      <w:r w:rsidRPr="00B11D29">
        <w:rPr>
          <w:rFonts w:ascii="Times New Roman" w:eastAsia="Calibri" w:hAnsi="Times New Roman" w:cs="Times New Roman"/>
          <w:b/>
          <w:sz w:val="24"/>
          <w:szCs w:val="24"/>
          <w14:ligatures w14:val="standardContextual"/>
        </w:rPr>
        <w:t xml:space="preserve"> </w:t>
      </w:r>
      <w:r w:rsidRPr="00B11D29">
        <w:rPr>
          <w:rFonts w:ascii="Times New Roman" w:eastAsia="Calibri" w:hAnsi="Times New Roman" w:cs="Times New Roman"/>
          <w:bCs/>
          <w:sz w:val="24"/>
          <w:szCs w:val="24"/>
          <w14:ligatures w14:val="standardContextual"/>
        </w:rPr>
        <w:t xml:space="preserve">Поэтому должно быть </w:t>
      </w:r>
      <w:r w:rsidRPr="00B11D29">
        <w:rPr>
          <w:rFonts w:ascii="Times New Roman" w:eastAsia="Calibri" w:hAnsi="Times New Roman" w:cs="Times New Roman"/>
          <w:b/>
          <w:sz w:val="24"/>
          <w:szCs w:val="24"/>
          <w14:ligatures w14:val="standardContextual"/>
        </w:rPr>
        <w:t>равенство между нашим внутренним и внешним миром.</w:t>
      </w:r>
    </w:p>
    <w:p w14:paraId="380C0F15" w14:textId="77777777" w:rsidR="00A238F8" w:rsidRPr="00B11D29" w:rsidRDefault="001F30C5" w:rsidP="00C137B4">
      <w:pPr>
        <w:spacing w:after="0" w:line="240" w:lineRule="auto"/>
        <w:ind w:firstLine="454"/>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bCs/>
          <w:sz w:val="24"/>
          <w:szCs w:val="24"/>
          <w14:ligatures w14:val="standardContextual"/>
        </w:rPr>
        <w:t>То есть,</w:t>
      </w:r>
      <w:r w:rsidRPr="00B11D29">
        <w:rPr>
          <w:rFonts w:ascii="Times New Roman" w:eastAsia="Calibri" w:hAnsi="Times New Roman" w:cs="Times New Roman"/>
          <w:b/>
          <w:sz w:val="24"/>
          <w:szCs w:val="24"/>
          <w14:ligatures w14:val="standardContextual"/>
        </w:rPr>
        <w:t xml:space="preserve"> Творение – это априори действие. </w:t>
      </w:r>
      <w:r w:rsidRPr="00B11D29">
        <w:rPr>
          <w:rFonts w:ascii="Times New Roman" w:eastAsia="Calibri" w:hAnsi="Times New Roman" w:cs="Times New Roman"/>
          <w:bCs/>
          <w:sz w:val="24"/>
          <w:szCs w:val="24"/>
          <w14:ligatures w14:val="standardContextual"/>
        </w:rPr>
        <w:t>Творение не может быть статично</w:t>
      </w:r>
      <w:r w:rsidRPr="00B11D29">
        <w:rPr>
          <w:rFonts w:ascii="Times New Roman" w:eastAsia="Calibri" w:hAnsi="Times New Roman" w:cs="Times New Roman"/>
          <w:b/>
          <w:sz w:val="24"/>
          <w:szCs w:val="24"/>
          <w14:ligatures w14:val="standardContextual"/>
        </w:rPr>
        <w:t xml:space="preserve">. </w:t>
      </w:r>
      <w:r w:rsidRPr="00B11D29">
        <w:rPr>
          <w:rFonts w:ascii="Times New Roman" w:eastAsia="Calibri" w:hAnsi="Times New Roman" w:cs="Times New Roman"/>
          <w:bCs/>
          <w:sz w:val="24"/>
          <w:szCs w:val="24"/>
          <w14:ligatures w14:val="standardContextual"/>
        </w:rPr>
        <w:t>Поэтому чаще всего Творение наступает в делах.</w:t>
      </w:r>
      <w:r w:rsidRPr="00B11D29">
        <w:rPr>
          <w:rFonts w:ascii="Times New Roman" w:eastAsia="Calibri" w:hAnsi="Times New Roman" w:cs="Times New Roman"/>
          <w:b/>
          <w:sz w:val="24"/>
          <w:szCs w:val="24"/>
          <w14:ligatures w14:val="standardContextual"/>
        </w:rPr>
        <w:t xml:space="preserve"> </w:t>
      </w:r>
      <w:r w:rsidRPr="00B11D29">
        <w:rPr>
          <w:rFonts w:ascii="Times New Roman" w:eastAsia="Calibri" w:hAnsi="Times New Roman" w:cs="Times New Roman"/>
          <w:bCs/>
          <w:sz w:val="24"/>
          <w:szCs w:val="24"/>
          <w14:ligatures w14:val="standardContextual"/>
        </w:rPr>
        <w:t>Но</w:t>
      </w:r>
      <w:r w:rsidRPr="00B11D29">
        <w:rPr>
          <w:rFonts w:ascii="Times New Roman" w:eastAsia="Calibri" w:hAnsi="Times New Roman" w:cs="Times New Roman"/>
          <w:b/>
          <w:sz w:val="24"/>
          <w:szCs w:val="24"/>
          <w14:ligatures w14:val="standardContextual"/>
        </w:rPr>
        <w:t xml:space="preserve"> </w:t>
      </w:r>
      <w:r w:rsidRPr="00B11D29">
        <w:rPr>
          <w:rFonts w:ascii="Times New Roman" w:eastAsia="Calibri" w:hAnsi="Times New Roman" w:cs="Times New Roman"/>
          <w:bCs/>
          <w:sz w:val="24"/>
          <w:szCs w:val="24"/>
          <w14:ligatures w14:val="standardContextual"/>
        </w:rPr>
        <w:t>самое классное</w:t>
      </w:r>
      <w:r w:rsidRPr="00B11D29">
        <w:rPr>
          <w:rFonts w:ascii="Times New Roman" w:eastAsia="Calibri" w:hAnsi="Times New Roman" w:cs="Times New Roman"/>
          <w:b/>
          <w:sz w:val="24"/>
          <w:szCs w:val="24"/>
          <w14:ligatures w14:val="standardContextual"/>
        </w:rPr>
        <w:t xml:space="preserve"> Творение, </w:t>
      </w:r>
      <w:r w:rsidRPr="00B11D29">
        <w:rPr>
          <w:rFonts w:ascii="Times New Roman" w:eastAsia="Calibri" w:hAnsi="Times New Roman" w:cs="Times New Roman"/>
          <w:bCs/>
          <w:sz w:val="24"/>
          <w:szCs w:val="24"/>
          <w14:ligatures w14:val="standardContextual"/>
        </w:rPr>
        <w:t>когда оно</w:t>
      </w:r>
      <w:r w:rsidRPr="00B11D29">
        <w:rPr>
          <w:rFonts w:ascii="Times New Roman" w:eastAsia="Calibri" w:hAnsi="Times New Roman" w:cs="Times New Roman"/>
          <w:b/>
          <w:sz w:val="24"/>
          <w:szCs w:val="24"/>
          <w14:ligatures w14:val="standardContextual"/>
        </w:rPr>
        <w:t xml:space="preserve"> спонтанное, когда оно глубокое!</w:t>
      </w:r>
      <w:r w:rsidRPr="00B11D29">
        <w:rPr>
          <w:rFonts w:ascii="Times New Roman" w:eastAsia="Calibri" w:hAnsi="Times New Roman" w:cs="Times New Roman"/>
          <w:bCs/>
          <w:sz w:val="24"/>
          <w:szCs w:val="24"/>
          <w14:ligatures w14:val="standardContextual"/>
        </w:rPr>
        <w:t xml:space="preserve"> Когда </w:t>
      </w:r>
      <w:r w:rsidRPr="00B11D29">
        <w:rPr>
          <w:rFonts w:ascii="Times New Roman" w:eastAsia="Calibri" w:hAnsi="Times New Roman" w:cs="Times New Roman"/>
          <w:b/>
          <w:sz w:val="24"/>
          <w:szCs w:val="24"/>
          <w14:ligatures w14:val="standardContextual"/>
        </w:rPr>
        <w:t>включает тебя в состояние сразу же, и ты действуешь.</w:t>
      </w:r>
    </w:p>
    <w:p w14:paraId="3343B924" w14:textId="0EA70233" w:rsidR="001F30C5" w:rsidRPr="00B11D29" w:rsidRDefault="001F30C5" w:rsidP="00C137B4">
      <w:pPr>
        <w:spacing w:after="0" w:line="240" w:lineRule="auto"/>
        <w:ind w:firstLine="454"/>
        <w:jc w:val="both"/>
        <w:rPr>
          <w:rFonts w:ascii="Times New Roman" w:eastAsia="Calibri" w:hAnsi="Times New Roman" w:cs="Times New Roman"/>
          <w:bCs/>
          <w:sz w:val="24"/>
          <w:szCs w:val="24"/>
          <w14:ligatures w14:val="standardContextual"/>
        </w:rPr>
      </w:pPr>
      <w:r w:rsidRPr="00B11D29">
        <w:rPr>
          <w:rFonts w:ascii="Times New Roman" w:eastAsia="Calibri" w:hAnsi="Times New Roman" w:cs="Times New Roman"/>
          <w:bCs/>
          <w:sz w:val="24"/>
          <w:szCs w:val="24"/>
          <w14:ligatures w14:val="standardContextual"/>
        </w:rPr>
        <w:t xml:space="preserve">Отсюда, </w:t>
      </w:r>
      <w:r w:rsidRPr="00B11D29">
        <w:rPr>
          <w:rFonts w:ascii="Times New Roman" w:eastAsia="Calibri" w:hAnsi="Times New Roman" w:cs="Times New Roman"/>
          <w:b/>
          <w:sz w:val="24"/>
          <w:szCs w:val="24"/>
          <w14:ligatures w14:val="standardContextual"/>
        </w:rPr>
        <w:t>Ипостась – это действующая золотая середина</w:t>
      </w:r>
      <w:r w:rsidRPr="00B11D29">
        <w:rPr>
          <w:rFonts w:ascii="Times New Roman" w:eastAsia="Calibri" w:hAnsi="Times New Roman" w:cs="Times New Roman"/>
          <w:bCs/>
          <w:sz w:val="24"/>
          <w:szCs w:val="24"/>
          <w14:ligatures w14:val="standardContextual"/>
        </w:rPr>
        <w:t>.</w:t>
      </w:r>
    </w:p>
    <w:p w14:paraId="48227437" w14:textId="77777777" w:rsidR="001F30C5" w:rsidRPr="00B11D29" w:rsidRDefault="001F30C5" w:rsidP="00C137B4">
      <w:pPr>
        <w:spacing w:after="0" w:line="240" w:lineRule="auto"/>
        <w:ind w:firstLine="454"/>
        <w:jc w:val="both"/>
        <w:rPr>
          <w:rFonts w:ascii="Times New Roman" w:eastAsia="Calibri" w:hAnsi="Times New Roman" w:cs="Times New Roman"/>
          <w:i/>
          <w:iCs/>
          <w:sz w:val="24"/>
          <w:szCs w:val="24"/>
          <w14:ligatures w14:val="standardContextual"/>
        </w:rPr>
      </w:pPr>
      <w:r w:rsidRPr="00B11D29">
        <w:rPr>
          <w:rFonts w:ascii="Times New Roman" w:eastAsia="Calibri" w:hAnsi="Times New Roman" w:cs="Times New Roman"/>
          <w:bCs/>
          <w:sz w:val="24"/>
          <w:szCs w:val="24"/>
          <w14:ligatures w14:val="standardContextual"/>
        </w:rPr>
        <w:t>Когда мы ничего не делаем, Творение не наступает -</w:t>
      </w:r>
      <w:r w:rsidRPr="00B11D29">
        <w:rPr>
          <w:rFonts w:ascii="Times New Roman" w:eastAsia="Calibri" w:hAnsi="Times New Roman" w:cs="Times New Roman"/>
          <w:b/>
          <w:sz w:val="24"/>
          <w:szCs w:val="24"/>
          <w14:ligatures w14:val="standardContextual"/>
        </w:rPr>
        <w:t xml:space="preserve"> нет дел – нет Творения, и мы не </w:t>
      </w:r>
      <w:proofErr w:type="spellStart"/>
      <w:r w:rsidRPr="00B11D29">
        <w:rPr>
          <w:rFonts w:ascii="Times New Roman" w:eastAsia="Calibri" w:hAnsi="Times New Roman" w:cs="Times New Roman"/>
          <w:b/>
          <w:sz w:val="24"/>
          <w:szCs w:val="24"/>
          <w14:ligatures w14:val="standardContextual"/>
        </w:rPr>
        <w:t>Ипостасны</w:t>
      </w:r>
      <w:proofErr w:type="spellEnd"/>
      <w:r w:rsidRPr="00B11D29">
        <w:rPr>
          <w:rFonts w:ascii="Times New Roman" w:eastAsia="Calibri" w:hAnsi="Times New Roman" w:cs="Times New Roman"/>
          <w:b/>
          <w:sz w:val="24"/>
          <w:szCs w:val="24"/>
          <w14:ligatures w14:val="standardContextual"/>
        </w:rPr>
        <w:t>!</w:t>
      </w:r>
    </w:p>
    <w:p w14:paraId="6CD14F86" w14:textId="77777777" w:rsidR="001F30C5" w:rsidRPr="00B11D29" w:rsidRDefault="001F30C5" w:rsidP="00C137B4">
      <w:pPr>
        <w:tabs>
          <w:tab w:val="left" w:pos="567"/>
        </w:tabs>
        <w:spacing w:after="0" w:line="240" w:lineRule="auto"/>
        <w:ind w:firstLine="454"/>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bCs/>
          <w:sz w:val="24"/>
          <w:szCs w:val="24"/>
          <w14:ligatures w14:val="standardContextual"/>
        </w:rPr>
        <w:t>Поэтому,</w:t>
      </w:r>
      <w:r w:rsidRPr="00B11D29">
        <w:rPr>
          <w:rFonts w:ascii="Times New Roman" w:eastAsia="Calibri" w:hAnsi="Times New Roman" w:cs="Times New Roman"/>
          <w:b/>
          <w:sz w:val="24"/>
          <w:szCs w:val="24"/>
          <w14:ligatures w14:val="standardContextual"/>
        </w:rPr>
        <w:t xml:space="preserve"> Ипостась - Единица</w:t>
      </w:r>
      <w:r w:rsidRPr="00B11D29">
        <w:rPr>
          <w:rFonts w:ascii="Times New Roman" w:eastAsia="Times New Roman" w:hAnsi="Times New Roman" w:cs="Times New Roman"/>
          <w:bCs/>
          <w:iCs/>
          <w:sz w:val="24"/>
          <w:szCs w:val="24"/>
          <w14:ligatures w14:val="standardContextual"/>
        </w:rPr>
        <w:t xml:space="preserve"> </w:t>
      </w:r>
      <w:bookmarkStart w:id="29" w:name="_Hlk130973791"/>
      <w:r w:rsidRPr="00B11D29">
        <w:rPr>
          <w:rFonts w:ascii="Times New Roman" w:eastAsia="Calibri" w:hAnsi="Times New Roman" w:cs="Times New Roman"/>
          <w:bCs/>
          <w:sz w:val="24"/>
          <w:szCs w:val="24"/>
          <w14:ligatures w14:val="standardContextual"/>
        </w:rPr>
        <w:t>которой</w:t>
      </w:r>
      <w:r w:rsidRPr="00B11D29">
        <w:rPr>
          <w:rFonts w:ascii="Times New Roman" w:eastAsia="Calibri" w:hAnsi="Times New Roman" w:cs="Times New Roman"/>
          <w:b/>
          <w:sz w:val="24"/>
          <w:szCs w:val="24"/>
          <w14:ligatures w14:val="standardContextual"/>
        </w:rPr>
        <w:t xml:space="preserve"> необходимо творчество и поле для деятельности</w:t>
      </w:r>
      <w:bookmarkEnd w:id="29"/>
      <w:r w:rsidRPr="00B11D29">
        <w:rPr>
          <w:rFonts w:ascii="Times New Roman" w:eastAsia="Calibri" w:hAnsi="Times New Roman" w:cs="Times New Roman"/>
          <w:b/>
          <w:sz w:val="24"/>
          <w:szCs w:val="24"/>
          <w14:ligatures w14:val="standardContextual"/>
        </w:rPr>
        <w:t>.</w:t>
      </w:r>
    </w:p>
    <w:p w14:paraId="679E4AEC" w14:textId="77777777" w:rsidR="00A238F8" w:rsidRPr="00B11D29" w:rsidRDefault="001F30C5" w:rsidP="00C137B4">
      <w:pPr>
        <w:tabs>
          <w:tab w:val="left" w:pos="567"/>
        </w:tabs>
        <w:spacing w:after="0" w:line="240" w:lineRule="auto"/>
        <w:ind w:firstLine="454"/>
        <w:jc w:val="both"/>
        <w:rPr>
          <w:rFonts w:ascii="Times New Roman" w:eastAsia="Times New Roman" w:hAnsi="Times New Roman" w:cs="Times New Roman"/>
          <w:b/>
          <w:color w:val="000000"/>
          <w:sz w:val="24"/>
          <w:szCs w:val="24"/>
          <w14:ligatures w14:val="standardContextual"/>
        </w:rPr>
      </w:pPr>
      <w:r w:rsidRPr="00B11D29">
        <w:rPr>
          <w:rFonts w:ascii="Times New Roman" w:eastAsia="Times New Roman" w:hAnsi="Times New Roman" w:cs="Times New Roman"/>
          <w:bCs/>
          <w:iCs/>
          <w:sz w:val="24"/>
          <w:szCs w:val="24"/>
          <w14:ligatures w14:val="standardContextual"/>
        </w:rPr>
        <w:t xml:space="preserve">Можно сказать, что </w:t>
      </w:r>
      <w:r w:rsidRPr="00B11D29">
        <w:rPr>
          <w:rFonts w:ascii="Times New Roman" w:eastAsia="Times New Roman" w:hAnsi="Times New Roman" w:cs="Times New Roman"/>
          <w:b/>
          <w:iCs/>
          <w:sz w:val="24"/>
          <w:szCs w:val="24"/>
          <w14:ligatures w14:val="standardContextual"/>
        </w:rPr>
        <w:t>Ипостась,</w:t>
      </w:r>
      <w:r w:rsidRPr="00B11D29">
        <w:rPr>
          <w:rFonts w:ascii="Times New Roman" w:eastAsia="Times New Roman" w:hAnsi="Times New Roman" w:cs="Times New Roman"/>
          <w:bCs/>
          <w:iCs/>
          <w:sz w:val="24"/>
          <w:szCs w:val="24"/>
          <w14:ligatures w14:val="standardContextual"/>
        </w:rPr>
        <w:t xml:space="preserve"> </w:t>
      </w:r>
      <w:proofErr w:type="gramStart"/>
      <w:r w:rsidRPr="00B11D29">
        <w:rPr>
          <w:rFonts w:ascii="Times New Roman" w:eastAsia="Times New Roman" w:hAnsi="Times New Roman" w:cs="Times New Roman"/>
          <w:bCs/>
          <w:iCs/>
          <w:sz w:val="24"/>
          <w:szCs w:val="24"/>
          <w14:ligatures w14:val="standardContextual"/>
        </w:rPr>
        <w:t xml:space="preserve">- </w:t>
      </w:r>
      <w:r w:rsidRPr="00B11D29">
        <w:rPr>
          <w:rFonts w:ascii="Times New Roman" w:eastAsia="Calibri" w:hAnsi="Times New Roman" w:cs="Times New Roman"/>
          <w:b/>
          <w:sz w:val="24"/>
          <w:szCs w:val="24"/>
          <w14:ligatures w14:val="standardContextual"/>
        </w:rPr>
        <w:t>это изумительное сочетание</w:t>
      </w:r>
      <w:proofErr w:type="gramEnd"/>
      <w:r w:rsidRPr="00B11D29">
        <w:rPr>
          <w:rFonts w:ascii="Times New Roman" w:eastAsia="Calibri" w:hAnsi="Times New Roman" w:cs="Times New Roman"/>
          <w:b/>
          <w:sz w:val="24"/>
          <w:szCs w:val="24"/>
          <w14:ligatures w14:val="standardContextual"/>
        </w:rPr>
        <w:t xml:space="preserve"> плюсов и минусов</w:t>
      </w:r>
      <w:r w:rsidRPr="00B11D29">
        <w:rPr>
          <w:rFonts w:ascii="Times New Roman" w:eastAsia="Calibri" w:hAnsi="Times New Roman" w:cs="Times New Roman"/>
          <w:sz w:val="24"/>
          <w:szCs w:val="24"/>
          <w14:ligatures w14:val="standardContextual"/>
        </w:rPr>
        <w:t>, где минусы углубляют плюсы, а плюсы углубляют минусы.</w:t>
      </w:r>
    </w:p>
    <w:p w14:paraId="454B5813" w14:textId="41AB6714" w:rsidR="001F30C5" w:rsidRPr="00B11D29" w:rsidRDefault="001F30C5" w:rsidP="00C137B4">
      <w:pPr>
        <w:tabs>
          <w:tab w:val="left" w:pos="567"/>
        </w:tabs>
        <w:spacing w:after="0" w:line="240" w:lineRule="auto"/>
        <w:ind w:firstLine="454"/>
        <w:contextualSpacing/>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b/>
          <w:sz w:val="24"/>
          <w:szCs w:val="24"/>
          <w14:ligatures w14:val="standardContextual"/>
        </w:rPr>
        <w:t xml:space="preserve">Ипостась </w:t>
      </w:r>
      <w:proofErr w:type="gramStart"/>
      <w:r w:rsidRPr="00B11D29">
        <w:rPr>
          <w:rFonts w:ascii="Times New Roman" w:eastAsia="Times New Roman" w:hAnsi="Times New Roman" w:cs="Times New Roman"/>
          <w:b/>
          <w:color w:val="000000"/>
          <w:sz w:val="24"/>
          <w:szCs w:val="24"/>
          <w14:ligatures w14:val="standardContextual"/>
        </w:rPr>
        <w:t>- эт</w:t>
      </w:r>
      <w:r w:rsidRPr="00B11D29">
        <w:rPr>
          <w:rFonts w:ascii="Times New Roman" w:eastAsia="Calibri" w:hAnsi="Times New Roman" w:cs="Times New Roman"/>
          <w:b/>
          <w:sz w:val="24"/>
          <w:szCs w:val="24"/>
          <w14:ligatures w14:val="standardContextual"/>
        </w:rPr>
        <w:t>о</w:t>
      </w:r>
      <w:proofErr w:type="gramEnd"/>
      <w:r w:rsidRPr="00B11D29">
        <w:rPr>
          <w:rFonts w:ascii="Times New Roman" w:eastAsia="Calibri" w:hAnsi="Times New Roman" w:cs="Times New Roman"/>
          <w:b/>
          <w:sz w:val="24"/>
          <w:szCs w:val="24"/>
          <w14:ligatures w14:val="standardContextual"/>
        </w:rPr>
        <w:t xml:space="preserve"> </w:t>
      </w:r>
      <w:r w:rsidRPr="00B11D29">
        <w:rPr>
          <w:rFonts w:ascii="Times New Roman" w:eastAsia="Times New Roman" w:hAnsi="Times New Roman" w:cs="Times New Roman"/>
          <w:bCs/>
          <w:iCs/>
          <w:sz w:val="24"/>
          <w:szCs w:val="24"/>
          <w14:ligatures w14:val="standardContextual"/>
        </w:rPr>
        <w:t>набор лучших достижений, что концентрируются культурологически-идеологически внутренним миром. Это</w:t>
      </w:r>
      <w:r w:rsidRPr="00B11D29">
        <w:rPr>
          <w:rFonts w:ascii="Times New Roman" w:eastAsia="Calibri" w:hAnsi="Times New Roman" w:cs="Times New Roman"/>
          <w:bCs/>
          <w:sz w:val="24"/>
          <w:szCs w:val="24"/>
          <w14:ligatures w14:val="standardContextual"/>
        </w:rPr>
        <w:t xml:space="preserve"> умения, навыки, особенности, возможности скольжения между видами организации материи, которые включают нас в </w:t>
      </w:r>
      <w:proofErr w:type="spellStart"/>
      <w:r w:rsidRPr="00B11D29">
        <w:rPr>
          <w:rFonts w:ascii="Times New Roman" w:eastAsia="Calibri" w:hAnsi="Times New Roman" w:cs="Times New Roman"/>
          <w:bCs/>
          <w:sz w:val="24"/>
          <w:szCs w:val="24"/>
          <w14:ligatures w14:val="standardContextual"/>
        </w:rPr>
        <w:t>архетипичность</w:t>
      </w:r>
      <w:proofErr w:type="spellEnd"/>
      <w:r w:rsidRPr="00B11D29">
        <w:rPr>
          <w:rFonts w:ascii="Times New Roman" w:eastAsia="Calibri" w:hAnsi="Times New Roman" w:cs="Times New Roman"/>
          <w:bCs/>
          <w:sz w:val="24"/>
          <w:szCs w:val="24"/>
          <w14:ligatures w14:val="standardContextual"/>
        </w:rPr>
        <w:t>.</w:t>
      </w:r>
    </w:p>
    <w:p w14:paraId="138C9920" w14:textId="77777777" w:rsidR="00A238F8" w:rsidRPr="00B11D29" w:rsidRDefault="001F30C5" w:rsidP="00C137B4">
      <w:pPr>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sz w:val="24"/>
          <w:szCs w:val="24"/>
          <w14:ligatures w14:val="standardContextual"/>
        </w:rPr>
        <w:t>Ипостась – это такое лёгкое явление</w:t>
      </w:r>
      <w:r w:rsidRPr="00B11D29">
        <w:rPr>
          <w:rFonts w:ascii="Times New Roman" w:eastAsia="Calibri" w:hAnsi="Times New Roman" w:cs="Times New Roman"/>
          <w:sz w:val="24"/>
          <w:szCs w:val="24"/>
          <w14:ligatures w14:val="standardContextual"/>
        </w:rPr>
        <w:t xml:space="preserve">, не обремененное огромностью масштабов разного имущества. К примеру мысль, она материальна, значит, она включается в систему отношений Ипостаси. И если эта мысль не приводит к балансу условий, либо какой-то </w:t>
      </w:r>
      <w:proofErr w:type="spellStart"/>
      <w:r w:rsidRPr="00B11D29">
        <w:rPr>
          <w:rFonts w:ascii="Times New Roman" w:eastAsia="Calibri" w:hAnsi="Times New Roman" w:cs="Times New Roman"/>
          <w:sz w:val="24"/>
          <w:szCs w:val="24"/>
          <w14:ligatures w14:val="standardContextual"/>
        </w:rPr>
        <w:t>отстроенности</w:t>
      </w:r>
      <w:proofErr w:type="spellEnd"/>
      <w:r w:rsidRPr="00B11D29">
        <w:rPr>
          <w:rFonts w:ascii="Times New Roman" w:eastAsia="Calibri" w:hAnsi="Times New Roman" w:cs="Times New Roman"/>
          <w:sz w:val="24"/>
          <w:szCs w:val="24"/>
          <w14:ligatures w14:val="standardContextual"/>
        </w:rPr>
        <w:t xml:space="preserve">, чтобы была польза, эта мысль начинает </w:t>
      </w:r>
      <w:proofErr w:type="spellStart"/>
      <w:r w:rsidRPr="00B11D29">
        <w:rPr>
          <w:rFonts w:ascii="Times New Roman" w:eastAsia="Calibri" w:hAnsi="Times New Roman" w:cs="Times New Roman"/>
          <w:sz w:val="24"/>
          <w:szCs w:val="24"/>
          <w14:ligatures w14:val="standardContextual"/>
        </w:rPr>
        <w:t>заматериализовываться</w:t>
      </w:r>
      <w:proofErr w:type="spellEnd"/>
      <w:r w:rsidRPr="00B11D29">
        <w:rPr>
          <w:rFonts w:ascii="Times New Roman" w:eastAsia="Calibri" w:hAnsi="Times New Roman" w:cs="Times New Roman"/>
          <w:sz w:val="24"/>
          <w:szCs w:val="24"/>
          <w14:ligatures w14:val="standardContextual"/>
        </w:rPr>
        <w:t>.</w:t>
      </w:r>
    </w:p>
    <w:p w14:paraId="59FD5451" w14:textId="77777777" w:rsidR="00A238F8" w:rsidRPr="00B11D29" w:rsidRDefault="001F30C5" w:rsidP="00C137B4">
      <w:pPr>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sz w:val="24"/>
          <w:szCs w:val="24"/>
          <w14:ligatures w14:val="standardContextual"/>
        </w:rPr>
        <w:t>Ипостась – это вершинная системность в ИВДИВО</w:t>
      </w:r>
      <w:r w:rsidRPr="00B11D29">
        <w:rPr>
          <w:rFonts w:ascii="Times New Roman" w:eastAsia="Calibri" w:hAnsi="Times New Roman" w:cs="Times New Roman"/>
          <w:sz w:val="24"/>
          <w:szCs w:val="24"/>
          <w14:ligatures w14:val="standardContextual"/>
        </w:rPr>
        <w:t>. А так как система является средством достижения цели, то любой вид деятельности требует системности. Когда цельность достигнута, система разрушается, чтобы не мешать строить новые системы жизни.</w:t>
      </w:r>
    </w:p>
    <w:p w14:paraId="22159B18" w14:textId="13DB2A95" w:rsidR="001F30C5" w:rsidRPr="00B11D29" w:rsidRDefault="001F30C5" w:rsidP="00C137B4">
      <w:pPr>
        <w:widowControl w:val="0"/>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 вот Ипостась модернизирует, усовершенствует систему. Отсюда - хочешь изменить что-то в системе, меняй себя! Научись жить и действовать нелинейно и </w:t>
      </w:r>
      <w:proofErr w:type="spellStart"/>
      <w:r w:rsidRPr="00B11D29">
        <w:rPr>
          <w:rFonts w:ascii="Times New Roman" w:eastAsia="Times New Roman" w:hAnsi="Times New Roman" w:cs="Times New Roman"/>
          <w:sz w:val="24"/>
          <w:szCs w:val="24"/>
          <w:lang w:eastAsia="ru-RU"/>
        </w:rPr>
        <w:t>многовариативно</w:t>
      </w:r>
      <w:proofErr w:type="spellEnd"/>
      <w:r w:rsidRPr="00B11D29">
        <w:rPr>
          <w:rFonts w:ascii="Times New Roman" w:eastAsia="Times New Roman" w:hAnsi="Times New Roman" w:cs="Times New Roman"/>
          <w:sz w:val="24"/>
          <w:szCs w:val="24"/>
          <w:lang w:eastAsia="ru-RU"/>
        </w:rPr>
        <w:t>, меняя целеполагание, меняя цели.</w:t>
      </w:r>
    </w:p>
    <w:p w14:paraId="31EB9FB1" w14:textId="77777777" w:rsidR="001F30C5" w:rsidRPr="00B11D29" w:rsidRDefault="001F30C5" w:rsidP="00C137B4">
      <w:pPr>
        <w:spacing w:after="0" w:line="240" w:lineRule="auto"/>
        <w:ind w:firstLine="454"/>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sz w:val="24"/>
          <w:szCs w:val="24"/>
          <w14:ligatures w14:val="standardContextual"/>
        </w:rPr>
        <w:t>Ипостась – это явление, которое совершенствует любые системные процессы</w:t>
      </w:r>
      <w:r w:rsidRPr="00B11D29">
        <w:rPr>
          <w:rFonts w:ascii="Times New Roman" w:eastAsia="Calibri" w:hAnsi="Times New Roman" w:cs="Times New Roman"/>
          <w:sz w:val="24"/>
          <w:szCs w:val="24"/>
          <w14:ligatures w14:val="standardContextual"/>
        </w:rPr>
        <w:t>. Но только если эта системность отстроена вот здесь принципом «не моя Воля, а твоя, Отче».</w:t>
      </w:r>
    </w:p>
    <w:p w14:paraId="375A1714" w14:textId="77777777" w:rsidR="001F30C5" w:rsidRPr="00B11D29" w:rsidRDefault="001F30C5" w:rsidP="00C137B4">
      <w:pPr>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Преодолевая свои пределы, Ипостась, всегда изыскивает внутренние возможности, чтобы чего бы она не достигла, всё равно идти и развивается дальше!</w:t>
      </w:r>
    </w:p>
    <w:p w14:paraId="16342293" w14:textId="77777777" w:rsidR="001F30C5" w:rsidRPr="00B11D29" w:rsidRDefault="001F30C5" w:rsidP="00C137B4">
      <w:pPr>
        <w:tabs>
          <w:tab w:val="left" w:pos="567"/>
        </w:tabs>
        <w:spacing w:after="0" w:line="240" w:lineRule="auto"/>
        <w:ind w:firstLine="567"/>
        <w:contextualSpacing/>
        <w:jc w:val="center"/>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b/>
          <w:bCs/>
          <w:sz w:val="24"/>
          <w:szCs w:val="24"/>
          <w14:ligatures w14:val="standardContextual"/>
        </w:rPr>
        <w:t>8-рица развития Ипостаси</w:t>
      </w:r>
    </w:p>
    <w:p w14:paraId="691F1FBE" w14:textId="77777777" w:rsidR="001F30C5" w:rsidRPr="00B11D29" w:rsidRDefault="001F30C5" w:rsidP="00C137B4">
      <w:pPr>
        <w:tabs>
          <w:tab w:val="left" w:pos="567"/>
        </w:tabs>
        <w:spacing w:after="0" w:line="240" w:lineRule="auto"/>
        <w:ind w:firstLine="567"/>
        <w:contextualSpacing/>
        <w:jc w:val="center"/>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b/>
          <w:bCs/>
          <w:sz w:val="24"/>
          <w:szCs w:val="24"/>
          <w14:ligatures w14:val="standardContextual"/>
        </w:rPr>
        <w:t>«</w:t>
      </w:r>
      <w:proofErr w:type="gramStart"/>
      <w:r w:rsidRPr="00B11D29">
        <w:rPr>
          <w:rFonts w:ascii="Times New Roman" w:eastAsia="Calibri" w:hAnsi="Times New Roman" w:cs="Times New Roman"/>
          <w:b/>
          <w:bCs/>
          <w:sz w:val="24"/>
          <w:szCs w:val="24"/>
          <w14:ligatures w14:val="standardContextual"/>
        </w:rPr>
        <w:t>Стратегия</w:t>
      </w:r>
      <w:proofErr w:type="gramEnd"/>
      <w:r w:rsidRPr="00B11D29">
        <w:rPr>
          <w:rFonts w:ascii="Times New Roman" w:eastAsia="Calibri" w:hAnsi="Times New Roman" w:cs="Times New Roman"/>
          <w:b/>
          <w:bCs/>
          <w:sz w:val="24"/>
          <w:szCs w:val="24"/>
          <w14:ligatures w14:val="standardContextual"/>
        </w:rPr>
        <w:t xml:space="preserve"> опережающая развитие»</w:t>
      </w:r>
    </w:p>
    <w:p w14:paraId="6A119AA8"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DengXian" w:hAnsi="Times New Roman" w:cs="Times New Roman"/>
          <w:color w:val="000000"/>
          <w:sz w:val="24"/>
          <w:szCs w:val="24"/>
          <w:lang w:eastAsia="ru-RU"/>
        </w:rPr>
        <w:t xml:space="preserve">8. </w:t>
      </w:r>
      <w:r w:rsidRPr="00B11D29">
        <w:rPr>
          <w:rFonts w:ascii="Times New Roman" w:eastAsia="DengXian" w:hAnsi="Times New Roman" w:cs="Times New Roman"/>
          <w:b/>
          <w:bCs/>
          <w:color w:val="000000"/>
          <w:sz w:val="24"/>
          <w:szCs w:val="24"/>
          <w:lang w:eastAsia="ru-RU"/>
        </w:rPr>
        <w:t>Ипостась-Отец</w:t>
      </w:r>
      <w:r w:rsidRPr="00B11D29">
        <w:rPr>
          <w:rFonts w:ascii="Times New Roman" w:eastAsia="DengXian" w:hAnsi="Times New Roman" w:cs="Times New Roman"/>
          <w:color w:val="000000"/>
          <w:sz w:val="24"/>
          <w:szCs w:val="24"/>
          <w:lang w:eastAsia="ru-RU"/>
        </w:rPr>
        <w:t xml:space="preserve"> - политик, компетентный, </w:t>
      </w:r>
      <w:proofErr w:type="spellStart"/>
      <w:r w:rsidRPr="00B11D29">
        <w:rPr>
          <w:rFonts w:ascii="Times New Roman" w:eastAsia="DengXian" w:hAnsi="Times New Roman" w:cs="Times New Roman"/>
          <w:color w:val="000000"/>
          <w:sz w:val="24"/>
          <w:szCs w:val="24"/>
          <w:lang w:eastAsia="ru-RU"/>
        </w:rPr>
        <w:t>стратагемолог</w:t>
      </w:r>
      <w:proofErr w:type="spellEnd"/>
      <w:r w:rsidRPr="00B11D29">
        <w:rPr>
          <w:rFonts w:ascii="Times New Roman" w:eastAsia="DengXian" w:hAnsi="Times New Roman" w:cs="Times New Roman"/>
          <w:color w:val="000000"/>
          <w:sz w:val="24"/>
          <w:szCs w:val="24"/>
          <w:lang w:eastAsia="ru-RU"/>
        </w:rPr>
        <w:t xml:space="preserve"> - </w:t>
      </w:r>
      <w:proofErr w:type="spellStart"/>
      <w:r w:rsidRPr="00B11D29">
        <w:rPr>
          <w:rFonts w:ascii="Times New Roman" w:eastAsia="Times New Roman" w:hAnsi="Times New Roman" w:cs="Times New Roman"/>
          <w:color w:val="000000"/>
          <w:sz w:val="24"/>
          <w:szCs w:val="24"/>
          <w:shd w:val="clear" w:color="auto" w:fill="FFFFFF"/>
          <w:lang w:eastAsia="ru-RU"/>
        </w:rPr>
        <w:t>Прасинтезность</w:t>
      </w:r>
      <w:proofErr w:type="spellEnd"/>
      <w:r w:rsidRPr="00B11D29">
        <w:rPr>
          <w:rFonts w:ascii="Times New Roman" w:eastAsia="Times New Roman" w:hAnsi="Times New Roman" w:cs="Times New Roman"/>
          <w:color w:val="000000"/>
          <w:sz w:val="24"/>
          <w:szCs w:val="24"/>
          <w:shd w:val="clear" w:color="auto" w:fill="FFFFFF"/>
          <w:lang w:eastAsia="ru-RU"/>
        </w:rPr>
        <w:t>. Компетенция. Раскрытие Начал</w:t>
      </w:r>
    </w:p>
    <w:p w14:paraId="406708AE"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DengXian" w:hAnsi="Times New Roman" w:cs="Times New Roman"/>
          <w:color w:val="000000"/>
          <w:sz w:val="24"/>
          <w:szCs w:val="24"/>
          <w:lang w:eastAsia="ru-RU"/>
        </w:rPr>
        <w:t xml:space="preserve">7. </w:t>
      </w:r>
      <w:r w:rsidRPr="00B11D29">
        <w:rPr>
          <w:rFonts w:ascii="Times New Roman" w:eastAsia="DengXian" w:hAnsi="Times New Roman" w:cs="Times New Roman"/>
          <w:b/>
          <w:bCs/>
          <w:color w:val="000000"/>
          <w:sz w:val="24"/>
          <w:szCs w:val="24"/>
          <w:lang w:eastAsia="ru-RU"/>
        </w:rPr>
        <w:t>Ипостась-Аватар</w:t>
      </w:r>
      <w:r w:rsidRPr="00B11D29">
        <w:rPr>
          <w:rFonts w:ascii="Times New Roman" w:eastAsia="DengXian" w:hAnsi="Times New Roman" w:cs="Times New Roman"/>
          <w:color w:val="000000"/>
          <w:sz w:val="24"/>
          <w:szCs w:val="24"/>
          <w:lang w:eastAsia="ru-RU"/>
        </w:rPr>
        <w:t xml:space="preserve"> – </w:t>
      </w:r>
      <w:proofErr w:type="spellStart"/>
      <w:r w:rsidRPr="00B11D29">
        <w:rPr>
          <w:rFonts w:ascii="Times New Roman" w:eastAsia="DengXian" w:hAnsi="Times New Roman" w:cs="Times New Roman"/>
          <w:color w:val="000000"/>
          <w:sz w:val="24"/>
          <w:szCs w:val="24"/>
          <w:lang w:eastAsia="ru-RU"/>
        </w:rPr>
        <w:t>парадигмолог</w:t>
      </w:r>
      <w:proofErr w:type="spellEnd"/>
      <w:r w:rsidRPr="00B11D29">
        <w:rPr>
          <w:rFonts w:ascii="Times New Roman" w:eastAsia="DengXian" w:hAnsi="Times New Roman" w:cs="Times New Roman"/>
          <w:color w:val="000000"/>
          <w:sz w:val="24"/>
          <w:szCs w:val="24"/>
          <w:lang w:eastAsia="ru-RU"/>
        </w:rPr>
        <w:t xml:space="preserve"> - </w:t>
      </w:r>
      <w:r w:rsidRPr="00B11D29">
        <w:rPr>
          <w:rFonts w:ascii="Times New Roman" w:eastAsia="Times New Roman" w:hAnsi="Times New Roman" w:cs="Times New Roman"/>
          <w:color w:val="000000"/>
          <w:sz w:val="24"/>
          <w:szCs w:val="24"/>
          <w:shd w:val="clear" w:color="auto" w:fill="FFFFFF"/>
          <w:lang w:eastAsia="ru-RU"/>
        </w:rPr>
        <w:t>Дело. Умение нести/вести/разработать новое</w:t>
      </w:r>
    </w:p>
    <w:p w14:paraId="4BC4D965" w14:textId="77777777" w:rsidR="001F30C5" w:rsidRPr="00B11D29" w:rsidRDefault="001F30C5" w:rsidP="00C137B4">
      <w:pPr>
        <w:spacing w:after="0" w:line="240" w:lineRule="auto"/>
        <w:ind w:firstLine="454"/>
        <w:rPr>
          <w:rFonts w:ascii="Times New Roman" w:eastAsia="Times New Roman" w:hAnsi="Times New Roman" w:cs="Times New Roman"/>
          <w:sz w:val="24"/>
          <w:szCs w:val="24"/>
          <w:lang w:eastAsia="ru-RU"/>
        </w:rPr>
      </w:pPr>
      <w:r w:rsidRPr="00B11D29">
        <w:rPr>
          <w:rFonts w:ascii="Times New Roman" w:eastAsia="DengXian" w:hAnsi="Times New Roman" w:cs="Times New Roman"/>
          <w:color w:val="000000"/>
          <w:sz w:val="24"/>
          <w:szCs w:val="24"/>
          <w:lang w:eastAsia="ru-RU"/>
        </w:rPr>
        <w:t xml:space="preserve">6. </w:t>
      </w:r>
      <w:r w:rsidRPr="00B11D29">
        <w:rPr>
          <w:rFonts w:ascii="Times New Roman" w:eastAsia="DengXian" w:hAnsi="Times New Roman" w:cs="Times New Roman"/>
          <w:b/>
          <w:bCs/>
          <w:color w:val="000000"/>
          <w:sz w:val="24"/>
          <w:szCs w:val="24"/>
          <w:lang w:eastAsia="ru-RU"/>
        </w:rPr>
        <w:t>Ипостась - Владыка</w:t>
      </w:r>
      <w:r w:rsidRPr="00B11D29">
        <w:rPr>
          <w:rFonts w:ascii="Times New Roman" w:eastAsia="DengXian" w:hAnsi="Times New Roman" w:cs="Times New Roman"/>
          <w:color w:val="000000"/>
          <w:sz w:val="24"/>
          <w:szCs w:val="24"/>
          <w:lang w:eastAsia="ru-RU"/>
        </w:rPr>
        <w:t xml:space="preserve"> - философ, </w:t>
      </w:r>
      <w:proofErr w:type="spellStart"/>
      <w:r w:rsidRPr="00B11D29">
        <w:rPr>
          <w:rFonts w:ascii="Times New Roman" w:eastAsia="DengXian" w:hAnsi="Times New Roman" w:cs="Times New Roman"/>
          <w:color w:val="000000"/>
          <w:sz w:val="24"/>
          <w:szCs w:val="24"/>
          <w:lang w:eastAsia="ru-RU"/>
        </w:rPr>
        <w:t>обоснователь</w:t>
      </w:r>
      <w:proofErr w:type="spellEnd"/>
      <w:r w:rsidRPr="00B11D29">
        <w:rPr>
          <w:rFonts w:ascii="Times New Roman" w:eastAsia="DengXian" w:hAnsi="Times New Roman" w:cs="Times New Roman"/>
          <w:color w:val="000000"/>
          <w:sz w:val="24"/>
          <w:szCs w:val="24"/>
          <w:lang w:eastAsia="ru-RU"/>
        </w:rPr>
        <w:t xml:space="preserve"> - </w:t>
      </w:r>
      <w:r w:rsidRPr="00B11D29">
        <w:rPr>
          <w:rFonts w:ascii="Times New Roman" w:eastAsia="Times New Roman" w:hAnsi="Times New Roman" w:cs="Times New Roman"/>
          <w:color w:val="000000"/>
          <w:sz w:val="24"/>
          <w:szCs w:val="24"/>
          <w:shd w:val="clear" w:color="auto" w:fill="FFFFFF"/>
          <w:lang w:eastAsia="ru-RU"/>
        </w:rPr>
        <w:t>Полномочия. Навыки владения / управления, способность вести совершенством</w:t>
      </w:r>
    </w:p>
    <w:p w14:paraId="59D4DDE4"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DengXian" w:hAnsi="Times New Roman" w:cs="Times New Roman"/>
          <w:color w:val="000000"/>
          <w:sz w:val="24"/>
          <w:szCs w:val="24"/>
          <w:lang w:eastAsia="ru-RU"/>
        </w:rPr>
        <w:t xml:space="preserve">5. </w:t>
      </w:r>
      <w:r w:rsidRPr="00B11D29">
        <w:rPr>
          <w:rFonts w:ascii="Times New Roman" w:eastAsia="DengXian" w:hAnsi="Times New Roman" w:cs="Times New Roman"/>
          <w:b/>
          <w:bCs/>
          <w:color w:val="000000"/>
          <w:sz w:val="24"/>
          <w:szCs w:val="24"/>
          <w:lang w:eastAsia="ru-RU"/>
        </w:rPr>
        <w:t>Ипостась-Учитель</w:t>
      </w:r>
      <w:r w:rsidRPr="00B11D29">
        <w:rPr>
          <w:rFonts w:ascii="Times New Roman" w:eastAsia="DengXian" w:hAnsi="Times New Roman" w:cs="Times New Roman"/>
          <w:color w:val="000000"/>
          <w:sz w:val="24"/>
          <w:szCs w:val="24"/>
          <w:lang w:eastAsia="ru-RU"/>
        </w:rPr>
        <w:t xml:space="preserve"> - ученый. Концептуалист - </w:t>
      </w:r>
      <w:r w:rsidRPr="00B11D29">
        <w:rPr>
          <w:rFonts w:ascii="Times New Roman" w:eastAsia="Times New Roman" w:hAnsi="Times New Roman" w:cs="Times New Roman"/>
          <w:color w:val="000000"/>
          <w:sz w:val="24"/>
          <w:szCs w:val="24"/>
          <w:shd w:val="clear" w:color="auto" w:fill="FFFFFF"/>
          <w:lang w:eastAsia="ru-RU"/>
        </w:rPr>
        <w:t>Поручения. Применение подготовок</w:t>
      </w:r>
      <w:r w:rsidRPr="00B11D29">
        <w:rPr>
          <w:rFonts w:ascii="Times New Roman" w:eastAsia="DengXian" w:hAnsi="Times New Roman" w:cs="Times New Roman"/>
          <w:color w:val="000000"/>
          <w:sz w:val="24"/>
          <w:szCs w:val="24"/>
          <w:lang w:eastAsia="ru-RU"/>
        </w:rPr>
        <w:t>.</w:t>
      </w:r>
    </w:p>
    <w:p w14:paraId="56516ABD" w14:textId="77777777" w:rsidR="001F30C5" w:rsidRPr="00B11D29" w:rsidRDefault="001F30C5" w:rsidP="00C137B4">
      <w:pPr>
        <w:spacing w:after="0" w:line="240" w:lineRule="auto"/>
        <w:ind w:firstLine="454"/>
        <w:jc w:val="both"/>
        <w:rPr>
          <w:rFonts w:ascii="Times New Roman" w:eastAsia="DengXian" w:hAnsi="Times New Roman" w:cs="Times New Roman"/>
          <w:color w:val="000000"/>
          <w:sz w:val="24"/>
          <w:szCs w:val="24"/>
          <w:lang w:eastAsia="ru-RU"/>
        </w:rPr>
      </w:pPr>
      <w:r w:rsidRPr="00B11D29">
        <w:rPr>
          <w:rFonts w:ascii="Times New Roman" w:eastAsia="DengXian" w:hAnsi="Times New Roman" w:cs="Times New Roman"/>
          <w:color w:val="000000"/>
          <w:sz w:val="24"/>
          <w:szCs w:val="24"/>
          <w:lang w:eastAsia="ru-RU"/>
        </w:rPr>
        <w:t xml:space="preserve">4. </w:t>
      </w:r>
      <w:r w:rsidRPr="00B11D29">
        <w:rPr>
          <w:rFonts w:ascii="Times New Roman" w:eastAsia="DengXian" w:hAnsi="Times New Roman" w:cs="Times New Roman"/>
          <w:b/>
          <w:bCs/>
          <w:color w:val="000000"/>
          <w:sz w:val="24"/>
          <w:szCs w:val="24"/>
          <w:lang w:eastAsia="ru-RU"/>
        </w:rPr>
        <w:t>Ипостась- Ипостась</w:t>
      </w:r>
      <w:r w:rsidRPr="00B11D29">
        <w:rPr>
          <w:rFonts w:ascii="Times New Roman" w:eastAsia="DengXian" w:hAnsi="Times New Roman" w:cs="Times New Roman"/>
          <w:color w:val="000000"/>
          <w:sz w:val="24"/>
          <w:szCs w:val="24"/>
          <w:lang w:eastAsia="ru-RU"/>
        </w:rPr>
        <w:t xml:space="preserve">- архитектор, проектировщик - </w:t>
      </w:r>
      <w:r w:rsidRPr="00B11D29">
        <w:rPr>
          <w:rFonts w:ascii="Times New Roman" w:eastAsia="Times New Roman" w:hAnsi="Times New Roman" w:cs="Times New Roman"/>
          <w:color w:val="000000"/>
          <w:sz w:val="24"/>
          <w:szCs w:val="24"/>
          <w:shd w:val="clear" w:color="auto" w:fill="FFFFFF"/>
          <w:lang w:eastAsia="ru-RU"/>
        </w:rPr>
        <w:t>Подготовки. Образованность. Динамика развития</w:t>
      </w:r>
    </w:p>
    <w:p w14:paraId="0C78B89E"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DengXian" w:hAnsi="Times New Roman" w:cs="Times New Roman"/>
          <w:color w:val="000000"/>
          <w:sz w:val="24"/>
          <w:szCs w:val="24"/>
          <w:lang w:eastAsia="ru-RU"/>
        </w:rPr>
        <w:t xml:space="preserve">3. </w:t>
      </w:r>
      <w:r w:rsidRPr="00B11D29">
        <w:rPr>
          <w:rFonts w:ascii="Times New Roman" w:eastAsia="DengXian" w:hAnsi="Times New Roman" w:cs="Times New Roman"/>
          <w:b/>
          <w:bCs/>
          <w:color w:val="000000"/>
          <w:sz w:val="24"/>
          <w:szCs w:val="24"/>
          <w:lang w:eastAsia="ru-RU"/>
        </w:rPr>
        <w:t>Ипостась - Служащий</w:t>
      </w:r>
      <w:r w:rsidRPr="00B11D29">
        <w:rPr>
          <w:rFonts w:ascii="Times New Roman" w:eastAsia="DengXian" w:hAnsi="Times New Roman" w:cs="Times New Roman"/>
          <w:color w:val="000000"/>
          <w:sz w:val="24"/>
          <w:szCs w:val="24"/>
          <w:lang w:eastAsia="ru-RU"/>
        </w:rPr>
        <w:t xml:space="preserve"> - строитель, конструктор, дизайнер, инженер - </w:t>
      </w:r>
      <w:proofErr w:type="spellStart"/>
      <w:r w:rsidRPr="00B11D29">
        <w:rPr>
          <w:rFonts w:ascii="Times New Roman" w:eastAsia="Times New Roman" w:hAnsi="Times New Roman" w:cs="Times New Roman"/>
          <w:color w:val="000000"/>
          <w:sz w:val="24"/>
          <w:szCs w:val="24"/>
          <w:shd w:val="clear" w:color="auto" w:fill="FFFFFF"/>
          <w:lang w:eastAsia="ru-RU"/>
        </w:rPr>
        <w:t>Конфедеративность</w:t>
      </w:r>
      <w:proofErr w:type="spellEnd"/>
      <w:r w:rsidRPr="00B11D29">
        <w:rPr>
          <w:rFonts w:ascii="Times New Roman" w:eastAsia="Times New Roman" w:hAnsi="Times New Roman" w:cs="Times New Roman"/>
          <w:color w:val="000000"/>
          <w:sz w:val="24"/>
          <w:szCs w:val="24"/>
          <w:shd w:val="clear" w:color="auto" w:fill="FFFFFF"/>
          <w:lang w:eastAsia="ru-RU"/>
        </w:rPr>
        <w:t>. Объединение первых равных</w:t>
      </w:r>
      <w:r w:rsidRPr="00B11D29">
        <w:rPr>
          <w:rFonts w:ascii="Times New Roman" w:eastAsia="DengXian" w:hAnsi="Times New Roman" w:cs="Times New Roman"/>
          <w:color w:val="000000"/>
          <w:sz w:val="24"/>
          <w:szCs w:val="24"/>
          <w:lang w:eastAsia="ru-RU"/>
        </w:rPr>
        <w:t>.</w:t>
      </w:r>
    </w:p>
    <w:p w14:paraId="0E4F44B7"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DengXian" w:hAnsi="Times New Roman" w:cs="Times New Roman"/>
          <w:color w:val="000000"/>
          <w:sz w:val="24"/>
          <w:szCs w:val="24"/>
          <w:lang w:eastAsia="ru-RU"/>
        </w:rPr>
        <w:t xml:space="preserve">2. </w:t>
      </w:r>
      <w:r w:rsidRPr="00B11D29">
        <w:rPr>
          <w:rFonts w:ascii="Times New Roman" w:eastAsia="DengXian" w:hAnsi="Times New Roman" w:cs="Times New Roman"/>
          <w:b/>
          <w:bCs/>
          <w:color w:val="000000"/>
          <w:sz w:val="24"/>
          <w:szCs w:val="24"/>
          <w:lang w:eastAsia="ru-RU"/>
        </w:rPr>
        <w:t>Ипостась - Посвященный</w:t>
      </w:r>
      <w:r w:rsidRPr="00B11D29">
        <w:rPr>
          <w:rFonts w:ascii="Times New Roman" w:eastAsia="DengXian" w:hAnsi="Times New Roman" w:cs="Times New Roman"/>
          <w:color w:val="000000"/>
          <w:sz w:val="24"/>
          <w:szCs w:val="24"/>
          <w:lang w:eastAsia="ru-RU"/>
        </w:rPr>
        <w:t xml:space="preserve"> – технолог - </w:t>
      </w:r>
      <w:r w:rsidRPr="00B11D29">
        <w:rPr>
          <w:rFonts w:ascii="Times New Roman" w:eastAsia="Times New Roman" w:hAnsi="Times New Roman" w:cs="Times New Roman"/>
          <w:color w:val="000000"/>
          <w:sz w:val="24"/>
          <w:szCs w:val="24"/>
          <w:shd w:val="clear" w:color="auto" w:fill="FFFFFF"/>
          <w:lang w:eastAsia="ru-RU"/>
        </w:rPr>
        <w:t>Дееспособность. Состоятельность. Проверка навыков</w:t>
      </w:r>
      <w:r w:rsidRPr="00B11D29">
        <w:rPr>
          <w:rFonts w:ascii="Times New Roman" w:eastAsia="DengXian" w:hAnsi="Times New Roman" w:cs="Times New Roman"/>
          <w:color w:val="000000"/>
          <w:sz w:val="24"/>
          <w:szCs w:val="24"/>
          <w:lang w:eastAsia="ru-RU"/>
        </w:rPr>
        <w:t>.</w:t>
      </w:r>
    </w:p>
    <w:p w14:paraId="120BE69E"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DengXian" w:hAnsi="Times New Roman" w:cs="Times New Roman"/>
          <w:color w:val="000000"/>
          <w:sz w:val="24"/>
          <w:szCs w:val="24"/>
          <w:lang w:eastAsia="ru-RU"/>
        </w:rPr>
        <w:t xml:space="preserve">1. </w:t>
      </w:r>
      <w:r w:rsidRPr="00B11D29">
        <w:rPr>
          <w:rFonts w:ascii="Times New Roman" w:eastAsia="DengXian" w:hAnsi="Times New Roman" w:cs="Times New Roman"/>
          <w:b/>
          <w:bCs/>
          <w:color w:val="000000"/>
          <w:sz w:val="24"/>
          <w:szCs w:val="24"/>
          <w:lang w:eastAsia="ru-RU"/>
        </w:rPr>
        <w:t>Ипостась -Человек</w:t>
      </w:r>
      <w:r w:rsidRPr="00B11D29">
        <w:rPr>
          <w:rFonts w:ascii="Times New Roman" w:eastAsia="DengXian" w:hAnsi="Times New Roman" w:cs="Times New Roman"/>
          <w:color w:val="000000"/>
          <w:sz w:val="24"/>
          <w:szCs w:val="24"/>
          <w:lang w:eastAsia="ru-RU"/>
        </w:rPr>
        <w:t xml:space="preserve"> - исполнитель, потребитель, субъект - </w:t>
      </w:r>
      <w:r w:rsidRPr="00B11D29">
        <w:rPr>
          <w:rFonts w:ascii="Times New Roman" w:eastAsia="Times New Roman" w:hAnsi="Times New Roman" w:cs="Times New Roman"/>
          <w:color w:val="000000"/>
          <w:sz w:val="24"/>
          <w:szCs w:val="24"/>
          <w:shd w:val="clear" w:color="auto" w:fill="FFFFFF"/>
          <w:lang w:eastAsia="ru-RU"/>
        </w:rPr>
        <w:t>Достоинство. Процветание. (Частная политика каждого)</w:t>
      </w:r>
      <w:r w:rsidRPr="00B11D29">
        <w:rPr>
          <w:rFonts w:ascii="Times New Roman" w:eastAsia="DengXian" w:hAnsi="Times New Roman" w:cs="Times New Roman"/>
          <w:color w:val="000000"/>
          <w:sz w:val="24"/>
          <w:szCs w:val="24"/>
          <w:lang w:eastAsia="ru-RU"/>
        </w:rPr>
        <w:t>.</w:t>
      </w:r>
    </w:p>
    <w:p w14:paraId="6D9AEF79" w14:textId="77777777" w:rsidR="001F30C5" w:rsidRPr="00B11D29" w:rsidRDefault="001F30C5" w:rsidP="00C137B4">
      <w:pPr>
        <w:tabs>
          <w:tab w:val="left" w:pos="567"/>
        </w:tabs>
        <w:spacing w:before="120"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i/>
          <w:iCs/>
          <w:sz w:val="24"/>
          <w:szCs w:val="24"/>
          <w14:ligatures w14:val="standardContextual"/>
        </w:rPr>
        <w:t xml:space="preserve">Ипостась не живёт, как может, она живёт так, как она </w:t>
      </w:r>
      <w:proofErr w:type="spellStart"/>
      <w:proofErr w:type="gramStart"/>
      <w:r w:rsidRPr="00B11D29">
        <w:rPr>
          <w:rFonts w:ascii="Times New Roman" w:eastAsia="Calibri" w:hAnsi="Times New Roman" w:cs="Times New Roman"/>
          <w:b/>
          <w:i/>
          <w:iCs/>
          <w:sz w:val="24"/>
          <w:szCs w:val="24"/>
          <w14:ligatures w14:val="standardContextual"/>
        </w:rPr>
        <w:t>ипостасит</w:t>
      </w:r>
      <w:proofErr w:type="spellEnd"/>
      <w:r w:rsidRPr="00B11D29">
        <w:rPr>
          <w:rFonts w:ascii="Times New Roman" w:eastAsia="Calibri" w:hAnsi="Times New Roman" w:cs="Times New Roman"/>
          <w:b/>
          <w:i/>
          <w:iCs/>
          <w:sz w:val="24"/>
          <w:szCs w:val="24"/>
          <w14:ligatures w14:val="standardContextual"/>
        </w:rPr>
        <w:t>!</w:t>
      </w:r>
      <w:r w:rsidRPr="00B11D29">
        <w:rPr>
          <w:rFonts w:ascii="Times New Roman" w:eastAsia="Calibri" w:hAnsi="Times New Roman" w:cs="Times New Roman"/>
          <w:sz w:val="24"/>
          <w:szCs w:val="24"/>
          <w14:ligatures w14:val="standardContextual"/>
        </w:rPr>
        <w:t>.</w:t>
      </w:r>
      <w:proofErr w:type="gramEnd"/>
    </w:p>
    <w:p w14:paraId="6BE1D803" w14:textId="77777777" w:rsidR="001F30C5" w:rsidRPr="00B11D29" w:rsidRDefault="001F30C5" w:rsidP="00C137B4">
      <w:pPr>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Отсюда, </w:t>
      </w:r>
      <w:proofErr w:type="spellStart"/>
      <w:r w:rsidRPr="00B11D29">
        <w:rPr>
          <w:rFonts w:ascii="Times New Roman" w:eastAsia="Calibri" w:hAnsi="Times New Roman" w:cs="Times New Roman"/>
          <w:b/>
          <w:iCs/>
          <w:color w:val="171717"/>
          <w:sz w:val="24"/>
          <w:szCs w:val="24"/>
          <w14:ligatures w14:val="standardContextual"/>
        </w:rPr>
        <w:t>Ипостасность</w:t>
      </w:r>
      <w:proofErr w:type="spellEnd"/>
      <w:r w:rsidRPr="00B11D29">
        <w:rPr>
          <w:rFonts w:ascii="Times New Roman" w:eastAsia="Calibri" w:hAnsi="Times New Roman" w:cs="Times New Roman"/>
          <w:b/>
          <w:iCs/>
          <w:color w:val="171717"/>
          <w:sz w:val="24"/>
          <w:szCs w:val="24"/>
          <w14:ligatures w14:val="standardContextual"/>
        </w:rPr>
        <w:t xml:space="preserve"> – это умение наделяться, то есть входить в то, что дают. </w:t>
      </w:r>
      <w:r w:rsidRPr="00B11D29">
        <w:rPr>
          <w:rFonts w:ascii="Times New Roman" w:eastAsia="Calibri" w:hAnsi="Times New Roman" w:cs="Times New Roman"/>
          <w:bCs/>
          <w:iCs/>
          <w:color w:val="171717"/>
          <w:sz w:val="24"/>
          <w:szCs w:val="24"/>
          <w14:ligatures w14:val="standardContextual"/>
        </w:rPr>
        <w:t>В</w:t>
      </w:r>
      <w:r w:rsidRPr="00B11D29">
        <w:rPr>
          <w:rFonts w:ascii="Times New Roman" w:eastAsia="Calibri" w:hAnsi="Times New Roman" w:cs="Times New Roman"/>
          <w:sz w:val="24"/>
          <w:szCs w:val="24"/>
          <w14:ligatures w14:val="standardContextual"/>
        </w:rPr>
        <w:t xml:space="preserve"> </w:t>
      </w:r>
      <w:proofErr w:type="spellStart"/>
      <w:r w:rsidRPr="00B11D29">
        <w:rPr>
          <w:rFonts w:ascii="Times New Roman" w:eastAsia="Calibri" w:hAnsi="Times New Roman" w:cs="Times New Roman"/>
          <w:sz w:val="24"/>
          <w:szCs w:val="24"/>
          <w14:ligatures w14:val="standardContextual"/>
        </w:rPr>
        <w:t>Ипостасности</w:t>
      </w:r>
      <w:proofErr w:type="spellEnd"/>
      <w:r w:rsidRPr="00B11D29">
        <w:rPr>
          <w:rFonts w:ascii="Times New Roman" w:eastAsia="Calibri" w:hAnsi="Times New Roman" w:cs="Times New Roman"/>
          <w:sz w:val="24"/>
          <w:szCs w:val="24"/>
          <w14:ligatures w14:val="standardContextual"/>
        </w:rPr>
        <w:t xml:space="preserve"> нельзя останавливаться. Ведь, </w:t>
      </w: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w:t>
      </w:r>
      <w:r w:rsidRPr="00B11D29">
        <w:rPr>
          <w:rFonts w:ascii="Times New Roman" w:eastAsia="Calibri" w:hAnsi="Times New Roman" w:cs="Times New Roman"/>
          <w:bCs/>
          <w:sz w:val="24"/>
          <w:szCs w:val="24"/>
          <w14:ligatures w14:val="standardContextual"/>
        </w:rPr>
        <w:t>– это то явление, которое</w:t>
      </w:r>
      <w:r w:rsidRPr="00B11D29">
        <w:rPr>
          <w:rFonts w:ascii="Times New Roman" w:eastAsia="Calibri" w:hAnsi="Times New Roman" w:cs="Times New Roman"/>
          <w:b/>
          <w:sz w:val="24"/>
          <w:szCs w:val="24"/>
          <w14:ligatures w14:val="standardContextual"/>
        </w:rPr>
        <w:t xml:space="preserve"> делится, </w:t>
      </w:r>
      <w:r w:rsidRPr="00B11D29">
        <w:rPr>
          <w:rFonts w:ascii="Times New Roman" w:eastAsia="Calibri" w:hAnsi="Times New Roman" w:cs="Times New Roman"/>
          <w:bCs/>
          <w:sz w:val="24"/>
          <w:szCs w:val="24"/>
          <w14:ligatures w14:val="standardContextual"/>
        </w:rPr>
        <w:t>которое</w:t>
      </w:r>
      <w:r w:rsidRPr="00B11D29">
        <w:rPr>
          <w:rFonts w:ascii="Times New Roman" w:eastAsia="Calibri" w:hAnsi="Times New Roman" w:cs="Times New Roman"/>
          <w:b/>
          <w:sz w:val="24"/>
          <w:szCs w:val="24"/>
          <w14:ligatures w14:val="standardContextual"/>
        </w:rPr>
        <w:t xml:space="preserve"> даётся, и которое даёт</w:t>
      </w:r>
      <w:r w:rsidRPr="00B11D29">
        <w:rPr>
          <w:rFonts w:ascii="Times New Roman" w:eastAsia="Calibri" w:hAnsi="Times New Roman" w:cs="Times New Roman"/>
          <w:sz w:val="24"/>
          <w:szCs w:val="24"/>
          <w14:ligatures w14:val="standardContextual"/>
        </w:rPr>
        <w:t>. И вот если Ипостась по итогам результата ничего не даёт, она не является Ипостасью.</w:t>
      </w:r>
    </w:p>
    <w:p w14:paraId="5228CA06" w14:textId="77777777" w:rsidR="001F30C5" w:rsidRPr="00B11D29" w:rsidRDefault="001F30C5" w:rsidP="00C137B4">
      <w:pPr>
        <w:tabs>
          <w:tab w:val="left" w:pos="567"/>
        </w:tabs>
        <w:spacing w:after="0" w:line="240" w:lineRule="auto"/>
        <w:ind w:firstLine="454"/>
        <w:contextualSpacing/>
        <w:jc w:val="both"/>
        <w:rPr>
          <w:rFonts w:ascii="Times New Roman" w:eastAsia="Times New Roman" w:hAnsi="Times New Roman" w:cs="Times New Roman"/>
          <w:sz w:val="24"/>
          <w:szCs w:val="24"/>
          <w14:ligatures w14:val="standardContextual"/>
        </w:rPr>
      </w:pPr>
      <w:r w:rsidRPr="00B11D29">
        <w:rPr>
          <w:rFonts w:ascii="Times New Roman" w:eastAsia="Times New Roman" w:hAnsi="Times New Roman" w:cs="Times New Roman"/>
          <w:sz w:val="24"/>
          <w:szCs w:val="24"/>
          <w14:ligatures w14:val="standardContextual"/>
        </w:rPr>
        <w:t xml:space="preserve">И </w:t>
      </w:r>
      <w:proofErr w:type="spellStart"/>
      <w:r w:rsidRPr="00B11D29">
        <w:rPr>
          <w:rFonts w:ascii="Times New Roman" w:eastAsia="Times New Roman" w:hAnsi="Times New Roman" w:cs="Times New Roman"/>
          <w:b/>
          <w:sz w:val="24"/>
          <w:szCs w:val="24"/>
          <w14:ligatures w14:val="standardContextual"/>
        </w:rPr>
        <w:t>Ипостасность</w:t>
      </w:r>
      <w:proofErr w:type="spellEnd"/>
      <w:r w:rsidRPr="00B11D29">
        <w:rPr>
          <w:rFonts w:ascii="Times New Roman" w:eastAsia="Times New Roman" w:hAnsi="Times New Roman" w:cs="Times New Roman"/>
          <w:b/>
          <w:sz w:val="24"/>
          <w:szCs w:val="24"/>
          <w14:ligatures w14:val="standardContextual"/>
        </w:rPr>
        <w:t xml:space="preserve"> </w:t>
      </w:r>
      <w:r w:rsidRPr="00B11D29">
        <w:rPr>
          <w:rFonts w:ascii="Times New Roman" w:eastAsia="Times New Roman" w:hAnsi="Times New Roman" w:cs="Times New Roman"/>
          <w:bCs/>
          <w:sz w:val="24"/>
          <w:szCs w:val="24"/>
          <w14:ligatures w14:val="standardContextual"/>
        </w:rPr>
        <w:t>в том, что</w:t>
      </w:r>
      <w:r w:rsidRPr="00B11D29">
        <w:rPr>
          <w:rFonts w:ascii="Times New Roman" w:eastAsia="Times New Roman" w:hAnsi="Times New Roman" w:cs="Times New Roman"/>
          <w:b/>
          <w:sz w:val="24"/>
          <w:szCs w:val="24"/>
          <w14:ligatures w14:val="standardContextual"/>
        </w:rPr>
        <w:t xml:space="preserve"> Отец </w:t>
      </w:r>
      <w:r w:rsidRPr="00B11D29">
        <w:rPr>
          <w:rFonts w:ascii="Times New Roman" w:eastAsia="Times New Roman" w:hAnsi="Times New Roman" w:cs="Times New Roman"/>
          <w:bCs/>
          <w:sz w:val="24"/>
          <w:szCs w:val="24"/>
          <w14:ligatures w14:val="standardContextual"/>
        </w:rPr>
        <w:t>как раз</w:t>
      </w:r>
      <w:r w:rsidRPr="00B11D29">
        <w:rPr>
          <w:rFonts w:ascii="Times New Roman" w:eastAsia="Times New Roman" w:hAnsi="Times New Roman" w:cs="Times New Roman"/>
          <w:b/>
          <w:sz w:val="24"/>
          <w:szCs w:val="24"/>
          <w14:ligatures w14:val="standardContextual"/>
        </w:rPr>
        <w:t xml:space="preserve"> в нас </w:t>
      </w:r>
      <w:proofErr w:type="spellStart"/>
      <w:r w:rsidRPr="00B11D29">
        <w:rPr>
          <w:rFonts w:ascii="Times New Roman" w:eastAsia="Times New Roman" w:hAnsi="Times New Roman" w:cs="Times New Roman"/>
          <w:b/>
          <w:sz w:val="24"/>
          <w:szCs w:val="24"/>
          <w14:ligatures w14:val="standardContextual"/>
        </w:rPr>
        <w:t>сотворяет</w:t>
      </w:r>
      <w:proofErr w:type="spellEnd"/>
      <w:r w:rsidRPr="00B11D29">
        <w:rPr>
          <w:rFonts w:ascii="Times New Roman" w:eastAsia="Times New Roman" w:hAnsi="Times New Roman" w:cs="Times New Roman"/>
          <w:b/>
          <w:sz w:val="24"/>
          <w:szCs w:val="24"/>
          <w14:ligatures w14:val="standardContextual"/>
        </w:rPr>
        <w:t xml:space="preserve"> сам процесс явления нужного для других</w:t>
      </w:r>
      <w:r w:rsidRPr="00B11D29">
        <w:rPr>
          <w:rFonts w:ascii="Times New Roman" w:eastAsia="Times New Roman" w:hAnsi="Times New Roman" w:cs="Times New Roman"/>
          <w:sz w:val="24"/>
          <w:szCs w:val="24"/>
          <w14:ligatures w14:val="standardContextual"/>
        </w:rPr>
        <w:t xml:space="preserve">. Ты горишь Огнём, а Огонь </w:t>
      </w:r>
      <w:proofErr w:type="spellStart"/>
      <w:r w:rsidRPr="00B11D29">
        <w:rPr>
          <w:rFonts w:ascii="Times New Roman" w:eastAsia="Times New Roman" w:hAnsi="Times New Roman" w:cs="Times New Roman"/>
          <w:sz w:val="24"/>
          <w:szCs w:val="24"/>
          <w14:ligatures w14:val="standardContextual"/>
        </w:rPr>
        <w:t>сотворяет</w:t>
      </w:r>
      <w:proofErr w:type="spellEnd"/>
      <w:r w:rsidRPr="00B11D29">
        <w:rPr>
          <w:rFonts w:ascii="Times New Roman" w:eastAsia="Times New Roman" w:hAnsi="Times New Roman" w:cs="Times New Roman"/>
          <w:sz w:val="24"/>
          <w:szCs w:val="24"/>
          <w14:ligatures w14:val="standardContextual"/>
        </w:rPr>
        <w:t xml:space="preserve"> в тебе то, что как раз и надо отдать другим.</w:t>
      </w:r>
    </w:p>
    <w:p w14:paraId="01DB276B" w14:textId="77777777" w:rsidR="001F30C5" w:rsidRPr="00B11D29" w:rsidRDefault="001F30C5" w:rsidP="00C137B4">
      <w:pPr>
        <w:tabs>
          <w:tab w:val="left" w:pos="567"/>
        </w:tabs>
        <w:spacing w:after="0" w:line="240" w:lineRule="auto"/>
        <w:ind w:firstLine="454"/>
        <w:contextualSpacing/>
        <w:jc w:val="both"/>
        <w:rPr>
          <w:rFonts w:ascii="Times New Roman" w:eastAsia="Times New Roman" w:hAnsi="Times New Roman" w:cs="Times New Roman"/>
          <w:b/>
          <w:i/>
          <w:sz w:val="24"/>
          <w:szCs w:val="24"/>
          <w14:ligatures w14:val="standardContextual"/>
        </w:rPr>
      </w:pPr>
      <w:r w:rsidRPr="00B11D29">
        <w:rPr>
          <w:rFonts w:ascii="Times New Roman" w:eastAsia="Calibri" w:hAnsi="Times New Roman" w:cs="Times New Roman"/>
          <w:b/>
          <w:sz w:val="24"/>
          <w:szCs w:val="24"/>
          <w14:ligatures w14:val="standardContextual"/>
        </w:rPr>
        <w:t xml:space="preserve">И через </w:t>
      </w: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мы изучаем Отца, и Отец изучает нас</w:t>
      </w:r>
      <w:r w:rsidRPr="00B11D29">
        <w:rPr>
          <w:rFonts w:ascii="Times New Roman" w:eastAsia="Calibri" w:hAnsi="Times New Roman" w:cs="Times New Roman"/>
          <w:sz w:val="24"/>
          <w:szCs w:val="24"/>
          <w14:ligatures w14:val="standardContextual"/>
        </w:rPr>
        <w:t>.</w:t>
      </w:r>
    </w:p>
    <w:p w14:paraId="0804ECF1" w14:textId="77777777" w:rsidR="00A238F8" w:rsidRPr="00B11D29" w:rsidRDefault="001F30C5" w:rsidP="00C137B4">
      <w:pPr>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proofErr w:type="spellStart"/>
      <w:r w:rsidRPr="00B11D29">
        <w:rPr>
          <w:rFonts w:ascii="Times New Roman" w:eastAsia="Times New Roman" w:hAnsi="Times New Roman" w:cs="Times New Roman"/>
          <w:bCs/>
          <w:iCs/>
          <w:sz w:val="24"/>
          <w:szCs w:val="24"/>
          <w14:ligatures w14:val="standardContextual"/>
        </w:rPr>
        <w:t>Ипостасность</w:t>
      </w:r>
      <w:proofErr w:type="spellEnd"/>
      <w:r w:rsidRPr="00B11D29">
        <w:rPr>
          <w:rFonts w:ascii="Times New Roman" w:eastAsia="Times New Roman" w:hAnsi="Times New Roman" w:cs="Times New Roman"/>
          <w:bCs/>
          <w:iCs/>
          <w:sz w:val="24"/>
          <w:szCs w:val="24"/>
          <w14:ligatures w14:val="standardContextual"/>
        </w:rPr>
        <w:t xml:space="preserve"> </w:t>
      </w:r>
      <w:proofErr w:type="spellStart"/>
      <w:r w:rsidRPr="00B11D29">
        <w:rPr>
          <w:rFonts w:ascii="Times New Roman" w:eastAsia="Times New Roman" w:hAnsi="Times New Roman" w:cs="Times New Roman"/>
          <w:bCs/>
          <w:iCs/>
          <w:sz w:val="24"/>
          <w:szCs w:val="24"/>
          <w14:ligatures w14:val="standardContextual"/>
        </w:rPr>
        <w:t>ИВОтцу</w:t>
      </w:r>
      <w:proofErr w:type="spellEnd"/>
      <w:r w:rsidRPr="00B11D29">
        <w:rPr>
          <w:rFonts w:ascii="Times New Roman" w:eastAsia="Times New Roman" w:hAnsi="Times New Roman" w:cs="Times New Roman"/>
          <w:bCs/>
          <w:iCs/>
          <w:sz w:val="24"/>
          <w:szCs w:val="24"/>
          <w14:ligatures w14:val="standardContextual"/>
        </w:rPr>
        <w:t xml:space="preserve"> начинается с того, что мы выражаем определённый Огонь. </w:t>
      </w:r>
      <w:r w:rsidRPr="00B11D29">
        <w:rPr>
          <w:rFonts w:ascii="Times New Roman" w:eastAsia="Calibri" w:hAnsi="Times New Roman" w:cs="Times New Roman"/>
          <w:sz w:val="24"/>
          <w:szCs w:val="24"/>
          <w14:ligatures w14:val="standardContextual"/>
        </w:rPr>
        <w:t xml:space="preserve">Являя Синтез и Огонь ИВО, Субъект позициями 16-цы </w:t>
      </w:r>
      <w:proofErr w:type="spellStart"/>
      <w:r w:rsidRPr="00B11D29">
        <w:rPr>
          <w:rFonts w:ascii="Times New Roman" w:eastAsia="Calibri" w:hAnsi="Times New Roman" w:cs="Times New Roman"/>
          <w:sz w:val="24"/>
          <w:szCs w:val="24"/>
          <w14:ligatures w14:val="standardContextual"/>
        </w:rPr>
        <w:t>иерархизируется</w:t>
      </w:r>
      <w:proofErr w:type="spellEnd"/>
      <w:r w:rsidRPr="00B11D29">
        <w:rPr>
          <w:rFonts w:ascii="Times New Roman" w:eastAsia="Calibri" w:hAnsi="Times New Roman" w:cs="Times New Roman"/>
          <w:sz w:val="24"/>
          <w:szCs w:val="24"/>
          <w14:ligatures w14:val="standardContextual"/>
        </w:rPr>
        <w:t xml:space="preserve"> Синтезом и Огнём Иерархии </w:t>
      </w:r>
      <w:proofErr w:type="spellStart"/>
      <w:r w:rsidRPr="00B11D29">
        <w:rPr>
          <w:rFonts w:ascii="Times New Roman" w:eastAsia="Calibri" w:hAnsi="Times New Roman" w:cs="Times New Roman"/>
          <w:sz w:val="24"/>
          <w:szCs w:val="24"/>
          <w14:ligatures w14:val="standardContextual"/>
        </w:rPr>
        <w:t>ИВОтца</w:t>
      </w:r>
      <w:proofErr w:type="spellEnd"/>
      <w:r w:rsidRPr="00B11D29">
        <w:rPr>
          <w:rFonts w:ascii="Times New Roman" w:eastAsia="Calibri" w:hAnsi="Times New Roman" w:cs="Times New Roman"/>
          <w:sz w:val="24"/>
          <w:szCs w:val="24"/>
          <w14:ligatures w14:val="standardContextual"/>
        </w:rPr>
        <w:t>. И этот Огонь воспитывает субъектность во внутреннем мире, начиная с Частей, Систем, Аппаратов, Частностей и далее по выражениям и позициям 16-цы Субъекта одновременно.</w:t>
      </w:r>
    </w:p>
    <w:p w14:paraId="1188BBEF" w14:textId="66989E7C" w:rsidR="001F30C5"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На каждой позиции 16-цы Субъекта от Человека до Отца свой уровень компетенций, которыми Субъект </w:t>
      </w:r>
      <w:proofErr w:type="spellStart"/>
      <w:r w:rsidRPr="00B11D29">
        <w:rPr>
          <w:rFonts w:ascii="Times New Roman" w:eastAsia="Calibri" w:hAnsi="Times New Roman" w:cs="Times New Roman"/>
          <w:sz w:val="24"/>
          <w:szCs w:val="24"/>
          <w14:ligatures w14:val="standardContextual"/>
        </w:rPr>
        <w:t>иерархизируется</w:t>
      </w:r>
      <w:proofErr w:type="spellEnd"/>
      <w:r w:rsidRPr="00B11D29">
        <w:rPr>
          <w:rFonts w:ascii="Times New Roman" w:eastAsia="Calibri" w:hAnsi="Times New Roman" w:cs="Times New Roman"/>
          <w:sz w:val="24"/>
          <w:szCs w:val="24"/>
          <w14:ligatures w14:val="standardContextual"/>
        </w:rPr>
        <w:t xml:space="preserve"> в цельности. Компетенции помогают развивать качество материи, насыщая её более высокоорганизованными </w:t>
      </w:r>
      <w:proofErr w:type="spellStart"/>
      <w:r w:rsidRPr="00B11D29">
        <w:rPr>
          <w:rFonts w:ascii="Times New Roman" w:eastAsia="Calibri" w:hAnsi="Times New Roman" w:cs="Times New Roman"/>
          <w:sz w:val="24"/>
          <w:szCs w:val="24"/>
          <w14:ligatures w14:val="standardContextual"/>
        </w:rPr>
        <w:t>огнеобразами</w:t>
      </w:r>
      <w:proofErr w:type="spellEnd"/>
      <w:r w:rsidRPr="00B11D29">
        <w:rPr>
          <w:rFonts w:ascii="Times New Roman" w:eastAsia="Calibri" w:hAnsi="Times New Roman" w:cs="Times New Roman"/>
          <w:sz w:val="24"/>
          <w:szCs w:val="24"/>
          <w14:ligatures w14:val="standardContextual"/>
        </w:rPr>
        <w:t xml:space="preserve"> и давая возможность формировать, творить более сложные связи между ними. Все Компетенции- от Отца! И они - индивидуальны. Не бывает одинаковых Компетенций. Компетенции являются не только результатом развития внутреннего мира (разнообразие навыков, свойств, качеств и др.) и их применение - ИВДИВО-реализацию во внутреннем мире, но и конкретную реализацию во вне.</w:t>
      </w:r>
    </w:p>
    <w:p w14:paraId="3D731102"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Глубина и качество компетенций позволяют управлять Условиями в окружающей среде. Управлять внутренними возможностями и обстоятельствами внешней среды. Изначально Вышестоящий Дом Изначально Вышестоящего Отца концентрирует Огонь на Субъекте, формируя более высокоорганизованную среду и условия для жизни и реализации тех или иных целей и задач по перспективам и потенциалу, заложенному в самом Субъекте Отцом и иерархической важности дел, им реализуемых.</w:t>
      </w:r>
    </w:p>
    <w:p w14:paraId="437B7E78"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Наши Компетенции являются одной из главной </w:t>
      </w:r>
      <w:proofErr w:type="spellStart"/>
      <w:r w:rsidRPr="00B11D29">
        <w:rPr>
          <w:rFonts w:ascii="Times New Roman" w:eastAsia="Calibri" w:hAnsi="Times New Roman" w:cs="Times New Roman"/>
          <w:sz w:val="24"/>
          <w:szCs w:val="24"/>
          <w14:ligatures w14:val="standardContextual"/>
        </w:rPr>
        <w:t>Ипостасности</w:t>
      </w:r>
      <w:proofErr w:type="spellEnd"/>
      <w:r w:rsidRPr="00B11D29">
        <w:rPr>
          <w:rFonts w:ascii="Times New Roman" w:eastAsia="Calibri" w:hAnsi="Times New Roman" w:cs="Times New Roman"/>
          <w:sz w:val="24"/>
          <w:szCs w:val="24"/>
          <w14:ligatures w14:val="standardContextual"/>
        </w:rPr>
        <w:t xml:space="preserve"> Отцу.</w:t>
      </w:r>
    </w:p>
    <w:p w14:paraId="7F794545" w14:textId="77777777" w:rsidR="00A80D40" w:rsidRPr="00B11D29" w:rsidRDefault="00A80D40" w:rsidP="00C137B4">
      <w:pPr>
        <w:spacing w:line="240" w:lineRule="auto"/>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b/>
          <w:bCs/>
          <w:sz w:val="24"/>
          <w:szCs w:val="24"/>
          <w14:ligatures w14:val="standardContextual"/>
        </w:rPr>
        <w:br w:type="page"/>
      </w:r>
    </w:p>
    <w:p w14:paraId="01CFED56" w14:textId="70EE029D" w:rsidR="001F30C5" w:rsidRPr="00B11D29" w:rsidRDefault="00A80D40" w:rsidP="00C137B4">
      <w:pPr>
        <w:tabs>
          <w:tab w:val="left" w:pos="567"/>
        </w:tabs>
        <w:spacing w:after="0" w:line="240" w:lineRule="auto"/>
        <w:ind w:firstLine="567"/>
        <w:contextualSpacing/>
        <w:jc w:val="center"/>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noProof/>
          <w:color w:val="000000"/>
          <w:sz w:val="24"/>
          <w:szCs w:val="24"/>
          <w:lang w:eastAsia="ru-RU"/>
          <w14:ligatures w14:val="standardContextual"/>
        </w:rPr>
        <mc:AlternateContent>
          <mc:Choice Requires="wps">
            <w:drawing>
              <wp:anchor distT="0" distB="0" distL="114300" distR="114300" simplePos="0" relativeHeight="251694080" behindDoc="0" locked="0" layoutInCell="1" allowOverlap="1" wp14:anchorId="15DB5C09" wp14:editId="4FA21BCA">
                <wp:simplePos x="0" y="0"/>
                <wp:positionH relativeFrom="column">
                  <wp:posOffset>5373370</wp:posOffset>
                </wp:positionH>
                <wp:positionV relativeFrom="paragraph">
                  <wp:posOffset>128482</wp:posOffset>
                </wp:positionV>
                <wp:extent cx="135143" cy="2760980"/>
                <wp:effectExtent l="0" t="0" r="17780" b="20320"/>
                <wp:wrapNone/>
                <wp:docPr id="1366353695" name="Правая фигурная скобка 15"/>
                <wp:cNvGraphicFramePr/>
                <a:graphic xmlns:a="http://schemas.openxmlformats.org/drawingml/2006/main">
                  <a:graphicData uri="http://schemas.microsoft.com/office/word/2010/wordprocessingShape">
                    <wps:wsp>
                      <wps:cNvSpPr/>
                      <wps:spPr bwMode="auto">
                        <a:xfrm>
                          <a:off x="0" y="0"/>
                          <a:ext cx="135143" cy="2760980"/>
                        </a:xfrm>
                        <a:prstGeom prst="rightBrace">
                          <a:avLst>
                            <a:gd name="adj1" fmla="val 129398"/>
                            <a:gd name="adj2" fmla="val 50000"/>
                          </a:avLst>
                        </a:prstGeom>
                        <a:no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C46EF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5" o:spid="_x0000_s1026" type="#_x0000_t88" style="position:absolute;margin-left:423.1pt;margin-top:10.1pt;width:10.65pt;height:2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" adj="1368"/>
            </w:pict>
          </mc:Fallback>
        </mc:AlternateContent>
      </w:r>
      <w:r w:rsidR="001F30C5" w:rsidRPr="00B11D29">
        <w:rPr>
          <w:rFonts w:ascii="Times New Roman" w:eastAsia="Calibri" w:hAnsi="Times New Roman" w:cs="Times New Roman"/>
          <w:b/>
          <w:bCs/>
          <w:sz w:val="24"/>
          <w:szCs w:val="24"/>
          <w14:ligatures w14:val="standardContextual"/>
        </w:rPr>
        <w:t>Развитие Должностной Компетенции</w:t>
      </w:r>
    </w:p>
    <w:p w14:paraId="20D0A41B" w14:textId="05E07429" w:rsidR="001F30C5" w:rsidRPr="00B11D29" w:rsidRDefault="001F30C5" w:rsidP="00C137B4">
      <w:pPr>
        <w:spacing w:after="0" w:line="240" w:lineRule="auto"/>
        <w:jc w:val="both"/>
        <w:rPr>
          <w:rFonts w:ascii="Times New Roman" w:eastAsia="Calibri" w:hAnsi="Times New Roman" w:cs="Times New Roman"/>
          <w:color w:val="000000"/>
          <w:sz w:val="24"/>
          <w:szCs w:val="24"/>
          <w:shd w:val="clear" w:color="auto" w:fill="FFFFFF"/>
          <w14:ligatures w14:val="standardContextual"/>
        </w:rPr>
      </w:pPr>
      <w:r w:rsidRPr="00B11D29">
        <w:rPr>
          <w:rFonts w:ascii="Times New Roman" w:eastAsia="Calibri" w:hAnsi="Times New Roman" w:cs="Times New Roman"/>
          <w:noProof/>
          <w:color w:val="000000"/>
          <w:sz w:val="24"/>
          <w:szCs w:val="24"/>
          <w:lang w:eastAsia="ru-RU"/>
          <w14:ligatures w14:val="standardContextual"/>
        </w:rPr>
        <mc:AlternateContent>
          <mc:Choice Requires="wps">
            <w:drawing>
              <wp:anchor distT="0" distB="0" distL="114300" distR="114300" simplePos="0" relativeHeight="251695104" behindDoc="0" locked="0" layoutInCell="1" allowOverlap="1" wp14:anchorId="472FD22B" wp14:editId="109E947D">
                <wp:simplePos x="0" y="0"/>
                <wp:positionH relativeFrom="column">
                  <wp:posOffset>2052955</wp:posOffset>
                </wp:positionH>
                <wp:positionV relativeFrom="paragraph">
                  <wp:posOffset>92710</wp:posOffset>
                </wp:positionV>
                <wp:extent cx="1263650" cy="24765"/>
                <wp:effectExtent l="24130" t="35560" r="7620" b="63500"/>
                <wp:wrapNone/>
                <wp:docPr id="1385439236" name="Прямая со стрелкой 16"/>
                <wp:cNvGraphicFramePr/>
                <a:graphic xmlns:a="http://schemas.openxmlformats.org/drawingml/2006/main">
                  <a:graphicData uri="http://schemas.microsoft.com/office/word/2010/wordprocessingShape">
                    <wps:wsp>
                      <wps:cNvCnPr/>
                      <wps:spPr bwMode="auto">
                        <a:xfrm flipH="1">
                          <a:off x="0" y="0"/>
                          <a:ext cx="1263650" cy="24765"/>
                        </a:xfrm>
                        <a:prstGeom prst="straightConnector1">
                          <a:avLst/>
                        </a:prstGeom>
                        <a:noFill/>
                        <a:ln w="127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D3A8BF4" id="_x0000_t32" coordsize="21600,21600" o:spt="32" o:oned="t" path="m,l21600,21600e" filled="f">
                <v:path arrowok="t" fillok="f" o:connecttype="none"/>
                <o:lock v:ext="edit" shapetype="t"/>
              </v:shapetype>
              <v:shape id="Прямая со стрелкой 16" o:spid="_x0000_s1026" type="#_x0000_t32" style="position:absolute;margin-left:161.65pt;margin-top:7.3pt;width:99.5pt;height:1.9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" strokeweight="1pt">
                <v:stroke dashstyle="1 1" endarrow="block" endcap="round"/>
              </v:shape>
            </w:pict>
          </mc:Fallback>
        </mc:AlternateContent>
      </w:r>
      <w:r w:rsidRPr="00B11D29">
        <w:rPr>
          <w:rFonts w:ascii="Times New Roman" w:eastAsia="Calibri" w:hAnsi="Times New Roman" w:cs="Times New Roman"/>
          <w:color w:val="000000"/>
          <w:sz w:val="24"/>
          <w:szCs w:val="24"/>
          <w:shd w:val="clear" w:color="auto" w:fill="FFFFFF"/>
          <w14:ligatures w14:val="standardContextual"/>
        </w:rPr>
        <w:t xml:space="preserve">1. </w:t>
      </w:r>
      <w:r w:rsidRPr="00B11D29">
        <w:rPr>
          <w:rFonts w:ascii="Times New Roman" w:eastAsia="Calibri" w:hAnsi="Times New Roman" w:cs="Times New Roman"/>
          <w:b/>
          <w:color w:val="000000"/>
          <w:sz w:val="24"/>
          <w:szCs w:val="24"/>
          <w:shd w:val="clear" w:color="auto" w:fill="FFFFFF"/>
          <w14:ligatures w14:val="standardContextual"/>
        </w:rPr>
        <w:t>Материальное</w:t>
      </w:r>
      <w:r w:rsidRPr="00B11D29">
        <w:rPr>
          <w:rFonts w:ascii="Times New Roman" w:eastAsia="Calibri" w:hAnsi="Times New Roman" w:cs="Times New Roman"/>
          <w:color w:val="000000"/>
          <w:sz w:val="24"/>
          <w:szCs w:val="24"/>
          <w:shd w:val="clear" w:color="auto" w:fill="FFFFFF"/>
          <w14:ligatures w14:val="standardContextual"/>
        </w:rPr>
        <w:t xml:space="preserve"> воплощение</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proofErr w:type="spellStart"/>
      <w:r w:rsidRPr="00B11D29">
        <w:rPr>
          <w:rFonts w:ascii="Times New Roman" w:eastAsia="Calibri" w:hAnsi="Times New Roman" w:cs="Times New Roman"/>
          <w:b/>
          <w:i/>
          <w:color w:val="000000"/>
          <w:sz w:val="24"/>
          <w:szCs w:val="24"/>
          <w:shd w:val="clear" w:color="auto" w:fill="FFFFFF"/>
          <w14:ligatures w14:val="standardContextual"/>
        </w:rPr>
        <w:t>Прасинтезность</w:t>
      </w:r>
      <w:proofErr w:type="spellEnd"/>
      <w:r w:rsidR="004776AE" w:rsidRPr="00B11D29">
        <w:rPr>
          <w:rFonts w:ascii="Times New Roman" w:eastAsia="Calibri" w:hAnsi="Times New Roman" w:cs="Times New Roman"/>
          <w:b/>
          <w:i/>
          <w:color w:val="000000"/>
          <w:sz w:val="24"/>
          <w:szCs w:val="24"/>
          <w:shd w:val="clear" w:color="auto" w:fill="FFFFFF"/>
          <w14:ligatures w14:val="standardContextual"/>
        </w:rPr>
        <w:t xml:space="preserve">   </w:t>
      </w:r>
      <w:r w:rsidR="00AC2F12" w:rsidRPr="00B11D29">
        <w:rPr>
          <w:rFonts w:ascii="Times New Roman" w:eastAsia="Calibri" w:hAnsi="Times New Roman" w:cs="Times New Roman"/>
          <w:b/>
          <w:i/>
          <w:color w:val="000000"/>
          <w:sz w:val="24"/>
          <w:szCs w:val="24"/>
          <w:shd w:val="clear" w:color="auto" w:fill="FFFFFF"/>
          <w14:ligatures w14:val="standardContextual"/>
        </w:rPr>
        <w:t xml:space="preserve"> </w:t>
      </w:r>
      <w:r w:rsidRPr="00B11D29">
        <w:rPr>
          <w:rFonts w:ascii="Times New Roman" w:eastAsia="Calibri" w:hAnsi="Times New Roman" w:cs="Times New Roman"/>
          <w:color w:val="000000"/>
          <w:sz w:val="24"/>
          <w:szCs w:val="24"/>
          <w:shd w:val="clear" w:color="auto" w:fill="FFFFFF"/>
          <w14:ligatures w14:val="standardContextual"/>
        </w:rPr>
        <w:t xml:space="preserve">Отец </w:t>
      </w:r>
      <w:r w:rsidRPr="00B11D29">
        <w:rPr>
          <w:rFonts w:ascii="Times New Roman" w:eastAsia="Calibri" w:hAnsi="Times New Roman" w:cs="Times New Roman"/>
          <w:i/>
          <w:color w:val="000000"/>
          <w:sz w:val="24"/>
          <w:szCs w:val="24"/>
          <w:shd w:val="clear" w:color="auto" w:fill="FFFFFF"/>
          <w14:ligatures w14:val="standardContextual"/>
        </w:rPr>
        <w:t>(8-ца)</w:t>
      </w:r>
    </w:p>
    <w:p w14:paraId="3C680BC4" w14:textId="77777777" w:rsidR="004776AE" w:rsidRPr="00B11D29" w:rsidRDefault="001F30C5" w:rsidP="00C137B4">
      <w:pPr>
        <w:spacing w:after="0" w:line="240" w:lineRule="auto"/>
        <w:jc w:val="both"/>
        <w:rPr>
          <w:rFonts w:ascii="Times New Roman" w:eastAsia="Calibri" w:hAnsi="Times New Roman" w:cs="Times New Roman"/>
          <w:color w:val="000000"/>
          <w:sz w:val="24"/>
          <w:szCs w:val="24"/>
          <w:shd w:val="clear" w:color="auto" w:fill="FFFFFF"/>
          <w14:ligatures w14:val="standardContextual"/>
        </w:rPr>
      </w:pPr>
      <w:r w:rsidRPr="00B11D29">
        <w:rPr>
          <w:rFonts w:ascii="Times New Roman" w:eastAsia="Calibri" w:hAnsi="Times New Roman" w:cs="Times New Roman"/>
          <w:noProof/>
          <w:color w:val="000000"/>
          <w:sz w:val="24"/>
          <w:szCs w:val="24"/>
          <w:lang w:eastAsia="ru-RU"/>
          <w14:ligatures w14:val="standardContextual"/>
        </w:rPr>
        <mc:AlternateContent>
          <mc:Choice Requires="wps">
            <w:drawing>
              <wp:anchor distT="0" distB="0" distL="114300" distR="114300" simplePos="0" relativeHeight="251696128" behindDoc="0" locked="0" layoutInCell="1" allowOverlap="1" wp14:anchorId="2EB34339" wp14:editId="2E26A3F2">
                <wp:simplePos x="0" y="0"/>
                <wp:positionH relativeFrom="column">
                  <wp:posOffset>2336800</wp:posOffset>
                </wp:positionH>
                <wp:positionV relativeFrom="paragraph">
                  <wp:posOffset>88900</wp:posOffset>
                </wp:positionV>
                <wp:extent cx="888365" cy="178435"/>
                <wp:effectExtent l="0" t="0" r="83185" b="88265"/>
                <wp:wrapNone/>
                <wp:docPr id="1382881430" name="Прямая со стрелкой 14"/>
                <wp:cNvGraphicFramePr/>
                <a:graphic xmlns:a="http://schemas.openxmlformats.org/drawingml/2006/main">
                  <a:graphicData uri="http://schemas.microsoft.com/office/word/2010/wordprocessingShape">
                    <wps:wsp>
                      <wps:cNvCnPr/>
                      <wps:spPr bwMode="auto">
                        <a:xfrm>
                          <a:off x="0" y="0"/>
                          <a:ext cx="888365" cy="178435"/>
                        </a:xfrm>
                        <a:prstGeom prst="straightConnector1">
                          <a:avLst/>
                        </a:prstGeom>
                        <a:noFill/>
                        <a:ln w="9525">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49A3618" id="Прямая со стрелкой 14" o:spid="_x0000_s1026" type="#_x0000_t32" style="position:absolute;margin-left:184pt;margin-top:7pt;width:69.95pt;height:1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">
                <v:stroke endarrow="classic"/>
              </v:shape>
            </w:pict>
          </mc:Fallback>
        </mc:AlternateContent>
      </w:r>
      <w:r w:rsidRPr="00B11D29">
        <w:rPr>
          <w:rFonts w:ascii="Times New Roman" w:eastAsia="Calibri" w:hAnsi="Times New Roman" w:cs="Times New Roman"/>
          <w:color w:val="000000"/>
          <w:sz w:val="24"/>
          <w:szCs w:val="24"/>
          <w:shd w:val="clear" w:color="auto" w:fill="FFFFFF"/>
          <w14:ligatures w14:val="standardContextual"/>
        </w:rPr>
        <w:t>мг реальности синтез-физичность)</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p>
    <w:p w14:paraId="190F564C" w14:textId="6DF3C8B7" w:rsidR="001F30C5" w:rsidRPr="00B11D29" w:rsidRDefault="001F30C5" w:rsidP="00C137B4">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1D2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0768" behindDoc="0" locked="0" layoutInCell="1" allowOverlap="1" wp14:anchorId="1B6C4445" wp14:editId="2383DE3D">
                <wp:simplePos x="0" y="0"/>
                <wp:positionH relativeFrom="column">
                  <wp:posOffset>2055495</wp:posOffset>
                </wp:positionH>
                <wp:positionV relativeFrom="paragraph">
                  <wp:posOffset>133984</wp:posOffset>
                </wp:positionV>
                <wp:extent cx="1275080" cy="45719"/>
                <wp:effectExtent l="38100" t="38100" r="20320" b="88265"/>
                <wp:wrapNone/>
                <wp:docPr id="1432366200" name="Прямая со стрелкой 12"/>
                <wp:cNvGraphicFramePr/>
                <a:graphic xmlns:a="http://schemas.openxmlformats.org/drawingml/2006/main">
                  <a:graphicData uri="http://schemas.microsoft.com/office/word/2010/wordprocessingShape">
                    <wps:wsp>
                      <wps:cNvCnPr/>
                      <wps:spPr bwMode="auto">
                        <a:xfrm flipH="1">
                          <a:off x="0" y="0"/>
                          <a:ext cx="1275080" cy="45719"/>
                        </a:xfrm>
                        <a:prstGeom prst="straightConnector1">
                          <a:avLst/>
                        </a:prstGeom>
                        <a:noFill/>
                        <a:ln w="9525"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7C143F" id="Прямая со стрелкой 12" o:spid="_x0000_s1026" type="#_x0000_t32" style="position:absolute;margin-left:161.85pt;margin-top:10.55pt;width:100.4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">
                <v:stroke dashstyle="1 1" endarrow="block" endcap="round"/>
              </v:shape>
            </w:pict>
          </mc:Fallback>
        </mc:AlternateContent>
      </w:r>
      <w:r w:rsidRPr="00B11D2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14:anchorId="14F19577" wp14:editId="12FFBEC4">
                <wp:simplePos x="0" y="0"/>
                <wp:positionH relativeFrom="column">
                  <wp:posOffset>1589405</wp:posOffset>
                </wp:positionH>
                <wp:positionV relativeFrom="paragraph">
                  <wp:posOffset>164465</wp:posOffset>
                </wp:positionV>
                <wp:extent cx="1559560" cy="292735"/>
                <wp:effectExtent l="0" t="0" r="97790" b="88265"/>
                <wp:wrapNone/>
                <wp:docPr id="1522914015" name="Прямая со стрелкой 13"/>
                <wp:cNvGraphicFramePr/>
                <a:graphic xmlns:a="http://schemas.openxmlformats.org/drawingml/2006/main">
                  <a:graphicData uri="http://schemas.microsoft.com/office/word/2010/wordprocessingShape">
                    <wps:wsp>
                      <wps:cNvCnPr/>
                      <wps:spPr bwMode="auto">
                        <a:xfrm>
                          <a:off x="0" y="0"/>
                          <a:ext cx="1559560" cy="292735"/>
                        </a:xfrm>
                        <a:prstGeom prst="straightConnector1">
                          <a:avLst/>
                        </a:prstGeom>
                        <a:noFill/>
                        <a:ln w="9525">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8EA33A4" id="Прямая со стрелкой 13" o:spid="_x0000_s1026" type="#_x0000_t32" style="position:absolute;margin-left:125.15pt;margin-top:12.95pt;width:122.8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">
                <v:stroke endarrow="classic"/>
              </v:shape>
            </w:pict>
          </mc:Fallback>
        </mc:AlternateContent>
      </w:r>
      <w:r w:rsidRPr="00B11D29">
        <w:rPr>
          <w:rFonts w:ascii="Times New Roman" w:eastAsia="Times New Roman" w:hAnsi="Times New Roman" w:cs="Times New Roman"/>
          <w:color w:val="000000"/>
          <w:sz w:val="24"/>
          <w:szCs w:val="24"/>
          <w:shd w:val="clear" w:color="auto" w:fill="FFFFFF"/>
          <w:lang w:eastAsia="ru-RU"/>
        </w:rPr>
        <w:t xml:space="preserve">2. </w:t>
      </w:r>
      <w:r w:rsidRPr="00B11D29">
        <w:rPr>
          <w:rFonts w:ascii="Times New Roman" w:eastAsia="Times New Roman" w:hAnsi="Times New Roman" w:cs="Times New Roman"/>
          <w:b/>
          <w:color w:val="000000"/>
          <w:sz w:val="24"/>
          <w:szCs w:val="24"/>
          <w:shd w:val="clear" w:color="auto" w:fill="FFFFFF"/>
          <w:lang w:eastAsia="ru-RU"/>
        </w:rPr>
        <w:t>Технологии</w:t>
      </w:r>
      <w:r w:rsidRPr="00B11D29">
        <w:rPr>
          <w:rFonts w:ascii="Times New Roman" w:eastAsia="Times New Roman" w:hAnsi="Times New Roman" w:cs="Times New Roman"/>
          <w:color w:val="000000"/>
          <w:sz w:val="24"/>
          <w:szCs w:val="24"/>
          <w:shd w:val="clear" w:color="auto" w:fill="FFFFFF"/>
          <w:lang w:eastAsia="ru-RU"/>
        </w:rPr>
        <w:t xml:space="preserve"> и инструменты</w:t>
      </w:r>
      <w:r w:rsidR="004776AE" w:rsidRPr="00B11D29">
        <w:rPr>
          <w:rFonts w:ascii="Times New Roman" w:eastAsia="Times New Roman" w:hAnsi="Times New Roman" w:cs="Times New Roman"/>
          <w:color w:val="000000"/>
          <w:sz w:val="24"/>
          <w:szCs w:val="24"/>
          <w:shd w:val="clear" w:color="auto" w:fill="FFFFFF"/>
          <w:lang w:eastAsia="ru-RU"/>
        </w:rPr>
        <w:t xml:space="preserve">        </w:t>
      </w:r>
      <w:r w:rsidRPr="00B11D29">
        <w:rPr>
          <w:rFonts w:ascii="Times New Roman" w:eastAsia="Times New Roman" w:hAnsi="Times New Roman" w:cs="Times New Roman"/>
          <w:color w:val="000000"/>
          <w:sz w:val="24"/>
          <w:szCs w:val="24"/>
          <w:shd w:val="clear" w:color="auto" w:fill="FFFFFF"/>
          <w:lang w:eastAsia="ru-RU"/>
        </w:rPr>
        <w:t xml:space="preserve"> </w:t>
      </w:r>
      <w:r w:rsidRPr="00B11D29">
        <w:rPr>
          <w:rFonts w:ascii="Times New Roman" w:eastAsia="Times New Roman" w:hAnsi="Times New Roman" w:cs="Times New Roman"/>
          <w:b/>
          <w:i/>
          <w:color w:val="000000"/>
          <w:sz w:val="24"/>
          <w:szCs w:val="24"/>
          <w:shd w:val="clear" w:color="auto" w:fill="FFFFFF"/>
          <w:lang w:eastAsia="ru-RU"/>
        </w:rPr>
        <w:t>Дело</w:t>
      </w:r>
      <w:r w:rsidR="004776AE" w:rsidRPr="00B11D29">
        <w:rPr>
          <w:rFonts w:ascii="Times New Roman" w:eastAsia="Times New Roman" w:hAnsi="Times New Roman" w:cs="Times New Roman"/>
          <w:color w:val="000000"/>
          <w:sz w:val="24"/>
          <w:szCs w:val="24"/>
          <w:shd w:val="clear" w:color="auto" w:fill="FFFFFF"/>
          <w:lang w:eastAsia="ru-RU"/>
        </w:rPr>
        <w:t xml:space="preserve">        </w:t>
      </w:r>
      <w:r w:rsidR="00AC2F12" w:rsidRPr="00B11D29">
        <w:rPr>
          <w:rFonts w:ascii="Times New Roman" w:eastAsia="Times New Roman" w:hAnsi="Times New Roman" w:cs="Times New Roman"/>
          <w:color w:val="000000"/>
          <w:sz w:val="24"/>
          <w:szCs w:val="24"/>
          <w:shd w:val="clear" w:color="auto" w:fill="FFFFFF"/>
          <w:lang w:eastAsia="ru-RU"/>
        </w:rPr>
        <w:t xml:space="preserve"> </w:t>
      </w:r>
      <w:r w:rsidRPr="00B11D29">
        <w:rPr>
          <w:rFonts w:ascii="Times New Roman" w:eastAsia="Times New Roman" w:hAnsi="Times New Roman" w:cs="Times New Roman"/>
          <w:color w:val="000000"/>
          <w:sz w:val="24"/>
          <w:szCs w:val="24"/>
          <w:shd w:val="clear" w:color="auto" w:fill="FFFFFF"/>
          <w:lang w:eastAsia="ru-RU"/>
        </w:rPr>
        <w:t xml:space="preserve">Аватар </w:t>
      </w:r>
      <w:r w:rsidRPr="00B11D29">
        <w:rPr>
          <w:rFonts w:ascii="Times New Roman" w:eastAsia="Times New Roman" w:hAnsi="Times New Roman" w:cs="Times New Roman"/>
          <w:i/>
          <w:color w:val="000000"/>
          <w:sz w:val="24"/>
          <w:szCs w:val="24"/>
          <w:shd w:val="clear" w:color="auto" w:fill="FFFFFF"/>
          <w:lang w:eastAsia="ru-RU"/>
        </w:rPr>
        <w:t>(8-ца)</w:t>
      </w:r>
    </w:p>
    <w:p w14:paraId="31A7C44A" w14:textId="77777777" w:rsidR="004776AE" w:rsidRPr="00B11D29" w:rsidRDefault="001F30C5" w:rsidP="00C137B4">
      <w:pPr>
        <w:spacing w:after="0" w:line="240" w:lineRule="auto"/>
        <w:rPr>
          <w:rFonts w:ascii="Times New Roman" w:eastAsia="Times New Roman" w:hAnsi="Times New Roman" w:cs="Times New Roman"/>
          <w:color w:val="000000"/>
          <w:sz w:val="24"/>
          <w:szCs w:val="24"/>
          <w:shd w:val="clear" w:color="auto" w:fill="FFFFFF"/>
          <w:lang w:eastAsia="ru-RU"/>
        </w:rPr>
      </w:pPr>
      <w:r w:rsidRPr="00B11D29">
        <w:rPr>
          <w:rFonts w:ascii="Times New Roman" w:eastAsia="Times New Roman" w:hAnsi="Times New Roman" w:cs="Times New Roman"/>
          <w:color w:val="000000"/>
          <w:sz w:val="24"/>
          <w:szCs w:val="24"/>
          <w:shd w:val="clear" w:color="auto" w:fill="FFFFFF"/>
          <w:lang w:eastAsia="ru-RU"/>
        </w:rPr>
        <w:t xml:space="preserve"> (владение и управление)</w:t>
      </w:r>
      <w:r w:rsidR="004776AE" w:rsidRPr="00B11D29">
        <w:rPr>
          <w:rFonts w:ascii="Times New Roman" w:eastAsia="Times New Roman" w:hAnsi="Times New Roman" w:cs="Times New Roman"/>
          <w:color w:val="000000"/>
          <w:sz w:val="24"/>
          <w:szCs w:val="24"/>
          <w:shd w:val="clear" w:color="auto" w:fill="FFFFFF"/>
          <w:lang w:eastAsia="ru-RU"/>
        </w:rPr>
        <w:t xml:space="preserve">                      </w:t>
      </w:r>
    </w:p>
    <w:p w14:paraId="2F784207" w14:textId="7E983EA2" w:rsidR="001F30C5" w:rsidRPr="00B11D29" w:rsidRDefault="001F30C5"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noProof/>
          <w:sz w:val="24"/>
          <w:szCs w:val="24"/>
          <w:lang w:eastAsia="ru-RU"/>
          <w14:ligatures w14:val="standardContextual"/>
        </w:rPr>
        <mc:AlternateContent>
          <mc:Choice Requires="wps">
            <w:drawing>
              <wp:anchor distT="0" distB="0" distL="114300" distR="114300" simplePos="0" relativeHeight="251683840" behindDoc="0" locked="0" layoutInCell="1" allowOverlap="1" wp14:anchorId="78461215" wp14:editId="3330A844">
                <wp:simplePos x="0" y="0"/>
                <wp:positionH relativeFrom="column">
                  <wp:posOffset>2269490</wp:posOffset>
                </wp:positionH>
                <wp:positionV relativeFrom="paragraph">
                  <wp:posOffset>169544</wp:posOffset>
                </wp:positionV>
                <wp:extent cx="841375" cy="305435"/>
                <wp:effectExtent l="0" t="0" r="73025" b="75565"/>
                <wp:wrapNone/>
                <wp:docPr id="1925807015" name="Прямая со стрелкой 11"/>
                <wp:cNvGraphicFramePr/>
                <a:graphic xmlns:a="http://schemas.openxmlformats.org/drawingml/2006/main">
                  <a:graphicData uri="http://schemas.microsoft.com/office/word/2010/wordprocessingShape">
                    <wps:wsp>
                      <wps:cNvCnPr/>
                      <wps:spPr bwMode="auto">
                        <a:xfrm>
                          <a:off x="0" y="0"/>
                          <a:ext cx="841375" cy="305435"/>
                        </a:xfrm>
                        <a:prstGeom prst="straightConnector1">
                          <a:avLst/>
                        </a:prstGeom>
                        <a:noFill/>
                        <a:ln w="9525">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360660EA" id="Прямая со стрелкой 11" o:spid="_x0000_s1026" type="#_x0000_t32" style="position:absolute;margin-left:178.7pt;margin-top:13.35pt;width:66.25pt;height:2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">
                <v:stroke endarrow="classic"/>
              </v:shape>
            </w:pict>
          </mc:Fallback>
        </mc:AlternateContent>
      </w:r>
      <w:r w:rsidRPr="00B11D29">
        <w:rPr>
          <w:rFonts w:ascii="Times New Roman" w:eastAsia="Calibri" w:hAnsi="Times New Roman" w:cs="Times New Roman"/>
          <w:noProof/>
          <w:sz w:val="24"/>
          <w:szCs w:val="24"/>
          <w:lang w:eastAsia="ru-RU"/>
          <w14:ligatures w14:val="standardContextual"/>
        </w:rPr>
        <mc:AlternateContent>
          <mc:Choice Requires="wps">
            <w:drawing>
              <wp:anchor distT="0" distB="0" distL="114300" distR="114300" simplePos="0" relativeHeight="251682816" behindDoc="0" locked="0" layoutInCell="1" allowOverlap="1" wp14:anchorId="6CB3FD43" wp14:editId="5007D4E5">
                <wp:simplePos x="0" y="0"/>
                <wp:positionH relativeFrom="column">
                  <wp:posOffset>2247265</wp:posOffset>
                </wp:positionH>
                <wp:positionV relativeFrom="paragraph">
                  <wp:posOffset>93979</wp:posOffset>
                </wp:positionV>
                <wp:extent cx="901700" cy="45719"/>
                <wp:effectExtent l="0" t="57150" r="31750" b="50165"/>
                <wp:wrapNone/>
                <wp:docPr id="1994423446" name="Прямая со стрелкой 10"/>
                <wp:cNvGraphicFramePr/>
                <a:graphic xmlns:a="http://schemas.openxmlformats.org/drawingml/2006/main">
                  <a:graphicData uri="http://schemas.microsoft.com/office/word/2010/wordprocessingShape">
                    <wps:wsp>
                      <wps:cNvCnPr/>
                      <wps:spPr bwMode="auto">
                        <a:xfrm flipH="1" flipV="1">
                          <a:off x="0" y="0"/>
                          <a:ext cx="901700" cy="45719"/>
                        </a:xfrm>
                        <a:prstGeom prst="straightConnector1">
                          <a:avLst/>
                        </a:prstGeom>
                        <a:noFill/>
                        <a:ln w="127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A91408" id="Прямая со стрелкой 10" o:spid="_x0000_s1026" type="#_x0000_t32" style="position:absolute;margin-left:176.95pt;margin-top:7.4pt;width:71pt;height:3.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" strokeweight="1pt">
                <v:stroke dashstyle="1 1" endarrow="block" endcap="round"/>
              </v:shape>
            </w:pict>
          </mc:Fallback>
        </mc:AlternateContent>
      </w:r>
      <w:r w:rsidRPr="00B11D29">
        <w:rPr>
          <w:rFonts w:ascii="Times New Roman" w:eastAsia="Calibri" w:hAnsi="Times New Roman" w:cs="Times New Roman"/>
          <w:sz w:val="24"/>
          <w:szCs w:val="24"/>
          <w14:ligatures w14:val="standardContextual"/>
        </w:rPr>
        <w:t xml:space="preserve">3. </w:t>
      </w:r>
      <w:r w:rsidRPr="00B11D29">
        <w:rPr>
          <w:rFonts w:ascii="Times New Roman" w:eastAsia="Calibri" w:hAnsi="Times New Roman" w:cs="Times New Roman"/>
          <w:b/>
          <w:sz w:val="24"/>
          <w:szCs w:val="24"/>
          <w14:ligatures w14:val="standardContextual"/>
        </w:rPr>
        <w:t>Конструирование</w:t>
      </w:r>
      <w:r w:rsidRPr="00B11D29">
        <w:rPr>
          <w:rFonts w:ascii="Times New Roman" w:eastAsia="Calibri" w:hAnsi="Times New Roman" w:cs="Times New Roman"/>
          <w:sz w:val="24"/>
          <w:szCs w:val="24"/>
          <w14:ligatures w14:val="standardContextual"/>
        </w:rPr>
        <w:t xml:space="preserve">, </w:t>
      </w:r>
      <w:proofErr w:type="gramStart"/>
      <w:r w:rsidRPr="00B11D29">
        <w:rPr>
          <w:rFonts w:ascii="Times New Roman" w:eastAsia="Calibri" w:hAnsi="Times New Roman" w:cs="Times New Roman"/>
          <w:color w:val="000000"/>
          <w:sz w:val="24"/>
          <w:szCs w:val="24"/>
          <w:shd w:val="clear" w:color="auto" w:fill="FFFFFF"/>
          <w14:ligatures w14:val="standardContextual"/>
        </w:rPr>
        <w:t>инженерия,</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proofErr w:type="gramEnd"/>
      <w:r w:rsidR="004776AE" w:rsidRPr="00B11D29">
        <w:rPr>
          <w:rFonts w:ascii="Times New Roman" w:eastAsia="Calibri" w:hAnsi="Times New Roman" w:cs="Times New Roman"/>
          <w:color w:val="000000"/>
          <w:sz w:val="24"/>
          <w:szCs w:val="24"/>
          <w:shd w:val="clear" w:color="auto" w:fill="FFFFFF"/>
          <w14:ligatures w14:val="standardContextual"/>
        </w:rPr>
        <w:t xml:space="preserve">   </w:t>
      </w:r>
      <w:r w:rsidR="00AC2F12" w:rsidRPr="00B11D29">
        <w:rPr>
          <w:rFonts w:ascii="Times New Roman" w:eastAsia="Calibri" w:hAnsi="Times New Roman" w:cs="Times New Roman"/>
          <w:color w:val="000000"/>
          <w:sz w:val="24"/>
          <w:szCs w:val="24"/>
          <w:shd w:val="clear" w:color="auto" w:fill="FFFFFF"/>
          <w14:ligatures w14:val="standardContextual"/>
        </w:rPr>
        <w:t xml:space="preserve"> </w:t>
      </w:r>
      <w:r w:rsidRPr="00B11D29">
        <w:rPr>
          <w:rFonts w:ascii="Times New Roman" w:eastAsia="Calibri" w:hAnsi="Times New Roman" w:cs="Times New Roman"/>
          <w:b/>
          <w:i/>
          <w:sz w:val="24"/>
          <w:szCs w:val="24"/>
          <w14:ligatures w14:val="standardContextual"/>
        </w:rPr>
        <w:t>Полномочия</w:t>
      </w:r>
      <w:r w:rsidR="004776AE"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sz w:val="24"/>
          <w:szCs w:val="24"/>
          <w14:ligatures w14:val="standardContextual"/>
        </w:rPr>
        <w:t xml:space="preserve">Владыка </w:t>
      </w:r>
      <w:r w:rsidRPr="00B11D29">
        <w:rPr>
          <w:rFonts w:ascii="Times New Roman" w:eastAsia="Calibri" w:hAnsi="Times New Roman" w:cs="Times New Roman"/>
          <w:i/>
          <w:color w:val="000000"/>
          <w:sz w:val="24"/>
          <w:szCs w:val="24"/>
          <w:shd w:val="clear" w:color="auto" w:fill="FFFFFF"/>
          <w14:ligatures w14:val="standardContextual"/>
        </w:rPr>
        <w:t>(8-ца)</w:t>
      </w:r>
    </w:p>
    <w:p w14:paraId="12413D67" w14:textId="77777777" w:rsidR="004776AE" w:rsidRPr="00B11D29" w:rsidRDefault="001F30C5"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моделирование</w:t>
      </w:r>
      <w:r w:rsidRPr="00B11D29">
        <w:rPr>
          <w:rFonts w:ascii="Times New Roman" w:eastAsia="Calibri" w:hAnsi="Times New Roman" w:cs="Times New Roman"/>
          <w:color w:val="000000"/>
          <w:sz w:val="24"/>
          <w:szCs w:val="24"/>
          <w:shd w:val="clear" w:color="auto" w:fill="FFFFFF"/>
          <w14:ligatures w14:val="standardContextual"/>
        </w:rPr>
        <w:t xml:space="preserve"> генезис, архитектура</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r w:rsidR="004776AE" w:rsidRPr="00B11D29">
        <w:rPr>
          <w:rFonts w:ascii="Times New Roman" w:eastAsia="Calibri" w:hAnsi="Times New Roman" w:cs="Times New Roman"/>
          <w:sz w:val="24"/>
          <w:szCs w:val="24"/>
          <w14:ligatures w14:val="standardContextual"/>
        </w:rPr>
        <w:t xml:space="preserve"> </w:t>
      </w:r>
    </w:p>
    <w:p w14:paraId="4A2FEFC2" w14:textId="0C22130B" w:rsidR="001F30C5" w:rsidRPr="00B11D29" w:rsidRDefault="001F30C5" w:rsidP="00C137B4">
      <w:pPr>
        <w:spacing w:after="0" w:line="240" w:lineRule="auto"/>
        <w:jc w:val="both"/>
        <w:rPr>
          <w:rFonts w:ascii="Times New Roman" w:eastAsia="Calibri" w:hAnsi="Times New Roman" w:cs="Times New Roman"/>
          <w:color w:val="000000"/>
          <w:sz w:val="24"/>
          <w:szCs w:val="24"/>
          <w:shd w:val="clear" w:color="auto" w:fill="FFFFFF"/>
          <w14:ligatures w14:val="standardContextual"/>
        </w:rPr>
      </w:pPr>
      <w:r w:rsidRPr="00B11D29">
        <w:rPr>
          <w:rFonts w:ascii="Times New Roman" w:eastAsia="Calibri" w:hAnsi="Times New Roman" w:cs="Times New Roman"/>
          <w:noProof/>
          <w:color w:val="000000"/>
          <w:sz w:val="24"/>
          <w:szCs w:val="24"/>
          <w:lang w:eastAsia="ru-RU"/>
          <w14:ligatures w14:val="standardContextual"/>
        </w:rPr>
        <mc:AlternateContent>
          <mc:Choice Requires="wps">
            <w:drawing>
              <wp:anchor distT="0" distB="0" distL="114300" distR="114300" simplePos="0" relativeHeight="251684864" behindDoc="0" locked="0" layoutInCell="1" allowOverlap="1" wp14:anchorId="577F4236" wp14:editId="481BF678">
                <wp:simplePos x="0" y="0"/>
                <wp:positionH relativeFrom="column">
                  <wp:posOffset>1351280</wp:posOffset>
                </wp:positionH>
                <wp:positionV relativeFrom="paragraph">
                  <wp:posOffset>99059</wp:posOffset>
                </wp:positionV>
                <wp:extent cx="1760855" cy="45719"/>
                <wp:effectExtent l="19050" t="76200" r="29845" b="50165"/>
                <wp:wrapNone/>
                <wp:docPr id="408497988" name="Прямая со стрелкой 9"/>
                <wp:cNvGraphicFramePr/>
                <a:graphic xmlns:a="http://schemas.openxmlformats.org/drawingml/2006/main">
                  <a:graphicData uri="http://schemas.microsoft.com/office/word/2010/wordprocessingShape">
                    <wps:wsp>
                      <wps:cNvCnPr/>
                      <wps:spPr bwMode="auto">
                        <a:xfrm flipH="1" flipV="1">
                          <a:off x="0" y="0"/>
                          <a:ext cx="1760855" cy="45719"/>
                        </a:xfrm>
                        <a:prstGeom prst="straightConnector1">
                          <a:avLst/>
                        </a:prstGeom>
                        <a:noFill/>
                        <a:ln w="127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266E1C0" id="Прямая со стрелкой 9" o:spid="_x0000_s1026" type="#_x0000_t32" style="position:absolute;margin-left:106.4pt;margin-top:7.8pt;width:138.65pt;height:3.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" strokeweight="1pt">
                <v:stroke dashstyle="1 1" endarrow="block" endcap="round"/>
              </v:shape>
            </w:pict>
          </mc:Fallback>
        </mc:AlternateContent>
      </w:r>
      <w:r w:rsidRPr="00B11D29">
        <w:rPr>
          <w:rFonts w:ascii="Times New Roman" w:eastAsia="Calibri" w:hAnsi="Times New Roman" w:cs="Times New Roman"/>
          <w:noProof/>
          <w:color w:val="000000"/>
          <w:sz w:val="24"/>
          <w:szCs w:val="24"/>
          <w:lang w:eastAsia="ru-RU"/>
          <w14:ligatures w14:val="standardContextual"/>
        </w:rPr>
        <mc:AlternateContent>
          <mc:Choice Requires="wps">
            <w:drawing>
              <wp:anchor distT="0" distB="0" distL="114300" distR="114300" simplePos="0" relativeHeight="251685888" behindDoc="0" locked="0" layoutInCell="1" allowOverlap="1" wp14:anchorId="73CB4629" wp14:editId="584F9AAA">
                <wp:simplePos x="0" y="0"/>
                <wp:positionH relativeFrom="column">
                  <wp:posOffset>1340485</wp:posOffset>
                </wp:positionH>
                <wp:positionV relativeFrom="paragraph">
                  <wp:posOffset>140970</wp:posOffset>
                </wp:positionV>
                <wp:extent cx="1773555" cy="326390"/>
                <wp:effectExtent l="0" t="0" r="55244" b="73660"/>
                <wp:wrapNone/>
                <wp:docPr id="1503543482" name="Прямая со стрелкой 8"/>
                <wp:cNvGraphicFramePr/>
                <a:graphic xmlns:a="http://schemas.openxmlformats.org/drawingml/2006/main">
                  <a:graphicData uri="http://schemas.microsoft.com/office/word/2010/wordprocessingShape">
                    <wps:wsp>
                      <wps:cNvCnPr/>
                      <wps:spPr bwMode="auto">
                        <a:xfrm>
                          <a:off x="0" y="0"/>
                          <a:ext cx="1773555" cy="326390"/>
                        </a:xfrm>
                        <a:prstGeom prst="straightConnector1">
                          <a:avLst/>
                        </a:prstGeom>
                        <a:noFill/>
                        <a:ln w="9525">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621FE54" id="Прямая со стрелкой 8" o:spid="_x0000_s1026" type="#_x0000_t32" style="position:absolute;margin-left:105.55pt;margin-top:11.1pt;width:139.65pt;height:2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">
                <v:stroke endarrow="classic"/>
              </v:shape>
            </w:pict>
          </mc:Fallback>
        </mc:AlternateContent>
      </w:r>
      <w:r w:rsidRPr="00B11D29">
        <w:rPr>
          <w:rFonts w:ascii="Times New Roman" w:eastAsia="Calibri" w:hAnsi="Times New Roman" w:cs="Times New Roman"/>
          <w:color w:val="000000"/>
          <w:sz w:val="24"/>
          <w:szCs w:val="24"/>
          <w:shd w:val="clear" w:color="auto" w:fill="FFFFFF"/>
          <w14:ligatures w14:val="standardContextual"/>
        </w:rPr>
        <w:t xml:space="preserve">4. </w:t>
      </w:r>
      <w:r w:rsidRPr="00B11D29">
        <w:rPr>
          <w:rFonts w:ascii="Times New Roman" w:eastAsia="Calibri" w:hAnsi="Times New Roman" w:cs="Times New Roman"/>
          <w:b/>
          <w:color w:val="000000"/>
          <w:sz w:val="24"/>
          <w:szCs w:val="24"/>
          <w:shd w:val="clear" w:color="auto" w:fill="FFFFFF"/>
          <w14:ligatures w14:val="standardContextual"/>
        </w:rPr>
        <w:t>Проектирование</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r w:rsidRPr="00B11D29">
        <w:rPr>
          <w:rFonts w:ascii="Times New Roman" w:eastAsia="Calibri" w:hAnsi="Times New Roman" w:cs="Times New Roman"/>
          <w:b/>
          <w:i/>
          <w:color w:val="000000"/>
          <w:sz w:val="24"/>
          <w:szCs w:val="24"/>
          <w:shd w:val="clear" w:color="auto" w:fill="FFFFFF"/>
          <w14:ligatures w14:val="standardContextual"/>
        </w:rPr>
        <w:t>Поручения</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r w:rsidR="00AC2F12" w:rsidRPr="00B11D29">
        <w:rPr>
          <w:rFonts w:ascii="Times New Roman" w:eastAsia="Calibri" w:hAnsi="Times New Roman" w:cs="Times New Roman"/>
          <w:color w:val="000000"/>
          <w:sz w:val="24"/>
          <w:szCs w:val="24"/>
          <w:shd w:val="clear" w:color="auto" w:fill="FFFFFF"/>
          <w14:ligatures w14:val="standardContextual"/>
        </w:rPr>
        <w:t xml:space="preserve"> </w:t>
      </w:r>
      <w:r w:rsidRPr="00B11D29">
        <w:rPr>
          <w:rFonts w:ascii="Times New Roman" w:eastAsia="Calibri" w:hAnsi="Times New Roman" w:cs="Times New Roman"/>
          <w:color w:val="000000"/>
          <w:sz w:val="24"/>
          <w:szCs w:val="24"/>
          <w:shd w:val="clear" w:color="auto" w:fill="FFFFFF"/>
          <w14:ligatures w14:val="standardContextual"/>
        </w:rPr>
        <w:t xml:space="preserve">Учитель </w:t>
      </w:r>
      <w:r w:rsidRPr="00B11D29">
        <w:rPr>
          <w:rFonts w:ascii="Times New Roman" w:eastAsia="Calibri" w:hAnsi="Times New Roman" w:cs="Times New Roman"/>
          <w:i/>
          <w:color w:val="000000"/>
          <w:sz w:val="24"/>
          <w:szCs w:val="24"/>
          <w:shd w:val="clear" w:color="auto" w:fill="FFFFFF"/>
          <w14:ligatures w14:val="standardContextual"/>
        </w:rPr>
        <w:t>(8-ца)</w:t>
      </w:r>
    </w:p>
    <w:p w14:paraId="2C0DC011" w14:textId="543E708F" w:rsidR="001F30C5" w:rsidRPr="00B11D29" w:rsidRDefault="004776AE"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color w:val="000000"/>
          <w:sz w:val="24"/>
          <w:szCs w:val="24"/>
          <w:shd w:val="clear" w:color="auto" w:fill="FFFFFF"/>
          <w14:ligatures w14:val="standardContextual"/>
        </w:rPr>
        <w:t xml:space="preserve">                                 </w:t>
      </w:r>
      <w:r w:rsidR="001F30C5" w:rsidRPr="00B11D29">
        <w:rPr>
          <w:rFonts w:ascii="Times New Roman" w:eastAsia="Calibri" w:hAnsi="Times New Roman" w:cs="Times New Roman"/>
          <w:color w:val="000000"/>
          <w:sz w:val="24"/>
          <w:szCs w:val="24"/>
          <w:shd w:val="clear" w:color="auto" w:fill="FFFFFF"/>
          <w14:ligatures w14:val="standardContextual"/>
        </w:rPr>
        <w:t xml:space="preserve"> </w:t>
      </w:r>
      <w:r w:rsidR="001F30C5" w:rsidRPr="00B11D29">
        <w:rPr>
          <w:rFonts w:ascii="Times New Roman" w:eastAsia="Calibri" w:hAnsi="Times New Roman" w:cs="Times New Roman"/>
          <w:b/>
          <w:i/>
          <w:sz w:val="24"/>
          <w:szCs w:val="24"/>
          <w14:ligatures w14:val="standardContextual"/>
        </w:rPr>
        <w:t>(8-ца</w:t>
      </w:r>
      <w:r w:rsidR="001F30C5" w:rsidRPr="00B11D29">
        <w:rPr>
          <w:rFonts w:ascii="Times New Roman" w:eastAsia="Calibri" w:hAnsi="Times New Roman" w:cs="Times New Roman"/>
          <w:b/>
          <w:sz w:val="24"/>
          <w:szCs w:val="24"/>
          <w14:ligatures w14:val="standardContextual"/>
        </w:rPr>
        <w:t xml:space="preserve"> </w:t>
      </w:r>
      <w:proofErr w:type="spellStart"/>
      <w:r w:rsidR="001F30C5" w:rsidRPr="00B11D29">
        <w:rPr>
          <w:rFonts w:ascii="Times New Roman" w:eastAsia="Calibri" w:hAnsi="Times New Roman" w:cs="Times New Roman"/>
          <w:b/>
          <w:i/>
          <w:sz w:val="24"/>
          <w:szCs w:val="24"/>
          <w14:ligatures w14:val="standardContextual"/>
        </w:rPr>
        <w:t>разв</w:t>
      </w:r>
      <w:proofErr w:type="spellEnd"/>
      <w:r w:rsidR="001F30C5" w:rsidRPr="00B11D29">
        <w:rPr>
          <w:rFonts w:ascii="Times New Roman" w:eastAsia="Calibri" w:hAnsi="Times New Roman" w:cs="Times New Roman"/>
          <w:b/>
          <w:i/>
          <w:sz w:val="24"/>
          <w:szCs w:val="24"/>
          <w14:ligatures w14:val="standardContextual"/>
        </w:rPr>
        <w:t>-я)</w:t>
      </w:r>
    </w:p>
    <w:p w14:paraId="25A98B5D" w14:textId="77777777" w:rsidR="004776AE" w:rsidRPr="00B11D29" w:rsidRDefault="001F30C5" w:rsidP="00C137B4">
      <w:pPr>
        <w:spacing w:after="0" w:line="240" w:lineRule="auto"/>
        <w:jc w:val="both"/>
        <w:rPr>
          <w:rFonts w:ascii="Times New Roman" w:eastAsia="Calibri" w:hAnsi="Times New Roman" w:cs="Times New Roman"/>
          <w:color w:val="000000"/>
          <w:sz w:val="24"/>
          <w:szCs w:val="24"/>
          <w:shd w:val="clear" w:color="auto" w:fill="FFFFFF"/>
          <w14:ligatures w14:val="standardContextual"/>
        </w:rPr>
      </w:pPr>
      <w:r w:rsidRPr="00B11D29">
        <w:rPr>
          <w:rFonts w:ascii="Times New Roman" w:eastAsia="Calibri" w:hAnsi="Times New Roman" w:cs="Times New Roman"/>
          <w:noProof/>
          <w:color w:val="000000"/>
          <w:sz w:val="24"/>
          <w:szCs w:val="24"/>
          <w:lang w:eastAsia="ru-RU"/>
          <w14:ligatures w14:val="standardContextual"/>
        </w:rPr>
        <mc:AlternateContent>
          <mc:Choice Requires="wps">
            <w:drawing>
              <wp:anchor distT="0" distB="0" distL="114300" distR="114300" simplePos="0" relativeHeight="251686912" behindDoc="0" locked="0" layoutInCell="1" allowOverlap="1" wp14:anchorId="00ED4AB2" wp14:editId="2A574776">
                <wp:simplePos x="0" y="0"/>
                <wp:positionH relativeFrom="column">
                  <wp:posOffset>2040890</wp:posOffset>
                </wp:positionH>
                <wp:positionV relativeFrom="paragraph">
                  <wp:posOffset>77471</wp:posOffset>
                </wp:positionV>
                <wp:extent cx="1073150" cy="45719"/>
                <wp:effectExtent l="38100" t="38100" r="31750" b="88265"/>
                <wp:wrapNone/>
                <wp:docPr id="1621813288" name="Прямая со стрелкой 7"/>
                <wp:cNvGraphicFramePr/>
                <a:graphic xmlns:a="http://schemas.openxmlformats.org/drawingml/2006/main">
                  <a:graphicData uri="http://schemas.microsoft.com/office/word/2010/wordprocessingShape">
                    <wps:wsp>
                      <wps:cNvCnPr/>
                      <wps:spPr bwMode="auto">
                        <a:xfrm flipH="1">
                          <a:off x="0" y="0"/>
                          <a:ext cx="1073150" cy="45719"/>
                        </a:xfrm>
                        <a:prstGeom prst="straightConnector1">
                          <a:avLst/>
                        </a:prstGeom>
                        <a:noFill/>
                        <a:ln w="127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762AF4" id="Прямая со стрелкой 7" o:spid="_x0000_s1026" type="#_x0000_t32" style="position:absolute;margin-left:160.7pt;margin-top:6.1pt;width:84.5pt;height: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" strokeweight="1pt">
                <v:stroke dashstyle="1 1" endarrow="block" endcap="round"/>
              </v:shape>
            </w:pict>
          </mc:Fallback>
        </mc:AlternateContent>
      </w:r>
      <w:r w:rsidRPr="00B11D29">
        <w:rPr>
          <w:rFonts w:ascii="Times New Roman" w:eastAsia="Calibri" w:hAnsi="Times New Roman" w:cs="Times New Roman"/>
          <w:color w:val="000000"/>
          <w:sz w:val="24"/>
          <w:szCs w:val="24"/>
          <w:shd w:val="clear" w:color="auto" w:fill="FFFFFF"/>
          <w14:ligatures w14:val="standardContextual"/>
        </w:rPr>
        <w:t>5.</w:t>
      </w:r>
      <w:r w:rsidRPr="00B11D29">
        <w:rPr>
          <w:rFonts w:ascii="Times New Roman" w:eastAsia="Calibri" w:hAnsi="Times New Roman" w:cs="Times New Roman"/>
          <w:b/>
          <w:color w:val="000000"/>
          <w:sz w:val="24"/>
          <w:szCs w:val="24"/>
          <w:shd w:val="clear" w:color="auto" w:fill="FFFFFF"/>
          <w14:ligatures w14:val="standardContextual"/>
        </w:rPr>
        <w:t>Научное</w:t>
      </w:r>
      <w:r w:rsidRPr="00B11D29">
        <w:rPr>
          <w:rFonts w:ascii="Times New Roman" w:eastAsia="Calibri" w:hAnsi="Times New Roman" w:cs="Times New Roman"/>
          <w:color w:val="000000"/>
          <w:sz w:val="24"/>
          <w:szCs w:val="24"/>
          <w:shd w:val="clear" w:color="auto" w:fill="FFFFFF"/>
          <w14:ligatures w14:val="standardContextual"/>
        </w:rPr>
        <w:t xml:space="preserve"> описание на языке</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r w:rsidRPr="00B11D29">
        <w:rPr>
          <w:rFonts w:ascii="Times New Roman" w:eastAsia="Calibri" w:hAnsi="Times New Roman" w:cs="Times New Roman"/>
          <w:b/>
          <w:i/>
          <w:color w:val="000000"/>
          <w:sz w:val="24"/>
          <w:szCs w:val="24"/>
          <w:shd w:val="clear" w:color="auto" w:fill="FFFFFF"/>
          <w14:ligatures w14:val="standardContextual"/>
        </w:rPr>
        <w:t>Подготовка</w:t>
      </w:r>
      <w:r w:rsidR="004776AE" w:rsidRPr="00B11D29">
        <w:rPr>
          <w:rFonts w:ascii="Times New Roman" w:eastAsia="Calibri" w:hAnsi="Times New Roman" w:cs="Times New Roman"/>
          <w:i/>
          <w:color w:val="000000"/>
          <w:sz w:val="24"/>
          <w:szCs w:val="24"/>
          <w:shd w:val="clear" w:color="auto" w:fill="FFFFFF"/>
          <w14:ligatures w14:val="standardContextual"/>
        </w:rPr>
        <w:t xml:space="preserve"> </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p>
    <w:p w14:paraId="293C09F5" w14:textId="6BDD58EE" w:rsidR="00A238F8" w:rsidRPr="00B11D29" w:rsidRDefault="001F30C5" w:rsidP="00C137B4">
      <w:pPr>
        <w:spacing w:after="0" w:line="240" w:lineRule="auto"/>
        <w:jc w:val="both"/>
        <w:rPr>
          <w:rFonts w:ascii="Times New Roman" w:eastAsia="Calibri" w:hAnsi="Times New Roman" w:cs="Times New Roman"/>
          <w:color w:val="000000"/>
          <w:sz w:val="24"/>
          <w:szCs w:val="24"/>
          <w:shd w:val="clear" w:color="auto" w:fill="FFFFFF"/>
          <w14:ligatures w14:val="standardContextual"/>
        </w:rPr>
      </w:pPr>
      <w:r w:rsidRPr="00B11D29">
        <w:rPr>
          <w:rFonts w:ascii="Times New Roman" w:eastAsia="Calibri" w:hAnsi="Times New Roman" w:cs="Times New Roman"/>
          <w:noProof/>
          <w:color w:val="000000"/>
          <w:sz w:val="24"/>
          <w:szCs w:val="24"/>
          <w:lang w:eastAsia="ru-RU"/>
          <w14:ligatures w14:val="standardContextual"/>
        </w:rPr>
        <mc:AlternateContent>
          <mc:Choice Requires="wps">
            <w:drawing>
              <wp:anchor distT="0" distB="0" distL="114300" distR="114300" simplePos="0" relativeHeight="251687936" behindDoc="0" locked="0" layoutInCell="1" allowOverlap="1" wp14:anchorId="715D4791" wp14:editId="228F78E1">
                <wp:simplePos x="0" y="0"/>
                <wp:positionH relativeFrom="column">
                  <wp:posOffset>2616200</wp:posOffset>
                </wp:positionH>
                <wp:positionV relativeFrom="paragraph">
                  <wp:posOffset>106044</wp:posOffset>
                </wp:positionV>
                <wp:extent cx="496570" cy="174625"/>
                <wp:effectExtent l="0" t="0" r="74930" b="73025"/>
                <wp:wrapNone/>
                <wp:docPr id="581721645" name="Прямая со стрелкой 6"/>
                <wp:cNvGraphicFramePr/>
                <a:graphic xmlns:a="http://schemas.openxmlformats.org/drawingml/2006/main">
                  <a:graphicData uri="http://schemas.microsoft.com/office/word/2010/wordprocessingShape">
                    <wps:wsp>
                      <wps:cNvCnPr/>
                      <wps:spPr bwMode="auto">
                        <a:xfrm>
                          <a:off x="0" y="0"/>
                          <a:ext cx="496570" cy="174625"/>
                        </a:xfrm>
                        <a:prstGeom prst="straightConnector1">
                          <a:avLst/>
                        </a:prstGeom>
                        <a:noFill/>
                        <a:ln w="9525">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1FDF19B7" id="Прямая со стрелкой 6" o:spid="_x0000_s1026" type="#_x0000_t32" style="position:absolute;margin-left:206pt;margin-top:8.35pt;width:39.1pt;height:1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">
                <v:stroke endarrow="classic"/>
              </v:shape>
            </w:pict>
          </mc:Fallback>
        </mc:AlternateContent>
      </w:r>
      <w:r w:rsidRPr="00B11D29">
        <w:rPr>
          <w:rFonts w:ascii="Times New Roman" w:eastAsia="Calibri" w:hAnsi="Times New Roman" w:cs="Times New Roman"/>
          <w:color w:val="000000"/>
          <w:sz w:val="24"/>
          <w:szCs w:val="24"/>
          <w:shd w:val="clear" w:color="auto" w:fill="FFFFFF"/>
          <w14:ligatures w14:val="standardContextual"/>
        </w:rPr>
        <w:t>выбранных теорий, концептов, методик</w:t>
      </w:r>
      <w:r w:rsidR="004776AE" w:rsidRPr="00B11D29">
        <w:rPr>
          <w:rFonts w:ascii="Times New Roman" w:eastAsia="Calibri" w:hAnsi="Times New Roman" w:cs="Times New Roman"/>
          <w:color w:val="000000"/>
          <w:sz w:val="24"/>
          <w:szCs w:val="24"/>
          <w:shd w:val="clear" w:color="auto" w:fill="FFFFFF"/>
          <w14:ligatures w14:val="standardContextual"/>
        </w:rPr>
        <w:t xml:space="preserve">               </w:t>
      </w:r>
      <w:r w:rsidRPr="00B11D29">
        <w:rPr>
          <w:rFonts w:ascii="Times New Roman" w:eastAsia="Calibri" w:hAnsi="Times New Roman" w:cs="Times New Roman"/>
          <w:color w:val="000000"/>
          <w:sz w:val="24"/>
          <w:szCs w:val="24"/>
          <w:shd w:val="clear" w:color="auto" w:fill="FFFFFF"/>
          <w14:ligatures w14:val="standardContextual"/>
        </w:rPr>
        <w:t>Ипостась</w:t>
      </w:r>
      <w:r w:rsidRPr="00B11D29">
        <w:rPr>
          <w:rFonts w:ascii="Times New Roman" w:eastAsia="Calibri" w:hAnsi="Times New Roman" w:cs="Times New Roman"/>
          <w:i/>
          <w:color w:val="000000"/>
          <w:sz w:val="24"/>
          <w:szCs w:val="24"/>
          <w:shd w:val="clear" w:color="auto" w:fill="FFFFFF"/>
          <w14:ligatures w14:val="standardContextual"/>
        </w:rPr>
        <w:t xml:space="preserve"> (8-ца)</w:t>
      </w:r>
    </w:p>
    <w:p w14:paraId="0CA76237" w14:textId="389716A4" w:rsidR="001F30C5" w:rsidRPr="00B11D29" w:rsidRDefault="001F30C5"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noProof/>
          <w:sz w:val="24"/>
          <w:szCs w:val="24"/>
          <w:lang w:eastAsia="ru-RU"/>
          <w14:ligatures w14:val="standardContextual"/>
        </w:rPr>
        <mc:AlternateContent>
          <mc:Choice Requires="wps">
            <w:drawing>
              <wp:anchor distT="0" distB="0" distL="114300" distR="114300" simplePos="0" relativeHeight="251689984" behindDoc="0" locked="0" layoutInCell="1" allowOverlap="1" wp14:anchorId="751D20E2" wp14:editId="79837370">
                <wp:simplePos x="0" y="0"/>
                <wp:positionH relativeFrom="column">
                  <wp:posOffset>2009775</wp:posOffset>
                </wp:positionH>
                <wp:positionV relativeFrom="paragraph">
                  <wp:posOffset>144145</wp:posOffset>
                </wp:positionV>
                <wp:extent cx="1214755" cy="374650"/>
                <wp:effectExtent l="0" t="0" r="80645" b="63500"/>
                <wp:wrapNone/>
                <wp:docPr id="1658789064" name="Прямая со стрелкой 5"/>
                <wp:cNvGraphicFramePr/>
                <a:graphic xmlns:a="http://schemas.openxmlformats.org/drawingml/2006/main">
                  <a:graphicData uri="http://schemas.microsoft.com/office/word/2010/wordprocessingShape">
                    <wps:wsp>
                      <wps:cNvCnPr/>
                      <wps:spPr bwMode="auto">
                        <a:xfrm>
                          <a:off x="0" y="0"/>
                          <a:ext cx="1214755" cy="374650"/>
                        </a:xfrm>
                        <a:prstGeom prst="straightConnector1">
                          <a:avLst/>
                        </a:prstGeom>
                        <a:noFill/>
                        <a:ln w="9525">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31F614F" id="Прямая со стрелкой 5" o:spid="_x0000_s1026" type="#_x0000_t32" style="position:absolute;margin-left:158.25pt;margin-top:11.35pt;width:95.65pt;height: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">
                <v:stroke endarrow="classic"/>
              </v:shape>
            </w:pict>
          </mc:Fallback>
        </mc:AlternateContent>
      </w:r>
      <w:r w:rsidRPr="00B11D29">
        <w:rPr>
          <w:rFonts w:ascii="Times New Roman" w:eastAsia="Calibri" w:hAnsi="Times New Roman" w:cs="Times New Roman"/>
          <w:noProof/>
          <w:sz w:val="24"/>
          <w:szCs w:val="24"/>
          <w:lang w:eastAsia="ru-RU"/>
          <w14:ligatures w14:val="standardContextual"/>
        </w:rPr>
        <mc:AlternateContent>
          <mc:Choice Requires="wps">
            <w:drawing>
              <wp:anchor distT="0" distB="0" distL="114300" distR="114300" simplePos="0" relativeHeight="251688960" behindDoc="0" locked="0" layoutInCell="1" allowOverlap="1" wp14:anchorId="42F07AE9" wp14:editId="1EA813CA">
                <wp:simplePos x="0" y="0"/>
                <wp:positionH relativeFrom="column">
                  <wp:posOffset>2036445</wp:posOffset>
                </wp:positionH>
                <wp:positionV relativeFrom="paragraph">
                  <wp:posOffset>114300</wp:posOffset>
                </wp:positionV>
                <wp:extent cx="1247140" cy="635"/>
                <wp:effectExtent l="17145" t="57150" r="12065" b="56515"/>
                <wp:wrapNone/>
                <wp:docPr id="570488281" name="Прямая со стрелкой 4"/>
                <wp:cNvGraphicFramePr/>
                <a:graphic xmlns:a="http://schemas.openxmlformats.org/drawingml/2006/main">
                  <a:graphicData uri="http://schemas.microsoft.com/office/word/2010/wordprocessingShape">
                    <wps:wsp>
                      <wps:cNvCnPr/>
                      <wps:spPr bwMode="auto">
                        <a:xfrm flipH="1">
                          <a:off x="0" y="0"/>
                          <a:ext cx="1247140" cy="635"/>
                        </a:xfrm>
                        <a:prstGeom prst="straightConnector1">
                          <a:avLst/>
                        </a:prstGeom>
                        <a:noFill/>
                        <a:ln w="127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217165A" id="Прямая со стрелкой 4" o:spid="_x0000_s1026" type="#_x0000_t32" style="position:absolute;margin-left:160.35pt;margin-top:9pt;width:98.2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" strokeweight="1pt">
                <v:stroke dashstyle="1 1" endarrow="block" endcap="round"/>
              </v:shape>
            </w:pict>
          </mc:Fallback>
        </mc:AlternateContent>
      </w:r>
      <w:r w:rsidRPr="00B11D29">
        <w:rPr>
          <w:rFonts w:ascii="Times New Roman" w:eastAsia="Calibri" w:hAnsi="Times New Roman" w:cs="Times New Roman"/>
          <w:sz w:val="24"/>
          <w:szCs w:val="24"/>
          <w14:ligatures w14:val="standardContextual"/>
        </w:rPr>
        <w:t xml:space="preserve">6. </w:t>
      </w:r>
      <w:r w:rsidRPr="00B11D29">
        <w:rPr>
          <w:rFonts w:ascii="Times New Roman" w:eastAsia="Calibri" w:hAnsi="Times New Roman" w:cs="Times New Roman"/>
          <w:b/>
          <w:sz w:val="24"/>
          <w:szCs w:val="24"/>
          <w14:ligatures w14:val="standardContextual"/>
        </w:rPr>
        <w:t>Философское</w:t>
      </w:r>
      <w:r w:rsidRPr="00B11D29">
        <w:rPr>
          <w:rFonts w:ascii="Times New Roman" w:eastAsia="Calibri" w:hAnsi="Times New Roman" w:cs="Times New Roman"/>
          <w:sz w:val="24"/>
          <w:szCs w:val="24"/>
          <w14:ligatures w14:val="standardContextual"/>
        </w:rPr>
        <w:t xml:space="preserve"> обоснование</w:t>
      </w:r>
      <w:r w:rsidR="004776AE" w:rsidRPr="00B11D29">
        <w:rPr>
          <w:rFonts w:ascii="Times New Roman" w:eastAsia="Calibri" w:hAnsi="Times New Roman" w:cs="Times New Roman"/>
          <w:sz w:val="24"/>
          <w:szCs w:val="24"/>
          <w14:ligatures w14:val="standardContextual"/>
        </w:rPr>
        <w:t xml:space="preserve">        </w:t>
      </w:r>
      <w:proofErr w:type="spellStart"/>
      <w:proofErr w:type="gramStart"/>
      <w:r w:rsidRPr="00B11D29">
        <w:rPr>
          <w:rFonts w:ascii="Times New Roman" w:eastAsia="Calibri" w:hAnsi="Times New Roman" w:cs="Times New Roman"/>
          <w:b/>
          <w:i/>
          <w:sz w:val="24"/>
          <w:szCs w:val="24"/>
          <w14:ligatures w14:val="standardContextual"/>
        </w:rPr>
        <w:t>Конфедеративность</w:t>
      </w:r>
      <w:proofErr w:type="spellEnd"/>
      <w:r w:rsidR="004776AE"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sz w:val="24"/>
          <w:szCs w:val="24"/>
          <w14:ligatures w14:val="standardContextual"/>
        </w:rPr>
        <w:t>Служащий</w:t>
      </w:r>
      <w:proofErr w:type="gramEnd"/>
      <w:r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i/>
          <w:color w:val="000000"/>
          <w:sz w:val="24"/>
          <w:szCs w:val="24"/>
          <w:shd w:val="clear" w:color="auto" w:fill="FFFFFF"/>
          <w14:ligatures w14:val="standardContextual"/>
        </w:rPr>
        <w:t>(8-ца)</w:t>
      </w:r>
    </w:p>
    <w:p w14:paraId="5C68225A" w14:textId="77777777" w:rsidR="004776AE" w:rsidRPr="00B11D29" w:rsidRDefault="004776AE"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                                </w:t>
      </w:r>
    </w:p>
    <w:p w14:paraId="080529D1" w14:textId="74542DA6" w:rsidR="00A238F8" w:rsidRPr="00B11D29" w:rsidRDefault="001F30C5"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noProof/>
          <w:sz w:val="24"/>
          <w:szCs w:val="24"/>
          <w:lang w:eastAsia="ru-RU"/>
          <w14:ligatures w14:val="standardContextual"/>
        </w:rPr>
        <mc:AlternateContent>
          <mc:Choice Requires="wps">
            <w:drawing>
              <wp:anchor distT="0" distB="0" distL="114300" distR="114300" simplePos="0" relativeHeight="251692032" behindDoc="0" locked="0" layoutInCell="1" allowOverlap="1" wp14:anchorId="310BE960" wp14:editId="3104DC2C">
                <wp:simplePos x="0" y="0"/>
                <wp:positionH relativeFrom="column">
                  <wp:posOffset>1399540</wp:posOffset>
                </wp:positionH>
                <wp:positionV relativeFrom="paragraph">
                  <wp:posOffset>137160</wp:posOffset>
                </wp:positionV>
                <wp:extent cx="1824990" cy="313055"/>
                <wp:effectExtent l="0" t="0" r="80010" b="86995"/>
                <wp:wrapNone/>
                <wp:docPr id="1738683495" name="Прямая со стрелкой 2"/>
                <wp:cNvGraphicFramePr/>
                <a:graphic xmlns:a="http://schemas.openxmlformats.org/drawingml/2006/main">
                  <a:graphicData uri="http://schemas.microsoft.com/office/word/2010/wordprocessingShape">
                    <wps:wsp>
                      <wps:cNvCnPr/>
                      <wps:spPr bwMode="auto">
                        <a:xfrm>
                          <a:off x="0" y="0"/>
                          <a:ext cx="1824990" cy="313055"/>
                        </a:xfrm>
                        <a:prstGeom prst="straightConnector1">
                          <a:avLst/>
                        </a:prstGeom>
                        <a:noFill/>
                        <a:ln w="9525">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3B1426C7" id="Прямая со стрелкой 2" o:spid="_x0000_s1026" type="#_x0000_t32" style="position:absolute;margin-left:110.2pt;margin-top:10.8pt;width:143.7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">
                <v:stroke endarrow="classic"/>
              </v:shape>
            </w:pict>
          </mc:Fallback>
        </mc:AlternateContent>
      </w:r>
      <w:r w:rsidRPr="00B11D29">
        <w:rPr>
          <w:rFonts w:ascii="Times New Roman" w:eastAsia="Calibri" w:hAnsi="Times New Roman" w:cs="Times New Roman"/>
          <w:noProof/>
          <w:sz w:val="24"/>
          <w:szCs w:val="24"/>
          <w:lang w:eastAsia="ru-RU"/>
          <w14:ligatures w14:val="standardContextual"/>
        </w:rPr>
        <mc:AlternateContent>
          <mc:Choice Requires="wps">
            <w:drawing>
              <wp:anchor distT="0" distB="0" distL="114300" distR="114300" simplePos="0" relativeHeight="251691008" behindDoc="0" locked="0" layoutInCell="1" allowOverlap="1" wp14:anchorId="227F44B9" wp14:editId="077C44A7">
                <wp:simplePos x="0" y="0"/>
                <wp:positionH relativeFrom="column">
                  <wp:posOffset>1394460</wp:posOffset>
                </wp:positionH>
                <wp:positionV relativeFrom="paragraph">
                  <wp:posOffset>99060</wp:posOffset>
                </wp:positionV>
                <wp:extent cx="1882140" cy="47625"/>
                <wp:effectExtent l="22860" t="60960" r="9525" b="15240"/>
                <wp:wrapNone/>
                <wp:docPr id="111004537" name="Прямая со стрелкой 3"/>
                <wp:cNvGraphicFramePr/>
                <a:graphic xmlns:a="http://schemas.openxmlformats.org/drawingml/2006/main">
                  <a:graphicData uri="http://schemas.microsoft.com/office/word/2010/wordprocessingShape">
                    <wps:wsp>
                      <wps:cNvCnPr/>
                      <wps:spPr bwMode="auto">
                        <a:xfrm flipH="1" flipV="1">
                          <a:off x="0" y="0"/>
                          <a:ext cx="1882140" cy="47625"/>
                        </a:xfrm>
                        <a:prstGeom prst="straightConnector1">
                          <a:avLst/>
                        </a:prstGeom>
                        <a:noFill/>
                        <a:ln w="127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B09425" id="Прямая со стрелкой 3" o:spid="_x0000_s1026" type="#_x0000_t32" style="position:absolute;margin-left:109.8pt;margin-top:7.8pt;width:148.2pt;height:3.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" strokeweight="1pt">
                <v:stroke dashstyle="1 1" endarrow="block" endcap="round"/>
              </v:shape>
            </w:pict>
          </mc:Fallback>
        </mc:AlternateContent>
      </w:r>
      <w:r w:rsidRPr="00B11D29">
        <w:rPr>
          <w:rFonts w:ascii="Times New Roman" w:eastAsia="Calibri" w:hAnsi="Times New Roman" w:cs="Times New Roman"/>
          <w:sz w:val="24"/>
          <w:szCs w:val="24"/>
          <w14:ligatures w14:val="standardContextual"/>
        </w:rPr>
        <w:t xml:space="preserve">7. </w:t>
      </w:r>
      <w:proofErr w:type="spellStart"/>
      <w:r w:rsidRPr="00B11D29">
        <w:rPr>
          <w:rFonts w:ascii="Times New Roman" w:eastAsia="Calibri" w:hAnsi="Times New Roman" w:cs="Times New Roman"/>
          <w:b/>
          <w:sz w:val="24"/>
          <w:szCs w:val="24"/>
          <w14:ligatures w14:val="standardContextual"/>
        </w:rPr>
        <w:t>Парадигмология</w:t>
      </w:r>
      <w:proofErr w:type="spellEnd"/>
      <w:r w:rsidR="004776AE"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b/>
          <w:i/>
          <w:sz w:val="24"/>
          <w:szCs w:val="24"/>
          <w14:ligatures w14:val="standardContextual"/>
        </w:rPr>
        <w:t>Дееспособность</w:t>
      </w:r>
      <w:r w:rsidR="004776AE"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sz w:val="24"/>
          <w:szCs w:val="24"/>
          <w14:ligatures w14:val="standardContextual"/>
        </w:rPr>
        <w:t>Посвященный</w:t>
      </w:r>
    </w:p>
    <w:p w14:paraId="36833392" w14:textId="48271D89" w:rsidR="00A238F8" w:rsidRPr="00B11D29" w:rsidRDefault="004776AE"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                                  </w:t>
      </w:r>
      <w:r w:rsidR="00AC2F12" w:rsidRPr="00B11D29">
        <w:rPr>
          <w:rFonts w:ascii="Times New Roman" w:eastAsia="Calibri" w:hAnsi="Times New Roman" w:cs="Times New Roman"/>
          <w:sz w:val="24"/>
          <w:szCs w:val="24"/>
          <w14:ligatures w14:val="standardContextual"/>
        </w:rPr>
        <w:t xml:space="preserve"> </w:t>
      </w:r>
      <w:r w:rsidR="001F30C5" w:rsidRPr="00B11D29">
        <w:rPr>
          <w:rFonts w:ascii="Times New Roman" w:eastAsia="Calibri" w:hAnsi="Times New Roman" w:cs="Times New Roman"/>
          <w:i/>
          <w:color w:val="000000"/>
          <w:sz w:val="24"/>
          <w:szCs w:val="24"/>
          <w:shd w:val="clear" w:color="auto" w:fill="FFFFFF"/>
          <w14:ligatures w14:val="standardContextual"/>
        </w:rPr>
        <w:t>(8-ца)</w:t>
      </w:r>
    </w:p>
    <w:p w14:paraId="6AC09FBD" w14:textId="452BB082" w:rsidR="00DA2283" w:rsidRPr="00B11D29" w:rsidRDefault="001F30C5" w:rsidP="00C137B4">
      <w:pPr>
        <w:spacing w:after="0" w:line="240" w:lineRule="auto"/>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noProof/>
          <w:sz w:val="24"/>
          <w:szCs w:val="24"/>
          <w:lang w:eastAsia="ru-RU"/>
          <w14:ligatures w14:val="standardContextual"/>
        </w:rPr>
        <mc:AlternateContent>
          <mc:Choice Requires="wps">
            <w:drawing>
              <wp:anchor distT="0" distB="0" distL="114300" distR="114300" simplePos="0" relativeHeight="251693056" behindDoc="0" locked="0" layoutInCell="1" allowOverlap="1" wp14:anchorId="45626D2B" wp14:editId="6C02F4CB">
                <wp:simplePos x="0" y="0"/>
                <wp:positionH relativeFrom="column">
                  <wp:posOffset>2326005</wp:posOffset>
                </wp:positionH>
                <wp:positionV relativeFrom="paragraph">
                  <wp:posOffset>109220</wp:posOffset>
                </wp:positionV>
                <wp:extent cx="866140" cy="23495"/>
                <wp:effectExtent l="20955" t="61594" r="8255" b="38735"/>
                <wp:wrapNone/>
                <wp:docPr id="336570712" name="Прямая со стрелкой 1"/>
                <wp:cNvGraphicFramePr/>
                <a:graphic xmlns:a="http://schemas.openxmlformats.org/drawingml/2006/main">
                  <a:graphicData uri="http://schemas.microsoft.com/office/word/2010/wordprocessingShape">
                    <wps:wsp>
                      <wps:cNvCnPr/>
                      <wps:spPr bwMode="auto">
                        <a:xfrm flipH="1" flipV="1">
                          <a:off x="0" y="0"/>
                          <a:ext cx="866140" cy="23495"/>
                        </a:xfrm>
                        <a:prstGeom prst="straightConnector1">
                          <a:avLst/>
                        </a:prstGeom>
                        <a:noFill/>
                        <a:ln w="127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BE5C51C" id="Прямая со стрелкой 1" o:spid="_x0000_s1026" type="#_x0000_t32" style="position:absolute;margin-left:183.15pt;margin-top:8.6pt;width:68.2pt;height:1.8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" strokeweight="1pt">
                <v:stroke dashstyle="1 1" endarrow="block" endcap="round"/>
              </v:shape>
            </w:pict>
          </mc:Fallback>
        </mc:AlternateContent>
      </w:r>
      <w:r w:rsidRPr="00B11D29">
        <w:rPr>
          <w:rFonts w:ascii="Times New Roman" w:eastAsia="Calibri" w:hAnsi="Times New Roman" w:cs="Times New Roman"/>
          <w:sz w:val="24"/>
          <w:szCs w:val="24"/>
          <w14:ligatures w14:val="standardContextual"/>
        </w:rPr>
        <w:t xml:space="preserve">8. </w:t>
      </w:r>
      <w:r w:rsidRPr="00B11D29">
        <w:rPr>
          <w:rFonts w:ascii="Times New Roman" w:eastAsia="Calibri" w:hAnsi="Times New Roman" w:cs="Times New Roman"/>
          <w:b/>
          <w:sz w:val="24"/>
          <w:szCs w:val="24"/>
          <w14:ligatures w14:val="standardContextual"/>
        </w:rPr>
        <w:t>Компетентность</w:t>
      </w:r>
      <w:r w:rsidRPr="00B11D29">
        <w:rPr>
          <w:rFonts w:ascii="Times New Roman" w:eastAsia="Calibri" w:hAnsi="Times New Roman" w:cs="Times New Roman"/>
          <w:sz w:val="24"/>
          <w:szCs w:val="24"/>
          <w14:ligatures w14:val="standardContextual"/>
        </w:rPr>
        <w:t xml:space="preserve"> Синтезом ИВО</w:t>
      </w:r>
      <w:r w:rsidR="004776AE"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b/>
          <w:i/>
          <w:sz w:val="24"/>
          <w:szCs w:val="24"/>
          <w14:ligatures w14:val="standardContextual"/>
        </w:rPr>
        <w:t>Достоинство</w:t>
      </w:r>
      <w:r w:rsidR="004776AE" w:rsidRPr="00B11D29">
        <w:rPr>
          <w:rFonts w:ascii="Times New Roman" w:eastAsia="Calibri" w:hAnsi="Times New Roman" w:cs="Times New Roman"/>
          <w:sz w:val="24"/>
          <w:szCs w:val="24"/>
          <w14:ligatures w14:val="standardContextual"/>
        </w:rPr>
        <w:t xml:space="preserve">     </w:t>
      </w:r>
      <w:r w:rsidRPr="00B11D29">
        <w:rPr>
          <w:rFonts w:ascii="Times New Roman" w:eastAsia="Calibri" w:hAnsi="Times New Roman" w:cs="Times New Roman"/>
          <w:sz w:val="24"/>
          <w:szCs w:val="24"/>
          <w14:ligatures w14:val="standardContextual"/>
        </w:rPr>
        <w:t xml:space="preserve"> Человек </w:t>
      </w:r>
      <w:r w:rsidRPr="00B11D29">
        <w:rPr>
          <w:rFonts w:ascii="Times New Roman" w:eastAsia="Calibri" w:hAnsi="Times New Roman" w:cs="Times New Roman"/>
          <w:color w:val="000000"/>
          <w:sz w:val="24"/>
          <w:szCs w:val="24"/>
          <w:shd w:val="clear" w:color="auto" w:fill="FFFFFF"/>
          <w14:ligatures w14:val="standardContextual"/>
        </w:rPr>
        <w:t>(8-ца)</w:t>
      </w:r>
    </w:p>
    <w:p w14:paraId="01E66859" w14:textId="4B6487F5" w:rsidR="001F30C5" w:rsidRPr="00B11D29" w:rsidRDefault="001F30C5" w:rsidP="00C137B4">
      <w:pPr>
        <w:widowControl w:val="0"/>
        <w:tabs>
          <w:tab w:val="left" w:pos="567"/>
        </w:tabs>
        <w:spacing w:after="0" w:line="240" w:lineRule="auto"/>
        <w:ind w:firstLine="709"/>
        <w:contextualSpacing/>
        <w:jc w:val="both"/>
        <w:rPr>
          <w:rFonts w:ascii="Times New Roman" w:eastAsia="Calibri" w:hAnsi="Times New Roman" w:cs="Times New Roman"/>
          <w:sz w:val="24"/>
          <w:szCs w:val="24"/>
          <w14:ligatures w14:val="standardContextual"/>
        </w:rPr>
      </w:pPr>
    </w:p>
    <w:p w14:paraId="7F3DD3FA" w14:textId="77777777" w:rsidR="001F30C5"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Ипостась характеризуется </w:t>
      </w:r>
      <w:proofErr w:type="spellStart"/>
      <w:r w:rsidRPr="00B11D29">
        <w:rPr>
          <w:rFonts w:ascii="Times New Roman" w:eastAsia="Calibri" w:hAnsi="Times New Roman" w:cs="Times New Roman"/>
          <w:sz w:val="24"/>
          <w:szCs w:val="24"/>
          <w14:ligatures w14:val="standardContextual"/>
        </w:rPr>
        <w:t>метричностью</w:t>
      </w:r>
      <w:proofErr w:type="spellEnd"/>
      <w:r w:rsidRPr="00B11D29">
        <w:rPr>
          <w:rFonts w:ascii="Times New Roman" w:eastAsia="Calibri" w:hAnsi="Times New Roman" w:cs="Times New Roman"/>
          <w:sz w:val="24"/>
          <w:szCs w:val="24"/>
          <w14:ligatures w14:val="standardContextual"/>
        </w:rPr>
        <w:t xml:space="preserve"> и </w:t>
      </w:r>
      <w:proofErr w:type="spellStart"/>
      <w:r w:rsidRPr="00B11D29">
        <w:rPr>
          <w:rFonts w:ascii="Times New Roman" w:eastAsia="Calibri" w:hAnsi="Times New Roman" w:cs="Times New Roman"/>
          <w:sz w:val="24"/>
          <w:szCs w:val="24"/>
          <w14:ligatures w14:val="standardContextual"/>
        </w:rPr>
        <w:t>мерностной</w:t>
      </w:r>
      <w:proofErr w:type="spellEnd"/>
      <w:r w:rsidRPr="00B11D29">
        <w:rPr>
          <w:rFonts w:ascii="Times New Roman" w:eastAsia="Calibri" w:hAnsi="Times New Roman" w:cs="Times New Roman"/>
          <w:sz w:val="24"/>
          <w:szCs w:val="24"/>
          <w14:ligatures w14:val="standardContextual"/>
        </w:rPr>
        <w:t xml:space="preserve"> организацией Синтеза, входя в виды организации материи, </w:t>
      </w:r>
      <w:proofErr w:type="spellStart"/>
      <w:r w:rsidRPr="00B11D29">
        <w:rPr>
          <w:rFonts w:ascii="Times New Roman" w:eastAsia="Calibri" w:hAnsi="Times New Roman" w:cs="Times New Roman"/>
          <w:sz w:val="24"/>
          <w:szCs w:val="24"/>
          <w14:ligatures w14:val="standardContextual"/>
        </w:rPr>
        <w:t>экополисы</w:t>
      </w:r>
      <w:proofErr w:type="spellEnd"/>
      <w:r w:rsidRPr="00B11D29">
        <w:rPr>
          <w:rFonts w:ascii="Times New Roman" w:eastAsia="Calibri" w:hAnsi="Times New Roman" w:cs="Times New Roman"/>
          <w:sz w:val="24"/>
          <w:szCs w:val="24"/>
          <w14:ligatures w14:val="standardContextual"/>
        </w:rPr>
        <w:t xml:space="preserve">, части, пространства, что </w:t>
      </w:r>
      <w:proofErr w:type="spellStart"/>
      <w:r w:rsidRPr="00B11D29">
        <w:rPr>
          <w:rFonts w:ascii="Times New Roman" w:eastAsia="Calibri" w:hAnsi="Times New Roman" w:cs="Times New Roman"/>
          <w:sz w:val="24"/>
          <w:szCs w:val="24"/>
          <w14:ligatures w14:val="standardContextual"/>
        </w:rPr>
        <w:t>являеться</w:t>
      </w:r>
      <w:proofErr w:type="spellEnd"/>
      <w:r w:rsidRPr="00B11D29">
        <w:rPr>
          <w:rFonts w:ascii="Times New Roman" w:eastAsia="Calibri" w:hAnsi="Times New Roman" w:cs="Times New Roman"/>
          <w:sz w:val="24"/>
          <w:szCs w:val="24"/>
          <w14:ligatures w14:val="standardContextual"/>
        </w:rPr>
        <w:t xml:space="preserve"> объектным явлением для исследования нас как Совершенного Субъекта.</w:t>
      </w:r>
    </w:p>
    <w:p w14:paraId="01FA2021" w14:textId="77777777" w:rsidR="001F30C5" w:rsidRPr="00B11D29" w:rsidRDefault="001F30C5" w:rsidP="00C137B4">
      <w:pPr>
        <w:widowControl w:val="0"/>
        <w:spacing w:after="0" w:line="240" w:lineRule="auto"/>
        <w:ind w:firstLine="454"/>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sz w:val="24"/>
          <w:szCs w:val="24"/>
          <w14:ligatures w14:val="standardContextual"/>
        </w:rPr>
        <w:t xml:space="preserve">Физическое развитие </w:t>
      </w:r>
      <w:proofErr w:type="spellStart"/>
      <w:r w:rsidRPr="00B11D29">
        <w:rPr>
          <w:rFonts w:ascii="Times New Roman" w:eastAsia="Calibri" w:hAnsi="Times New Roman" w:cs="Times New Roman"/>
          <w:sz w:val="24"/>
          <w:szCs w:val="24"/>
          <w14:ligatures w14:val="standardContextual"/>
        </w:rPr>
        <w:t>Ипостасности</w:t>
      </w:r>
      <w:proofErr w:type="spellEnd"/>
      <w:r w:rsidRPr="00B11D29">
        <w:rPr>
          <w:rFonts w:ascii="Times New Roman" w:eastAsia="Calibri" w:hAnsi="Times New Roman" w:cs="Times New Roman"/>
          <w:sz w:val="24"/>
          <w:szCs w:val="24"/>
          <w14:ligatures w14:val="standardContextual"/>
        </w:rPr>
        <w:t xml:space="preserve"> – это развитие</w:t>
      </w:r>
      <w:r w:rsidRPr="00B11D29">
        <w:rPr>
          <w:rFonts w:ascii="Times New Roman" w:eastAsia="Calibri" w:hAnsi="Times New Roman" w:cs="Times New Roman"/>
          <w:color w:val="00000A"/>
          <w:sz w:val="24"/>
          <w:szCs w:val="24"/>
          <w14:ligatures w14:val="standardContextual"/>
        </w:rPr>
        <w:t xml:space="preserve"> ядерного состояния головного мозга. Чем выше </w:t>
      </w:r>
      <w:proofErr w:type="spellStart"/>
      <w:r w:rsidRPr="00B11D29">
        <w:rPr>
          <w:rFonts w:ascii="Times New Roman" w:eastAsia="Calibri" w:hAnsi="Times New Roman" w:cs="Times New Roman"/>
          <w:color w:val="00000A"/>
          <w:sz w:val="24"/>
          <w:szCs w:val="24"/>
          <w14:ligatures w14:val="standardContextual"/>
        </w:rPr>
        <w:t>ядерность</w:t>
      </w:r>
      <w:proofErr w:type="spellEnd"/>
      <w:r w:rsidRPr="00B11D29">
        <w:rPr>
          <w:rFonts w:ascii="Times New Roman" w:eastAsia="Calibri" w:hAnsi="Times New Roman" w:cs="Times New Roman"/>
          <w:color w:val="00000A"/>
          <w:sz w:val="24"/>
          <w:szCs w:val="24"/>
          <w14:ligatures w14:val="standardContextual"/>
        </w:rPr>
        <w:t xml:space="preserve">, тем выше оперативка головного мозга, высшей нервной системы, любых Систем Частей, Аппаратов. От количества Ядер, усваиваемых головным мозгом, зависят все специфики действий, возможностей нас как Субъекта – от </w:t>
      </w:r>
      <w:proofErr w:type="spellStart"/>
      <w:r w:rsidRPr="00B11D29">
        <w:rPr>
          <w:rFonts w:ascii="Times New Roman" w:eastAsia="Calibri" w:hAnsi="Times New Roman" w:cs="Times New Roman"/>
          <w:color w:val="00000A"/>
          <w:sz w:val="24"/>
          <w:szCs w:val="24"/>
          <w14:ligatures w14:val="standardContextual"/>
        </w:rPr>
        <w:t>должностно</w:t>
      </w:r>
      <w:proofErr w:type="spellEnd"/>
      <w:r w:rsidRPr="00B11D29">
        <w:rPr>
          <w:rFonts w:ascii="Times New Roman" w:eastAsia="Calibri" w:hAnsi="Times New Roman" w:cs="Times New Roman"/>
          <w:color w:val="00000A"/>
          <w:sz w:val="24"/>
          <w:szCs w:val="24"/>
          <w14:ligatures w14:val="standardContextual"/>
        </w:rPr>
        <w:t xml:space="preserve"> Компетентного до Человека.</w:t>
      </w:r>
    </w:p>
    <w:p w14:paraId="62D6F722"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14:ligatures w14:val="standardContextual"/>
        </w:rPr>
      </w:pP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всегда проверяется во внутреннем.</w:t>
      </w:r>
      <w:r w:rsidRPr="00B11D29">
        <w:rPr>
          <w:rFonts w:ascii="Times New Roman" w:eastAsia="Calibri" w:hAnsi="Times New Roman" w:cs="Times New Roman"/>
          <w:sz w:val="24"/>
          <w:szCs w:val="24"/>
          <w14:ligatures w14:val="standardContextual"/>
        </w:rPr>
        <w:t xml:space="preserve"> К примеру, внешне я </w:t>
      </w:r>
      <w:proofErr w:type="spellStart"/>
      <w:r w:rsidRPr="00B11D29">
        <w:rPr>
          <w:rFonts w:ascii="Times New Roman" w:eastAsia="Calibri" w:hAnsi="Times New Roman" w:cs="Times New Roman"/>
          <w:sz w:val="24"/>
          <w:szCs w:val="24"/>
          <w14:ligatures w14:val="standardContextual"/>
        </w:rPr>
        <w:t>Должностно</w:t>
      </w:r>
      <w:proofErr w:type="spellEnd"/>
      <w:r w:rsidRPr="00B11D29">
        <w:rPr>
          <w:rFonts w:ascii="Times New Roman" w:eastAsia="Calibri" w:hAnsi="Times New Roman" w:cs="Times New Roman"/>
          <w:sz w:val="24"/>
          <w:szCs w:val="24"/>
          <w14:ligatures w14:val="standardContextual"/>
        </w:rPr>
        <w:t xml:space="preserve"> Компетентна, где моя </w:t>
      </w:r>
      <w:proofErr w:type="spellStart"/>
      <w:r w:rsidRPr="00B11D29">
        <w:rPr>
          <w:rFonts w:ascii="Times New Roman" w:eastAsia="Calibri" w:hAnsi="Times New Roman" w:cs="Times New Roman"/>
          <w:sz w:val="24"/>
          <w:szCs w:val="24"/>
          <w14:ligatures w14:val="standardContextual"/>
        </w:rPr>
        <w:t>Ипостасность</w:t>
      </w:r>
      <w:proofErr w:type="spellEnd"/>
      <w:r w:rsidRPr="00B11D29">
        <w:rPr>
          <w:rFonts w:ascii="Times New Roman" w:eastAsia="Calibri" w:hAnsi="Times New Roman" w:cs="Times New Roman"/>
          <w:sz w:val="24"/>
          <w:szCs w:val="24"/>
          <w14:ligatures w14:val="standardContextual"/>
        </w:rPr>
        <w:t xml:space="preserve"> должна соответствовать моей должности по компетенции, где внутри у меня ещё есть моя индивидуальная Отцовская </w:t>
      </w:r>
      <w:proofErr w:type="spellStart"/>
      <w:r w:rsidRPr="00B11D29">
        <w:rPr>
          <w:rFonts w:ascii="Times New Roman" w:eastAsia="Calibri" w:hAnsi="Times New Roman" w:cs="Times New Roman"/>
          <w:sz w:val="24"/>
          <w:szCs w:val="24"/>
          <w14:ligatures w14:val="standardContextual"/>
        </w:rPr>
        <w:t>Ипостасность</w:t>
      </w:r>
      <w:proofErr w:type="spellEnd"/>
      <w:r w:rsidRPr="00B11D29">
        <w:rPr>
          <w:rFonts w:ascii="Times New Roman" w:eastAsia="Calibri" w:hAnsi="Times New Roman" w:cs="Times New Roman"/>
          <w:sz w:val="24"/>
          <w:szCs w:val="24"/>
          <w14:ligatures w14:val="standardContextual"/>
        </w:rPr>
        <w:t>, как степень моей подготовки.</w:t>
      </w:r>
    </w:p>
    <w:p w14:paraId="23009AD3" w14:textId="3E191211" w:rsidR="001F30C5"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Но, </w:t>
      </w: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w:t>
      </w:r>
      <w:r w:rsidRPr="00B11D29">
        <w:rPr>
          <w:rFonts w:ascii="Times New Roman" w:eastAsia="Times New Roman" w:hAnsi="Times New Roman" w:cs="Times New Roman"/>
          <w:b/>
          <w:color w:val="000000"/>
          <w:sz w:val="24"/>
          <w:szCs w:val="24"/>
          <w14:ligatures w14:val="standardContextual"/>
        </w:rPr>
        <w:t>–</w:t>
      </w:r>
      <w:r w:rsidRPr="00B11D29">
        <w:rPr>
          <w:rFonts w:ascii="Times New Roman" w:eastAsia="Calibri" w:hAnsi="Times New Roman" w:cs="Times New Roman"/>
          <w:b/>
          <w:sz w:val="24"/>
          <w:szCs w:val="24"/>
          <w14:ligatures w14:val="standardContextual"/>
        </w:rPr>
        <w:t xml:space="preserve"> это про внутреннее</w:t>
      </w:r>
      <w:r w:rsidRPr="00B11D29">
        <w:rPr>
          <w:rFonts w:ascii="Times New Roman" w:eastAsia="Calibri" w:hAnsi="Times New Roman" w:cs="Times New Roman"/>
          <w:sz w:val="24"/>
          <w:szCs w:val="24"/>
          <w14:ligatures w14:val="standardContextual"/>
        </w:rPr>
        <w:t>. Внешне она даже может быть вообще не наблюдаема.</w:t>
      </w:r>
    </w:p>
    <w:p w14:paraId="69405AE7" w14:textId="77777777" w:rsidR="001F30C5"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Когда мы разрабатываемся </w:t>
      </w:r>
      <w:proofErr w:type="spellStart"/>
      <w:r w:rsidRPr="00B11D29">
        <w:rPr>
          <w:rFonts w:ascii="Times New Roman" w:eastAsia="Calibri" w:hAnsi="Times New Roman" w:cs="Times New Roman"/>
          <w:sz w:val="24"/>
          <w:szCs w:val="24"/>
          <w14:ligatures w14:val="standardContextual"/>
        </w:rPr>
        <w:t>Ипостасностью</w:t>
      </w:r>
      <w:proofErr w:type="spellEnd"/>
      <w:r w:rsidRPr="00B11D29">
        <w:rPr>
          <w:rFonts w:ascii="Times New Roman" w:eastAsia="Calibri" w:hAnsi="Times New Roman" w:cs="Times New Roman"/>
          <w:sz w:val="24"/>
          <w:szCs w:val="24"/>
          <w14:ligatures w14:val="standardContextual"/>
        </w:rPr>
        <w:t xml:space="preserve">, у нас внутри срабатывает тоже системный подход. Где систематика актируется на что, на главное явление иерархической проработанности и </w:t>
      </w:r>
      <w:proofErr w:type="spellStart"/>
      <w:r w:rsidRPr="00B11D29">
        <w:rPr>
          <w:rFonts w:ascii="Times New Roman" w:eastAsia="Calibri" w:hAnsi="Times New Roman" w:cs="Times New Roman"/>
          <w:sz w:val="24"/>
          <w:szCs w:val="24"/>
          <w14:ligatures w14:val="standardContextual"/>
        </w:rPr>
        <w:t>отстроенности</w:t>
      </w:r>
      <w:proofErr w:type="spellEnd"/>
      <w:r w:rsidRPr="00B11D29">
        <w:rPr>
          <w:rFonts w:ascii="Times New Roman" w:eastAsia="Calibri" w:hAnsi="Times New Roman" w:cs="Times New Roman"/>
          <w:sz w:val="24"/>
          <w:szCs w:val="24"/>
          <w14:ligatures w14:val="standardContextual"/>
        </w:rPr>
        <w:t>. Значит, если мы внутри с точки зрения ИВДИВО-деятельности не будем внутренне отстроены на какое-то исполнение, нам не будет интересно, мы не будем это практиковать.</w:t>
      </w:r>
    </w:p>
    <w:p w14:paraId="32E73FA1" w14:textId="77777777" w:rsidR="00A238F8"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proofErr w:type="spellStart"/>
      <w:r w:rsidRPr="00B11D29">
        <w:rPr>
          <w:rFonts w:ascii="Times New Roman" w:eastAsia="Calibri" w:hAnsi="Times New Roman" w:cs="Times New Roman"/>
          <w:b/>
          <w:bCs/>
          <w:sz w:val="24"/>
          <w:szCs w:val="24"/>
          <w14:ligatures w14:val="standardContextual"/>
        </w:rPr>
        <w:t>Ипостасность</w:t>
      </w:r>
      <w:proofErr w:type="spellEnd"/>
      <w:r w:rsidRPr="00B11D29">
        <w:rPr>
          <w:rFonts w:ascii="Times New Roman" w:eastAsia="Calibri" w:hAnsi="Times New Roman" w:cs="Times New Roman"/>
          <w:b/>
          <w:bCs/>
          <w:sz w:val="24"/>
          <w:szCs w:val="24"/>
          <w14:ligatures w14:val="standardContextual"/>
        </w:rPr>
        <w:t xml:space="preserve"> </w:t>
      </w:r>
      <w:r w:rsidRPr="00B11D29">
        <w:rPr>
          <w:rFonts w:ascii="Times New Roman" w:eastAsia="Calibri" w:hAnsi="Times New Roman" w:cs="Times New Roman"/>
          <w:sz w:val="24"/>
          <w:szCs w:val="24"/>
          <w14:ligatures w14:val="standardContextual"/>
        </w:rPr>
        <w:t xml:space="preserve">– это стопроцентное следование действия выявления тому, за кем ты идёшь, с другой стороны, </w:t>
      </w:r>
      <w:proofErr w:type="spellStart"/>
      <w:r w:rsidRPr="00B11D29">
        <w:rPr>
          <w:rFonts w:ascii="Times New Roman" w:eastAsia="Calibri" w:hAnsi="Times New Roman" w:cs="Times New Roman"/>
          <w:sz w:val="24"/>
          <w:szCs w:val="24"/>
          <w14:ligatures w14:val="standardContextual"/>
        </w:rPr>
        <w:t>Ипостасность</w:t>
      </w:r>
      <w:proofErr w:type="spellEnd"/>
      <w:r w:rsidRPr="00B11D29">
        <w:rPr>
          <w:rFonts w:ascii="Times New Roman" w:eastAsia="Calibri" w:hAnsi="Times New Roman" w:cs="Times New Roman"/>
          <w:sz w:val="24"/>
          <w:szCs w:val="24"/>
          <w14:ligatures w14:val="standardContextual"/>
        </w:rPr>
        <w:t xml:space="preserve"> – это полное растворение.</w:t>
      </w:r>
    </w:p>
    <w:p w14:paraId="248FCA05" w14:textId="77777777" w:rsidR="00A238F8"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И, </w:t>
      </w:r>
      <w:proofErr w:type="gramStart"/>
      <w:r w:rsidRPr="00B11D29">
        <w:rPr>
          <w:rFonts w:ascii="Times New Roman" w:eastAsia="Calibri" w:hAnsi="Times New Roman" w:cs="Times New Roman"/>
          <w:sz w:val="24"/>
          <w:szCs w:val="24"/>
          <w14:ligatures w14:val="standardContextual"/>
        </w:rPr>
        <w:t>мы</w:t>
      </w:r>
      <w:proofErr w:type="gramEnd"/>
      <w:r w:rsidRPr="00B11D29">
        <w:rPr>
          <w:rFonts w:ascii="Times New Roman" w:eastAsia="Calibri" w:hAnsi="Times New Roman" w:cs="Times New Roman"/>
          <w:sz w:val="24"/>
          <w:szCs w:val="24"/>
          <w14:ligatures w14:val="standardContextual"/>
        </w:rPr>
        <w:t xml:space="preserve"> не теряя себя как человека, как индивида, как индивидуальность, в максимальной сопряженности с Аватаром Синтеза Кут Хуми, и входим в новое.</w:t>
      </w:r>
    </w:p>
    <w:p w14:paraId="377A95E3" w14:textId="6C80CEF0" w:rsidR="001F30C5"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Если рассмотреть </w:t>
      </w:r>
      <w:proofErr w:type="spellStart"/>
      <w:r w:rsidRPr="00B11D29">
        <w:rPr>
          <w:rFonts w:ascii="Times New Roman" w:eastAsia="Calibri" w:hAnsi="Times New Roman" w:cs="Times New Roman"/>
          <w:sz w:val="24"/>
          <w:szCs w:val="24"/>
          <w14:ligatures w14:val="standardContextual"/>
        </w:rPr>
        <w:t>Ипостасность</w:t>
      </w:r>
      <w:proofErr w:type="spellEnd"/>
      <w:r w:rsidRPr="00B11D29">
        <w:rPr>
          <w:rFonts w:ascii="Times New Roman" w:eastAsia="Calibri" w:hAnsi="Times New Roman" w:cs="Times New Roman"/>
          <w:sz w:val="24"/>
          <w:szCs w:val="24"/>
          <w14:ligatures w14:val="standardContextual"/>
        </w:rPr>
        <w:t xml:space="preserve"> как синкретизм </w:t>
      </w:r>
      <w:proofErr w:type="spellStart"/>
      <w:r w:rsidRPr="00B11D29">
        <w:rPr>
          <w:rFonts w:ascii="Times New Roman" w:eastAsia="Calibri" w:hAnsi="Times New Roman" w:cs="Times New Roman"/>
          <w:sz w:val="24"/>
          <w:szCs w:val="24"/>
          <w14:ligatures w14:val="standardContextual"/>
        </w:rPr>
        <w:t>Предсинтеза</w:t>
      </w:r>
      <w:proofErr w:type="spellEnd"/>
      <w:r w:rsidRPr="00B11D29">
        <w:rPr>
          <w:rFonts w:ascii="Times New Roman" w:eastAsia="Calibri" w:hAnsi="Times New Roman" w:cs="Times New Roman"/>
          <w:sz w:val="24"/>
          <w:szCs w:val="24"/>
          <w14:ligatures w14:val="standardContextual"/>
        </w:rPr>
        <w:t xml:space="preserve">, чтобы </w:t>
      </w:r>
      <w:proofErr w:type="gramStart"/>
      <w:r w:rsidRPr="00B11D29">
        <w:rPr>
          <w:rFonts w:ascii="Times New Roman" w:eastAsia="Calibri" w:hAnsi="Times New Roman" w:cs="Times New Roman"/>
          <w:sz w:val="24"/>
          <w:szCs w:val="24"/>
          <w14:ligatures w14:val="standardContextual"/>
        </w:rPr>
        <w:t>увидеть</w:t>
      </w:r>
      <w:proofErr w:type="gramEnd"/>
      <w:r w:rsidRPr="00B11D29">
        <w:rPr>
          <w:rFonts w:ascii="Times New Roman" w:eastAsia="Calibri" w:hAnsi="Times New Roman" w:cs="Times New Roman"/>
          <w:sz w:val="24"/>
          <w:szCs w:val="24"/>
          <w14:ligatures w14:val="standardContextual"/>
        </w:rPr>
        <w:t xml:space="preserve"> что для нас является важным или главным в том, что мы делаем с точки зрения нашей </w:t>
      </w:r>
      <w:proofErr w:type="spellStart"/>
      <w:r w:rsidRPr="00B11D29">
        <w:rPr>
          <w:rFonts w:ascii="Times New Roman" w:eastAsia="Calibri" w:hAnsi="Times New Roman" w:cs="Times New Roman"/>
          <w:sz w:val="24"/>
          <w:szCs w:val="24"/>
          <w14:ligatures w14:val="standardContextual"/>
        </w:rPr>
        <w:t>Ипостасности</w:t>
      </w:r>
      <w:proofErr w:type="spellEnd"/>
      <w:r w:rsidRPr="00B11D29">
        <w:rPr>
          <w:rFonts w:ascii="Times New Roman" w:eastAsia="Calibri" w:hAnsi="Times New Roman" w:cs="Times New Roman"/>
          <w:sz w:val="24"/>
          <w:szCs w:val="24"/>
          <w14:ligatures w14:val="standardContextual"/>
        </w:rPr>
        <w:t xml:space="preserve">, что мы творим, что мы являем. Увидим, что для творения </w:t>
      </w:r>
      <w:proofErr w:type="spellStart"/>
      <w:r w:rsidRPr="00B11D29">
        <w:rPr>
          <w:rFonts w:ascii="Times New Roman" w:eastAsia="Calibri" w:hAnsi="Times New Roman" w:cs="Times New Roman"/>
          <w:sz w:val="24"/>
          <w:szCs w:val="24"/>
          <w14:ligatures w14:val="standardContextual"/>
        </w:rPr>
        <w:t>Ипостасности</w:t>
      </w:r>
      <w:proofErr w:type="spellEnd"/>
      <w:r w:rsidRPr="00B11D29">
        <w:rPr>
          <w:rFonts w:ascii="Times New Roman" w:eastAsia="Calibri" w:hAnsi="Times New Roman" w:cs="Times New Roman"/>
          <w:sz w:val="24"/>
          <w:szCs w:val="24"/>
          <w14:ligatures w14:val="standardContextual"/>
        </w:rPr>
        <w:t xml:space="preserve"> внутренним является Владыка, а значит Мудрость. И наши уровни творения основываются на вариативности Мудрости наших внутренних накоплений.</w:t>
      </w:r>
    </w:p>
    <w:p w14:paraId="74D4F4D0" w14:textId="77777777" w:rsidR="001F30C5" w:rsidRPr="00B11D29" w:rsidRDefault="001F30C5" w:rsidP="00C137B4">
      <w:pPr>
        <w:widowControl w:val="0"/>
        <w:spacing w:after="0" w:line="240" w:lineRule="auto"/>
        <w:ind w:firstLine="454"/>
        <w:rPr>
          <w:rFonts w:ascii="Times New Roman" w:eastAsia="Calibri" w:hAnsi="Times New Roman" w:cs="Times New Roman"/>
          <w:b/>
          <w:bCs/>
          <w:sz w:val="24"/>
          <w:szCs w:val="24"/>
          <w14:ligatures w14:val="standardContextual"/>
        </w:rPr>
      </w:pPr>
      <w:bookmarkStart w:id="30" w:name="_Toc117985288"/>
      <w:r w:rsidRPr="00B11D29">
        <w:rPr>
          <w:rFonts w:ascii="Times New Roman" w:eastAsia="Calibri" w:hAnsi="Times New Roman" w:cs="Times New Roman"/>
          <w:b/>
          <w:bCs/>
          <w:sz w:val="24"/>
          <w:szCs w:val="24"/>
          <w14:ligatures w14:val="standardContextual"/>
        </w:rPr>
        <w:t xml:space="preserve">Два явления </w:t>
      </w:r>
      <w:proofErr w:type="spellStart"/>
      <w:r w:rsidRPr="00B11D29">
        <w:rPr>
          <w:rFonts w:ascii="Times New Roman" w:eastAsia="Calibri" w:hAnsi="Times New Roman" w:cs="Times New Roman"/>
          <w:b/>
          <w:bCs/>
          <w:sz w:val="24"/>
          <w:szCs w:val="24"/>
          <w14:ligatures w14:val="standardContextual"/>
        </w:rPr>
        <w:t>Ипостасности</w:t>
      </w:r>
      <w:bookmarkEnd w:id="30"/>
      <w:proofErr w:type="spellEnd"/>
    </w:p>
    <w:p w14:paraId="28C0B71D" w14:textId="77777777" w:rsidR="001F30C5"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Ипостась – это внутренняя глубокая работа, где нет перекосов. А для этого внутри нужно наработать два явления.</w:t>
      </w:r>
    </w:p>
    <w:p w14:paraId="043DAE94" w14:textId="77777777" w:rsidR="001F30C5"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bCs/>
          <w:i/>
          <w:iCs/>
          <w:sz w:val="24"/>
          <w:szCs w:val="24"/>
          <w14:ligatures w14:val="standardContextual"/>
        </w:rPr>
        <w:t>Первое.</w:t>
      </w:r>
      <w:r w:rsidRPr="00B11D29">
        <w:rPr>
          <w:rFonts w:ascii="Times New Roman" w:eastAsia="Calibri" w:hAnsi="Times New Roman" w:cs="Times New Roman"/>
          <w:sz w:val="24"/>
          <w:szCs w:val="24"/>
          <w14:ligatures w14:val="standardContextual"/>
        </w:rPr>
        <w:t xml:space="preserve"> Это внутреннее действие разработанностью </w:t>
      </w:r>
      <w:proofErr w:type="spellStart"/>
      <w:r w:rsidRPr="00B11D29">
        <w:rPr>
          <w:rFonts w:ascii="Times New Roman" w:eastAsia="Calibri" w:hAnsi="Times New Roman" w:cs="Times New Roman"/>
          <w:sz w:val="24"/>
          <w:szCs w:val="24"/>
          <w14:ligatures w14:val="standardContextual"/>
        </w:rPr>
        <w:t>Хум</w:t>
      </w:r>
      <w:proofErr w:type="spellEnd"/>
      <w:r w:rsidRPr="00B11D29">
        <w:rPr>
          <w:rFonts w:ascii="Times New Roman" w:eastAsia="Calibri" w:hAnsi="Times New Roman" w:cs="Times New Roman"/>
          <w:sz w:val="24"/>
          <w:szCs w:val="24"/>
          <w14:ligatures w14:val="standardContextual"/>
        </w:rPr>
        <w:t xml:space="preserve"> в общении с </w:t>
      </w:r>
      <w:proofErr w:type="spellStart"/>
      <w:r w:rsidRPr="00B11D29">
        <w:rPr>
          <w:rFonts w:ascii="Times New Roman" w:eastAsia="Calibri" w:hAnsi="Times New Roman" w:cs="Times New Roman"/>
          <w:sz w:val="24"/>
          <w:szCs w:val="24"/>
          <w14:ligatures w14:val="standardContextual"/>
        </w:rPr>
        <w:t>ИВОтцом</w:t>
      </w:r>
      <w:proofErr w:type="spellEnd"/>
      <w:r w:rsidRPr="00B11D29">
        <w:rPr>
          <w:rFonts w:ascii="Times New Roman" w:eastAsia="Calibri" w:hAnsi="Times New Roman" w:cs="Times New Roman"/>
          <w:sz w:val="24"/>
          <w:szCs w:val="24"/>
          <w14:ligatures w14:val="standardContextual"/>
        </w:rPr>
        <w:t xml:space="preserve"> и с Аватарами Синтеза. Например, когда </w:t>
      </w:r>
      <w:proofErr w:type="spellStart"/>
      <w:r w:rsidRPr="00B11D29">
        <w:rPr>
          <w:rFonts w:ascii="Times New Roman" w:eastAsia="Calibri" w:hAnsi="Times New Roman" w:cs="Times New Roman"/>
          <w:sz w:val="24"/>
          <w:szCs w:val="24"/>
          <w14:ligatures w14:val="standardContextual"/>
        </w:rPr>
        <w:t>Хум</w:t>
      </w:r>
      <w:proofErr w:type="spellEnd"/>
      <w:r w:rsidRPr="00B11D29">
        <w:rPr>
          <w:rFonts w:ascii="Times New Roman" w:eastAsia="Calibri" w:hAnsi="Times New Roman" w:cs="Times New Roman"/>
          <w:sz w:val="24"/>
          <w:szCs w:val="24"/>
          <w14:ligatures w14:val="standardContextual"/>
        </w:rPr>
        <w:t xml:space="preserve"> концентрируется на внутренний мир, мы всё внешнее, ранее воспринимаемое как внутренний мир, но вовне, организовываем во внутреннем пространстве нас как Ипостасей. Складывая условия стыковки внутреннего мира, который станет внутри.</w:t>
      </w:r>
    </w:p>
    <w:p w14:paraId="4D5F0B7A" w14:textId="77777777" w:rsidR="001F30C5"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И вот Ипостась умеет собирать в одну точку нужные, важные, отстроенные явления как во внутреннем мире, так и вовне для достижения какой-то цели. В этом и есть внутренняя глубокая работа.</w:t>
      </w:r>
    </w:p>
    <w:p w14:paraId="52482B80" w14:textId="77777777" w:rsidR="001F30C5"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 это внутреннее выверенное состояние глубокой внутренней работы</w:t>
      </w:r>
      <w:r w:rsidRPr="00B11D29">
        <w:rPr>
          <w:rFonts w:ascii="Times New Roman" w:eastAsia="Calibri" w:hAnsi="Times New Roman" w:cs="Times New Roman"/>
          <w:sz w:val="24"/>
          <w:szCs w:val="24"/>
          <w14:ligatures w14:val="standardContextual"/>
        </w:rPr>
        <w:t>, где ты понимаешь в кого, как, и кем ты растёшь.</w:t>
      </w:r>
    </w:p>
    <w:p w14:paraId="35B9A1B8" w14:textId="73FBE3AB" w:rsidR="001F30C5" w:rsidRPr="00B11D29" w:rsidRDefault="001F30C5" w:rsidP="00C137B4">
      <w:pPr>
        <w:widowControl w:val="0"/>
        <w:spacing w:after="0" w:line="240" w:lineRule="auto"/>
        <w:ind w:firstLine="454"/>
        <w:jc w:val="both"/>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b/>
          <w:bCs/>
          <w:i/>
          <w:iCs/>
          <w:sz w:val="24"/>
          <w:szCs w:val="24"/>
          <w14:ligatures w14:val="standardContextual"/>
        </w:rPr>
        <w:t>Вторая -</w:t>
      </w:r>
      <w:r w:rsidR="00AC2F12" w:rsidRPr="00B11D29">
        <w:rPr>
          <w:rFonts w:ascii="Times New Roman" w:eastAsia="Calibri" w:hAnsi="Times New Roman" w:cs="Times New Roman"/>
          <w:b/>
          <w:bCs/>
          <w:i/>
          <w:iCs/>
          <w:sz w:val="24"/>
          <w:szCs w:val="24"/>
          <w14:ligatures w14:val="standardContextual"/>
        </w:rPr>
        <w:t xml:space="preserve"> </w:t>
      </w:r>
      <w:r w:rsidRPr="00B11D29">
        <w:rPr>
          <w:rFonts w:ascii="Times New Roman" w:eastAsia="Calibri" w:hAnsi="Times New Roman" w:cs="Times New Roman"/>
          <w:b/>
          <w:bCs/>
          <w:sz w:val="24"/>
          <w:szCs w:val="24"/>
          <w14:ligatures w14:val="standardContextual"/>
        </w:rPr>
        <w:t>внутренняя работа Ипостаси</w:t>
      </w:r>
      <w:r w:rsidRPr="00B11D29">
        <w:rPr>
          <w:rFonts w:ascii="Times New Roman" w:eastAsia="Calibri" w:hAnsi="Times New Roman" w:cs="Times New Roman"/>
          <w:b/>
          <w:sz w:val="24"/>
          <w:szCs w:val="24"/>
          <w14:ligatures w14:val="standardContextual"/>
        </w:rPr>
        <w:t xml:space="preserve"> – это всегда овладение каким-то делом</w:t>
      </w:r>
      <w:r w:rsidRPr="00B11D29">
        <w:rPr>
          <w:rFonts w:ascii="Times New Roman" w:eastAsia="Calibri" w:hAnsi="Times New Roman" w:cs="Times New Roman"/>
          <w:sz w:val="24"/>
          <w:szCs w:val="24"/>
          <w14:ligatures w14:val="standardContextual"/>
        </w:rPr>
        <w:t xml:space="preserve">. Самая важная </w:t>
      </w:r>
      <w:proofErr w:type="spellStart"/>
      <w:r w:rsidRPr="00B11D29">
        <w:rPr>
          <w:rFonts w:ascii="Times New Roman" w:eastAsia="Calibri" w:hAnsi="Times New Roman" w:cs="Times New Roman"/>
          <w:sz w:val="24"/>
          <w:szCs w:val="24"/>
          <w14:ligatures w14:val="standardContextual"/>
        </w:rPr>
        <w:t>Ипостасность</w:t>
      </w:r>
      <w:proofErr w:type="spellEnd"/>
      <w:r w:rsidRPr="00B11D29">
        <w:rPr>
          <w:rFonts w:ascii="Times New Roman" w:eastAsia="Calibri" w:hAnsi="Times New Roman" w:cs="Times New Roman"/>
          <w:sz w:val="24"/>
          <w:szCs w:val="24"/>
          <w14:ligatures w14:val="standardContextual"/>
        </w:rPr>
        <w:t>, которая может развернуться из нас</w:t>
      </w:r>
      <w:r w:rsidRPr="00B11D29">
        <w:rPr>
          <w:rFonts w:ascii="Times New Roman" w:eastAsia="Calibri" w:hAnsi="Times New Roman" w:cs="Times New Roman"/>
          <w:b/>
          <w:sz w:val="24"/>
          <w:szCs w:val="24"/>
          <w14:ligatures w14:val="standardContextual"/>
        </w:rPr>
        <w:t xml:space="preserve"> – это </w:t>
      </w: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Частями </w:t>
      </w:r>
      <w:r w:rsidRPr="00B11D29">
        <w:rPr>
          <w:rFonts w:ascii="Times New Roman" w:eastAsia="Calibri" w:hAnsi="Times New Roman" w:cs="Times New Roman"/>
          <w:bCs/>
          <w:sz w:val="24"/>
          <w:szCs w:val="24"/>
          <w14:ligatures w14:val="standardContextual"/>
        </w:rPr>
        <w:t>Изначально Вышестоящему Отцу и Аватарам Синтеза</w:t>
      </w:r>
      <w:r w:rsidRPr="00B11D29">
        <w:rPr>
          <w:rFonts w:ascii="Times New Roman" w:eastAsia="Calibri" w:hAnsi="Times New Roman" w:cs="Times New Roman"/>
          <w:b/>
          <w:sz w:val="24"/>
          <w:szCs w:val="24"/>
          <w14:ligatures w14:val="standardContextual"/>
        </w:rPr>
        <w:t>.</w:t>
      </w:r>
    </w:p>
    <w:p w14:paraId="2D7DEFFA" w14:textId="77777777" w:rsidR="001F30C5"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proofErr w:type="spellStart"/>
      <w:r w:rsidRPr="00B11D29">
        <w:rPr>
          <w:rFonts w:ascii="Times New Roman" w:eastAsia="Calibri" w:hAnsi="Times New Roman" w:cs="Times New Roman"/>
          <w:sz w:val="24"/>
          <w:szCs w:val="24"/>
          <w14:ligatures w14:val="standardContextual"/>
        </w:rPr>
        <w:t>Ипостасность</w:t>
      </w:r>
      <w:proofErr w:type="spellEnd"/>
      <w:r w:rsidRPr="00B11D29">
        <w:rPr>
          <w:rFonts w:ascii="Times New Roman" w:eastAsia="Calibri" w:hAnsi="Times New Roman" w:cs="Times New Roman"/>
          <w:sz w:val="24"/>
          <w:szCs w:val="24"/>
          <w14:ligatures w14:val="standardContextual"/>
        </w:rPr>
        <w:t xml:space="preserve"> имеет определённые иерархические степени, и копится внутренним служением через научение складывать творения наших действий.</w:t>
      </w:r>
    </w:p>
    <w:p w14:paraId="536C2562" w14:textId="77777777" w:rsidR="001F30C5"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i/>
          <w:iCs/>
          <w:sz w:val="24"/>
          <w:szCs w:val="24"/>
          <w14:ligatures w14:val="standardContextual"/>
        </w:rPr>
      </w:pP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нельзя наблюдать, её надо только развивать</w:t>
      </w:r>
      <w:r w:rsidRPr="00B11D29">
        <w:rPr>
          <w:rFonts w:ascii="Times New Roman" w:eastAsia="Calibri" w:hAnsi="Times New Roman" w:cs="Times New Roman"/>
          <w:sz w:val="24"/>
          <w:szCs w:val="24"/>
          <w14:ligatures w14:val="standardContextual"/>
        </w:rPr>
        <w:t>. Всегда быть в движении нашего внутреннего Наблюдателя, наших внутренних позиций, внутренних убеждений.</w:t>
      </w:r>
    </w:p>
    <w:p w14:paraId="76E2F917" w14:textId="77777777" w:rsidR="001F30C5"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В </w:t>
      </w:r>
      <w:proofErr w:type="spellStart"/>
      <w:r w:rsidRPr="00B11D29">
        <w:rPr>
          <w:rFonts w:ascii="Times New Roman" w:eastAsia="Calibri" w:hAnsi="Times New Roman" w:cs="Times New Roman"/>
          <w:sz w:val="24"/>
          <w:szCs w:val="24"/>
          <w14:ligatures w14:val="standardContextual"/>
        </w:rPr>
        <w:t>Ипостасности</w:t>
      </w:r>
      <w:proofErr w:type="spellEnd"/>
      <w:r w:rsidRPr="00B11D29">
        <w:rPr>
          <w:rFonts w:ascii="Times New Roman" w:eastAsia="Calibri" w:hAnsi="Times New Roman" w:cs="Times New Roman"/>
          <w:sz w:val="24"/>
          <w:szCs w:val="24"/>
          <w14:ligatures w14:val="standardContextual"/>
        </w:rPr>
        <w:t xml:space="preserve"> нельзя бороться с минусами, но их, надо учитывать, чтобы из этого минуса сделать плюс только Ипостасной разработкой. Т.е. </w:t>
      </w: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w:t>
      </w:r>
      <w:r w:rsidRPr="00B11D29">
        <w:rPr>
          <w:rFonts w:ascii="Times New Roman" w:eastAsia="Times New Roman" w:hAnsi="Times New Roman" w:cs="Times New Roman"/>
          <w:b/>
          <w:color w:val="000000"/>
          <w:sz w:val="24"/>
          <w:szCs w:val="24"/>
          <w14:ligatures w14:val="standardContextual"/>
        </w:rPr>
        <w:t>–</w:t>
      </w:r>
      <w:r w:rsidRPr="00B11D29">
        <w:rPr>
          <w:rFonts w:ascii="Times New Roman" w:eastAsia="Calibri" w:hAnsi="Times New Roman" w:cs="Times New Roman"/>
          <w:b/>
          <w:sz w:val="24"/>
          <w:szCs w:val="24"/>
          <w14:ligatures w14:val="standardContextual"/>
        </w:rPr>
        <w:t xml:space="preserve"> это такое явление, где плюсы нужно сделать б</w:t>
      </w:r>
      <w:r w:rsidRPr="00B11D29">
        <w:rPr>
          <w:rFonts w:ascii="Times New Roman" w:eastAsia="Calibri" w:hAnsi="Times New Roman" w:cs="Times New Roman"/>
          <w:b/>
          <w:i/>
          <w:sz w:val="24"/>
          <w:szCs w:val="24"/>
          <w14:ligatures w14:val="standardContextual"/>
        </w:rPr>
        <w:t>о</w:t>
      </w:r>
      <w:r w:rsidRPr="00B11D29">
        <w:rPr>
          <w:rFonts w:ascii="Times New Roman" w:eastAsia="Calibri" w:hAnsi="Times New Roman" w:cs="Times New Roman"/>
          <w:b/>
          <w:sz w:val="24"/>
          <w:szCs w:val="24"/>
          <w14:ligatures w14:val="standardContextual"/>
        </w:rPr>
        <w:t>льшими плюсами, а минусы нужно перестроить, чтобы они искоренились</w:t>
      </w:r>
      <w:r w:rsidRPr="00B11D29">
        <w:rPr>
          <w:rFonts w:ascii="Times New Roman" w:eastAsia="Calibri" w:hAnsi="Times New Roman" w:cs="Times New Roman"/>
          <w:sz w:val="24"/>
          <w:szCs w:val="24"/>
          <w14:ligatures w14:val="standardContextual"/>
        </w:rPr>
        <w:t>.</w:t>
      </w:r>
    </w:p>
    <w:p w14:paraId="04A0C70E" w14:textId="77777777" w:rsidR="00A238F8" w:rsidRPr="00B11D29" w:rsidRDefault="001F30C5" w:rsidP="00C137B4">
      <w:pPr>
        <w:widowControl w:val="0"/>
        <w:tabs>
          <w:tab w:val="left" w:pos="567"/>
        </w:tabs>
        <w:spacing w:after="0" w:line="240" w:lineRule="auto"/>
        <w:ind w:firstLine="454"/>
        <w:jc w:val="both"/>
        <w:rPr>
          <w:rFonts w:ascii="Times New Roman" w:eastAsia="Calibri" w:hAnsi="Times New Roman" w:cs="Times New Roman"/>
          <w:iCs/>
          <w:sz w:val="24"/>
          <w:szCs w:val="24"/>
          <w14:ligatures w14:val="standardContextual"/>
        </w:rPr>
      </w:pPr>
      <w:r w:rsidRPr="00B11D29">
        <w:rPr>
          <w:rFonts w:ascii="Times New Roman" w:eastAsia="Calibri" w:hAnsi="Times New Roman" w:cs="Times New Roman"/>
          <w:iCs/>
          <w:sz w:val="24"/>
          <w:szCs w:val="24"/>
          <w14:ligatures w14:val="standardContextual"/>
        </w:rPr>
        <w:t xml:space="preserve">Но </w:t>
      </w:r>
      <w:proofErr w:type="spellStart"/>
      <w:r w:rsidRPr="00B11D29">
        <w:rPr>
          <w:rFonts w:ascii="Times New Roman" w:eastAsia="Calibri" w:hAnsi="Times New Roman" w:cs="Times New Roman"/>
          <w:iCs/>
          <w:sz w:val="24"/>
          <w:szCs w:val="24"/>
          <w14:ligatures w14:val="standardContextual"/>
        </w:rPr>
        <w:t>Ипостасность</w:t>
      </w:r>
      <w:proofErr w:type="spellEnd"/>
      <w:r w:rsidRPr="00B11D29">
        <w:rPr>
          <w:rFonts w:ascii="Times New Roman" w:eastAsia="Calibri" w:hAnsi="Times New Roman" w:cs="Times New Roman"/>
          <w:iCs/>
          <w:sz w:val="24"/>
          <w:szCs w:val="24"/>
          <w14:ligatures w14:val="standardContextual"/>
        </w:rPr>
        <w:t xml:space="preserve"> обязательно должна быть физически, скажем так – воплощена. То есть, </w:t>
      </w:r>
      <w:r w:rsidRPr="00B11D29">
        <w:rPr>
          <w:rFonts w:ascii="Times New Roman" w:eastAsia="Calibri" w:hAnsi="Times New Roman" w:cs="Times New Roman"/>
          <w:b/>
          <w:iCs/>
          <w:sz w:val="24"/>
          <w:szCs w:val="24"/>
          <w14:ligatures w14:val="standardContextual"/>
        </w:rPr>
        <w:t xml:space="preserve">любая </w:t>
      </w:r>
      <w:proofErr w:type="spellStart"/>
      <w:r w:rsidRPr="00B11D29">
        <w:rPr>
          <w:rFonts w:ascii="Times New Roman" w:eastAsia="Calibri" w:hAnsi="Times New Roman" w:cs="Times New Roman"/>
          <w:b/>
          <w:iCs/>
          <w:sz w:val="24"/>
          <w:szCs w:val="24"/>
          <w14:ligatures w14:val="standardContextual"/>
        </w:rPr>
        <w:t>Ипостасность</w:t>
      </w:r>
      <w:proofErr w:type="spellEnd"/>
      <w:r w:rsidRPr="00B11D29">
        <w:rPr>
          <w:rFonts w:ascii="Times New Roman" w:eastAsia="Calibri" w:hAnsi="Times New Roman" w:cs="Times New Roman"/>
          <w:b/>
          <w:iCs/>
          <w:sz w:val="24"/>
          <w:szCs w:val="24"/>
          <w14:ligatures w14:val="standardContextual"/>
        </w:rPr>
        <w:t xml:space="preserve"> – это физическое воплощение</w:t>
      </w:r>
      <w:r w:rsidRPr="00B11D29">
        <w:rPr>
          <w:rFonts w:ascii="Times New Roman" w:eastAsia="Calibri" w:hAnsi="Times New Roman" w:cs="Times New Roman"/>
          <w:iCs/>
          <w:sz w:val="24"/>
          <w:szCs w:val="24"/>
          <w14:ligatures w14:val="standardContextual"/>
        </w:rPr>
        <w:t xml:space="preserve"> - </w:t>
      </w:r>
      <w:proofErr w:type="gramStart"/>
      <w:r w:rsidRPr="00B11D29">
        <w:rPr>
          <w:rFonts w:ascii="Times New Roman" w:eastAsia="Calibri" w:hAnsi="Times New Roman" w:cs="Times New Roman"/>
          <w:iCs/>
          <w:sz w:val="24"/>
          <w:szCs w:val="24"/>
          <w14:ligatures w14:val="standardContextual"/>
        </w:rPr>
        <w:t>мы Физически</w:t>
      </w:r>
      <w:proofErr w:type="gramEnd"/>
      <w:r w:rsidRPr="00B11D29">
        <w:rPr>
          <w:rFonts w:ascii="Times New Roman" w:eastAsia="Calibri" w:hAnsi="Times New Roman" w:cs="Times New Roman"/>
          <w:iCs/>
          <w:sz w:val="24"/>
          <w:szCs w:val="24"/>
          <w14:ligatures w14:val="standardContextual"/>
        </w:rPr>
        <w:t xml:space="preserve"> подтверждаем любое исполнение в данном физическом теле, тогда мы полноценные Ипостаси.</w:t>
      </w:r>
    </w:p>
    <w:p w14:paraId="7030FE23" w14:textId="77777777" w:rsidR="00A238F8" w:rsidRPr="00B11D29" w:rsidRDefault="001F30C5" w:rsidP="00C137B4">
      <w:pPr>
        <w:widowControl w:val="0"/>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Times New Roman" w:hAnsi="Times New Roman" w:cs="Times New Roman"/>
          <w:b/>
          <w:color w:val="000000"/>
          <w:sz w:val="24"/>
          <w:szCs w:val="24"/>
          <w14:ligatures w14:val="standardContextual"/>
        </w:rPr>
        <w:t>Процесс Творения</w:t>
      </w:r>
      <w:r w:rsidRPr="00B11D29">
        <w:rPr>
          <w:rFonts w:ascii="Times New Roman" w:eastAsia="Times New Roman" w:hAnsi="Times New Roman" w:cs="Times New Roman"/>
          <w:color w:val="000000"/>
          <w:sz w:val="24"/>
          <w:szCs w:val="24"/>
          <w14:ligatures w14:val="standardContextual"/>
        </w:rPr>
        <w:t xml:space="preserve"> – есть </w:t>
      </w:r>
      <w:r w:rsidRPr="00B11D29">
        <w:rPr>
          <w:rFonts w:ascii="Times New Roman" w:eastAsia="Times New Roman" w:hAnsi="Times New Roman" w:cs="Times New Roman"/>
          <w:b/>
          <w:color w:val="000000"/>
          <w:sz w:val="24"/>
          <w:szCs w:val="24"/>
          <w14:ligatures w14:val="standardContextual"/>
        </w:rPr>
        <w:t xml:space="preserve">постоянное развитие </w:t>
      </w:r>
      <w:proofErr w:type="spellStart"/>
      <w:r w:rsidRPr="00B11D29">
        <w:rPr>
          <w:rFonts w:ascii="Times New Roman" w:eastAsia="Times New Roman" w:hAnsi="Times New Roman" w:cs="Times New Roman"/>
          <w:b/>
          <w:color w:val="000000"/>
          <w:sz w:val="24"/>
          <w:szCs w:val="24"/>
          <w14:ligatures w14:val="standardContextual"/>
        </w:rPr>
        <w:t>Синтезфизичности</w:t>
      </w:r>
      <w:proofErr w:type="spellEnd"/>
      <w:r w:rsidRPr="00B11D29">
        <w:rPr>
          <w:rFonts w:ascii="Times New Roman" w:eastAsia="Times New Roman" w:hAnsi="Times New Roman" w:cs="Times New Roman"/>
          <w:b/>
          <w:color w:val="000000"/>
          <w:sz w:val="24"/>
          <w:szCs w:val="24"/>
          <w14:ligatures w14:val="standardContextual"/>
        </w:rPr>
        <w:t xml:space="preserve">, постоянное её творение. </w:t>
      </w:r>
      <w:r w:rsidRPr="00B11D29">
        <w:rPr>
          <w:rFonts w:ascii="Times New Roman" w:eastAsia="Calibri" w:hAnsi="Times New Roman" w:cs="Times New Roman"/>
          <w:sz w:val="24"/>
          <w:szCs w:val="24"/>
          <w14:ligatures w14:val="standardContextual"/>
        </w:rPr>
        <w:t xml:space="preserve">Масштаб Творения, его глубина, иерархичность, </w:t>
      </w:r>
      <w:proofErr w:type="spellStart"/>
      <w:r w:rsidRPr="00B11D29">
        <w:rPr>
          <w:rFonts w:ascii="Times New Roman" w:eastAsia="Calibri" w:hAnsi="Times New Roman" w:cs="Times New Roman"/>
          <w:sz w:val="24"/>
          <w:szCs w:val="24"/>
          <w14:ligatures w14:val="standardContextual"/>
        </w:rPr>
        <w:t>временны́е</w:t>
      </w:r>
      <w:proofErr w:type="spellEnd"/>
      <w:r w:rsidRPr="00B11D29">
        <w:rPr>
          <w:rFonts w:ascii="Times New Roman" w:eastAsia="Calibri" w:hAnsi="Times New Roman" w:cs="Times New Roman"/>
          <w:sz w:val="24"/>
          <w:szCs w:val="24"/>
          <w14:ligatures w14:val="standardContextual"/>
        </w:rPr>
        <w:t xml:space="preserve"> рамки, пространство Творения зависит только от нас и того, что мы делаем.</w:t>
      </w:r>
    </w:p>
    <w:p w14:paraId="67DA15F2" w14:textId="77777777" w:rsidR="00A238F8"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bookmarkStart w:id="31" w:name="_Hlk131278593"/>
      <w:r w:rsidRPr="00B11D29">
        <w:rPr>
          <w:rFonts w:ascii="Times New Roman" w:eastAsia="Calibri" w:hAnsi="Times New Roman" w:cs="Times New Roman"/>
          <w:sz w:val="24"/>
          <w:szCs w:val="24"/>
          <w14:ligatures w14:val="standardContextual"/>
        </w:rPr>
        <w:t>Являясь творением ИВО по Образу и Подобию</w:t>
      </w:r>
      <w:r w:rsidRPr="00B11D29">
        <w:rPr>
          <w:rFonts w:ascii="Times New Roman" w:eastAsia="Calibri" w:hAnsi="Times New Roman" w:cs="Times New Roman"/>
          <w:color w:val="FF0000"/>
          <w:sz w:val="24"/>
          <w:szCs w:val="24"/>
          <w14:ligatures w14:val="standardContextual"/>
        </w:rPr>
        <w:t xml:space="preserve"> </w:t>
      </w:r>
      <w:r w:rsidRPr="00B11D29">
        <w:rPr>
          <w:rFonts w:ascii="Times New Roman" w:eastAsia="Calibri" w:hAnsi="Times New Roman" w:cs="Times New Roman"/>
          <w:sz w:val="24"/>
          <w:szCs w:val="24"/>
          <w14:ligatures w14:val="standardContextual"/>
        </w:rPr>
        <w:t>его, человек</w:t>
      </w:r>
      <w:r w:rsidRPr="00B11D29">
        <w:rPr>
          <w:rFonts w:ascii="Times New Roman" w:eastAsia="Calibri" w:hAnsi="Times New Roman" w:cs="Times New Roman"/>
          <w:color w:val="FF0000"/>
          <w:sz w:val="24"/>
          <w:szCs w:val="24"/>
          <w14:ligatures w14:val="standardContextual"/>
        </w:rPr>
        <w:t xml:space="preserve"> </w:t>
      </w:r>
      <w:r w:rsidRPr="00B11D29">
        <w:rPr>
          <w:rFonts w:ascii="Times New Roman" w:eastAsia="Calibri" w:hAnsi="Times New Roman" w:cs="Times New Roman"/>
          <w:sz w:val="24"/>
          <w:szCs w:val="24"/>
          <w14:ligatures w14:val="standardContextual"/>
        </w:rPr>
        <w:t>выражая современность бытия в максимально достигнутом совершенстве, по мере своей подготовки, фиксирует себе на перспективу всё лучшее, что есть у ИВО для реализации в настоящем времени. Предлагая следующему поколению возможности свободно, уверенно осваивать новые масштабы реализаций и быть творцами!</w:t>
      </w:r>
    </w:p>
    <w:bookmarkEnd w:id="31"/>
    <w:p w14:paraId="29B9F72F" w14:textId="22927688" w:rsidR="001F30C5"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Так как человек является Омегой Изначально Вышестоящего Отца, следовательно источник Жизни для человека находится в Отце. Поэтому, входя в запредельный для себя Синтез от Изначально Вышестоящего Отца, Человек как Субъект напрямую от Отца разрабатывает свой внутренний мир Повышением концентрации Огня, активацией, выявлением индивидуальной линии развития в синтезе возможностей каждой позиции Творящего Синтеза.</w:t>
      </w:r>
    </w:p>
    <w:p w14:paraId="5E4C8157" w14:textId="77777777" w:rsidR="001F30C5" w:rsidRPr="00B11D29" w:rsidRDefault="001F30C5" w:rsidP="00C137B4">
      <w:pPr>
        <w:widowControl w:val="0"/>
        <w:spacing w:after="0" w:line="240" w:lineRule="auto"/>
        <w:ind w:firstLine="454"/>
        <w:jc w:val="both"/>
        <w:rPr>
          <w:rFonts w:ascii="Times New Roman" w:eastAsia="Calibri" w:hAnsi="Times New Roman" w:cs="Times New Roman"/>
          <w:i/>
          <w:iCs/>
          <w:sz w:val="24"/>
          <w:szCs w:val="24"/>
          <w14:ligatures w14:val="standardContextual"/>
        </w:rPr>
      </w:pPr>
      <w:r w:rsidRPr="00B11D29">
        <w:rPr>
          <w:rFonts w:ascii="Times New Roman" w:eastAsia="Calibri" w:hAnsi="Times New Roman" w:cs="Times New Roman"/>
          <w:sz w:val="24"/>
          <w:szCs w:val="24"/>
          <w14:ligatures w14:val="standardContextual"/>
        </w:rPr>
        <w:t xml:space="preserve">Творящий Синтез развёртывает в нас Творение. Мы получаем фрагмент Творения ИВО и этим на нас фиксируется Изначально Вышестоящая Ипостась ИВО. И когда у нас накапливается количество Творящих Синтезов, мы получаем объём Огня Творения и этим Огнём начинаем Творить. Творить </w:t>
      </w:r>
      <w:proofErr w:type="gramStart"/>
      <w:r w:rsidRPr="00B11D29">
        <w:rPr>
          <w:rFonts w:ascii="Times New Roman" w:eastAsia="Calibri" w:hAnsi="Times New Roman" w:cs="Times New Roman"/>
          <w:sz w:val="24"/>
          <w:szCs w:val="24"/>
          <w14:ligatures w14:val="standardContextual"/>
        </w:rPr>
        <w:t>- это</w:t>
      </w:r>
      <w:proofErr w:type="gramEnd"/>
      <w:r w:rsidRPr="00B11D29">
        <w:rPr>
          <w:rFonts w:ascii="Times New Roman" w:eastAsia="Calibri" w:hAnsi="Times New Roman" w:cs="Times New Roman"/>
          <w:sz w:val="24"/>
          <w:szCs w:val="24"/>
          <w14:ligatures w14:val="standardContextual"/>
        </w:rPr>
        <w:t xml:space="preserve"> делать то, что у других не получается или вообще невозможно. То есть, когда у нас получается то, что для других невозможно </w:t>
      </w:r>
      <w:proofErr w:type="gramStart"/>
      <w:r w:rsidRPr="00B11D29">
        <w:rPr>
          <w:rFonts w:ascii="Times New Roman" w:eastAsia="Calibri" w:hAnsi="Times New Roman" w:cs="Times New Roman"/>
          <w:sz w:val="24"/>
          <w:szCs w:val="24"/>
          <w14:ligatures w14:val="standardContextual"/>
        </w:rPr>
        <w:t>- это</w:t>
      </w:r>
      <w:proofErr w:type="gramEnd"/>
      <w:r w:rsidRPr="00B11D29">
        <w:rPr>
          <w:rFonts w:ascii="Times New Roman" w:eastAsia="Calibri" w:hAnsi="Times New Roman" w:cs="Times New Roman"/>
          <w:sz w:val="24"/>
          <w:szCs w:val="24"/>
          <w14:ligatures w14:val="standardContextual"/>
        </w:rPr>
        <w:t xml:space="preserve"> эффект Творения. Мы должны научиться складывать какое-то новое глубокое действие, которое могло бы назваться Творением, которое бы давало новые результаты. Любое Творение – это Новый результат.</w:t>
      </w:r>
    </w:p>
    <w:p w14:paraId="019CAF27" w14:textId="77777777" w:rsidR="00A238F8" w:rsidRPr="00B11D29" w:rsidRDefault="001F30C5" w:rsidP="00C137B4">
      <w:pPr>
        <w:spacing w:after="0" w:line="240" w:lineRule="auto"/>
        <w:ind w:left="-284" w:firstLine="284"/>
        <w:jc w:val="center"/>
        <w:rPr>
          <w:rFonts w:ascii="Times New Roman" w:eastAsia="Calibri" w:hAnsi="Times New Roman" w:cs="Times New Roman"/>
          <w:b/>
          <w:bCs/>
          <w:sz w:val="24"/>
          <w:szCs w:val="24"/>
          <w14:ligatures w14:val="standardContextual"/>
        </w:rPr>
      </w:pPr>
      <w:r w:rsidRPr="00B11D29">
        <w:rPr>
          <w:rFonts w:ascii="Times New Roman" w:eastAsia="Calibri" w:hAnsi="Times New Roman" w:cs="Times New Roman"/>
          <w:b/>
          <w:bCs/>
          <w:sz w:val="24"/>
          <w:szCs w:val="24"/>
          <w14:ligatures w14:val="standardContextual"/>
        </w:rPr>
        <w:t xml:space="preserve">Ипостасная </w:t>
      </w:r>
      <w:proofErr w:type="spellStart"/>
      <w:r w:rsidRPr="00B11D29">
        <w:rPr>
          <w:rFonts w:ascii="Times New Roman" w:eastAsia="Calibri" w:hAnsi="Times New Roman" w:cs="Times New Roman"/>
          <w:b/>
          <w:bCs/>
          <w:sz w:val="24"/>
          <w:szCs w:val="24"/>
          <w14:ligatures w14:val="standardContextual"/>
        </w:rPr>
        <w:t>выразимость</w:t>
      </w:r>
      <w:proofErr w:type="spellEnd"/>
      <w:r w:rsidRPr="00B11D29">
        <w:rPr>
          <w:rFonts w:ascii="Times New Roman" w:eastAsia="Calibri" w:hAnsi="Times New Roman" w:cs="Times New Roman"/>
          <w:b/>
          <w:bCs/>
          <w:sz w:val="24"/>
          <w:szCs w:val="24"/>
          <w14:ligatures w14:val="standardContextual"/>
        </w:rPr>
        <w:t xml:space="preserve"> явления жизни Человека</w:t>
      </w:r>
    </w:p>
    <w:p w14:paraId="35463FE6" w14:textId="77777777" w:rsidR="00A238F8" w:rsidRPr="00B11D29" w:rsidRDefault="001F30C5" w:rsidP="00C137B4">
      <w:pPr>
        <w:spacing w:after="0" w:line="240" w:lineRule="auto"/>
        <w:ind w:left="-284" w:firstLine="284"/>
        <w:jc w:val="center"/>
        <w:rPr>
          <w:rFonts w:ascii="Times New Roman" w:eastAsia="Calibri" w:hAnsi="Times New Roman" w:cs="Times New Roman"/>
          <w:b/>
          <w:bCs/>
          <w:sz w:val="24"/>
          <w:szCs w:val="24"/>
          <w14:ligatures w14:val="standardContextual"/>
        </w:rPr>
      </w:pPr>
      <w:proofErr w:type="spellStart"/>
      <w:r w:rsidRPr="00B11D29">
        <w:rPr>
          <w:rFonts w:ascii="Times New Roman" w:eastAsia="Calibri" w:hAnsi="Times New Roman" w:cs="Times New Roman"/>
          <w:b/>
          <w:bCs/>
          <w:sz w:val="24"/>
          <w:szCs w:val="24"/>
          <w14:ligatures w14:val="standardContextual"/>
        </w:rPr>
        <w:t>восьмерицей</w:t>
      </w:r>
      <w:proofErr w:type="spellEnd"/>
      <w:r w:rsidRPr="00B11D29">
        <w:rPr>
          <w:rFonts w:ascii="Times New Roman" w:eastAsia="Calibri" w:hAnsi="Times New Roman" w:cs="Times New Roman"/>
          <w:b/>
          <w:bCs/>
          <w:sz w:val="24"/>
          <w:szCs w:val="24"/>
          <w14:ligatures w14:val="standardContextual"/>
        </w:rPr>
        <w:t xml:space="preserve"> Творящих Синтезов ИВО</w:t>
      </w:r>
    </w:p>
    <w:p w14:paraId="308A348F" w14:textId="77777777" w:rsidR="00A238F8" w:rsidRPr="00B11D29" w:rsidRDefault="001F30C5" w:rsidP="00C137B4">
      <w:pPr>
        <w:numPr>
          <w:ilvl w:val="0"/>
          <w:numId w:val="55"/>
        </w:numPr>
        <w:spacing w:after="0" w:line="240" w:lineRule="auto"/>
        <w:ind w:left="0" w:firstLine="454"/>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proofErr w:type="spellStart"/>
      <w:r w:rsidRPr="00B11D29">
        <w:rPr>
          <w:rFonts w:ascii="Times New Roman" w:eastAsia="Calibri" w:hAnsi="Times New Roman" w:cs="Times New Roman"/>
          <w:b/>
          <w:sz w:val="24"/>
          <w:szCs w:val="24"/>
          <w14:ligatures w14:val="standardContextual"/>
        </w:rPr>
        <w:t>Синтезности</w:t>
      </w:r>
      <w:proofErr w:type="spellEnd"/>
      <w:r w:rsidRPr="00B11D29">
        <w:rPr>
          <w:rFonts w:ascii="Times New Roman" w:eastAsia="Calibri" w:hAnsi="Times New Roman" w:cs="Times New Roman"/>
          <w:sz w:val="24"/>
          <w:szCs w:val="24"/>
          <w14:ligatures w14:val="standardContextual"/>
        </w:rPr>
        <w:t xml:space="preserve"> – явлением </w:t>
      </w:r>
      <w:proofErr w:type="spellStart"/>
      <w:r w:rsidRPr="00B11D29">
        <w:rPr>
          <w:rFonts w:ascii="Times New Roman" w:eastAsia="Calibri" w:hAnsi="Times New Roman" w:cs="Times New Roman"/>
          <w:sz w:val="24"/>
          <w:szCs w:val="24"/>
          <w14:ligatures w14:val="standardContextual"/>
        </w:rPr>
        <w:t>Аматичности</w:t>
      </w:r>
      <w:proofErr w:type="spellEnd"/>
      <w:r w:rsidRPr="00B11D29">
        <w:rPr>
          <w:rFonts w:ascii="Times New Roman" w:eastAsia="Calibri" w:hAnsi="Times New Roman" w:cs="Times New Roman"/>
          <w:sz w:val="24"/>
          <w:szCs w:val="24"/>
          <w14:ligatures w14:val="standardContextual"/>
        </w:rPr>
        <w:t xml:space="preserve"> Жизни</w:t>
      </w:r>
    </w:p>
    <w:p w14:paraId="4322C430" w14:textId="630E240F" w:rsidR="001F30C5" w:rsidRPr="00B11D29" w:rsidRDefault="001F30C5" w:rsidP="00C137B4">
      <w:pPr>
        <w:numPr>
          <w:ilvl w:val="0"/>
          <w:numId w:val="55"/>
        </w:numPr>
        <w:spacing w:after="0" w:line="240" w:lineRule="auto"/>
        <w:ind w:left="0" w:firstLine="454"/>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proofErr w:type="spellStart"/>
      <w:r w:rsidRPr="00B11D29">
        <w:rPr>
          <w:rFonts w:ascii="Times New Roman" w:eastAsia="Calibri" w:hAnsi="Times New Roman" w:cs="Times New Roman"/>
          <w:b/>
          <w:sz w:val="24"/>
          <w:szCs w:val="24"/>
          <w14:ligatures w14:val="standardContextual"/>
        </w:rPr>
        <w:t>Волевитости</w:t>
      </w:r>
      <w:proofErr w:type="spellEnd"/>
      <w:r w:rsidRPr="00B11D29">
        <w:rPr>
          <w:rFonts w:ascii="Times New Roman" w:eastAsia="Calibri" w:hAnsi="Times New Roman" w:cs="Times New Roman"/>
          <w:sz w:val="24"/>
          <w:szCs w:val="24"/>
          <w14:ligatures w14:val="standardContextual"/>
        </w:rPr>
        <w:t xml:space="preserve"> – явлением Вдохновения Жизни всего во всём;</w:t>
      </w:r>
    </w:p>
    <w:p w14:paraId="27CD36D0" w14:textId="77777777" w:rsidR="001F30C5" w:rsidRPr="00B11D29" w:rsidRDefault="001F30C5" w:rsidP="00C137B4">
      <w:pPr>
        <w:numPr>
          <w:ilvl w:val="0"/>
          <w:numId w:val="55"/>
        </w:numPr>
        <w:spacing w:after="0" w:line="240" w:lineRule="auto"/>
        <w:ind w:left="0" w:firstLine="454"/>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r w:rsidRPr="00B11D29">
        <w:rPr>
          <w:rFonts w:ascii="Times New Roman" w:eastAsia="Calibri" w:hAnsi="Times New Roman" w:cs="Times New Roman"/>
          <w:b/>
          <w:sz w:val="24"/>
          <w:szCs w:val="24"/>
          <w14:ligatures w14:val="standardContextual"/>
        </w:rPr>
        <w:t>Сообразительности</w:t>
      </w:r>
      <w:r w:rsidRPr="00B11D29">
        <w:rPr>
          <w:rFonts w:ascii="Times New Roman" w:eastAsia="Calibri" w:hAnsi="Times New Roman" w:cs="Times New Roman"/>
          <w:sz w:val="24"/>
          <w:szCs w:val="24"/>
          <w14:ligatures w14:val="standardContextual"/>
        </w:rPr>
        <w:t xml:space="preserve"> – </w:t>
      </w:r>
      <w:proofErr w:type="spellStart"/>
      <w:r w:rsidRPr="00B11D29">
        <w:rPr>
          <w:rFonts w:ascii="Times New Roman" w:eastAsia="Calibri" w:hAnsi="Times New Roman" w:cs="Times New Roman"/>
          <w:sz w:val="24"/>
          <w:szCs w:val="24"/>
          <w14:ligatures w14:val="standardContextual"/>
        </w:rPr>
        <w:t>Буддичностью</w:t>
      </w:r>
      <w:proofErr w:type="spellEnd"/>
      <w:r w:rsidRPr="00B11D29">
        <w:rPr>
          <w:rFonts w:ascii="Times New Roman" w:eastAsia="Calibri" w:hAnsi="Times New Roman" w:cs="Times New Roman"/>
          <w:sz w:val="24"/>
          <w:szCs w:val="24"/>
          <w14:ligatures w14:val="standardContextual"/>
        </w:rPr>
        <w:t>, явлением Мудрости Жизни всего во всём,</w:t>
      </w:r>
    </w:p>
    <w:p w14:paraId="06BC8715" w14:textId="77777777" w:rsidR="001F30C5" w:rsidRPr="00B11D29" w:rsidRDefault="001F30C5" w:rsidP="00C137B4">
      <w:pPr>
        <w:numPr>
          <w:ilvl w:val="0"/>
          <w:numId w:val="55"/>
        </w:numPr>
        <w:spacing w:after="0" w:line="240" w:lineRule="auto"/>
        <w:ind w:left="0" w:firstLine="454"/>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r w:rsidRPr="00B11D29">
        <w:rPr>
          <w:rFonts w:ascii="Times New Roman" w:eastAsia="Calibri" w:hAnsi="Times New Roman" w:cs="Times New Roman"/>
          <w:b/>
          <w:sz w:val="24"/>
          <w:szCs w:val="24"/>
          <w14:ligatures w14:val="standardContextual"/>
        </w:rPr>
        <w:t>Осмысленности</w:t>
      </w:r>
      <w:r w:rsidRPr="00B11D29">
        <w:rPr>
          <w:rFonts w:ascii="Times New Roman" w:eastAsia="Calibri" w:hAnsi="Times New Roman" w:cs="Times New Roman"/>
          <w:sz w:val="24"/>
          <w:szCs w:val="24"/>
          <w14:ligatures w14:val="standardContextual"/>
        </w:rPr>
        <w:t xml:space="preserve"> – явления Пассионарности каждого из нас всего во всём;</w:t>
      </w:r>
    </w:p>
    <w:p w14:paraId="7AA5DD5E" w14:textId="77777777" w:rsidR="00A238F8" w:rsidRPr="00B11D29" w:rsidRDefault="001F30C5" w:rsidP="00C137B4">
      <w:pPr>
        <w:numPr>
          <w:ilvl w:val="0"/>
          <w:numId w:val="55"/>
        </w:numPr>
        <w:spacing w:after="0" w:line="240" w:lineRule="auto"/>
        <w:ind w:left="0" w:firstLine="454"/>
        <w:contextualSpacing/>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r w:rsidRPr="00B11D29">
        <w:rPr>
          <w:rFonts w:ascii="Times New Roman" w:eastAsia="Calibri" w:hAnsi="Times New Roman" w:cs="Times New Roman"/>
          <w:b/>
          <w:sz w:val="24"/>
          <w:szCs w:val="24"/>
          <w14:ligatures w14:val="standardContextual"/>
        </w:rPr>
        <w:t>Ментальности</w:t>
      </w:r>
      <w:r w:rsidRPr="00B11D29">
        <w:rPr>
          <w:rFonts w:ascii="Times New Roman" w:eastAsia="Calibri" w:hAnsi="Times New Roman" w:cs="Times New Roman"/>
          <w:sz w:val="24"/>
          <w:szCs w:val="24"/>
          <w14:ligatures w14:val="standardContextual"/>
        </w:rPr>
        <w:t xml:space="preserve"> – Умом с Прозревающим выражением, явления </w:t>
      </w:r>
      <w:proofErr w:type="spellStart"/>
      <w:r w:rsidRPr="00B11D29">
        <w:rPr>
          <w:rFonts w:ascii="Times New Roman" w:eastAsia="Calibri" w:hAnsi="Times New Roman" w:cs="Times New Roman"/>
          <w:sz w:val="24"/>
          <w:szCs w:val="24"/>
          <w14:ligatures w14:val="standardContextual"/>
        </w:rPr>
        <w:t>Синтезного</w:t>
      </w:r>
      <w:proofErr w:type="spellEnd"/>
      <w:r w:rsidRPr="00B11D29">
        <w:rPr>
          <w:rFonts w:ascii="Times New Roman" w:eastAsia="Calibri" w:hAnsi="Times New Roman" w:cs="Times New Roman"/>
          <w:sz w:val="24"/>
          <w:szCs w:val="24"/>
          <w14:ligatures w14:val="standardContextual"/>
        </w:rPr>
        <w:t xml:space="preserve"> мира всего во всём </w:t>
      </w:r>
      <w:proofErr w:type="spellStart"/>
      <w:r w:rsidRPr="00B11D29">
        <w:rPr>
          <w:rFonts w:ascii="Times New Roman" w:eastAsia="Calibri" w:hAnsi="Times New Roman" w:cs="Times New Roman"/>
          <w:sz w:val="24"/>
          <w:szCs w:val="24"/>
          <w14:ligatures w14:val="standardContextual"/>
        </w:rPr>
        <w:t>Синтезируемостью</w:t>
      </w:r>
      <w:proofErr w:type="spellEnd"/>
      <w:r w:rsidRPr="00B11D29">
        <w:rPr>
          <w:rFonts w:ascii="Times New Roman" w:eastAsia="Calibri" w:hAnsi="Times New Roman" w:cs="Times New Roman"/>
          <w:b/>
          <w:sz w:val="24"/>
          <w:szCs w:val="24"/>
          <w14:ligatures w14:val="standardContextual"/>
        </w:rPr>
        <w:t>;</w:t>
      </w:r>
    </w:p>
    <w:p w14:paraId="7D748912" w14:textId="410F1503" w:rsidR="001F30C5" w:rsidRPr="00B11D29" w:rsidRDefault="001F30C5" w:rsidP="00C137B4">
      <w:pPr>
        <w:numPr>
          <w:ilvl w:val="0"/>
          <w:numId w:val="55"/>
        </w:numPr>
        <w:spacing w:after="0" w:line="240" w:lineRule="auto"/>
        <w:ind w:left="0" w:firstLine="454"/>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r w:rsidRPr="00B11D29">
        <w:rPr>
          <w:rFonts w:ascii="Times New Roman" w:eastAsia="Calibri" w:hAnsi="Times New Roman" w:cs="Times New Roman"/>
          <w:b/>
          <w:sz w:val="24"/>
          <w:szCs w:val="24"/>
          <w14:ligatures w14:val="standardContextual"/>
        </w:rPr>
        <w:t>Индивидуальности</w:t>
      </w:r>
      <w:r w:rsidRPr="00B11D29">
        <w:rPr>
          <w:rFonts w:ascii="Times New Roman" w:eastAsia="Calibri" w:hAnsi="Times New Roman" w:cs="Times New Roman"/>
          <w:sz w:val="24"/>
          <w:szCs w:val="24"/>
          <w14:ligatures w14:val="standardContextual"/>
        </w:rPr>
        <w:t xml:space="preserve"> – явлением </w:t>
      </w:r>
      <w:proofErr w:type="spellStart"/>
      <w:r w:rsidRPr="00B11D29">
        <w:rPr>
          <w:rFonts w:ascii="Times New Roman" w:eastAsia="Calibri" w:hAnsi="Times New Roman" w:cs="Times New Roman"/>
          <w:sz w:val="24"/>
          <w:szCs w:val="24"/>
          <w14:ligatures w14:val="standardContextual"/>
        </w:rPr>
        <w:t>Метагалактичности</w:t>
      </w:r>
      <w:proofErr w:type="spellEnd"/>
      <w:r w:rsidRPr="00B11D29">
        <w:rPr>
          <w:rFonts w:ascii="Times New Roman" w:eastAsia="Calibri" w:hAnsi="Times New Roman" w:cs="Times New Roman"/>
          <w:sz w:val="24"/>
          <w:szCs w:val="24"/>
          <w14:ligatures w14:val="standardContextual"/>
        </w:rPr>
        <w:t xml:space="preserve"> Мира всего во всём;</w:t>
      </w:r>
    </w:p>
    <w:p w14:paraId="7ABB77F7" w14:textId="77777777" w:rsidR="001F30C5" w:rsidRPr="00B11D29" w:rsidRDefault="001F30C5" w:rsidP="00C137B4">
      <w:pPr>
        <w:numPr>
          <w:ilvl w:val="0"/>
          <w:numId w:val="55"/>
        </w:numPr>
        <w:spacing w:after="0" w:line="240" w:lineRule="auto"/>
        <w:ind w:left="0" w:firstLine="454"/>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r w:rsidRPr="00B11D29">
        <w:rPr>
          <w:rFonts w:ascii="Times New Roman" w:eastAsia="Calibri" w:hAnsi="Times New Roman" w:cs="Times New Roman"/>
          <w:b/>
          <w:sz w:val="24"/>
          <w:szCs w:val="24"/>
          <w14:ligatures w14:val="standardContextual"/>
        </w:rPr>
        <w:t>Личности</w:t>
      </w:r>
      <w:r w:rsidRPr="00B11D29">
        <w:rPr>
          <w:rFonts w:ascii="Times New Roman" w:eastAsia="Calibri" w:hAnsi="Times New Roman" w:cs="Times New Roman"/>
          <w:sz w:val="24"/>
          <w:szCs w:val="24"/>
          <w14:ligatures w14:val="standardContextual"/>
        </w:rPr>
        <w:t xml:space="preserve"> – с явлением Тонкости Тонкого Мира в синтезе его</w:t>
      </w:r>
    </w:p>
    <w:p w14:paraId="1A8DA8FB" w14:textId="77777777" w:rsidR="00A238F8" w:rsidRPr="00B11D29" w:rsidRDefault="001F30C5" w:rsidP="00C137B4">
      <w:pPr>
        <w:numPr>
          <w:ilvl w:val="0"/>
          <w:numId w:val="55"/>
        </w:numPr>
        <w:spacing w:after="0" w:line="240" w:lineRule="auto"/>
        <w:ind w:left="0" w:firstLine="454"/>
        <w:contextualSpacing/>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sz w:val="24"/>
          <w:szCs w:val="24"/>
          <w14:ligatures w14:val="standardContextual"/>
        </w:rPr>
        <w:t xml:space="preserve">Человек </w:t>
      </w:r>
      <w:r w:rsidRPr="00B11D29">
        <w:rPr>
          <w:rFonts w:ascii="Times New Roman" w:eastAsia="Calibri" w:hAnsi="Times New Roman" w:cs="Times New Roman"/>
          <w:b/>
          <w:sz w:val="24"/>
          <w:szCs w:val="24"/>
          <w14:ligatures w14:val="standardContextual"/>
        </w:rPr>
        <w:t>Индивида</w:t>
      </w:r>
      <w:r w:rsidRPr="00B11D29">
        <w:rPr>
          <w:rFonts w:ascii="Times New Roman" w:eastAsia="Calibri" w:hAnsi="Times New Roman" w:cs="Times New Roman"/>
          <w:sz w:val="24"/>
          <w:szCs w:val="24"/>
          <w14:ligatures w14:val="standardContextual"/>
        </w:rPr>
        <w:t xml:space="preserve"> – с явлением Физичности Физического мира в синтезе его,</w:t>
      </w:r>
    </w:p>
    <w:p w14:paraId="7207D48A" w14:textId="482A51B7" w:rsidR="001F30C5" w:rsidRPr="00B11D29" w:rsidRDefault="001F30C5" w:rsidP="00C137B4">
      <w:pPr>
        <w:tabs>
          <w:tab w:val="left" w:pos="567"/>
        </w:tabs>
        <w:spacing w:before="120" w:after="0" w:line="240" w:lineRule="auto"/>
        <w:ind w:firstLine="454"/>
        <w:contextualSpacing/>
        <w:jc w:val="both"/>
        <w:rPr>
          <w:rFonts w:ascii="Times New Roman" w:eastAsia="Times New Roman" w:hAnsi="Times New Roman" w:cs="Times New Roman"/>
          <w:sz w:val="24"/>
          <w:szCs w:val="24"/>
          <w14:ligatures w14:val="standardContextual"/>
        </w:rPr>
      </w:pPr>
      <w:r w:rsidRPr="00B11D29">
        <w:rPr>
          <w:rFonts w:ascii="Times New Roman" w:eastAsia="Times New Roman" w:hAnsi="Times New Roman" w:cs="Times New Roman"/>
          <w:bCs/>
          <w:sz w:val="24"/>
          <w:szCs w:val="24"/>
          <w14:ligatures w14:val="standardContextual"/>
        </w:rPr>
        <w:t>И мы видим, что чем больше в Человеке</w:t>
      </w:r>
      <w:r w:rsidRPr="00B11D29">
        <w:rPr>
          <w:rFonts w:ascii="Times New Roman" w:eastAsia="Times New Roman" w:hAnsi="Times New Roman" w:cs="Times New Roman"/>
          <w:b/>
          <w:sz w:val="24"/>
          <w:szCs w:val="24"/>
          <w14:ligatures w14:val="standardContextual"/>
        </w:rPr>
        <w:t xml:space="preserve"> </w:t>
      </w:r>
      <w:r w:rsidRPr="00B11D29">
        <w:rPr>
          <w:rFonts w:ascii="Times New Roman" w:eastAsia="Times New Roman" w:hAnsi="Times New Roman" w:cs="Times New Roman"/>
          <w:b/>
          <w:bCs/>
          <w:sz w:val="24"/>
          <w:szCs w:val="24"/>
          <w14:ligatures w14:val="standardContextual"/>
        </w:rPr>
        <w:t xml:space="preserve">многообразного </w:t>
      </w:r>
      <w:r w:rsidRPr="00B11D29">
        <w:rPr>
          <w:rFonts w:ascii="Times New Roman" w:eastAsia="Times New Roman" w:hAnsi="Times New Roman" w:cs="Times New Roman"/>
          <w:b/>
          <w:sz w:val="24"/>
          <w:szCs w:val="24"/>
          <w14:ligatures w14:val="standardContextual"/>
        </w:rPr>
        <w:t xml:space="preserve">Творения </w:t>
      </w:r>
      <w:r w:rsidRPr="00B11D29">
        <w:rPr>
          <w:rFonts w:ascii="Times New Roman" w:eastAsia="Times New Roman" w:hAnsi="Times New Roman" w:cs="Times New Roman"/>
          <w:bCs/>
          <w:sz w:val="24"/>
          <w:szCs w:val="24"/>
          <w14:ligatures w14:val="standardContextual"/>
        </w:rPr>
        <w:t>Изначально Вышестоящего Отца, тем</w:t>
      </w:r>
      <w:r w:rsidRPr="00B11D29">
        <w:rPr>
          <w:rFonts w:ascii="Times New Roman" w:eastAsia="Times New Roman" w:hAnsi="Times New Roman" w:cs="Times New Roman"/>
          <w:b/>
          <w:sz w:val="24"/>
          <w:szCs w:val="24"/>
          <w14:ligatures w14:val="standardContextual"/>
        </w:rPr>
        <w:t xml:space="preserve"> </w:t>
      </w:r>
      <w:r w:rsidRPr="00B11D29">
        <w:rPr>
          <w:rFonts w:ascii="Times New Roman" w:eastAsia="Times New Roman" w:hAnsi="Times New Roman" w:cs="Times New Roman"/>
          <w:bCs/>
          <w:sz w:val="24"/>
          <w:szCs w:val="24"/>
          <w14:ligatures w14:val="standardContextual"/>
        </w:rPr>
        <w:t>сильнее становиться Человек.</w:t>
      </w:r>
      <w:r w:rsidRPr="00B11D29">
        <w:rPr>
          <w:rFonts w:ascii="Times New Roman" w:eastAsia="Times New Roman" w:hAnsi="Times New Roman" w:cs="Times New Roman"/>
          <w:b/>
          <w:sz w:val="24"/>
          <w:szCs w:val="24"/>
          <w14:ligatures w14:val="standardContextual"/>
        </w:rPr>
        <w:t xml:space="preserve"> </w:t>
      </w:r>
      <w:r w:rsidRPr="00B11D29">
        <w:rPr>
          <w:rFonts w:ascii="Times New Roman" w:eastAsia="Times New Roman" w:hAnsi="Times New Roman" w:cs="Times New Roman"/>
          <w:bCs/>
          <w:sz w:val="24"/>
          <w:szCs w:val="24"/>
          <w14:ligatures w14:val="standardContextual"/>
        </w:rPr>
        <w:t>Дополняя друг друга Творением Отца, складывается многообразие, в котором и развиваются цивилизационные, разные формы реализации. И Отцом, и с Отцом мы складываем среду, чтобы это творение получилось, развернулось, дошло до максимально</w:t>
      </w:r>
      <w:r w:rsidRPr="00B11D29">
        <w:rPr>
          <w:rFonts w:ascii="Times New Roman" w:eastAsia="Times New Roman" w:hAnsi="Times New Roman" w:cs="Times New Roman"/>
          <w:sz w:val="24"/>
          <w:szCs w:val="24"/>
          <w14:ligatures w14:val="standardContextual"/>
        </w:rPr>
        <w:t xml:space="preserve"> большого количества людей.</w:t>
      </w:r>
    </w:p>
    <w:p w14:paraId="3171A693" w14:textId="77777777" w:rsidR="001F30C5" w:rsidRPr="00B11D29" w:rsidRDefault="001F30C5" w:rsidP="00C137B4">
      <w:pPr>
        <w:shd w:val="clear" w:color="auto" w:fill="FFFFFF"/>
        <w:spacing w:after="0" w:line="240" w:lineRule="auto"/>
        <w:ind w:firstLine="454"/>
        <w:rPr>
          <w:rFonts w:ascii="Times New Roman" w:eastAsia="Times New Roman" w:hAnsi="Times New Roman" w:cs="Times New Roman"/>
          <w:sz w:val="24"/>
          <w:szCs w:val="24"/>
          <w:lang w:eastAsia="ru-RU"/>
        </w:rPr>
      </w:pPr>
      <w:r w:rsidRPr="00B11D29">
        <w:rPr>
          <w:rFonts w:ascii="Times New Roman" w:eastAsia="Calibri" w:hAnsi="Times New Roman" w:cs="Times New Roman"/>
          <w:b/>
          <w:bCs/>
          <w:sz w:val="24"/>
          <w:szCs w:val="24"/>
          <w:lang w:eastAsia="ru-RU"/>
        </w:rPr>
        <w:t>Выводы:</w:t>
      </w:r>
    </w:p>
    <w:p w14:paraId="3EB2CD58"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 xml:space="preserve">Показатель </w:t>
      </w:r>
      <w:proofErr w:type="spellStart"/>
      <w:r w:rsidRPr="00B11D29">
        <w:rPr>
          <w:rFonts w:ascii="Times New Roman" w:eastAsia="Times New Roman" w:hAnsi="Times New Roman" w:cs="Times New Roman"/>
          <w:b/>
          <w:sz w:val="24"/>
          <w:szCs w:val="24"/>
          <w:lang w:eastAsia="ru-RU"/>
        </w:rPr>
        <w:t>Ипостасности</w:t>
      </w:r>
      <w:proofErr w:type="spellEnd"/>
      <w:r w:rsidRPr="00B11D29">
        <w:rPr>
          <w:rFonts w:ascii="Times New Roman" w:eastAsia="Times New Roman" w:hAnsi="Times New Roman" w:cs="Times New Roman"/>
          <w:b/>
          <w:sz w:val="24"/>
          <w:szCs w:val="24"/>
          <w:lang w:eastAsia="ru-RU"/>
        </w:rPr>
        <w:t xml:space="preserve"> - есть Внутренняя человечность</w:t>
      </w:r>
    </w:p>
    <w:p w14:paraId="01B599BA"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sz w:val="24"/>
          <w:szCs w:val="24"/>
          <w:shd w:val="clear" w:color="auto" w:fill="FFFFFF"/>
          <w:lang w:eastAsia="ru-RU"/>
        </w:rPr>
      </w:pPr>
      <w:r w:rsidRPr="00B11D29">
        <w:rPr>
          <w:rFonts w:ascii="Times New Roman" w:eastAsia="Times New Roman" w:hAnsi="Times New Roman" w:cs="Times New Roman"/>
          <w:sz w:val="24"/>
          <w:szCs w:val="24"/>
          <w:shd w:val="clear" w:color="auto" w:fill="FFFFFF"/>
          <w:lang w:eastAsia="ru-RU"/>
        </w:rPr>
        <w:t>Суммируя сказанное, можно заключить, что:</w:t>
      </w:r>
    </w:p>
    <w:p w14:paraId="7C5A8B60" w14:textId="6C7C9038"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Ипостась – это явление, которое совершенствует любые системные процессы</w:t>
      </w:r>
      <w:r w:rsidRPr="00B11D29">
        <w:rPr>
          <w:rFonts w:ascii="Times New Roman" w:eastAsia="Times New Roman" w:hAnsi="Times New Roman" w:cs="Times New Roman"/>
          <w:sz w:val="24"/>
          <w:szCs w:val="24"/>
          <w:lang w:eastAsia="ru-RU"/>
        </w:rPr>
        <w:t xml:space="preserve">. Является </w:t>
      </w:r>
      <w:r w:rsidRPr="00B11D29">
        <w:rPr>
          <w:rFonts w:ascii="Times New Roman" w:eastAsia="Times New Roman" w:hAnsi="Times New Roman" w:cs="Times New Roman"/>
          <w:b/>
          <w:sz w:val="24"/>
          <w:szCs w:val="24"/>
          <w:lang w:eastAsia="ru-RU"/>
        </w:rPr>
        <w:t xml:space="preserve">вершинной системностью, </w:t>
      </w:r>
      <w:r w:rsidRPr="00B11D29">
        <w:rPr>
          <w:rFonts w:ascii="Times New Roman" w:eastAsia="Times New Roman" w:hAnsi="Times New Roman" w:cs="Times New Roman"/>
          <w:sz w:val="24"/>
          <w:szCs w:val="24"/>
          <w:lang w:eastAsia="ru-RU"/>
        </w:rPr>
        <w:t>отстроенной принципом «не моя Воля, а твоя, Отче».</w:t>
      </w:r>
    </w:p>
    <w:p w14:paraId="38A1CC20" w14:textId="77777777"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Когда мы разрабатываемся </w:t>
      </w:r>
      <w:proofErr w:type="spellStart"/>
      <w:r w:rsidRPr="00B11D29">
        <w:rPr>
          <w:rFonts w:ascii="Times New Roman" w:eastAsia="Times New Roman" w:hAnsi="Times New Roman" w:cs="Times New Roman"/>
          <w:sz w:val="24"/>
          <w:szCs w:val="24"/>
          <w:lang w:eastAsia="ru-RU"/>
        </w:rPr>
        <w:t>Ипостасностью</w:t>
      </w:r>
      <w:proofErr w:type="spellEnd"/>
      <w:r w:rsidRPr="00B11D29">
        <w:rPr>
          <w:rFonts w:ascii="Times New Roman" w:eastAsia="Times New Roman" w:hAnsi="Times New Roman" w:cs="Times New Roman"/>
          <w:sz w:val="24"/>
          <w:szCs w:val="24"/>
          <w:lang w:eastAsia="ru-RU"/>
        </w:rPr>
        <w:t>, у нас внутри срабатывает системный подход.</w:t>
      </w:r>
      <w:r w:rsidRPr="00B11D29">
        <w:rPr>
          <w:rFonts w:ascii="Times New Roman" w:eastAsia="Times New Roman" w:hAnsi="Times New Roman" w:cs="Times New Roman"/>
          <w:iCs/>
          <w:sz w:val="24"/>
          <w:szCs w:val="24"/>
          <w:lang w:eastAsia="ru-RU"/>
        </w:rPr>
        <w:t xml:space="preserve"> И мы расширяем Начала Творения в каждом из нас, развертывая новые способности в каждом из нас.</w:t>
      </w:r>
    </w:p>
    <w:p w14:paraId="3220B0FB" w14:textId="77777777" w:rsidR="001F30C5" w:rsidRPr="00B11D29" w:rsidRDefault="001F30C5" w:rsidP="00C137B4">
      <w:pPr>
        <w:tabs>
          <w:tab w:val="left" w:pos="567"/>
        </w:tabs>
        <w:spacing w:after="0" w:line="240" w:lineRule="auto"/>
        <w:ind w:firstLine="454"/>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
          <w:sz w:val="24"/>
          <w:szCs w:val="24"/>
          <w14:ligatures w14:val="standardContextual"/>
        </w:rPr>
        <w:t xml:space="preserve">И через </w:t>
      </w:r>
      <w:proofErr w:type="spellStart"/>
      <w:r w:rsidRPr="00B11D29">
        <w:rPr>
          <w:rFonts w:ascii="Times New Roman" w:eastAsia="Calibri" w:hAnsi="Times New Roman" w:cs="Times New Roman"/>
          <w:b/>
          <w:sz w:val="24"/>
          <w:szCs w:val="24"/>
          <w14:ligatures w14:val="standardContextual"/>
        </w:rPr>
        <w:t>Ипостасность</w:t>
      </w:r>
      <w:proofErr w:type="spellEnd"/>
      <w:r w:rsidRPr="00B11D29">
        <w:rPr>
          <w:rFonts w:ascii="Times New Roman" w:eastAsia="Calibri" w:hAnsi="Times New Roman" w:cs="Times New Roman"/>
          <w:b/>
          <w:sz w:val="24"/>
          <w:szCs w:val="24"/>
          <w14:ligatures w14:val="standardContextual"/>
        </w:rPr>
        <w:t xml:space="preserve"> мы изучаем Отца, а Отец изучает нас.</w:t>
      </w:r>
      <w:r w:rsidRPr="00B11D29">
        <w:rPr>
          <w:rFonts w:ascii="Times New Roman" w:eastAsia="Times New Roman" w:hAnsi="Times New Roman" w:cs="Times New Roman"/>
          <w:bCs/>
          <w:iCs/>
          <w:sz w:val="24"/>
          <w:szCs w:val="24"/>
          <w14:ligatures w14:val="standardContextual"/>
        </w:rPr>
        <w:t xml:space="preserve"> Ипостасью Отец включает своё Творение и </w:t>
      </w:r>
      <w:r w:rsidRPr="00B11D29">
        <w:rPr>
          <w:rFonts w:ascii="Times New Roman" w:eastAsia="Times New Roman" w:hAnsi="Times New Roman" w:cs="Times New Roman"/>
          <w:b/>
          <w:sz w:val="24"/>
          <w:szCs w:val="24"/>
          <w14:ligatures w14:val="standardContextual"/>
        </w:rPr>
        <w:t xml:space="preserve">в нас </w:t>
      </w:r>
      <w:proofErr w:type="spellStart"/>
      <w:r w:rsidRPr="00B11D29">
        <w:rPr>
          <w:rFonts w:ascii="Times New Roman" w:eastAsia="Times New Roman" w:hAnsi="Times New Roman" w:cs="Times New Roman"/>
          <w:b/>
          <w:sz w:val="24"/>
          <w:szCs w:val="24"/>
          <w14:ligatures w14:val="standardContextual"/>
        </w:rPr>
        <w:t>сотворяет</w:t>
      </w:r>
      <w:proofErr w:type="spellEnd"/>
      <w:r w:rsidRPr="00B11D29">
        <w:rPr>
          <w:rFonts w:ascii="Times New Roman" w:eastAsia="Times New Roman" w:hAnsi="Times New Roman" w:cs="Times New Roman"/>
          <w:b/>
          <w:sz w:val="24"/>
          <w:szCs w:val="24"/>
          <w14:ligatures w14:val="standardContextual"/>
        </w:rPr>
        <w:t xml:space="preserve"> сам процесс явления нужного для других</w:t>
      </w:r>
      <w:r w:rsidRPr="00B11D29">
        <w:rPr>
          <w:rFonts w:ascii="Times New Roman" w:eastAsia="Times New Roman" w:hAnsi="Times New Roman" w:cs="Times New Roman"/>
          <w:sz w:val="24"/>
          <w:szCs w:val="24"/>
          <w14:ligatures w14:val="standardContextual"/>
        </w:rPr>
        <w:t>.</w:t>
      </w:r>
      <w:r w:rsidRPr="00B11D29">
        <w:rPr>
          <w:rFonts w:ascii="Times New Roman" w:eastAsia="Times New Roman" w:hAnsi="Times New Roman" w:cs="Times New Roman"/>
          <w:bCs/>
          <w:iCs/>
          <w:sz w:val="24"/>
          <w:szCs w:val="24"/>
          <w14:ligatures w14:val="standardContextual"/>
        </w:rPr>
        <w:t xml:space="preserve"> И </w:t>
      </w:r>
      <w:r w:rsidRPr="00B11D29">
        <w:rPr>
          <w:rFonts w:ascii="Times New Roman" w:eastAsia="Times New Roman" w:hAnsi="Times New Roman" w:cs="Times New Roman"/>
          <w:bCs/>
          <w:sz w:val="24"/>
          <w:szCs w:val="24"/>
          <w14:ligatures w14:val="standardContextual"/>
        </w:rPr>
        <w:t>чем больше в Человеке</w:t>
      </w:r>
      <w:r w:rsidRPr="00B11D29">
        <w:rPr>
          <w:rFonts w:ascii="Times New Roman" w:eastAsia="Times New Roman" w:hAnsi="Times New Roman" w:cs="Times New Roman"/>
          <w:b/>
          <w:sz w:val="24"/>
          <w:szCs w:val="24"/>
          <w14:ligatures w14:val="standardContextual"/>
        </w:rPr>
        <w:t xml:space="preserve"> </w:t>
      </w:r>
      <w:r w:rsidRPr="00B11D29">
        <w:rPr>
          <w:rFonts w:ascii="Times New Roman" w:eastAsia="Times New Roman" w:hAnsi="Times New Roman" w:cs="Times New Roman"/>
          <w:b/>
          <w:bCs/>
          <w:sz w:val="24"/>
          <w:szCs w:val="24"/>
          <w14:ligatures w14:val="standardContextual"/>
        </w:rPr>
        <w:t xml:space="preserve">многообразного </w:t>
      </w:r>
      <w:r w:rsidRPr="00B11D29">
        <w:rPr>
          <w:rFonts w:ascii="Times New Roman" w:eastAsia="Times New Roman" w:hAnsi="Times New Roman" w:cs="Times New Roman"/>
          <w:b/>
          <w:sz w:val="24"/>
          <w:szCs w:val="24"/>
          <w14:ligatures w14:val="standardContextual"/>
        </w:rPr>
        <w:t xml:space="preserve">Творения </w:t>
      </w:r>
      <w:r w:rsidRPr="00B11D29">
        <w:rPr>
          <w:rFonts w:ascii="Times New Roman" w:eastAsia="Times New Roman" w:hAnsi="Times New Roman" w:cs="Times New Roman"/>
          <w:bCs/>
          <w:sz w:val="24"/>
          <w:szCs w:val="24"/>
          <w14:ligatures w14:val="standardContextual"/>
        </w:rPr>
        <w:t>Изначально Вышестоящего Отца, тем</w:t>
      </w:r>
      <w:r w:rsidRPr="00B11D29">
        <w:rPr>
          <w:rFonts w:ascii="Times New Roman" w:eastAsia="Times New Roman" w:hAnsi="Times New Roman" w:cs="Times New Roman"/>
          <w:b/>
          <w:sz w:val="24"/>
          <w:szCs w:val="24"/>
          <w14:ligatures w14:val="standardContextual"/>
        </w:rPr>
        <w:t xml:space="preserve"> </w:t>
      </w:r>
      <w:r w:rsidRPr="00B11D29">
        <w:rPr>
          <w:rFonts w:ascii="Times New Roman" w:eastAsia="Times New Roman" w:hAnsi="Times New Roman" w:cs="Times New Roman"/>
          <w:bCs/>
          <w:sz w:val="24"/>
          <w:szCs w:val="24"/>
          <w14:ligatures w14:val="standardContextual"/>
        </w:rPr>
        <w:t>сильнее становиться Человек.</w:t>
      </w:r>
    </w:p>
    <w:p w14:paraId="0DC975D1" w14:textId="77777777" w:rsidR="00A238F8" w:rsidRPr="00B11D29" w:rsidRDefault="001F30C5" w:rsidP="00C137B4">
      <w:pPr>
        <w:widowControl w:val="0"/>
        <w:tabs>
          <w:tab w:val="left" w:pos="567"/>
        </w:tabs>
        <w:spacing w:after="0" w:line="240" w:lineRule="auto"/>
        <w:ind w:firstLine="454"/>
        <w:contextualSpacing/>
        <w:jc w:val="both"/>
        <w:rPr>
          <w:rFonts w:ascii="Times New Roman" w:eastAsia="Calibri" w:hAnsi="Times New Roman" w:cs="Times New Roman"/>
          <w:sz w:val="24"/>
          <w:szCs w:val="24"/>
          <w14:ligatures w14:val="standardContextual"/>
        </w:rPr>
      </w:pPr>
      <w:r w:rsidRPr="00B11D29">
        <w:rPr>
          <w:rFonts w:ascii="Times New Roman" w:eastAsia="Calibri" w:hAnsi="Times New Roman" w:cs="Times New Roman"/>
          <w:bCs/>
          <w:iCs/>
          <w:sz w:val="24"/>
          <w:szCs w:val="24"/>
          <w14:ligatures w14:val="standardContextual"/>
        </w:rPr>
        <w:t>Ведь, я</w:t>
      </w:r>
      <w:r w:rsidRPr="00B11D29">
        <w:rPr>
          <w:rFonts w:ascii="Times New Roman" w:eastAsia="Calibri" w:hAnsi="Times New Roman" w:cs="Times New Roman"/>
          <w:sz w:val="24"/>
          <w:szCs w:val="24"/>
          <w14:ligatures w14:val="standardContextual"/>
        </w:rPr>
        <w:t>вляясь творением ИВО по Образу и Подобию</w:t>
      </w:r>
      <w:r w:rsidRPr="00B11D29">
        <w:rPr>
          <w:rFonts w:ascii="Times New Roman" w:eastAsia="Calibri" w:hAnsi="Times New Roman" w:cs="Times New Roman"/>
          <w:color w:val="FF0000"/>
          <w:sz w:val="24"/>
          <w:szCs w:val="24"/>
          <w14:ligatures w14:val="standardContextual"/>
        </w:rPr>
        <w:t xml:space="preserve"> </w:t>
      </w:r>
      <w:r w:rsidRPr="00B11D29">
        <w:rPr>
          <w:rFonts w:ascii="Times New Roman" w:eastAsia="Calibri" w:hAnsi="Times New Roman" w:cs="Times New Roman"/>
          <w:sz w:val="24"/>
          <w:szCs w:val="24"/>
          <w14:ligatures w14:val="standardContextual"/>
        </w:rPr>
        <w:t>его, Человек</w:t>
      </w:r>
      <w:r w:rsidRPr="00B11D29">
        <w:rPr>
          <w:rFonts w:ascii="Times New Roman" w:eastAsia="Calibri" w:hAnsi="Times New Roman" w:cs="Times New Roman"/>
          <w:color w:val="FF0000"/>
          <w:sz w:val="24"/>
          <w:szCs w:val="24"/>
          <w14:ligatures w14:val="standardContextual"/>
        </w:rPr>
        <w:t xml:space="preserve"> </w:t>
      </w:r>
      <w:r w:rsidRPr="00B11D29">
        <w:rPr>
          <w:rFonts w:ascii="Times New Roman" w:eastAsia="Calibri" w:hAnsi="Times New Roman" w:cs="Times New Roman"/>
          <w:sz w:val="24"/>
          <w:szCs w:val="24"/>
          <w14:ligatures w14:val="standardContextual"/>
        </w:rPr>
        <w:t>выражая современность бытия в максимально достигнутом совершенстве, по мере своей подготовки, фиксирует себе на перспективу всё лучшее, что есть у ИВО для реализации в настоящем времени. Предлагая следующему поколению возможности свободно, уверенно осваивать новые масштабы реализаций и быть творцами!</w:t>
      </w:r>
    </w:p>
    <w:p w14:paraId="5AA2A365"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Основополагающим фактором становления Человека Человеком является его подготовка Синтезом ИВО. Развитие Человека новой эпохи базируется на его умении философски мыслить и перестраивать собственную позицию наблюдателя, на </w:t>
      </w:r>
      <w:proofErr w:type="gramStart"/>
      <w:r w:rsidRPr="00B11D29">
        <w:rPr>
          <w:rFonts w:ascii="Times New Roman" w:eastAsia="Times New Roman" w:hAnsi="Times New Roman" w:cs="Times New Roman"/>
          <w:sz w:val="24"/>
          <w:szCs w:val="24"/>
          <w:lang w:eastAsia="ru-RU"/>
        </w:rPr>
        <w:t>умении</w:t>
      </w:r>
      <w:proofErr w:type="gramEnd"/>
      <w:r w:rsidRPr="00B11D29">
        <w:rPr>
          <w:rFonts w:ascii="Times New Roman" w:eastAsia="Times New Roman" w:hAnsi="Times New Roman" w:cs="Times New Roman"/>
          <w:sz w:val="24"/>
          <w:szCs w:val="24"/>
          <w:lang w:eastAsia="ru-RU"/>
        </w:rPr>
        <w:t xml:space="preserve"> Творить в сотворчестве с </w:t>
      </w:r>
      <w:proofErr w:type="spellStart"/>
      <w:r w:rsidRPr="00B11D29">
        <w:rPr>
          <w:rFonts w:ascii="Times New Roman" w:eastAsia="Times New Roman" w:hAnsi="Times New Roman" w:cs="Times New Roman"/>
          <w:sz w:val="24"/>
          <w:szCs w:val="24"/>
          <w:lang w:eastAsia="ru-RU"/>
        </w:rPr>
        <w:t>ИВОтцом</w:t>
      </w:r>
      <w:proofErr w:type="spellEnd"/>
      <w:r w:rsidRPr="00B11D29">
        <w:rPr>
          <w:rFonts w:ascii="Times New Roman" w:eastAsia="Times New Roman" w:hAnsi="Times New Roman" w:cs="Times New Roman"/>
          <w:sz w:val="24"/>
          <w:szCs w:val="24"/>
          <w:lang w:eastAsia="ru-RU"/>
        </w:rPr>
        <w:t>.</w:t>
      </w:r>
    </w:p>
    <w:p w14:paraId="1B760E51" w14:textId="04B97AA4"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212529"/>
          <w:sz w:val="24"/>
          <w:szCs w:val="24"/>
          <w:shd w:val="clear" w:color="auto" w:fill="FFFFFF"/>
          <w:lang w:eastAsia="ru-RU"/>
        </w:rPr>
      </w:pPr>
      <w:r w:rsidRPr="00B11D29">
        <w:rPr>
          <w:rFonts w:ascii="Times New Roman" w:eastAsia="Times New Roman" w:hAnsi="Times New Roman" w:cs="Times New Roman"/>
          <w:sz w:val="24"/>
          <w:szCs w:val="24"/>
          <w:lang w:eastAsia="ru-RU"/>
        </w:rPr>
        <w:t xml:space="preserve">Человечеству нужен </w:t>
      </w:r>
      <w:r w:rsidRPr="00B11D29">
        <w:rPr>
          <w:rFonts w:ascii="Times New Roman" w:eastAsia="Times New Roman" w:hAnsi="Times New Roman" w:cs="Times New Roman"/>
          <w:b/>
          <w:bCs/>
          <w:sz w:val="24"/>
          <w:szCs w:val="24"/>
          <w:lang w:eastAsia="ru-RU"/>
        </w:rPr>
        <w:t>Новый Мир</w:t>
      </w:r>
      <w:r w:rsidRPr="00B11D29">
        <w:rPr>
          <w:rFonts w:ascii="Times New Roman" w:eastAsia="Times New Roman" w:hAnsi="Times New Roman" w:cs="Times New Roman"/>
          <w:sz w:val="24"/>
          <w:szCs w:val="24"/>
          <w:lang w:eastAsia="ru-RU"/>
        </w:rPr>
        <w:t>. Этот Новый мир находится у ИВО. И наша задача – расширить явление ИВО в каждом из нас и каждым из нас. Постепенно всё шире открывая путь Компетентной реализации в ИВДИВО Ипостасным служением каждого.</w:t>
      </w:r>
      <w:r w:rsidRPr="00B11D29">
        <w:rPr>
          <w:rFonts w:ascii="Times New Roman" w:eastAsia="Times New Roman" w:hAnsi="Times New Roman" w:cs="Times New Roman"/>
          <w:color w:val="212529"/>
          <w:sz w:val="24"/>
          <w:szCs w:val="24"/>
          <w:shd w:val="clear" w:color="auto" w:fill="FFFFFF"/>
          <w:lang w:eastAsia="ru-RU"/>
        </w:rPr>
        <w:t xml:space="preserve"> </w:t>
      </w:r>
      <w:r w:rsidRPr="00B11D29">
        <w:rPr>
          <w:rFonts w:ascii="Times New Roman" w:eastAsia="Times New Roman" w:hAnsi="Times New Roman" w:cs="Times New Roman"/>
          <w:iCs/>
          <w:sz w:val="24"/>
          <w:szCs w:val="24"/>
          <w:lang w:eastAsia="ru-RU"/>
        </w:rPr>
        <w:t xml:space="preserve">Развивать внутренний мир цивилизации, </w:t>
      </w:r>
      <w:r w:rsidRPr="00B11D29">
        <w:rPr>
          <w:rFonts w:ascii="Times New Roman" w:eastAsia="Times New Roman" w:hAnsi="Times New Roman" w:cs="Times New Roman"/>
          <w:sz w:val="24"/>
          <w:szCs w:val="24"/>
          <w:shd w:val="clear" w:color="auto" w:fill="FFFFFF"/>
          <w:lang w:eastAsia="ru-RU"/>
        </w:rPr>
        <w:t xml:space="preserve">формируя в каждом Человеке Ценности Изначально Вышестоящего Отца. И </w:t>
      </w:r>
      <w:r w:rsidRPr="00B11D29">
        <w:rPr>
          <w:rFonts w:ascii="Times New Roman" w:eastAsia="Times New Roman" w:hAnsi="Times New Roman" w:cs="Times New Roman"/>
          <w:sz w:val="24"/>
          <w:szCs w:val="24"/>
          <w:lang w:eastAsia="ru-RU"/>
        </w:rPr>
        <w:t xml:space="preserve">реплицируя их в человечество развивать Метагалактические условия жизни, преображая условия Бытия, формируя </w:t>
      </w:r>
      <w:r w:rsidRPr="00B11D29">
        <w:rPr>
          <w:rFonts w:ascii="Times New Roman" w:eastAsia="Times New Roman" w:hAnsi="Times New Roman" w:cs="Times New Roman"/>
          <w:sz w:val="24"/>
          <w:szCs w:val="24"/>
          <w:shd w:val="clear" w:color="auto" w:fill="FFFFFF"/>
          <w:lang w:eastAsia="ru-RU"/>
        </w:rPr>
        <w:t xml:space="preserve">общество Творцов, которые участвуют в Деле развития страны, формируя </w:t>
      </w:r>
      <w:r w:rsidRPr="00B11D29">
        <w:rPr>
          <w:rFonts w:ascii="Times New Roman" w:eastAsia="Times New Roman" w:hAnsi="Times New Roman" w:cs="Times New Roman"/>
          <w:sz w:val="24"/>
          <w:szCs w:val="24"/>
          <w:lang w:eastAsia="ru-RU"/>
        </w:rPr>
        <w:t>Метагалактическое</w:t>
      </w:r>
      <w:r w:rsidRPr="00B11D29">
        <w:rPr>
          <w:rFonts w:ascii="Times New Roman" w:eastAsia="Times New Roman" w:hAnsi="Times New Roman" w:cs="Times New Roman"/>
          <w:color w:val="000000"/>
          <w:sz w:val="24"/>
          <w:szCs w:val="24"/>
          <w:lang w:eastAsia="ru-RU"/>
        </w:rPr>
        <w:t xml:space="preserve"> Общество Землян.</w:t>
      </w:r>
    </w:p>
    <w:p w14:paraId="73E523C6"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b/>
          <w:bCs/>
          <w:sz w:val="24"/>
          <w:szCs w:val="24"/>
          <w:lang w:eastAsia="ru-RU"/>
        </w:rPr>
      </w:pPr>
      <w:r w:rsidRPr="00B11D29">
        <w:rPr>
          <w:rFonts w:ascii="Times New Roman" w:eastAsia="Calibri" w:hAnsi="Times New Roman" w:cs="Times New Roman"/>
          <w:b/>
          <w:bCs/>
          <w:sz w:val="24"/>
          <w:szCs w:val="24"/>
          <w:lang w:eastAsia="ru-RU"/>
        </w:rPr>
        <w:t>Мы в ответе за будущее перед нашими поколениями. Что мы сделаем в настоящем сегодня, такое будущее будет у каждого из нас и всех нас завтра.</w:t>
      </w:r>
    </w:p>
    <w:p w14:paraId="51C2F4C1" w14:textId="2C632DEA" w:rsidR="001F30C5" w:rsidRPr="00B11D29" w:rsidRDefault="001F30C5" w:rsidP="00C137B4">
      <w:pPr>
        <w:tabs>
          <w:tab w:val="left" w:pos="567"/>
        </w:tabs>
        <w:spacing w:after="0" w:line="240" w:lineRule="auto"/>
        <w:ind w:firstLine="567"/>
        <w:contextualSpacing/>
        <w:jc w:val="both"/>
        <w:rPr>
          <w:rFonts w:ascii="Times New Roman" w:eastAsia="Calibri" w:hAnsi="Times New Roman" w:cs="Times New Roman"/>
          <w:sz w:val="24"/>
          <w:szCs w:val="24"/>
          <w14:ligatures w14:val="standardContextual"/>
        </w:rPr>
      </w:pPr>
    </w:p>
    <w:p w14:paraId="3F347AE3" w14:textId="77777777" w:rsidR="001F30C5" w:rsidRPr="00B11D29" w:rsidRDefault="001F30C5" w:rsidP="00C137B4">
      <w:pPr>
        <w:spacing w:after="160" w:line="240" w:lineRule="auto"/>
        <w:rPr>
          <w:rFonts w:ascii="Times New Roman" w:eastAsia="Calibri" w:hAnsi="Times New Roman" w:cs="Times New Roman"/>
          <w:sz w:val="24"/>
          <w:szCs w:val="24"/>
          <w14:ligatures w14:val="standardContextual"/>
        </w:rPr>
        <w:sectPr w:rsidR="001F30C5" w:rsidRPr="00B11D29" w:rsidSect="003302F4">
          <w:type w:val="continuous"/>
          <w:pgSz w:w="11906" w:h="16838"/>
          <w:pgMar w:top="851" w:right="851" w:bottom="851" w:left="1418" w:header="709" w:footer="709" w:gutter="0"/>
          <w:cols w:space="708"/>
          <w:docGrid w:linePitch="360"/>
        </w:sectPr>
      </w:pPr>
    </w:p>
    <w:p w14:paraId="5B5B2A15" w14:textId="77777777" w:rsidR="001F30C5" w:rsidRPr="00B11D29" w:rsidRDefault="001F30C5" w:rsidP="00C137B4">
      <w:pPr>
        <w:spacing w:after="0" w:line="240" w:lineRule="auto"/>
        <w:ind w:firstLine="709"/>
        <w:jc w:val="center"/>
        <w:rPr>
          <w:rFonts w:ascii="Times New Roman" w:eastAsia="Calibri" w:hAnsi="Times New Roman" w:cs="Times New Roman"/>
          <w:b/>
          <w:sz w:val="24"/>
          <w:szCs w:val="24"/>
          <w14:ligatures w14:val="standardContextual"/>
        </w:rPr>
      </w:pPr>
      <w:r w:rsidRPr="00B11D29">
        <w:rPr>
          <w:rFonts w:ascii="Times New Roman" w:eastAsia="Calibri" w:hAnsi="Times New Roman" w:cs="Times New Roman"/>
          <w:b/>
          <w:sz w:val="24"/>
          <w:szCs w:val="24"/>
          <w14:ligatures w14:val="standardContextual"/>
        </w:rPr>
        <w:t>Матрица Реализации МИРА ИПОСТАСИ (от Мира Могущества до Мира Синтеза)</w:t>
      </w:r>
    </w:p>
    <w:p w14:paraId="536A5CBE" w14:textId="77777777" w:rsidR="001F30C5" w:rsidRPr="00B11D29" w:rsidRDefault="001F30C5" w:rsidP="00C137B4">
      <w:pPr>
        <w:spacing w:after="0" w:line="240" w:lineRule="auto"/>
        <w:ind w:firstLine="709"/>
        <w:jc w:val="center"/>
        <w:rPr>
          <w:rFonts w:ascii="Times New Roman" w:eastAsia="Calibri" w:hAnsi="Times New Roman" w:cs="Times New Roman"/>
          <w:b/>
          <w:sz w:val="24"/>
          <w:szCs w:val="24"/>
          <w14:ligatures w14:val="standardContextual"/>
        </w:rPr>
      </w:pPr>
    </w:p>
    <w:tbl>
      <w:tblPr>
        <w:tblStyle w:val="23"/>
        <w:tblW w:w="15877" w:type="dxa"/>
        <w:jc w:val="center"/>
        <w:tblLayout w:type="fixed"/>
        <w:tblLook w:val="04A0" w:firstRow="1" w:lastRow="0" w:firstColumn="1" w:lastColumn="0" w:noHBand="0" w:noVBand="1"/>
      </w:tblPr>
      <w:tblGrid>
        <w:gridCol w:w="568"/>
        <w:gridCol w:w="2127"/>
        <w:gridCol w:w="1560"/>
        <w:gridCol w:w="1558"/>
        <w:gridCol w:w="3827"/>
        <w:gridCol w:w="2976"/>
        <w:gridCol w:w="3261"/>
      </w:tblGrid>
      <w:tr w:rsidR="001F30C5" w:rsidRPr="00CB3931" w14:paraId="539F9B71" w14:textId="77777777" w:rsidTr="00E646F1">
        <w:trPr>
          <w:jc w:val="center"/>
        </w:trPr>
        <w:tc>
          <w:tcPr>
            <w:tcW w:w="568" w:type="dxa"/>
          </w:tcPr>
          <w:p w14:paraId="3274BB3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bookmarkStart w:id="32" w:name="_Hlk130914689"/>
          </w:p>
        </w:tc>
        <w:tc>
          <w:tcPr>
            <w:tcW w:w="2127" w:type="dxa"/>
            <w:vAlign w:val="center"/>
          </w:tcPr>
          <w:p w14:paraId="433E1C4B" w14:textId="77777777" w:rsidR="001F30C5" w:rsidRPr="00CB3931" w:rsidRDefault="001F30C5" w:rsidP="00CB3931">
            <w:pPr>
              <w:spacing w:before="100" w:beforeAutospacing="1" w:after="100" w:afterAutospacing="1"/>
              <w:jc w:val="center"/>
              <w:rPr>
                <w:rFonts w:ascii="Times New Roman" w:eastAsia="Times New Roman" w:hAnsi="Times New Roman" w:cs="Times New Roman"/>
                <w:b/>
                <w:bCs/>
                <w:color w:val="FF0000"/>
                <w:sz w:val="20"/>
                <w:szCs w:val="20"/>
                <w:lang w:eastAsia="ru-RU"/>
              </w:rPr>
            </w:pPr>
            <w:r w:rsidRPr="00CB3931">
              <w:rPr>
                <w:rFonts w:ascii="Times New Roman" w:eastAsia="Times New Roman" w:hAnsi="Times New Roman" w:cs="Times New Roman"/>
                <w:b/>
                <w:bCs/>
                <w:color w:val="FF0000"/>
                <w:sz w:val="20"/>
                <w:szCs w:val="20"/>
                <w:lang w:eastAsia="ru-RU"/>
              </w:rPr>
              <w:t xml:space="preserve">16-ца </w:t>
            </w:r>
            <w:proofErr w:type="spellStart"/>
            <w:r w:rsidRPr="00CB3931">
              <w:rPr>
                <w:rFonts w:ascii="Times New Roman" w:eastAsia="Times New Roman" w:hAnsi="Times New Roman" w:cs="Times New Roman"/>
                <w:b/>
                <w:bCs/>
                <w:color w:val="FF0000"/>
                <w:sz w:val="20"/>
                <w:szCs w:val="20"/>
                <w:lang w:eastAsia="ru-RU"/>
              </w:rPr>
              <w:t>Ипостасности</w:t>
            </w:r>
            <w:proofErr w:type="spellEnd"/>
            <w:r w:rsidRPr="00CB3931">
              <w:rPr>
                <w:rFonts w:ascii="Times New Roman" w:eastAsia="Times New Roman" w:hAnsi="Times New Roman" w:cs="Times New Roman"/>
                <w:b/>
                <w:bCs/>
                <w:color w:val="FF0000"/>
                <w:sz w:val="20"/>
                <w:szCs w:val="20"/>
                <w:lang w:eastAsia="ru-RU"/>
              </w:rPr>
              <w:t xml:space="preserve"> ИВО </w:t>
            </w:r>
          </w:p>
        </w:tc>
        <w:tc>
          <w:tcPr>
            <w:tcW w:w="1560" w:type="dxa"/>
            <w:vAlign w:val="center"/>
          </w:tcPr>
          <w:p w14:paraId="161BFE34" w14:textId="77777777" w:rsidR="00A238F8" w:rsidRPr="00CB3931" w:rsidRDefault="001F30C5" w:rsidP="00CB3931">
            <w:pPr>
              <w:spacing w:before="100" w:beforeAutospacing="1" w:after="100" w:afterAutospacing="1"/>
              <w:jc w:val="center"/>
              <w:rPr>
                <w:rFonts w:ascii="Times New Roman" w:eastAsia="Times New Roman" w:hAnsi="Times New Roman" w:cs="Times New Roman"/>
                <w:b/>
                <w:bCs/>
                <w:color w:val="FF0000"/>
                <w:sz w:val="20"/>
                <w:szCs w:val="20"/>
                <w:lang w:eastAsia="ru-RU"/>
              </w:rPr>
            </w:pPr>
            <w:r w:rsidRPr="00CB3931">
              <w:rPr>
                <w:rFonts w:ascii="Times New Roman" w:eastAsia="Times New Roman" w:hAnsi="Times New Roman" w:cs="Times New Roman"/>
                <w:b/>
                <w:bCs/>
                <w:color w:val="FF0000"/>
                <w:sz w:val="20"/>
                <w:szCs w:val="20"/>
                <w:lang w:eastAsia="ru-RU"/>
              </w:rPr>
              <w:t>16ца</w:t>
            </w:r>
          </w:p>
          <w:p w14:paraId="121D43FC" w14:textId="389A64DB" w:rsidR="001F30C5" w:rsidRPr="00CB3931" w:rsidRDefault="001F30C5" w:rsidP="00CB3931">
            <w:pPr>
              <w:spacing w:before="100" w:beforeAutospacing="1" w:after="100" w:afterAutospacing="1"/>
              <w:jc w:val="center"/>
              <w:rPr>
                <w:rFonts w:ascii="Times New Roman" w:eastAsia="Times New Roman" w:hAnsi="Times New Roman" w:cs="Times New Roman"/>
                <w:b/>
                <w:bCs/>
                <w:color w:val="FF0000"/>
                <w:sz w:val="20"/>
                <w:szCs w:val="20"/>
                <w:lang w:eastAsia="ru-RU"/>
              </w:rPr>
            </w:pPr>
            <w:proofErr w:type="spellStart"/>
            <w:r w:rsidRPr="00CB3931">
              <w:rPr>
                <w:rFonts w:ascii="Times New Roman" w:eastAsia="Times New Roman" w:hAnsi="Times New Roman" w:cs="Times New Roman"/>
                <w:b/>
                <w:bCs/>
                <w:color w:val="FF0000"/>
                <w:sz w:val="20"/>
                <w:szCs w:val="20"/>
                <w:lang w:eastAsia="ru-RU"/>
              </w:rPr>
              <w:t>Ивдиво</w:t>
            </w:r>
            <w:proofErr w:type="spellEnd"/>
            <w:r w:rsidRPr="00CB3931">
              <w:rPr>
                <w:rFonts w:ascii="Times New Roman" w:eastAsia="Times New Roman" w:hAnsi="Times New Roman" w:cs="Times New Roman"/>
                <w:b/>
                <w:bCs/>
                <w:color w:val="FF0000"/>
                <w:sz w:val="20"/>
                <w:szCs w:val="20"/>
                <w:lang w:eastAsia="ru-RU"/>
              </w:rPr>
              <w:t>-реализации</w:t>
            </w:r>
          </w:p>
        </w:tc>
        <w:tc>
          <w:tcPr>
            <w:tcW w:w="1558" w:type="dxa"/>
            <w:vAlign w:val="center"/>
          </w:tcPr>
          <w:p w14:paraId="07C5D30C" w14:textId="77777777" w:rsidR="001F30C5" w:rsidRPr="00CB3931" w:rsidRDefault="001F30C5" w:rsidP="00CB3931">
            <w:pPr>
              <w:spacing w:before="100" w:beforeAutospacing="1" w:after="100" w:afterAutospacing="1"/>
              <w:jc w:val="center"/>
              <w:rPr>
                <w:rFonts w:ascii="Times New Roman" w:eastAsia="Times New Roman" w:hAnsi="Times New Roman" w:cs="Times New Roman"/>
                <w:b/>
                <w:bCs/>
                <w:color w:val="FF0000"/>
                <w:sz w:val="20"/>
                <w:szCs w:val="20"/>
                <w:lang w:eastAsia="ru-RU"/>
              </w:rPr>
            </w:pPr>
            <w:r w:rsidRPr="00CB3931">
              <w:rPr>
                <w:rFonts w:ascii="Times New Roman" w:eastAsia="Times New Roman" w:hAnsi="Times New Roman" w:cs="Times New Roman"/>
                <w:b/>
                <w:bCs/>
                <w:color w:val="FF0000"/>
                <w:sz w:val="20"/>
                <w:szCs w:val="20"/>
                <w:lang w:eastAsia="ru-RU"/>
              </w:rPr>
              <w:t>16ца частностей</w:t>
            </w:r>
          </w:p>
        </w:tc>
        <w:tc>
          <w:tcPr>
            <w:tcW w:w="3827" w:type="dxa"/>
            <w:vAlign w:val="center"/>
          </w:tcPr>
          <w:p w14:paraId="4B3E2530" w14:textId="77777777" w:rsidR="001F30C5" w:rsidRPr="00CB3931" w:rsidRDefault="001F30C5" w:rsidP="00CB3931">
            <w:pPr>
              <w:spacing w:before="100" w:beforeAutospacing="1" w:after="100" w:afterAutospacing="1"/>
              <w:jc w:val="center"/>
              <w:rPr>
                <w:rFonts w:ascii="Times New Roman" w:eastAsia="Times New Roman" w:hAnsi="Times New Roman" w:cs="Times New Roman"/>
                <w:b/>
                <w:bCs/>
                <w:color w:val="FF0000"/>
                <w:sz w:val="20"/>
                <w:szCs w:val="20"/>
                <w:lang w:eastAsia="ru-RU"/>
              </w:rPr>
            </w:pPr>
            <w:r w:rsidRPr="00CB3931">
              <w:rPr>
                <w:rFonts w:ascii="Times New Roman" w:eastAsia="Times New Roman" w:hAnsi="Times New Roman" w:cs="Times New Roman"/>
                <w:b/>
                <w:bCs/>
                <w:color w:val="FF0000"/>
                <w:sz w:val="20"/>
                <w:szCs w:val="20"/>
                <w:lang w:eastAsia="ru-RU"/>
              </w:rPr>
              <w:t>16-рица фундаментальностей Аппаратов Систем Частей ИВО</w:t>
            </w:r>
          </w:p>
        </w:tc>
        <w:tc>
          <w:tcPr>
            <w:tcW w:w="2976" w:type="dxa"/>
          </w:tcPr>
          <w:p w14:paraId="2A257443" w14:textId="77777777" w:rsidR="001F30C5" w:rsidRPr="00CB3931" w:rsidRDefault="001F30C5" w:rsidP="00CB3931">
            <w:pPr>
              <w:spacing w:before="100" w:beforeAutospacing="1" w:after="100" w:afterAutospacing="1"/>
              <w:ind w:right="33"/>
              <w:jc w:val="center"/>
              <w:rPr>
                <w:rFonts w:ascii="Times New Roman" w:eastAsia="Times New Roman" w:hAnsi="Times New Roman" w:cs="Times New Roman"/>
                <w:b/>
                <w:color w:val="FF0000"/>
                <w:sz w:val="20"/>
                <w:szCs w:val="20"/>
                <w:lang w:eastAsia="ru-RU"/>
              </w:rPr>
            </w:pPr>
            <w:r w:rsidRPr="00CB3931">
              <w:rPr>
                <w:rFonts w:ascii="Times New Roman" w:eastAsia="Times New Roman" w:hAnsi="Times New Roman" w:cs="Times New Roman"/>
                <w:b/>
                <w:bCs/>
                <w:color w:val="FF0000"/>
                <w:sz w:val="20"/>
                <w:szCs w:val="20"/>
                <w:lang w:eastAsia="ru-RU"/>
              </w:rPr>
              <w:t>16-ца реализации и явления каждого в реализации любой Компетенции и ракурса достижения</w:t>
            </w:r>
          </w:p>
        </w:tc>
        <w:tc>
          <w:tcPr>
            <w:tcW w:w="3261" w:type="dxa"/>
          </w:tcPr>
          <w:p w14:paraId="79E9EF4D" w14:textId="77777777" w:rsidR="001F30C5" w:rsidRPr="00CB3931" w:rsidRDefault="001F30C5" w:rsidP="00CB3931">
            <w:pPr>
              <w:spacing w:before="100" w:beforeAutospacing="1" w:after="100" w:afterAutospacing="1"/>
              <w:jc w:val="center"/>
              <w:rPr>
                <w:rFonts w:ascii="Times New Roman" w:eastAsia="Times New Roman" w:hAnsi="Times New Roman" w:cs="Times New Roman"/>
                <w:b/>
                <w:color w:val="FF0000"/>
                <w:sz w:val="20"/>
                <w:szCs w:val="20"/>
                <w:lang w:eastAsia="ru-RU"/>
              </w:rPr>
            </w:pPr>
            <w:r w:rsidRPr="00CB3931">
              <w:rPr>
                <w:rFonts w:ascii="Times New Roman" w:eastAsia="Times New Roman" w:hAnsi="Times New Roman" w:cs="Times New Roman"/>
                <w:b/>
                <w:color w:val="FF0000"/>
                <w:sz w:val="20"/>
                <w:szCs w:val="20"/>
                <w:lang w:eastAsia="ru-RU"/>
              </w:rPr>
              <w:t>16-ца</w:t>
            </w:r>
          </w:p>
          <w:p w14:paraId="1E8E4952" w14:textId="77777777" w:rsidR="001F30C5" w:rsidRPr="00CB3931" w:rsidRDefault="001F30C5" w:rsidP="00CB3931">
            <w:pPr>
              <w:spacing w:before="100" w:beforeAutospacing="1" w:after="100" w:afterAutospacing="1"/>
              <w:jc w:val="center"/>
              <w:rPr>
                <w:rFonts w:ascii="Times New Roman" w:eastAsia="Times New Roman" w:hAnsi="Times New Roman" w:cs="Times New Roman"/>
                <w:b/>
                <w:color w:val="FF0000"/>
                <w:sz w:val="20"/>
                <w:szCs w:val="20"/>
                <w:lang w:eastAsia="ru-RU"/>
              </w:rPr>
            </w:pPr>
            <w:r w:rsidRPr="00CB3931">
              <w:rPr>
                <w:rFonts w:ascii="Times New Roman" w:eastAsia="Times New Roman" w:hAnsi="Times New Roman" w:cs="Times New Roman"/>
                <w:b/>
                <w:bCs/>
                <w:color w:val="FF0000"/>
                <w:sz w:val="20"/>
                <w:szCs w:val="20"/>
                <w:lang w:eastAsia="ru-RU"/>
              </w:rPr>
              <w:t>строения Систем Частей ИВО</w:t>
            </w:r>
          </w:p>
        </w:tc>
      </w:tr>
      <w:tr w:rsidR="001F30C5" w:rsidRPr="00CB3931" w14:paraId="0F5ADB83" w14:textId="77777777" w:rsidTr="00E646F1">
        <w:trPr>
          <w:jc w:val="center"/>
        </w:trPr>
        <w:tc>
          <w:tcPr>
            <w:tcW w:w="568" w:type="dxa"/>
          </w:tcPr>
          <w:p w14:paraId="2D1B10EC"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16</w:t>
            </w:r>
          </w:p>
        </w:tc>
        <w:tc>
          <w:tcPr>
            <w:tcW w:w="2127" w:type="dxa"/>
            <w:vAlign w:val="center"/>
          </w:tcPr>
          <w:p w14:paraId="02650388" w14:textId="77777777" w:rsidR="001F30C5" w:rsidRPr="00CB3931" w:rsidRDefault="001F30C5" w:rsidP="00CB3931">
            <w:pPr>
              <w:spacing w:before="100" w:beforeAutospacing="1" w:after="100" w:afterAutospacing="1"/>
              <w:rPr>
                <w:rFonts w:ascii="Times New Roman" w:eastAsia="Times New Roman" w:hAnsi="Times New Roman" w:cs="Times New Roman"/>
                <w:bCs/>
                <w:sz w:val="20"/>
                <w:szCs w:val="20"/>
                <w:lang w:eastAsia="ru-RU"/>
              </w:rPr>
            </w:pPr>
            <w:r w:rsidRPr="00CB3931">
              <w:rPr>
                <w:rFonts w:ascii="Times New Roman" w:eastAsia="Times New Roman" w:hAnsi="Times New Roman" w:cs="Times New Roman"/>
                <w:bCs/>
                <w:sz w:val="20"/>
                <w:szCs w:val="20"/>
                <w:lang w:eastAsia="ru-RU"/>
              </w:rPr>
              <w:t>Отец ИВО</w:t>
            </w:r>
          </w:p>
        </w:tc>
        <w:tc>
          <w:tcPr>
            <w:tcW w:w="1560" w:type="dxa"/>
            <w:vAlign w:val="center"/>
          </w:tcPr>
          <w:p w14:paraId="78452B0E" w14:textId="77777777" w:rsidR="001F30C5" w:rsidRPr="00CB3931" w:rsidRDefault="001F30C5" w:rsidP="00CB3931">
            <w:pPr>
              <w:spacing w:before="100" w:beforeAutospacing="1" w:after="100" w:afterAutospacing="1"/>
              <w:rPr>
                <w:rFonts w:ascii="Times New Roman" w:eastAsia="Times New Roman" w:hAnsi="Times New Roman" w:cs="Times New Roman"/>
                <w:b/>
                <w:bCs/>
                <w:sz w:val="20"/>
                <w:szCs w:val="20"/>
                <w:lang w:eastAsia="ru-RU"/>
              </w:rPr>
            </w:pPr>
            <w:r w:rsidRPr="00CB3931">
              <w:rPr>
                <w:rFonts w:ascii="Times New Roman" w:eastAsia="Times New Roman" w:hAnsi="Times New Roman" w:cs="Times New Roman"/>
                <w:b/>
                <w:bCs/>
                <w:sz w:val="20"/>
                <w:szCs w:val="20"/>
                <w:lang w:eastAsia="ru-RU"/>
              </w:rPr>
              <w:t xml:space="preserve">Синтез// </w:t>
            </w:r>
            <w:r w:rsidRPr="00CB3931">
              <w:rPr>
                <w:rFonts w:ascii="Times New Roman" w:eastAsia="Times New Roman" w:hAnsi="Times New Roman" w:cs="Times New Roman"/>
                <w:b/>
                <w:bCs/>
                <w:color w:val="7030A0"/>
                <w:sz w:val="20"/>
                <w:szCs w:val="20"/>
                <w:lang w:eastAsia="ru-RU"/>
              </w:rPr>
              <w:t>Образ Жизни</w:t>
            </w:r>
          </w:p>
        </w:tc>
        <w:tc>
          <w:tcPr>
            <w:tcW w:w="1558" w:type="dxa"/>
          </w:tcPr>
          <w:p w14:paraId="1091B034"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Движение//</w:t>
            </w:r>
            <w:r w:rsidRPr="00CB3931">
              <w:rPr>
                <w:rFonts w:ascii="Times New Roman" w:eastAsia="Times New Roman" w:hAnsi="Times New Roman" w:cs="Times New Roman"/>
                <w:sz w:val="20"/>
                <w:szCs w:val="20"/>
                <w:lang w:eastAsia="ru-RU"/>
              </w:rPr>
              <w:t xml:space="preserve"> Условия// </w:t>
            </w:r>
          </w:p>
        </w:tc>
        <w:tc>
          <w:tcPr>
            <w:tcW w:w="3827" w:type="dxa"/>
          </w:tcPr>
          <w:p w14:paraId="40216586"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Фундаментальность</w:t>
            </w:r>
            <w:r w:rsidRPr="00CB3931">
              <w:rPr>
                <w:rFonts w:ascii="Times New Roman" w:eastAsia="DengXian"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DengXian" w:hAnsi="Times New Roman" w:cs="Times New Roman"/>
                <w:color w:val="000000"/>
                <w:sz w:val="20"/>
                <w:szCs w:val="20"/>
                <w:lang w:eastAsia="ru-RU"/>
              </w:rPr>
              <w:t xml:space="preserve">– </w:t>
            </w:r>
            <w:r w:rsidRPr="00CB3931">
              <w:rPr>
                <w:rFonts w:ascii="Times New Roman" w:eastAsia="DengXian" w:hAnsi="Times New Roman" w:cs="Times New Roman"/>
                <w:b/>
                <w:bCs/>
                <w:color w:val="000000"/>
                <w:sz w:val="20"/>
                <w:szCs w:val="20"/>
                <w:lang w:eastAsia="ru-RU"/>
              </w:rPr>
              <w:t>базис центростремительных условий</w:t>
            </w:r>
            <w:r w:rsidRPr="00CB3931">
              <w:rPr>
                <w:rFonts w:ascii="Times New Roman" w:eastAsia="DengXian" w:hAnsi="Times New Roman" w:cs="Times New Roman"/>
                <w:color w:val="000000"/>
                <w:sz w:val="20"/>
                <w:szCs w:val="20"/>
                <w:lang w:eastAsia="ru-RU"/>
              </w:rPr>
              <w:t>.</w:t>
            </w:r>
          </w:p>
        </w:tc>
        <w:tc>
          <w:tcPr>
            <w:tcW w:w="2976" w:type="dxa"/>
          </w:tcPr>
          <w:p w14:paraId="5C40AD14"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Качества</w:t>
            </w:r>
          </w:p>
        </w:tc>
        <w:tc>
          <w:tcPr>
            <w:tcW w:w="3261" w:type="dxa"/>
          </w:tcPr>
          <w:p w14:paraId="383CCB95"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 xml:space="preserve">Дом </w:t>
            </w:r>
            <w:r w:rsidRPr="00CB3931">
              <w:rPr>
                <w:rFonts w:ascii="Times New Roman" w:eastAsia="Calibri" w:hAnsi="Times New Roman" w:cs="Times New Roman"/>
                <w:color w:val="000000"/>
                <w:sz w:val="20"/>
                <w:szCs w:val="20"/>
                <w:lang w:eastAsia="ru-RU"/>
              </w:rPr>
              <w:t xml:space="preserve">– синтез сфер-оболочек и устойчивая </w:t>
            </w:r>
            <w:proofErr w:type="spellStart"/>
            <w:r w:rsidRPr="00CB3931">
              <w:rPr>
                <w:rFonts w:ascii="Times New Roman" w:eastAsia="Calibri" w:hAnsi="Times New Roman" w:cs="Times New Roman"/>
                <w:color w:val="000000"/>
                <w:sz w:val="20"/>
                <w:szCs w:val="20"/>
                <w:lang w:eastAsia="ru-RU"/>
              </w:rPr>
              <w:t>взаимоорганизация</w:t>
            </w:r>
            <w:proofErr w:type="spellEnd"/>
            <w:r w:rsidRPr="00CB3931">
              <w:rPr>
                <w:rFonts w:ascii="Times New Roman" w:eastAsia="Calibri" w:hAnsi="Times New Roman" w:cs="Times New Roman"/>
                <w:color w:val="000000"/>
                <w:sz w:val="20"/>
                <w:szCs w:val="20"/>
                <w:lang w:eastAsia="ru-RU"/>
              </w:rPr>
              <w:t xml:space="preserve"> синтеза в оперировании процессом.</w:t>
            </w:r>
          </w:p>
        </w:tc>
      </w:tr>
      <w:tr w:rsidR="001F30C5" w:rsidRPr="00CB3931" w14:paraId="27D22F00" w14:textId="77777777" w:rsidTr="00E646F1">
        <w:trPr>
          <w:jc w:val="center"/>
        </w:trPr>
        <w:tc>
          <w:tcPr>
            <w:tcW w:w="568" w:type="dxa"/>
          </w:tcPr>
          <w:p w14:paraId="2BA3F5E6"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15</w:t>
            </w:r>
          </w:p>
        </w:tc>
        <w:tc>
          <w:tcPr>
            <w:tcW w:w="2127" w:type="dxa"/>
          </w:tcPr>
          <w:p w14:paraId="4C1D531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Аватар ИВО</w:t>
            </w:r>
          </w:p>
        </w:tc>
        <w:tc>
          <w:tcPr>
            <w:tcW w:w="1560" w:type="dxa"/>
          </w:tcPr>
          <w:p w14:paraId="1C089D34"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Воля//</w:t>
            </w:r>
            <w:r w:rsidRPr="00CB3931">
              <w:rPr>
                <w:rFonts w:ascii="Times New Roman" w:eastAsia="Times New Roman" w:hAnsi="Times New Roman" w:cs="Times New Roman"/>
                <w:color w:val="7030A0"/>
                <w:sz w:val="20"/>
                <w:szCs w:val="20"/>
                <w:lang w:eastAsia="ru-RU"/>
              </w:rPr>
              <w:t>Слово</w:t>
            </w:r>
          </w:p>
        </w:tc>
        <w:tc>
          <w:tcPr>
            <w:tcW w:w="1558" w:type="dxa"/>
          </w:tcPr>
          <w:p w14:paraId="11838832"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Ощущения</w:t>
            </w:r>
            <w:r w:rsidRPr="00CB3931">
              <w:rPr>
                <w:rFonts w:ascii="Times New Roman" w:eastAsia="Times New Roman" w:hAnsi="Times New Roman" w:cs="Times New Roman"/>
                <w:sz w:val="20"/>
                <w:szCs w:val="20"/>
                <w:lang w:eastAsia="ru-RU"/>
              </w:rPr>
              <w:t xml:space="preserve"> //</w:t>
            </w:r>
          </w:p>
          <w:p w14:paraId="7E0C9165"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Я </w:t>
            </w:r>
            <w:proofErr w:type="spellStart"/>
            <w:r w:rsidRPr="00CB3931">
              <w:rPr>
                <w:rFonts w:ascii="Times New Roman" w:eastAsia="Times New Roman" w:hAnsi="Times New Roman" w:cs="Times New Roman"/>
                <w:sz w:val="20"/>
                <w:szCs w:val="20"/>
                <w:lang w:eastAsia="ru-RU"/>
              </w:rPr>
              <w:t>Есмь</w:t>
            </w:r>
            <w:proofErr w:type="spellEnd"/>
            <w:r w:rsidRPr="00CB3931">
              <w:rPr>
                <w:rFonts w:ascii="Times New Roman" w:eastAsia="Times New Roman" w:hAnsi="Times New Roman" w:cs="Times New Roman"/>
                <w:sz w:val="20"/>
                <w:szCs w:val="20"/>
                <w:lang w:eastAsia="ru-RU"/>
              </w:rPr>
              <w:t xml:space="preserve">// </w:t>
            </w:r>
          </w:p>
        </w:tc>
        <w:tc>
          <w:tcPr>
            <w:tcW w:w="3827" w:type="dxa"/>
          </w:tcPr>
          <w:p w14:paraId="4332C87A"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Тело</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 xml:space="preserve">цельная </w:t>
            </w:r>
            <w:proofErr w:type="spellStart"/>
            <w:r w:rsidRPr="00CB3931">
              <w:rPr>
                <w:rFonts w:ascii="Times New Roman" w:eastAsia="DengXian" w:hAnsi="Times New Roman" w:cs="Times New Roman"/>
                <w:b/>
                <w:bCs/>
                <w:color w:val="000000"/>
                <w:sz w:val="20"/>
                <w:szCs w:val="20"/>
                <w:lang w:eastAsia="ru-RU"/>
              </w:rPr>
              <w:t>оболочечность</w:t>
            </w:r>
            <w:proofErr w:type="spellEnd"/>
            <w:r w:rsidRPr="00CB3931">
              <w:rPr>
                <w:rFonts w:ascii="Times New Roman" w:eastAsia="DengXian" w:hAnsi="Times New Roman" w:cs="Times New Roman"/>
                <w:b/>
                <w:bCs/>
                <w:color w:val="000000"/>
                <w:sz w:val="20"/>
                <w:szCs w:val="20"/>
                <w:lang w:eastAsia="ru-RU"/>
              </w:rPr>
              <w:t xml:space="preserve"> множественной </w:t>
            </w:r>
            <w:proofErr w:type="spellStart"/>
            <w:r w:rsidRPr="00CB3931">
              <w:rPr>
                <w:rFonts w:ascii="Times New Roman" w:eastAsia="DengXian" w:hAnsi="Times New Roman" w:cs="Times New Roman"/>
                <w:b/>
                <w:bCs/>
                <w:color w:val="000000"/>
                <w:sz w:val="20"/>
                <w:szCs w:val="20"/>
                <w:lang w:eastAsia="ru-RU"/>
              </w:rPr>
              <w:t>взаимоорганизации</w:t>
            </w:r>
            <w:proofErr w:type="spellEnd"/>
            <w:r w:rsidRPr="00CB3931">
              <w:rPr>
                <w:rFonts w:ascii="Times New Roman" w:eastAsia="DengXian" w:hAnsi="Times New Roman" w:cs="Times New Roman"/>
                <w:color w:val="000000"/>
                <w:sz w:val="20"/>
                <w:szCs w:val="20"/>
                <w:lang w:eastAsia="ru-RU"/>
              </w:rPr>
              <w:t xml:space="preserve">. Явление </w:t>
            </w:r>
            <w:proofErr w:type="spellStart"/>
            <w:r w:rsidRPr="00CB3931">
              <w:rPr>
                <w:rFonts w:ascii="Times New Roman" w:eastAsia="DengXian" w:hAnsi="Times New Roman" w:cs="Times New Roman"/>
                <w:color w:val="000000"/>
                <w:sz w:val="20"/>
                <w:szCs w:val="20"/>
                <w:lang w:eastAsia="ru-RU"/>
              </w:rPr>
              <w:t>синтезобразной</w:t>
            </w:r>
            <w:proofErr w:type="spellEnd"/>
            <w:r w:rsidRPr="00CB3931">
              <w:rPr>
                <w:rFonts w:ascii="Times New Roman" w:eastAsia="DengXian" w:hAnsi="Times New Roman" w:cs="Times New Roman"/>
                <w:color w:val="000000"/>
                <w:sz w:val="20"/>
                <w:szCs w:val="20"/>
                <w:lang w:eastAsia="ru-RU"/>
              </w:rPr>
              <w:t xml:space="preserve"> взаимосвязи разных «</w:t>
            </w:r>
            <w:proofErr w:type="spellStart"/>
            <w:r w:rsidRPr="00CB3931">
              <w:rPr>
                <w:rFonts w:ascii="Times New Roman" w:eastAsia="DengXian" w:hAnsi="Times New Roman" w:cs="Times New Roman"/>
                <w:color w:val="000000"/>
                <w:sz w:val="20"/>
                <w:szCs w:val="20"/>
                <w:lang w:eastAsia="ru-RU"/>
              </w:rPr>
              <w:t>есмь</w:t>
            </w:r>
            <w:proofErr w:type="spellEnd"/>
            <w:r w:rsidRPr="00CB3931">
              <w:rPr>
                <w:rFonts w:ascii="Times New Roman" w:eastAsia="DengXian" w:hAnsi="Times New Roman" w:cs="Times New Roman"/>
                <w:color w:val="000000"/>
                <w:sz w:val="20"/>
                <w:szCs w:val="20"/>
                <w:lang w:eastAsia="ru-RU"/>
              </w:rPr>
              <w:t xml:space="preserve">», как аккумуляций духа в контексте осуществляемых концентраций телесной </w:t>
            </w:r>
            <w:proofErr w:type="spellStart"/>
            <w:r w:rsidRPr="00CB3931">
              <w:rPr>
                <w:rFonts w:ascii="Times New Roman" w:eastAsia="DengXian" w:hAnsi="Times New Roman" w:cs="Times New Roman"/>
                <w:color w:val="000000"/>
                <w:sz w:val="20"/>
                <w:szCs w:val="20"/>
                <w:lang w:eastAsia="ru-RU"/>
              </w:rPr>
              <w:t>выразимости</w:t>
            </w:r>
            <w:proofErr w:type="spellEnd"/>
            <w:r w:rsidRPr="00CB3931">
              <w:rPr>
                <w:rFonts w:ascii="Times New Roman" w:eastAsia="DengXian" w:hAnsi="Times New Roman" w:cs="Times New Roman"/>
                <w:color w:val="000000"/>
                <w:sz w:val="20"/>
                <w:szCs w:val="20"/>
                <w:lang w:eastAsia="ru-RU"/>
              </w:rPr>
              <w:t xml:space="preserve"> </w:t>
            </w:r>
          </w:p>
        </w:tc>
        <w:tc>
          <w:tcPr>
            <w:tcW w:w="2976" w:type="dxa"/>
          </w:tcPr>
          <w:p w14:paraId="0E41C2AB"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Свойства</w:t>
            </w:r>
          </w:p>
        </w:tc>
        <w:tc>
          <w:tcPr>
            <w:tcW w:w="3261" w:type="dxa"/>
          </w:tcPr>
          <w:p w14:paraId="0BD5E581"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Стать</w:t>
            </w:r>
            <w:r w:rsidRPr="00CB3931">
              <w:rPr>
                <w:rFonts w:ascii="Times New Roman" w:eastAsia="Calibri" w:hAnsi="Times New Roman" w:cs="Times New Roman"/>
                <w:color w:val="000000"/>
                <w:sz w:val="20"/>
                <w:szCs w:val="20"/>
                <w:lang w:eastAsia="ru-RU"/>
              </w:rPr>
              <w:t xml:space="preserve"> – устойчивая насыщенность глубинной определённости.</w:t>
            </w:r>
          </w:p>
        </w:tc>
      </w:tr>
      <w:tr w:rsidR="001F30C5" w:rsidRPr="00CB3931" w14:paraId="2FCD5C0A" w14:textId="77777777" w:rsidTr="00E646F1">
        <w:trPr>
          <w:jc w:val="center"/>
        </w:trPr>
        <w:tc>
          <w:tcPr>
            <w:tcW w:w="568" w:type="dxa"/>
          </w:tcPr>
          <w:p w14:paraId="4561E220"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14</w:t>
            </w:r>
          </w:p>
        </w:tc>
        <w:tc>
          <w:tcPr>
            <w:tcW w:w="2127" w:type="dxa"/>
          </w:tcPr>
          <w:p w14:paraId="572CB845"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Владыка ИВО</w:t>
            </w:r>
          </w:p>
        </w:tc>
        <w:tc>
          <w:tcPr>
            <w:tcW w:w="1560" w:type="dxa"/>
          </w:tcPr>
          <w:p w14:paraId="69A6165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Мудрость/</w:t>
            </w:r>
            <w:r w:rsidRPr="00CB3931">
              <w:rPr>
                <w:rFonts w:ascii="Times New Roman" w:eastAsia="Times New Roman" w:hAnsi="Times New Roman" w:cs="Times New Roman"/>
                <w:color w:val="7030A0"/>
                <w:sz w:val="20"/>
                <w:szCs w:val="20"/>
                <w:lang w:eastAsia="ru-RU"/>
              </w:rPr>
              <w:t>/ Изучение</w:t>
            </w:r>
          </w:p>
        </w:tc>
        <w:tc>
          <w:tcPr>
            <w:tcW w:w="1558" w:type="dxa"/>
          </w:tcPr>
          <w:p w14:paraId="23B306CE"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Чувства</w:t>
            </w:r>
            <w:r w:rsidRPr="00CB3931">
              <w:rPr>
                <w:rFonts w:ascii="Times New Roman" w:eastAsia="Times New Roman" w:hAnsi="Times New Roman" w:cs="Times New Roman"/>
                <w:sz w:val="20"/>
                <w:szCs w:val="20"/>
                <w:lang w:eastAsia="ru-RU"/>
              </w:rPr>
              <w:t xml:space="preserve"> // </w:t>
            </w:r>
            <w:proofErr w:type="spellStart"/>
            <w:r w:rsidRPr="00CB3931">
              <w:rPr>
                <w:rFonts w:ascii="Times New Roman" w:eastAsia="Times New Roman" w:hAnsi="Times New Roman" w:cs="Times New Roman"/>
                <w:sz w:val="20"/>
                <w:szCs w:val="20"/>
                <w:lang w:eastAsia="ru-RU"/>
              </w:rPr>
              <w:t>Имперация</w:t>
            </w:r>
            <w:proofErr w:type="spellEnd"/>
            <w:r w:rsidRPr="00CB3931">
              <w:rPr>
                <w:rFonts w:ascii="Times New Roman" w:eastAsia="Times New Roman" w:hAnsi="Times New Roman" w:cs="Times New Roman"/>
                <w:sz w:val="20"/>
                <w:szCs w:val="20"/>
                <w:lang w:eastAsia="ru-RU"/>
              </w:rPr>
              <w:t xml:space="preserve">// </w:t>
            </w:r>
          </w:p>
        </w:tc>
        <w:tc>
          <w:tcPr>
            <w:tcW w:w="3827" w:type="dxa"/>
          </w:tcPr>
          <w:p w14:paraId="2618DD76"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color w:val="000000"/>
                <w:sz w:val="20"/>
                <w:szCs w:val="20"/>
                <w:lang w:eastAsia="ru-RU"/>
              </w:rPr>
              <w:t xml:space="preserve">14. </w:t>
            </w: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Гравитация</w:t>
            </w:r>
            <w:r w:rsidRPr="00CB3931">
              <w:rPr>
                <w:rFonts w:ascii="Times New Roman" w:eastAsia="DengXian" w:hAnsi="Times New Roman" w:cs="Times New Roman"/>
                <w:b/>
                <w:bCs/>
                <w:color w:val="000000"/>
                <w:sz w:val="20"/>
                <w:szCs w:val="20"/>
                <w:lang w:eastAsia="ru-RU"/>
              </w:rPr>
              <w:t xml:space="preserve"> – </w:t>
            </w:r>
            <w:proofErr w:type="spellStart"/>
            <w:r w:rsidRPr="00CB3931">
              <w:rPr>
                <w:rFonts w:ascii="Times New Roman" w:eastAsia="DengXian" w:hAnsi="Times New Roman" w:cs="Times New Roman"/>
                <w:b/>
                <w:bCs/>
                <w:color w:val="000000"/>
                <w:sz w:val="20"/>
                <w:szCs w:val="20"/>
                <w:lang w:eastAsia="ru-RU"/>
              </w:rPr>
              <w:t>имперационное</w:t>
            </w:r>
            <w:proofErr w:type="spellEnd"/>
            <w:r w:rsidRPr="00CB3931">
              <w:rPr>
                <w:rFonts w:ascii="Times New Roman" w:eastAsia="DengXian" w:hAnsi="Times New Roman" w:cs="Times New Roman"/>
                <w:b/>
                <w:bCs/>
                <w:color w:val="000000"/>
                <w:sz w:val="20"/>
                <w:szCs w:val="20"/>
                <w:lang w:eastAsia="ru-RU"/>
              </w:rPr>
              <w:t xml:space="preserve"> тяготение постоянных. В</w:t>
            </w:r>
            <w:r w:rsidRPr="00CB3931">
              <w:rPr>
                <w:rFonts w:ascii="Times New Roman" w:eastAsia="DengXian" w:hAnsi="Times New Roman" w:cs="Times New Roman"/>
                <w:color w:val="000000"/>
                <w:sz w:val="20"/>
                <w:szCs w:val="20"/>
                <w:lang w:eastAsia="ru-RU"/>
              </w:rPr>
              <w:t xml:space="preserve">нутренняя специфика </w:t>
            </w:r>
            <w:proofErr w:type="spellStart"/>
            <w:r w:rsidRPr="00CB3931">
              <w:rPr>
                <w:rFonts w:ascii="Times New Roman" w:eastAsia="DengXian" w:hAnsi="Times New Roman" w:cs="Times New Roman"/>
                <w:color w:val="000000"/>
                <w:sz w:val="20"/>
                <w:szCs w:val="20"/>
                <w:lang w:eastAsia="ru-RU"/>
              </w:rPr>
              <w:t>империумных</w:t>
            </w:r>
            <w:proofErr w:type="spellEnd"/>
            <w:r w:rsidRPr="00CB3931">
              <w:rPr>
                <w:rFonts w:ascii="Times New Roman" w:eastAsia="DengXian" w:hAnsi="Times New Roman" w:cs="Times New Roman"/>
                <w:color w:val="000000"/>
                <w:sz w:val="20"/>
                <w:szCs w:val="20"/>
                <w:lang w:eastAsia="ru-RU"/>
              </w:rPr>
              <w:t xml:space="preserve"> связей материи </w:t>
            </w:r>
            <w:proofErr w:type="spellStart"/>
            <w:r w:rsidRPr="00CB3931">
              <w:rPr>
                <w:rFonts w:ascii="Times New Roman" w:eastAsia="DengXian" w:hAnsi="Times New Roman" w:cs="Times New Roman"/>
                <w:color w:val="000000"/>
                <w:sz w:val="20"/>
                <w:szCs w:val="20"/>
                <w:lang w:eastAsia="ru-RU"/>
              </w:rPr>
              <w:t>имтики</w:t>
            </w:r>
            <w:proofErr w:type="spellEnd"/>
            <w:r w:rsidRPr="00CB3931">
              <w:rPr>
                <w:rFonts w:ascii="Times New Roman" w:eastAsia="DengXian" w:hAnsi="Times New Roman" w:cs="Times New Roman"/>
                <w:color w:val="000000"/>
                <w:sz w:val="20"/>
                <w:szCs w:val="20"/>
                <w:lang w:eastAsia="ru-RU"/>
              </w:rPr>
              <w:t xml:space="preserve">, взаимодействие масс разных объектов между собой </w:t>
            </w:r>
          </w:p>
        </w:tc>
        <w:tc>
          <w:tcPr>
            <w:tcW w:w="2976" w:type="dxa"/>
          </w:tcPr>
          <w:p w14:paraId="22F4BC6E"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Специфики</w:t>
            </w:r>
          </w:p>
        </w:tc>
        <w:tc>
          <w:tcPr>
            <w:tcW w:w="3261" w:type="dxa"/>
          </w:tcPr>
          <w:p w14:paraId="21ED8328"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color w:val="000000"/>
                <w:sz w:val="20"/>
                <w:szCs w:val="20"/>
                <w:lang w:eastAsia="ru-RU"/>
              </w:rPr>
              <w:t xml:space="preserve">14. </w:t>
            </w: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Теза</w:t>
            </w:r>
            <w:r w:rsidRPr="00CB3931">
              <w:rPr>
                <w:rFonts w:ascii="Times New Roman" w:eastAsia="Calibri" w:hAnsi="Times New Roman" w:cs="Times New Roman"/>
                <w:color w:val="000000"/>
                <w:sz w:val="20"/>
                <w:szCs w:val="20"/>
                <w:lang w:eastAsia="ru-RU"/>
              </w:rPr>
              <w:t xml:space="preserve"> – устойчивая </w:t>
            </w:r>
            <w:proofErr w:type="spellStart"/>
            <w:r w:rsidRPr="00CB3931">
              <w:rPr>
                <w:rFonts w:ascii="Times New Roman" w:eastAsia="Calibri" w:hAnsi="Times New Roman" w:cs="Times New Roman"/>
                <w:color w:val="000000"/>
                <w:sz w:val="20"/>
                <w:szCs w:val="20"/>
                <w:lang w:eastAsia="ru-RU"/>
              </w:rPr>
              <w:t>взаимоорганизация</w:t>
            </w:r>
            <w:proofErr w:type="spellEnd"/>
            <w:r w:rsidRPr="00CB3931">
              <w:rPr>
                <w:rFonts w:ascii="Times New Roman" w:eastAsia="Calibri" w:hAnsi="Times New Roman" w:cs="Times New Roman"/>
                <w:color w:val="000000"/>
                <w:sz w:val="20"/>
                <w:szCs w:val="20"/>
                <w:lang w:eastAsia="ru-RU"/>
              </w:rPr>
              <w:t xml:space="preserve"> глубинной насыщенности.</w:t>
            </w:r>
          </w:p>
        </w:tc>
      </w:tr>
      <w:tr w:rsidR="001F30C5" w:rsidRPr="00CB3931" w14:paraId="4803A23D" w14:textId="77777777" w:rsidTr="00E646F1">
        <w:trPr>
          <w:jc w:val="center"/>
        </w:trPr>
        <w:tc>
          <w:tcPr>
            <w:tcW w:w="568" w:type="dxa"/>
          </w:tcPr>
          <w:p w14:paraId="7450C28C"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13</w:t>
            </w:r>
          </w:p>
        </w:tc>
        <w:tc>
          <w:tcPr>
            <w:tcW w:w="2127" w:type="dxa"/>
          </w:tcPr>
          <w:p w14:paraId="594469AC" w14:textId="77777777" w:rsidR="001F30C5" w:rsidRPr="00CB3931" w:rsidRDefault="001F30C5" w:rsidP="00CB3931">
            <w:pPr>
              <w:spacing w:before="100" w:beforeAutospacing="1" w:after="100" w:afterAutospacing="1"/>
              <w:ind w:left="-578" w:firstLine="578"/>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Учитель ИВО</w:t>
            </w:r>
          </w:p>
        </w:tc>
        <w:tc>
          <w:tcPr>
            <w:tcW w:w="1560" w:type="dxa"/>
          </w:tcPr>
          <w:p w14:paraId="3096CC38"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Любовь// </w:t>
            </w:r>
            <w:r w:rsidRPr="00CB3931">
              <w:rPr>
                <w:rFonts w:ascii="Times New Roman" w:eastAsia="Times New Roman" w:hAnsi="Times New Roman" w:cs="Times New Roman"/>
                <w:color w:val="7030A0"/>
                <w:sz w:val="20"/>
                <w:szCs w:val="20"/>
                <w:lang w:eastAsia="ru-RU"/>
              </w:rPr>
              <w:t>Понимание</w:t>
            </w:r>
          </w:p>
        </w:tc>
        <w:tc>
          <w:tcPr>
            <w:tcW w:w="1558" w:type="dxa"/>
          </w:tcPr>
          <w:p w14:paraId="242546EE"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Мысль</w:t>
            </w:r>
            <w:r w:rsidRPr="00CB3931">
              <w:rPr>
                <w:rFonts w:ascii="Times New Roman" w:eastAsia="Times New Roman" w:hAnsi="Times New Roman" w:cs="Times New Roman"/>
                <w:sz w:val="20"/>
                <w:szCs w:val="20"/>
                <w:lang w:eastAsia="ru-RU"/>
              </w:rPr>
              <w:t xml:space="preserve"> //Взгляд</w:t>
            </w:r>
          </w:p>
        </w:tc>
        <w:tc>
          <w:tcPr>
            <w:tcW w:w="3827" w:type="dxa"/>
          </w:tcPr>
          <w:p w14:paraId="451ECFFC"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Спектр</w:t>
            </w:r>
            <w:r w:rsidRPr="00CB3931">
              <w:rPr>
                <w:rFonts w:ascii="Times New Roman" w:eastAsia="DengXian" w:hAnsi="Times New Roman" w:cs="Times New Roman"/>
                <w:b/>
                <w:bCs/>
                <w:color w:val="000000"/>
                <w:sz w:val="20"/>
                <w:szCs w:val="20"/>
                <w:lang w:eastAsia="ru-RU"/>
              </w:rPr>
              <w:t xml:space="preserve"> </w:t>
            </w:r>
            <w:r w:rsidRPr="00CB3931">
              <w:rPr>
                <w:rFonts w:ascii="Times New Roman" w:eastAsia="DengXian" w:hAnsi="Times New Roman" w:cs="Times New Roman"/>
                <w:color w:val="000000"/>
                <w:sz w:val="20"/>
                <w:szCs w:val="20"/>
                <w:lang w:eastAsia="ru-RU"/>
              </w:rPr>
              <w:t xml:space="preserve">– </w:t>
            </w:r>
            <w:r w:rsidRPr="00CB3931">
              <w:rPr>
                <w:rFonts w:ascii="Times New Roman" w:eastAsia="DengXian" w:hAnsi="Times New Roman" w:cs="Times New Roman"/>
                <w:b/>
                <w:bCs/>
                <w:color w:val="000000"/>
                <w:sz w:val="20"/>
                <w:szCs w:val="20"/>
                <w:lang w:eastAsia="ru-RU"/>
              </w:rPr>
              <w:t xml:space="preserve">многовекторная эталонная </w:t>
            </w:r>
            <w:proofErr w:type="spellStart"/>
            <w:r w:rsidRPr="00CB3931">
              <w:rPr>
                <w:rFonts w:ascii="Times New Roman" w:eastAsia="DengXian" w:hAnsi="Times New Roman" w:cs="Times New Roman"/>
                <w:b/>
                <w:bCs/>
                <w:color w:val="000000"/>
                <w:sz w:val="20"/>
                <w:szCs w:val="20"/>
                <w:lang w:eastAsia="ru-RU"/>
              </w:rPr>
              <w:t>центричность</w:t>
            </w:r>
            <w:proofErr w:type="spellEnd"/>
            <w:r w:rsidRPr="00CB3931">
              <w:rPr>
                <w:rFonts w:ascii="Times New Roman" w:eastAsia="DengXian" w:hAnsi="Times New Roman" w:cs="Times New Roman"/>
                <w:color w:val="000000"/>
                <w:sz w:val="20"/>
                <w:szCs w:val="20"/>
                <w:lang w:eastAsia="ru-RU"/>
              </w:rPr>
              <w:t xml:space="preserve">. Набор </w:t>
            </w:r>
            <w:proofErr w:type="spellStart"/>
            <w:r w:rsidRPr="00CB3931">
              <w:rPr>
                <w:rFonts w:ascii="Times New Roman" w:eastAsia="DengXian" w:hAnsi="Times New Roman" w:cs="Times New Roman"/>
                <w:color w:val="000000"/>
                <w:sz w:val="20"/>
                <w:szCs w:val="20"/>
                <w:lang w:eastAsia="ru-RU"/>
              </w:rPr>
              <w:t>версумов</w:t>
            </w:r>
            <w:proofErr w:type="spellEnd"/>
            <w:r w:rsidRPr="00CB3931">
              <w:rPr>
                <w:rFonts w:ascii="Times New Roman" w:eastAsia="DengXian" w:hAnsi="Times New Roman" w:cs="Times New Roman"/>
                <w:color w:val="000000"/>
                <w:sz w:val="20"/>
                <w:szCs w:val="20"/>
                <w:lang w:eastAsia="ru-RU"/>
              </w:rPr>
              <w:t xml:space="preserve"> с разным состоянием, реализующий синтез </w:t>
            </w:r>
            <w:proofErr w:type="spellStart"/>
            <w:r w:rsidRPr="00CB3931">
              <w:rPr>
                <w:rFonts w:ascii="Times New Roman" w:eastAsia="DengXian" w:hAnsi="Times New Roman" w:cs="Times New Roman"/>
                <w:color w:val="000000"/>
                <w:sz w:val="20"/>
                <w:szCs w:val="20"/>
                <w:lang w:eastAsia="ru-RU"/>
              </w:rPr>
              <w:t>спектральности</w:t>
            </w:r>
            <w:proofErr w:type="spellEnd"/>
            <w:r w:rsidRPr="00CB3931">
              <w:rPr>
                <w:rFonts w:ascii="Times New Roman" w:eastAsia="DengXian" w:hAnsi="Times New Roman" w:cs="Times New Roman"/>
                <w:color w:val="000000"/>
                <w:sz w:val="20"/>
                <w:szCs w:val="20"/>
                <w:lang w:eastAsia="ru-RU"/>
              </w:rPr>
              <w:t xml:space="preserve"> </w:t>
            </w:r>
            <w:proofErr w:type="spellStart"/>
            <w:r w:rsidRPr="00CB3931">
              <w:rPr>
                <w:rFonts w:ascii="Times New Roman" w:eastAsia="DengXian" w:hAnsi="Times New Roman" w:cs="Times New Roman"/>
                <w:color w:val="000000"/>
                <w:sz w:val="20"/>
                <w:szCs w:val="20"/>
                <w:lang w:eastAsia="ru-RU"/>
              </w:rPr>
              <w:t>версумов</w:t>
            </w:r>
            <w:proofErr w:type="spellEnd"/>
            <w:r w:rsidRPr="00CB3931">
              <w:rPr>
                <w:rFonts w:ascii="Times New Roman" w:eastAsia="DengXian" w:hAnsi="Times New Roman" w:cs="Times New Roman"/>
                <w:color w:val="000000"/>
                <w:sz w:val="20"/>
                <w:szCs w:val="20"/>
                <w:lang w:eastAsia="ru-RU"/>
              </w:rPr>
              <w:t xml:space="preserve"> и эталонов в соответствующий взгляд и позицию наблюдателя Человека.</w:t>
            </w:r>
          </w:p>
        </w:tc>
        <w:tc>
          <w:tcPr>
            <w:tcW w:w="2976" w:type="dxa"/>
          </w:tcPr>
          <w:p w14:paraId="4A1DC0E0"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Особенности</w:t>
            </w:r>
          </w:p>
        </w:tc>
        <w:tc>
          <w:tcPr>
            <w:tcW w:w="3261" w:type="dxa"/>
          </w:tcPr>
          <w:p w14:paraId="727D3268"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Эталон</w:t>
            </w:r>
            <w:r w:rsidRPr="00CB3931">
              <w:rPr>
                <w:rFonts w:ascii="Times New Roman" w:eastAsia="Calibri"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Calibri" w:hAnsi="Times New Roman" w:cs="Times New Roman"/>
                <w:color w:val="000000"/>
                <w:sz w:val="20"/>
                <w:szCs w:val="20"/>
                <w:lang w:eastAsia="ru-RU"/>
              </w:rPr>
              <w:t>– устойчивая взаимосвязь глубинной организованности.</w:t>
            </w:r>
          </w:p>
        </w:tc>
      </w:tr>
      <w:tr w:rsidR="001F30C5" w:rsidRPr="00CB3931" w14:paraId="730E1E17" w14:textId="77777777" w:rsidTr="00E646F1">
        <w:trPr>
          <w:jc w:val="center"/>
        </w:trPr>
        <w:tc>
          <w:tcPr>
            <w:tcW w:w="568" w:type="dxa"/>
          </w:tcPr>
          <w:p w14:paraId="4E73CBB6"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12</w:t>
            </w:r>
          </w:p>
        </w:tc>
        <w:tc>
          <w:tcPr>
            <w:tcW w:w="2127" w:type="dxa"/>
          </w:tcPr>
          <w:p w14:paraId="4B5ADEE2"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bCs/>
                <w:color w:val="7030A0"/>
                <w:sz w:val="20"/>
                <w:szCs w:val="20"/>
                <w:lang w:eastAsia="ru-RU"/>
              </w:rPr>
              <w:t>Ипостась ИВО</w:t>
            </w:r>
          </w:p>
        </w:tc>
        <w:tc>
          <w:tcPr>
            <w:tcW w:w="1560" w:type="dxa"/>
          </w:tcPr>
          <w:p w14:paraId="78254ECD"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Творение// </w:t>
            </w:r>
            <w:r w:rsidRPr="00CB3931">
              <w:rPr>
                <w:rFonts w:ascii="Times New Roman" w:eastAsia="Times New Roman" w:hAnsi="Times New Roman" w:cs="Times New Roman"/>
                <w:color w:val="7030A0"/>
                <w:sz w:val="20"/>
                <w:szCs w:val="20"/>
                <w:lang w:eastAsia="ru-RU"/>
              </w:rPr>
              <w:t>Погружение</w:t>
            </w:r>
          </w:p>
        </w:tc>
        <w:tc>
          <w:tcPr>
            <w:tcW w:w="1558" w:type="dxa"/>
          </w:tcPr>
          <w:p w14:paraId="4A4D1259"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Смысл</w:t>
            </w:r>
            <w:r w:rsidRPr="00CB3931">
              <w:rPr>
                <w:rFonts w:ascii="Times New Roman" w:eastAsia="Times New Roman" w:hAnsi="Times New Roman" w:cs="Times New Roman"/>
                <w:sz w:val="20"/>
                <w:szCs w:val="20"/>
                <w:lang w:eastAsia="ru-RU"/>
              </w:rPr>
              <w:t xml:space="preserve"> // </w:t>
            </w:r>
            <w:proofErr w:type="spellStart"/>
            <w:r w:rsidRPr="00CB3931">
              <w:rPr>
                <w:rFonts w:ascii="Times New Roman" w:eastAsia="Times New Roman" w:hAnsi="Times New Roman" w:cs="Times New Roman"/>
                <w:sz w:val="20"/>
                <w:szCs w:val="20"/>
                <w:lang w:eastAsia="ru-RU"/>
              </w:rPr>
              <w:t>Синтезначала</w:t>
            </w:r>
            <w:proofErr w:type="spellEnd"/>
            <w:r w:rsidRPr="00CB3931">
              <w:rPr>
                <w:rFonts w:ascii="Times New Roman" w:eastAsia="Times New Roman" w:hAnsi="Times New Roman" w:cs="Times New Roman"/>
                <w:color w:val="7030A0"/>
                <w:sz w:val="20"/>
                <w:szCs w:val="20"/>
                <w:lang w:eastAsia="ru-RU"/>
              </w:rPr>
              <w:t xml:space="preserve"> </w:t>
            </w:r>
          </w:p>
        </w:tc>
        <w:tc>
          <w:tcPr>
            <w:tcW w:w="3827" w:type="dxa"/>
          </w:tcPr>
          <w:p w14:paraId="09C5AE30"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Метрика</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 xml:space="preserve">синтез </w:t>
            </w:r>
            <w:proofErr w:type="spellStart"/>
            <w:r w:rsidRPr="00CB3931">
              <w:rPr>
                <w:rFonts w:ascii="Times New Roman" w:eastAsia="DengXian" w:hAnsi="Times New Roman" w:cs="Times New Roman"/>
                <w:b/>
                <w:bCs/>
                <w:color w:val="000000"/>
                <w:sz w:val="20"/>
                <w:szCs w:val="20"/>
                <w:lang w:eastAsia="ru-RU"/>
              </w:rPr>
              <w:t>континуумных</w:t>
            </w:r>
            <w:proofErr w:type="spellEnd"/>
            <w:r w:rsidRPr="00CB3931">
              <w:rPr>
                <w:rFonts w:ascii="Times New Roman" w:eastAsia="DengXian" w:hAnsi="Times New Roman" w:cs="Times New Roman"/>
                <w:b/>
                <w:bCs/>
                <w:color w:val="000000"/>
                <w:sz w:val="20"/>
                <w:szCs w:val="20"/>
                <w:lang w:eastAsia="ru-RU"/>
              </w:rPr>
              <w:t xml:space="preserve"> организаций</w:t>
            </w:r>
            <w:r w:rsidRPr="00CB3931">
              <w:rPr>
                <w:rFonts w:ascii="Times New Roman" w:eastAsia="DengXian" w:hAnsi="Times New Roman" w:cs="Times New Roman"/>
                <w:color w:val="000000"/>
                <w:sz w:val="20"/>
                <w:szCs w:val="20"/>
                <w:lang w:eastAsia="ru-RU"/>
              </w:rPr>
              <w:t>.</w:t>
            </w:r>
          </w:p>
        </w:tc>
        <w:tc>
          <w:tcPr>
            <w:tcW w:w="2976" w:type="dxa"/>
          </w:tcPr>
          <w:p w14:paraId="7FB81058"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Выражения</w:t>
            </w:r>
          </w:p>
        </w:tc>
        <w:tc>
          <w:tcPr>
            <w:tcW w:w="3261" w:type="dxa"/>
          </w:tcPr>
          <w:p w14:paraId="535806EA"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proofErr w:type="spellStart"/>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Огнеобраз</w:t>
            </w:r>
            <w:proofErr w:type="spellEnd"/>
            <w:r w:rsidRPr="00CB3931">
              <w:rPr>
                <w:rFonts w:ascii="Times New Roman" w:eastAsia="Calibri" w:hAnsi="Times New Roman" w:cs="Times New Roman"/>
                <w:color w:val="000000"/>
                <w:sz w:val="20"/>
                <w:szCs w:val="20"/>
                <w:lang w:eastAsia="ru-RU"/>
              </w:rPr>
              <w:t xml:space="preserve"> – микро/макро </w:t>
            </w:r>
            <w:proofErr w:type="spellStart"/>
            <w:r w:rsidRPr="00CB3931">
              <w:rPr>
                <w:rFonts w:ascii="Times New Roman" w:eastAsia="Calibri" w:hAnsi="Times New Roman" w:cs="Times New Roman"/>
                <w:color w:val="000000"/>
                <w:sz w:val="20"/>
                <w:szCs w:val="20"/>
                <w:lang w:eastAsia="ru-RU"/>
              </w:rPr>
              <w:t>взаимоорганизация</w:t>
            </w:r>
            <w:proofErr w:type="spellEnd"/>
            <w:r w:rsidRPr="00CB3931">
              <w:rPr>
                <w:rFonts w:ascii="Times New Roman" w:eastAsia="Calibri" w:hAnsi="Times New Roman" w:cs="Times New Roman"/>
                <w:color w:val="000000"/>
                <w:sz w:val="20"/>
                <w:szCs w:val="20"/>
                <w:lang w:eastAsia="ru-RU"/>
              </w:rPr>
              <w:t xml:space="preserve"> базовых сгустков материи.</w:t>
            </w:r>
          </w:p>
        </w:tc>
      </w:tr>
      <w:tr w:rsidR="001F30C5" w:rsidRPr="00CB3931" w14:paraId="7FA4A3C5" w14:textId="77777777" w:rsidTr="00E646F1">
        <w:trPr>
          <w:jc w:val="center"/>
        </w:trPr>
        <w:tc>
          <w:tcPr>
            <w:tcW w:w="568" w:type="dxa"/>
          </w:tcPr>
          <w:p w14:paraId="7FA54573"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11</w:t>
            </w:r>
          </w:p>
        </w:tc>
        <w:tc>
          <w:tcPr>
            <w:tcW w:w="2127" w:type="dxa"/>
          </w:tcPr>
          <w:p w14:paraId="0266389A"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Служащий ИВО</w:t>
            </w:r>
          </w:p>
        </w:tc>
        <w:tc>
          <w:tcPr>
            <w:tcW w:w="1560" w:type="dxa"/>
          </w:tcPr>
          <w:p w14:paraId="26962E1C"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Созидание// </w:t>
            </w:r>
            <w:r w:rsidRPr="00CB3931">
              <w:rPr>
                <w:rFonts w:ascii="Times New Roman" w:eastAsia="Times New Roman" w:hAnsi="Times New Roman" w:cs="Times New Roman"/>
                <w:color w:val="7030A0"/>
                <w:sz w:val="20"/>
                <w:szCs w:val="20"/>
                <w:lang w:eastAsia="ru-RU"/>
              </w:rPr>
              <w:t>Генезис</w:t>
            </w:r>
          </w:p>
        </w:tc>
        <w:tc>
          <w:tcPr>
            <w:tcW w:w="1558" w:type="dxa"/>
          </w:tcPr>
          <w:p w14:paraId="6A73AA8F"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Суть//</w:t>
            </w:r>
            <w:r w:rsidRPr="00CB3931">
              <w:rPr>
                <w:rFonts w:ascii="Times New Roman" w:eastAsia="Times New Roman" w:hAnsi="Times New Roman" w:cs="Times New Roman"/>
                <w:sz w:val="20"/>
                <w:szCs w:val="20"/>
                <w:lang w:eastAsia="ru-RU"/>
              </w:rPr>
              <w:t xml:space="preserve"> Основы</w:t>
            </w:r>
          </w:p>
        </w:tc>
        <w:tc>
          <w:tcPr>
            <w:tcW w:w="3827" w:type="dxa"/>
          </w:tcPr>
          <w:p w14:paraId="72631E3E"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Абсолют</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ёмкость способностей</w:t>
            </w:r>
            <w:r w:rsidRPr="00CB3931">
              <w:rPr>
                <w:rFonts w:ascii="Times New Roman" w:eastAsia="DengXian" w:hAnsi="Times New Roman" w:cs="Times New Roman"/>
                <w:color w:val="000000"/>
                <w:sz w:val="20"/>
                <w:szCs w:val="20"/>
                <w:lang w:eastAsia="ru-RU"/>
              </w:rPr>
              <w:t>.</w:t>
            </w:r>
          </w:p>
        </w:tc>
        <w:tc>
          <w:tcPr>
            <w:tcW w:w="2976" w:type="dxa"/>
          </w:tcPr>
          <w:p w14:paraId="5F8C18BF"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Возможности</w:t>
            </w:r>
          </w:p>
        </w:tc>
        <w:tc>
          <w:tcPr>
            <w:tcW w:w="3261" w:type="dxa"/>
          </w:tcPr>
          <w:p w14:paraId="1C9E4AB4"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Фора</w:t>
            </w:r>
            <w:r w:rsidRPr="00CB3931">
              <w:rPr>
                <w:rFonts w:ascii="Times New Roman" w:eastAsia="Calibri" w:hAnsi="Times New Roman" w:cs="Times New Roman"/>
                <w:color w:val="000000"/>
                <w:sz w:val="20"/>
                <w:szCs w:val="20"/>
                <w:lang w:eastAsia="ru-RU"/>
              </w:rPr>
              <w:t xml:space="preserve"> – концентрация абсолютной организации устойчивой формы существования.</w:t>
            </w:r>
          </w:p>
        </w:tc>
      </w:tr>
      <w:tr w:rsidR="001F30C5" w:rsidRPr="00CB3931" w14:paraId="4DF16CA3" w14:textId="77777777" w:rsidTr="00E646F1">
        <w:trPr>
          <w:jc w:val="center"/>
        </w:trPr>
        <w:tc>
          <w:tcPr>
            <w:tcW w:w="568" w:type="dxa"/>
          </w:tcPr>
          <w:p w14:paraId="6A2BA83C"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10</w:t>
            </w:r>
          </w:p>
        </w:tc>
        <w:tc>
          <w:tcPr>
            <w:tcW w:w="2127" w:type="dxa"/>
          </w:tcPr>
          <w:p w14:paraId="27E206C0"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Посвящённый ИВО </w:t>
            </w:r>
          </w:p>
        </w:tc>
        <w:tc>
          <w:tcPr>
            <w:tcW w:w="1560" w:type="dxa"/>
          </w:tcPr>
          <w:p w14:paraId="2529BE6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Тренинг// </w:t>
            </w:r>
            <w:r w:rsidRPr="00CB3931">
              <w:rPr>
                <w:rFonts w:ascii="Times New Roman" w:eastAsia="Times New Roman" w:hAnsi="Times New Roman" w:cs="Times New Roman"/>
                <w:color w:val="7030A0"/>
                <w:sz w:val="20"/>
                <w:szCs w:val="20"/>
                <w:lang w:eastAsia="ru-RU"/>
              </w:rPr>
              <w:t>Миракль</w:t>
            </w:r>
          </w:p>
        </w:tc>
        <w:tc>
          <w:tcPr>
            <w:tcW w:w="1558" w:type="dxa"/>
          </w:tcPr>
          <w:p w14:paraId="4D7965C8" w14:textId="77777777" w:rsidR="001F30C5" w:rsidRPr="00CB3931" w:rsidRDefault="001F30C5" w:rsidP="00CB3931">
            <w:pPr>
              <w:spacing w:before="100" w:beforeAutospacing="1" w:after="100" w:afterAutospacing="1"/>
              <w:rPr>
                <w:rFonts w:ascii="Times New Roman" w:eastAsia="Times New Roman" w:hAnsi="Times New Roman" w:cs="Times New Roman"/>
                <w:color w:val="7030A0"/>
                <w:sz w:val="20"/>
                <w:szCs w:val="20"/>
                <w:lang w:eastAsia="ru-RU"/>
              </w:rPr>
            </w:pPr>
            <w:r w:rsidRPr="00CB3931">
              <w:rPr>
                <w:rFonts w:ascii="Times New Roman" w:eastAsia="Times New Roman" w:hAnsi="Times New Roman" w:cs="Times New Roman"/>
                <w:color w:val="7030A0"/>
                <w:sz w:val="20"/>
                <w:szCs w:val="20"/>
                <w:lang w:eastAsia="ru-RU"/>
              </w:rPr>
              <w:t>Идея//</w:t>
            </w:r>
          </w:p>
          <w:p w14:paraId="45427BA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proofErr w:type="spellStart"/>
            <w:r w:rsidRPr="00CB3931">
              <w:rPr>
                <w:rFonts w:ascii="Times New Roman" w:eastAsia="Times New Roman" w:hAnsi="Times New Roman" w:cs="Times New Roman"/>
                <w:sz w:val="20"/>
                <w:szCs w:val="20"/>
                <w:lang w:eastAsia="ru-RU"/>
              </w:rPr>
              <w:t>Параметоды</w:t>
            </w:r>
            <w:proofErr w:type="spellEnd"/>
            <w:r w:rsidRPr="00CB3931">
              <w:rPr>
                <w:rFonts w:ascii="Times New Roman" w:eastAsia="Times New Roman" w:hAnsi="Times New Roman" w:cs="Times New Roman"/>
                <w:color w:val="7030A0"/>
                <w:sz w:val="20"/>
                <w:szCs w:val="20"/>
                <w:lang w:eastAsia="ru-RU"/>
              </w:rPr>
              <w:t xml:space="preserve"> </w:t>
            </w:r>
          </w:p>
        </w:tc>
        <w:tc>
          <w:tcPr>
            <w:tcW w:w="3827" w:type="dxa"/>
          </w:tcPr>
          <w:p w14:paraId="228D9E64"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color w:val="000000"/>
                <w:sz w:val="20"/>
                <w:szCs w:val="20"/>
                <w:lang w:eastAsia="ru-RU"/>
              </w:rPr>
              <w:t xml:space="preserve"> </w:t>
            </w: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Асимметрия</w:t>
            </w:r>
            <w:r w:rsidRPr="00CB3931">
              <w:rPr>
                <w:rFonts w:ascii="Times New Roman" w:eastAsia="DengXian"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DengXian" w:hAnsi="Times New Roman" w:cs="Times New Roman"/>
                <w:color w:val="000000"/>
                <w:sz w:val="20"/>
                <w:szCs w:val="20"/>
                <w:lang w:eastAsia="ru-RU"/>
              </w:rPr>
              <w:t xml:space="preserve">– </w:t>
            </w:r>
            <w:r w:rsidRPr="00CB3931">
              <w:rPr>
                <w:rFonts w:ascii="Times New Roman" w:eastAsia="DengXian" w:hAnsi="Times New Roman" w:cs="Times New Roman"/>
                <w:b/>
                <w:bCs/>
                <w:color w:val="000000"/>
                <w:sz w:val="20"/>
                <w:szCs w:val="20"/>
                <w:lang w:eastAsia="ru-RU"/>
              </w:rPr>
              <w:t xml:space="preserve">неравновесная </w:t>
            </w:r>
            <w:proofErr w:type="spellStart"/>
            <w:r w:rsidRPr="00CB3931">
              <w:rPr>
                <w:rFonts w:ascii="Times New Roman" w:eastAsia="DengXian" w:hAnsi="Times New Roman" w:cs="Times New Roman"/>
                <w:b/>
                <w:bCs/>
                <w:color w:val="000000"/>
                <w:sz w:val="20"/>
                <w:szCs w:val="20"/>
                <w:lang w:eastAsia="ru-RU"/>
              </w:rPr>
              <w:t>параметодичность</w:t>
            </w:r>
            <w:proofErr w:type="spellEnd"/>
            <w:r w:rsidRPr="00CB3931">
              <w:rPr>
                <w:rFonts w:ascii="Times New Roman" w:eastAsia="DengXian" w:hAnsi="Times New Roman" w:cs="Times New Roman"/>
                <w:color w:val="000000"/>
                <w:sz w:val="20"/>
                <w:szCs w:val="20"/>
                <w:lang w:eastAsia="ru-RU"/>
              </w:rPr>
              <w:t>.</w:t>
            </w:r>
          </w:p>
        </w:tc>
        <w:tc>
          <w:tcPr>
            <w:tcW w:w="2976" w:type="dxa"/>
          </w:tcPr>
          <w:p w14:paraId="2E022012"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Умения</w:t>
            </w:r>
          </w:p>
        </w:tc>
        <w:tc>
          <w:tcPr>
            <w:tcW w:w="3261" w:type="dxa"/>
          </w:tcPr>
          <w:p w14:paraId="22951FCB"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Реплика</w:t>
            </w:r>
            <w:r w:rsidRPr="00CB3931">
              <w:rPr>
                <w:rFonts w:ascii="Times New Roman" w:eastAsia="Calibri" w:hAnsi="Times New Roman" w:cs="Times New Roman"/>
                <w:color w:val="000000"/>
                <w:sz w:val="20"/>
                <w:szCs w:val="20"/>
                <w:lang w:eastAsia="ru-RU"/>
              </w:rPr>
              <w:t xml:space="preserve"> – </w:t>
            </w:r>
            <w:proofErr w:type="spellStart"/>
            <w:r w:rsidRPr="00CB3931">
              <w:rPr>
                <w:rFonts w:ascii="Times New Roman" w:eastAsia="Calibri" w:hAnsi="Times New Roman" w:cs="Times New Roman"/>
                <w:color w:val="000000"/>
                <w:sz w:val="20"/>
                <w:szCs w:val="20"/>
                <w:lang w:eastAsia="ru-RU"/>
              </w:rPr>
              <w:t>реплицируемость</w:t>
            </w:r>
            <w:proofErr w:type="spellEnd"/>
            <w:r w:rsidRPr="00CB3931">
              <w:rPr>
                <w:rFonts w:ascii="Times New Roman" w:eastAsia="Calibri" w:hAnsi="Times New Roman" w:cs="Times New Roman"/>
                <w:color w:val="000000"/>
                <w:sz w:val="20"/>
                <w:szCs w:val="20"/>
                <w:lang w:eastAsia="ru-RU"/>
              </w:rPr>
              <w:t xml:space="preserve"> огня/материи знаниями, устойчивые определения содержания.</w:t>
            </w:r>
          </w:p>
        </w:tc>
      </w:tr>
      <w:tr w:rsidR="001F30C5" w:rsidRPr="00CB3931" w14:paraId="64FB682B" w14:textId="77777777" w:rsidTr="00E646F1">
        <w:trPr>
          <w:jc w:val="center"/>
        </w:trPr>
        <w:tc>
          <w:tcPr>
            <w:tcW w:w="568" w:type="dxa"/>
          </w:tcPr>
          <w:p w14:paraId="41E18467"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9</w:t>
            </w:r>
          </w:p>
        </w:tc>
        <w:tc>
          <w:tcPr>
            <w:tcW w:w="2127" w:type="dxa"/>
          </w:tcPr>
          <w:p w14:paraId="03A13F6F"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Человек ИВО</w:t>
            </w:r>
          </w:p>
        </w:tc>
        <w:tc>
          <w:tcPr>
            <w:tcW w:w="1560" w:type="dxa"/>
          </w:tcPr>
          <w:p w14:paraId="5C0B3AE6"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Практика// </w:t>
            </w:r>
            <w:r w:rsidRPr="00CB3931">
              <w:rPr>
                <w:rFonts w:ascii="Times New Roman" w:eastAsia="Times New Roman" w:hAnsi="Times New Roman" w:cs="Times New Roman"/>
                <w:color w:val="7030A0"/>
                <w:sz w:val="20"/>
                <w:szCs w:val="20"/>
                <w:lang w:eastAsia="ru-RU"/>
              </w:rPr>
              <w:t>Магнит</w:t>
            </w:r>
          </w:p>
        </w:tc>
        <w:tc>
          <w:tcPr>
            <w:tcW w:w="1558" w:type="dxa"/>
          </w:tcPr>
          <w:p w14:paraId="35DF5E86"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Права //</w:t>
            </w:r>
            <w:r w:rsidRPr="00CB3931">
              <w:rPr>
                <w:rFonts w:ascii="Times New Roman" w:eastAsia="Times New Roman" w:hAnsi="Times New Roman" w:cs="Times New Roman"/>
                <w:sz w:val="20"/>
                <w:szCs w:val="20"/>
                <w:lang w:eastAsia="ru-RU"/>
              </w:rPr>
              <w:t>Мощь</w:t>
            </w:r>
          </w:p>
        </w:tc>
        <w:tc>
          <w:tcPr>
            <w:tcW w:w="3827" w:type="dxa"/>
          </w:tcPr>
          <w:p w14:paraId="553A13C5"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Размерность</w:t>
            </w:r>
            <w:r w:rsidRPr="00CB3931">
              <w:rPr>
                <w:rFonts w:ascii="Times New Roman" w:eastAsia="DengXian"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DengXian" w:hAnsi="Times New Roman" w:cs="Times New Roman"/>
                <w:color w:val="000000"/>
                <w:sz w:val="20"/>
                <w:szCs w:val="20"/>
                <w:lang w:eastAsia="ru-RU"/>
              </w:rPr>
              <w:t xml:space="preserve">– </w:t>
            </w:r>
            <w:proofErr w:type="spellStart"/>
            <w:r w:rsidRPr="00CB3931">
              <w:rPr>
                <w:rFonts w:ascii="Times New Roman" w:eastAsia="DengXian" w:hAnsi="Times New Roman" w:cs="Times New Roman"/>
                <w:b/>
                <w:bCs/>
                <w:color w:val="000000"/>
                <w:sz w:val="20"/>
                <w:szCs w:val="20"/>
                <w:lang w:eastAsia="ru-RU"/>
              </w:rPr>
              <w:t>измерительность</w:t>
            </w:r>
            <w:proofErr w:type="spellEnd"/>
            <w:r w:rsidRPr="00CB3931">
              <w:rPr>
                <w:rFonts w:ascii="Times New Roman" w:eastAsia="DengXian" w:hAnsi="Times New Roman" w:cs="Times New Roman"/>
                <w:b/>
                <w:bCs/>
                <w:color w:val="000000"/>
                <w:sz w:val="20"/>
                <w:szCs w:val="20"/>
                <w:lang w:eastAsia="ru-RU"/>
              </w:rPr>
              <w:t xml:space="preserve"> единичности множеств</w:t>
            </w:r>
            <w:r w:rsidRPr="00CB3931">
              <w:rPr>
                <w:rFonts w:ascii="Times New Roman" w:eastAsia="DengXian" w:hAnsi="Times New Roman" w:cs="Times New Roman"/>
                <w:color w:val="000000"/>
                <w:sz w:val="20"/>
                <w:szCs w:val="20"/>
                <w:lang w:eastAsia="ru-RU"/>
              </w:rPr>
              <w:t>.</w:t>
            </w:r>
          </w:p>
        </w:tc>
        <w:tc>
          <w:tcPr>
            <w:tcW w:w="2976" w:type="dxa"/>
          </w:tcPr>
          <w:p w14:paraId="30154548"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Навыки</w:t>
            </w:r>
          </w:p>
        </w:tc>
        <w:tc>
          <w:tcPr>
            <w:tcW w:w="3261" w:type="dxa"/>
          </w:tcPr>
          <w:p w14:paraId="3B0FB765"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proofErr w:type="spellStart"/>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Меримость</w:t>
            </w:r>
            <w:proofErr w:type="spellEnd"/>
            <w:r w:rsidRPr="00CB3931">
              <w:rPr>
                <w:rFonts w:ascii="Times New Roman" w:eastAsia="Calibri"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Calibri" w:hAnsi="Times New Roman" w:cs="Times New Roman"/>
                <w:color w:val="000000"/>
                <w:sz w:val="20"/>
                <w:szCs w:val="20"/>
                <w:lang w:eastAsia="ru-RU"/>
              </w:rPr>
              <w:t xml:space="preserve">– устойчивая </w:t>
            </w:r>
            <w:proofErr w:type="spellStart"/>
            <w:r w:rsidRPr="00CB3931">
              <w:rPr>
                <w:rFonts w:ascii="Times New Roman" w:eastAsia="Calibri" w:hAnsi="Times New Roman" w:cs="Times New Roman"/>
                <w:color w:val="000000"/>
                <w:sz w:val="20"/>
                <w:szCs w:val="20"/>
                <w:lang w:eastAsia="ru-RU"/>
              </w:rPr>
              <w:t>взаимоорганизация</w:t>
            </w:r>
            <w:proofErr w:type="spellEnd"/>
            <w:r w:rsidRPr="00CB3931">
              <w:rPr>
                <w:rFonts w:ascii="Times New Roman" w:eastAsia="Calibri" w:hAnsi="Times New Roman" w:cs="Times New Roman"/>
                <w:color w:val="000000"/>
                <w:sz w:val="20"/>
                <w:szCs w:val="20"/>
                <w:lang w:eastAsia="ru-RU"/>
              </w:rPr>
              <w:t xml:space="preserve"> мер, определяющая тенденцию явления.</w:t>
            </w:r>
          </w:p>
        </w:tc>
      </w:tr>
      <w:tr w:rsidR="001F30C5" w:rsidRPr="00CB3931" w14:paraId="20EFAC67" w14:textId="77777777" w:rsidTr="00E646F1">
        <w:trPr>
          <w:jc w:val="center"/>
        </w:trPr>
        <w:tc>
          <w:tcPr>
            <w:tcW w:w="568" w:type="dxa"/>
          </w:tcPr>
          <w:p w14:paraId="1BD82898"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8</w:t>
            </w:r>
          </w:p>
        </w:tc>
        <w:tc>
          <w:tcPr>
            <w:tcW w:w="2127" w:type="dxa"/>
          </w:tcPr>
          <w:p w14:paraId="4E9A0312"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Отец ИВДИВО</w:t>
            </w:r>
          </w:p>
        </w:tc>
        <w:tc>
          <w:tcPr>
            <w:tcW w:w="1560" w:type="dxa"/>
          </w:tcPr>
          <w:p w14:paraId="057497B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Магнит// </w:t>
            </w:r>
            <w:r w:rsidRPr="00CB3931">
              <w:rPr>
                <w:rFonts w:ascii="Times New Roman" w:eastAsia="Times New Roman" w:hAnsi="Times New Roman" w:cs="Times New Roman"/>
                <w:color w:val="7030A0"/>
                <w:sz w:val="20"/>
                <w:szCs w:val="20"/>
                <w:lang w:eastAsia="ru-RU"/>
              </w:rPr>
              <w:t>Практика</w:t>
            </w:r>
          </w:p>
        </w:tc>
        <w:tc>
          <w:tcPr>
            <w:tcW w:w="1558" w:type="dxa"/>
          </w:tcPr>
          <w:p w14:paraId="64EC2615"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Мощь</w:t>
            </w:r>
            <w:r w:rsidRPr="00CB3931">
              <w:rPr>
                <w:rFonts w:ascii="Times New Roman" w:eastAsia="Times New Roman" w:hAnsi="Times New Roman" w:cs="Times New Roman"/>
                <w:sz w:val="20"/>
                <w:szCs w:val="20"/>
                <w:lang w:eastAsia="ru-RU"/>
              </w:rPr>
              <w:t>//Права</w:t>
            </w:r>
          </w:p>
        </w:tc>
        <w:tc>
          <w:tcPr>
            <w:tcW w:w="3827" w:type="dxa"/>
          </w:tcPr>
          <w:p w14:paraId="527DEA17"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Аннигиляция</w:t>
            </w:r>
            <w:r w:rsidRPr="00CB3931">
              <w:rPr>
                <w:rFonts w:ascii="Times New Roman" w:eastAsia="DengXian"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DengXian" w:hAnsi="Times New Roman" w:cs="Times New Roman"/>
                <w:color w:val="000000"/>
                <w:sz w:val="20"/>
                <w:szCs w:val="20"/>
                <w:lang w:eastAsia="ru-RU"/>
              </w:rPr>
              <w:t xml:space="preserve">– </w:t>
            </w:r>
            <w:r w:rsidRPr="00CB3931">
              <w:rPr>
                <w:rFonts w:ascii="Times New Roman" w:eastAsia="DengXian" w:hAnsi="Times New Roman" w:cs="Times New Roman"/>
                <w:b/>
                <w:bCs/>
                <w:color w:val="000000"/>
                <w:sz w:val="20"/>
                <w:szCs w:val="20"/>
                <w:lang w:eastAsia="ru-RU"/>
              </w:rPr>
              <w:t>переходящая трансляция самоопределения множеств</w:t>
            </w:r>
            <w:r w:rsidRPr="00CB3931">
              <w:rPr>
                <w:rFonts w:ascii="Times New Roman" w:eastAsia="DengXian" w:hAnsi="Times New Roman" w:cs="Times New Roman"/>
                <w:color w:val="000000"/>
                <w:sz w:val="20"/>
                <w:szCs w:val="20"/>
                <w:lang w:eastAsia="ru-RU"/>
              </w:rPr>
              <w:t>.</w:t>
            </w:r>
          </w:p>
        </w:tc>
        <w:tc>
          <w:tcPr>
            <w:tcW w:w="2976" w:type="dxa"/>
          </w:tcPr>
          <w:p w14:paraId="438A54DD"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Вариации</w:t>
            </w:r>
          </w:p>
        </w:tc>
        <w:tc>
          <w:tcPr>
            <w:tcW w:w="3261" w:type="dxa"/>
          </w:tcPr>
          <w:p w14:paraId="2CE67A54"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proofErr w:type="spellStart"/>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Магнитность</w:t>
            </w:r>
            <w:proofErr w:type="spellEnd"/>
            <w:r w:rsidRPr="00CB3931">
              <w:rPr>
                <w:rFonts w:ascii="Times New Roman" w:eastAsia="Calibri"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Calibri" w:hAnsi="Times New Roman" w:cs="Times New Roman"/>
                <w:color w:val="000000"/>
                <w:sz w:val="20"/>
                <w:szCs w:val="20"/>
                <w:lang w:eastAsia="ru-RU"/>
              </w:rPr>
              <w:t xml:space="preserve">– многополюсная </w:t>
            </w:r>
            <w:proofErr w:type="spellStart"/>
            <w:r w:rsidRPr="00CB3931">
              <w:rPr>
                <w:rFonts w:ascii="Times New Roman" w:eastAsia="Calibri" w:hAnsi="Times New Roman" w:cs="Times New Roman"/>
                <w:color w:val="000000"/>
                <w:sz w:val="20"/>
                <w:szCs w:val="20"/>
                <w:lang w:eastAsia="ru-RU"/>
              </w:rPr>
              <w:t>взаимоорганизация</w:t>
            </w:r>
            <w:proofErr w:type="spellEnd"/>
            <w:r w:rsidRPr="00CB3931">
              <w:rPr>
                <w:rFonts w:ascii="Times New Roman" w:eastAsia="Calibri" w:hAnsi="Times New Roman" w:cs="Times New Roman"/>
                <w:color w:val="000000"/>
                <w:sz w:val="20"/>
                <w:szCs w:val="20"/>
                <w:lang w:eastAsia="ru-RU"/>
              </w:rPr>
              <w:t xml:space="preserve"> концентрированной насыщенности.</w:t>
            </w:r>
          </w:p>
        </w:tc>
      </w:tr>
      <w:tr w:rsidR="001F30C5" w:rsidRPr="00CB3931" w14:paraId="2BB9654C" w14:textId="77777777" w:rsidTr="00E646F1">
        <w:trPr>
          <w:jc w:val="center"/>
        </w:trPr>
        <w:tc>
          <w:tcPr>
            <w:tcW w:w="568" w:type="dxa"/>
          </w:tcPr>
          <w:p w14:paraId="25B5B4A0"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7</w:t>
            </w:r>
          </w:p>
        </w:tc>
        <w:tc>
          <w:tcPr>
            <w:tcW w:w="2127" w:type="dxa"/>
          </w:tcPr>
          <w:p w14:paraId="46DF235C"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Аватар ИВДИВО</w:t>
            </w:r>
          </w:p>
        </w:tc>
        <w:tc>
          <w:tcPr>
            <w:tcW w:w="1560" w:type="dxa"/>
          </w:tcPr>
          <w:p w14:paraId="795C53F7"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Миракль//</w:t>
            </w:r>
            <w:r w:rsidRPr="00CB3931">
              <w:rPr>
                <w:rFonts w:ascii="Times New Roman" w:eastAsia="Times New Roman" w:hAnsi="Times New Roman" w:cs="Times New Roman"/>
                <w:color w:val="7030A0"/>
                <w:sz w:val="20"/>
                <w:szCs w:val="20"/>
                <w:lang w:eastAsia="ru-RU"/>
              </w:rPr>
              <w:t xml:space="preserve"> Тренинг</w:t>
            </w:r>
          </w:p>
        </w:tc>
        <w:tc>
          <w:tcPr>
            <w:tcW w:w="1558" w:type="dxa"/>
          </w:tcPr>
          <w:p w14:paraId="660E18E0"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proofErr w:type="spellStart"/>
            <w:r w:rsidRPr="00CB3931">
              <w:rPr>
                <w:rFonts w:ascii="Times New Roman" w:eastAsia="Times New Roman" w:hAnsi="Times New Roman" w:cs="Times New Roman"/>
                <w:color w:val="7030A0"/>
                <w:sz w:val="20"/>
                <w:szCs w:val="20"/>
                <w:lang w:eastAsia="ru-RU"/>
              </w:rPr>
              <w:t>Параметод</w:t>
            </w:r>
            <w:proofErr w:type="spellEnd"/>
            <w:r w:rsidRPr="00CB3931">
              <w:rPr>
                <w:rFonts w:ascii="Times New Roman" w:eastAsia="Times New Roman" w:hAnsi="Times New Roman" w:cs="Times New Roman"/>
                <w:color w:val="7030A0"/>
                <w:sz w:val="20"/>
                <w:szCs w:val="20"/>
                <w:lang w:eastAsia="ru-RU"/>
              </w:rPr>
              <w:t xml:space="preserve"> </w:t>
            </w:r>
            <w:r w:rsidRPr="00CB3931">
              <w:rPr>
                <w:rFonts w:ascii="Times New Roman" w:eastAsia="Times New Roman" w:hAnsi="Times New Roman" w:cs="Times New Roman"/>
                <w:sz w:val="20"/>
                <w:szCs w:val="20"/>
                <w:lang w:eastAsia="ru-RU"/>
              </w:rPr>
              <w:t>//Идеи</w:t>
            </w:r>
          </w:p>
        </w:tc>
        <w:tc>
          <w:tcPr>
            <w:tcW w:w="3827" w:type="dxa"/>
          </w:tcPr>
          <w:p w14:paraId="45DD23D0"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Плотность</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 xml:space="preserve">магнитная компактификация </w:t>
            </w:r>
            <w:proofErr w:type="spellStart"/>
            <w:r w:rsidRPr="00CB3931">
              <w:rPr>
                <w:rFonts w:ascii="Times New Roman" w:eastAsia="DengXian" w:hAnsi="Times New Roman" w:cs="Times New Roman"/>
                <w:b/>
                <w:bCs/>
                <w:color w:val="000000"/>
                <w:sz w:val="20"/>
                <w:szCs w:val="20"/>
                <w:lang w:eastAsia="ru-RU"/>
              </w:rPr>
              <w:t>иерархизируемых</w:t>
            </w:r>
            <w:proofErr w:type="spellEnd"/>
            <w:r w:rsidRPr="00CB3931">
              <w:rPr>
                <w:rFonts w:ascii="Times New Roman" w:eastAsia="DengXian" w:hAnsi="Times New Roman" w:cs="Times New Roman"/>
                <w:b/>
                <w:bCs/>
                <w:color w:val="000000"/>
                <w:sz w:val="20"/>
                <w:szCs w:val="20"/>
                <w:lang w:eastAsia="ru-RU"/>
              </w:rPr>
              <w:t xml:space="preserve"> </w:t>
            </w:r>
            <w:proofErr w:type="spellStart"/>
            <w:r w:rsidRPr="00CB3931">
              <w:rPr>
                <w:rFonts w:ascii="Times New Roman" w:eastAsia="DengXian" w:hAnsi="Times New Roman" w:cs="Times New Roman"/>
                <w:b/>
                <w:bCs/>
                <w:color w:val="000000"/>
                <w:sz w:val="20"/>
                <w:szCs w:val="20"/>
                <w:lang w:eastAsia="ru-RU"/>
              </w:rPr>
              <w:t>огнеобразов</w:t>
            </w:r>
            <w:proofErr w:type="spellEnd"/>
            <w:r w:rsidRPr="00CB3931">
              <w:rPr>
                <w:rFonts w:ascii="Times New Roman" w:eastAsia="DengXian" w:hAnsi="Times New Roman" w:cs="Times New Roman"/>
                <w:b/>
                <w:bCs/>
                <w:color w:val="000000"/>
                <w:sz w:val="20"/>
                <w:szCs w:val="20"/>
                <w:lang w:eastAsia="ru-RU"/>
              </w:rPr>
              <w:t xml:space="preserve"> размерностью объекта</w:t>
            </w:r>
            <w:r w:rsidRPr="00CB3931">
              <w:rPr>
                <w:rFonts w:ascii="Times New Roman" w:eastAsia="DengXian" w:hAnsi="Times New Roman" w:cs="Times New Roman"/>
                <w:color w:val="000000"/>
                <w:sz w:val="20"/>
                <w:szCs w:val="20"/>
                <w:lang w:eastAsia="ru-RU"/>
              </w:rPr>
              <w:t>.</w:t>
            </w:r>
          </w:p>
        </w:tc>
        <w:tc>
          <w:tcPr>
            <w:tcW w:w="2976" w:type="dxa"/>
          </w:tcPr>
          <w:p w14:paraId="4FB3C59E" w14:textId="197CAE9F"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Компакты (Мг синтеза в правах явления + Позиция Наблюдателя).</w:t>
            </w:r>
            <w:r w:rsidR="00AC2F12" w:rsidRPr="00CB3931">
              <w:rPr>
                <w:rFonts w:ascii="Times New Roman" w:eastAsia="Calibri" w:hAnsi="Times New Roman" w:cs="Times New Roman"/>
                <w:sz w:val="20"/>
                <w:szCs w:val="20"/>
                <w:lang w:eastAsia="ru-RU"/>
              </w:rPr>
              <w:t xml:space="preserve"> </w:t>
            </w:r>
          </w:p>
        </w:tc>
        <w:tc>
          <w:tcPr>
            <w:tcW w:w="3261" w:type="dxa"/>
          </w:tcPr>
          <w:p w14:paraId="3EB11D2F"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proofErr w:type="spellStart"/>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Столпность</w:t>
            </w:r>
            <w:proofErr w:type="spellEnd"/>
            <w:r w:rsidRPr="00CB3931">
              <w:rPr>
                <w:rFonts w:ascii="Times New Roman" w:eastAsia="Calibri" w:hAnsi="Times New Roman" w:cs="Times New Roman"/>
                <w:color w:val="000000"/>
                <w:sz w:val="20"/>
                <w:szCs w:val="20"/>
                <w:lang w:eastAsia="ru-RU"/>
              </w:rPr>
              <w:t xml:space="preserve"> – </w:t>
            </w:r>
            <w:proofErr w:type="spellStart"/>
            <w:r w:rsidRPr="00CB3931">
              <w:rPr>
                <w:rFonts w:ascii="Times New Roman" w:eastAsia="Calibri" w:hAnsi="Times New Roman" w:cs="Times New Roman"/>
                <w:color w:val="000000"/>
                <w:sz w:val="20"/>
                <w:szCs w:val="20"/>
                <w:lang w:eastAsia="ru-RU"/>
              </w:rPr>
              <w:t>взаимосинтезирование</w:t>
            </w:r>
            <w:proofErr w:type="spellEnd"/>
            <w:r w:rsidRPr="00CB3931">
              <w:rPr>
                <w:rFonts w:ascii="Times New Roman" w:eastAsia="Calibri" w:hAnsi="Times New Roman" w:cs="Times New Roman"/>
                <w:color w:val="000000"/>
                <w:sz w:val="20"/>
                <w:szCs w:val="20"/>
                <w:lang w:eastAsia="ru-RU"/>
              </w:rPr>
              <w:t xml:space="preserve"> концентрированной насыщенности.</w:t>
            </w:r>
          </w:p>
        </w:tc>
      </w:tr>
      <w:tr w:rsidR="001F30C5" w:rsidRPr="00CB3931" w14:paraId="6FE7601E" w14:textId="77777777" w:rsidTr="00E646F1">
        <w:trPr>
          <w:jc w:val="center"/>
        </w:trPr>
        <w:tc>
          <w:tcPr>
            <w:tcW w:w="568" w:type="dxa"/>
          </w:tcPr>
          <w:p w14:paraId="026FEA8E"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6</w:t>
            </w:r>
          </w:p>
        </w:tc>
        <w:tc>
          <w:tcPr>
            <w:tcW w:w="2127" w:type="dxa"/>
          </w:tcPr>
          <w:p w14:paraId="1A860A2D"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Владыка ИВДИВО</w:t>
            </w:r>
          </w:p>
        </w:tc>
        <w:tc>
          <w:tcPr>
            <w:tcW w:w="1560" w:type="dxa"/>
          </w:tcPr>
          <w:p w14:paraId="234129DB"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Генезис// </w:t>
            </w:r>
            <w:r w:rsidRPr="00CB3931">
              <w:rPr>
                <w:rFonts w:ascii="Times New Roman" w:eastAsia="Times New Roman" w:hAnsi="Times New Roman" w:cs="Times New Roman"/>
                <w:color w:val="7030A0"/>
                <w:sz w:val="20"/>
                <w:szCs w:val="20"/>
                <w:lang w:eastAsia="ru-RU"/>
              </w:rPr>
              <w:t>Созидание</w:t>
            </w:r>
          </w:p>
        </w:tc>
        <w:tc>
          <w:tcPr>
            <w:tcW w:w="1558" w:type="dxa"/>
          </w:tcPr>
          <w:p w14:paraId="15EF884F"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Основа//</w:t>
            </w:r>
            <w:r w:rsidRPr="00CB3931">
              <w:rPr>
                <w:rFonts w:ascii="Times New Roman" w:eastAsia="Times New Roman" w:hAnsi="Times New Roman" w:cs="Times New Roman"/>
                <w:sz w:val="20"/>
                <w:szCs w:val="20"/>
                <w:lang w:eastAsia="ru-RU"/>
              </w:rPr>
              <w:t xml:space="preserve"> Сути//</w:t>
            </w:r>
          </w:p>
        </w:tc>
        <w:tc>
          <w:tcPr>
            <w:tcW w:w="3827" w:type="dxa"/>
          </w:tcPr>
          <w:p w14:paraId="214CF8B2"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Заряд</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 xml:space="preserve">генезис энергии, </w:t>
            </w:r>
            <w:proofErr w:type="spellStart"/>
            <w:r w:rsidRPr="00CB3931">
              <w:rPr>
                <w:rFonts w:ascii="Times New Roman" w:eastAsia="DengXian" w:hAnsi="Times New Roman" w:cs="Times New Roman"/>
                <w:b/>
                <w:bCs/>
                <w:color w:val="000000"/>
                <w:sz w:val="20"/>
                <w:szCs w:val="20"/>
                <w:lang w:eastAsia="ru-RU"/>
              </w:rPr>
              <w:t>компактифированный</w:t>
            </w:r>
            <w:proofErr w:type="spellEnd"/>
            <w:r w:rsidRPr="00CB3931">
              <w:rPr>
                <w:rFonts w:ascii="Times New Roman" w:eastAsia="DengXian" w:hAnsi="Times New Roman" w:cs="Times New Roman"/>
                <w:b/>
                <w:bCs/>
                <w:color w:val="000000"/>
                <w:sz w:val="20"/>
                <w:szCs w:val="20"/>
                <w:lang w:eastAsia="ru-RU"/>
              </w:rPr>
              <w:t xml:space="preserve"> в единицу объекта</w:t>
            </w:r>
            <w:r w:rsidRPr="00CB3931">
              <w:rPr>
                <w:rFonts w:ascii="Times New Roman" w:eastAsia="DengXian" w:hAnsi="Times New Roman" w:cs="Times New Roman"/>
                <w:color w:val="000000"/>
                <w:sz w:val="20"/>
                <w:szCs w:val="20"/>
                <w:lang w:eastAsia="ru-RU"/>
              </w:rPr>
              <w:t>.</w:t>
            </w:r>
          </w:p>
        </w:tc>
        <w:tc>
          <w:tcPr>
            <w:tcW w:w="2976" w:type="dxa"/>
          </w:tcPr>
          <w:p w14:paraId="20ED8EC5"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Масштабы (горизонт планирования и определённости действий)</w:t>
            </w:r>
          </w:p>
        </w:tc>
        <w:tc>
          <w:tcPr>
            <w:tcW w:w="3261" w:type="dxa"/>
          </w:tcPr>
          <w:p w14:paraId="548AE7B1"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Разряд</w:t>
            </w:r>
            <w:r w:rsidRPr="00CB3931">
              <w:rPr>
                <w:rFonts w:ascii="Times New Roman" w:eastAsia="Calibri" w:hAnsi="Times New Roman" w:cs="Times New Roman"/>
                <w:color w:val="000000"/>
                <w:sz w:val="20"/>
                <w:szCs w:val="20"/>
                <w:lang w:eastAsia="ru-RU"/>
              </w:rPr>
              <w:t xml:space="preserve"> – линейная взаимосвязь концентрированной организованности.</w:t>
            </w:r>
          </w:p>
        </w:tc>
      </w:tr>
      <w:tr w:rsidR="001F30C5" w:rsidRPr="00CB3931" w14:paraId="7EC2F7DB" w14:textId="77777777" w:rsidTr="00E646F1">
        <w:trPr>
          <w:jc w:val="center"/>
        </w:trPr>
        <w:tc>
          <w:tcPr>
            <w:tcW w:w="568" w:type="dxa"/>
          </w:tcPr>
          <w:p w14:paraId="1A5F518B"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5</w:t>
            </w:r>
          </w:p>
        </w:tc>
        <w:tc>
          <w:tcPr>
            <w:tcW w:w="2127" w:type="dxa"/>
          </w:tcPr>
          <w:p w14:paraId="55C7F1AD"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Учитель ИВДИВО</w:t>
            </w:r>
          </w:p>
        </w:tc>
        <w:tc>
          <w:tcPr>
            <w:tcW w:w="1560" w:type="dxa"/>
          </w:tcPr>
          <w:p w14:paraId="728F4BD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Погружение//</w:t>
            </w:r>
            <w:r w:rsidRPr="00CB3931">
              <w:rPr>
                <w:rFonts w:ascii="Times New Roman" w:eastAsia="Times New Roman" w:hAnsi="Times New Roman" w:cs="Times New Roman"/>
                <w:color w:val="7030A0"/>
                <w:sz w:val="20"/>
                <w:szCs w:val="20"/>
                <w:lang w:eastAsia="ru-RU"/>
              </w:rPr>
              <w:t>/Творение</w:t>
            </w:r>
          </w:p>
        </w:tc>
        <w:tc>
          <w:tcPr>
            <w:tcW w:w="1558" w:type="dxa"/>
          </w:tcPr>
          <w:p w14:paraId="7E5C862F"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proofErr w:type="spellStart"/>
            <w:r w:rsidRPr="00CB3931">
              <w:rPr>
                <w:rFonts w:ascii="Times New Roman" w:eastAsia="Times New Roman" w:hAnsi="Times New Roman" w:cs="Times New Roman"/>
                <w:color w:val="7030A0"/>
                <w:sz w:val="20"/>
                <w:szCs w:val="20"/>
                <w:lang w:eastAsia="ru-RU"/>
              </w:rPr>
              <w:t>Синтезначала</w:t>
            </w:r>
            <w:proofErr w:type="spellEnd"/>
            <w:r w:rsidRPr="00CB3931">
              <w:rPr>
                <w:rFonts w:ascii="Times New Roman" w:eastAsia="Times New Roman" w:hAnsi="Times New Roman" w:cs="Times New Roman"/>
                <w:sz w:val="20"/>
                <w:szCs w:val="20"/>
                <w:lang w:eastAsia="ru-RU"/>
              </w:rPr>
              <w:t xml:space="preserve"> //Смыслы// </w:t>
            </w:r>
          </w:p>
        </w:tc>
        <w:tc>
          <w:tcPr>
            <w:tcW w:w="3827" w:type="dxa"/>
          </w:tcPr>
          <w:p w14:paraId="3E94C39E"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color w:val="000000"/>
                <w:sz w:val="20"/>
                <w:szCs w:val="20"/>
                <w:lang w:eastAsia="ru-RU"/>
              </w:rPr>
              <w:t xml:space="preserve"> </w:t>
            </w: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Импульс</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транслятор функций или функционала при силовом взаимодействии</w:t>
            </w:r>
            <w:r w:rsidRPr="00CB3931">
              <w:rPr>
                <w:rFonts w:ascii="Times New Roman" w:eastAsia="DengXian" w:hAnsi="Times New Roman" w:cs="Times New Roman"/>
                <w:color w:val="000000"/>
                <w:sz w:val="20"/>
                <w:szCs w:val="20"/>
                <w:lang w:eastAsia="ru-RU"/>
              </w:rPr>
              <w:t>.</w:t>
            </w:r>
          </w:p>
        </w:tc>
        <w:tc>
          <w:tcPr>
            <w:tcW w:w="2976" w:type="dxa"/>
          </w:tcPr>
          <w:p w14:paraId="6C2158B1"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 xml:space="preserve">Организации (имперскость организации Антропного принципа в </w:t>
            </w:r>
            <w:proofErr w:type="spellStart"/>
            <w:r w:rsidRPr="00CB3931">
              <w:rPr>
                <w:rFonts w:ascii="Times New Roman" w:eastAsia="Calibri" w:hAnsi="Times New Roman" w:cs="Times New Roman"/>
                <w:sz w:val="20"/>
                <w:szCs w:val="20"/>
                <w:lang w:eastAsia="ru-RU"/>
              </w:rPr>
              <w:t>огнеобразных</w:t>
            </w:r>
            <w:proofErr w:type="spellEnd"/>
            <w:r w:rsidRPr="00CB3931">
              <w:rPr>
                <w:rFonts w:ascii="Times New Roman" w:eastAsia="Calibri" w:hAnsi="Times New Roman" w:cs="Times New Roman"/>
                <w:sz w:val="20"/>
                <w:szCs w:val="20"/>
                <w:lang w:eastAsia="ru-RU"/>
              </w:rPr>
              <w:t xml:space="preserve"> организациях творения)</w:t>
            </w:r>
          </w:p>
        </w:tc>
        <w:tc>
          <w:tcPr>
            <w:tcW w:w="3261" w:type="dxa"/>
          </w:tcPr>
          <w:p w14:paraId="56546567"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Сила</w:t>
            </w:r>
            <w:r w:rsidRPr="00CB3931">
              <w:rPr>
                <w:rFonts w:ascii="Times New Roman" w:eastAsia="Calibri" w:hAnsi="Times New Roman" w:cs="Times New Roman"/>
                <w:color w:val="000000"/>
                <w:sz w:val="20"/>
                <w:szCs w:val="20"/>
                <w:lang w:eastAsia="ru-RU"/>
              </w:rPr>
              <w:t xml:space="preserve"> – сгустковое течение микро/макро взаимосвязанной материи.</w:t>
            </w:r>
          </w:p>
        </w:tc>
      </w:tr>
      <w:tr w:rsidR="001F30C5" w:rsidRPr="00CB3931" w14:paraId="13509EB7" w14:textId="77777777" w:rsidTr="00E646F1">
        <w:trPr>
          <w:jc w:val="center"/>
        </w:trPr>
        <w:tc>
          <w:tcPr>
            <w:tcW w:w="568" w:type="dxa"/>
          </w:tcPr>
          <w:p w14:paraId="18AB8BCA"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4</w:t>
            </w:r>
          </w:p>
        </w:tc>
        <w:tc>
          <w:tcPr>
            <w:tcW w:w="2127" w:type="dxa"/>
          </w:tcPr>
          <w:p w14:paraId="081E8859"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Ипостась ИВДИВО</w:t>
            </w:r>
          </w:p>
        </w:tc>
        <w:tc>
          <w:tcPr>
            <w:tcW w:w="1560" w:type="dxa"/>
          </w:tcPr>
          <w:p w14:paraId="16616825"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Понимание/</w:t>
            </w:r>
            <w:r w:rsidRPr="00CB3931">
              <w:rPr>
                <w:rFonts w:ascii="Times New Roman" w:eastAsia="Times New Roman" w:hAnsi="Times New Roman" w:cs="Times New Roman"/>
                <w:color w:val="7030A0"/>
                <w:sz w:val="20"/>
                <w:szCs w:val="20"/>
                <w:lang w:eastAsia="ru-RU"/>
              </w:rPr>
              <w:t xml:space="preserve"> Любовь</w:t>
            </w:r>
          </w:p>
        </w:tc>
        <w:tc>
          <w:tcPr>
            <w:tcW w:w="1558" w:type="dxa"/>
          </w:tcPr>
          <w:p w14:paraId="31E5148E"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Взгляд //</w:t>
            </w:r>
            <w:r w:rsidRPr="00CB3931">
              <w:rPr>
                <w:rFonts w:ascii="Times New Roman" w:eastAsia="Times New Roman" w:hAnsi="Times New Roman" w:cs="Times New Roman"/>
                <w:sz w:val="20"/>
                <w:szCs w:val="20"/>
                <w:lang w:eastAsia="ru-RU"/>
              </w:rPr>
              <w:t>Мысли</w:t>
            </w:r>
          </w:p>
        </w:tc>
        <w:tc>
          <w:tcPr>
            <w:tcW w:w="3827" w:type="dxa"/>
          </w:tcPr>
          <w:p w14:paraId="3C525F82"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Единица</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неделимая целостность вариативных взаимодействий</w:t>
            </w:r>
            <w:r w:rsidRPr="00CB3931">
              <w:rPr>
                <w:rFonts w:ascii="Times New Roman" w:eastAsia="DengXian" w:hAnsi="Times New Roman" w:cs="Times New Roman"/>
                <w:color w:val="000000"/>
                <w:sz w:val="20"/>
                <w:szCs w:val="20"/>
                <w:lang w:eastAsia="ru-RU"/>
              </w:rPr>
              <w:t>.</w:t>
            </w:r>
          </w:p>
        </w:tc>
        <w:tc>
          <w:tcPr>
            <w:tcW w:w="2976" w:type="dxa"/>
          </w:tcPr>
          <w:p w14:paraId="3F26C27D"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Инварианты (око, выявляющее синтез эталонов явления)</w:t>
            </w:r>
          </w:p>
        </w:tc>
        <w:tc>
          <w:tcPr>
            <w:tcW w:w="3261" w:type="dxa"/>
          </w:tcPr>
          <w:p w14:paraId="4CFFFB18"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color w:val="000000"/>
                <w:sz w:val="20"/>
                <w:szCs w:val="20"/>
                <w:lang w:eastAsia="ru-RU"/>
              </w:rPr>
              <w:t xml:space="preserve"> </w:t>
            </w: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Сфера</w:t>
            </w:r>
            <w:r w:rsidRPr="00CB3931">
              <w:rPr>
                <w:rFonts w:ascii="Times New Roman" w:eastAsia="Calibri" w:hAnsi="Times New Roman" w:cs="Times New Roman"/>
                <w:color w:val="000000"/>
                <w:sz w:val="20"/>
                <w:szCs w:val="20"/>
                <w:lang w:eastAsia="ru-RU"/>
              </w:rPr>
              <w:t xml:space="preserve"> – устойчивая форма организации действительности.</w:t>
            </w:r>
          </w:p>
        </w:tc>
      </w:tr>
      <w:tr w:rsidR="001F30C5" w:rsidRPr="00CB3931" w14:paraId="073F99C8" w14:textId="77777777" w:rsidTr="00E646F1">
        <w:trPr>
          <w:jc w:val="center"/>
        </w:trPr>
        <w:tc>
          <w:tcPr>
            <w:tcW w:w="568" w:type="dxa"/>
          </w:tcPr>
          <w:p w14:paraId="16E5818A"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3</w:t>
            </w:r>
          </w:p>
        </w:tc>
        <w:tc>
          <w:tcPr>
            <w:tcW w:w="2127" w:type="dxa"/>
          </w:tcPr>
          <w:p w14:paraId="7DA7414D"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Служащий ИВДИВО</w:t>
            </w:r>
          </w:p>
        </w:tc>
        <w:tc>
          <w:tcPr>
            <w:tcW w:w="1560" w:type="dxa"/>
          </w:tcPr>
          <w:p w14:paraId="148133B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Изучение//</w:t>
            </w:r>
            <w:r w:rsidRPr="00CB3931">
              <w:rPr>
                <w:rFonts w:ascii="Times New Roman" w:eastAsia="Times New Roman" w:hAnsi="Times New Roman" w:cs="Times New Roman"/>
                <w:color w:val="7030A0"/>
                <w:sz w:val="20"/>
                <w:szCs w:val="20"/>
                <w:lang w:eastAsia="ru-RU"/>
              </w:rPr>
              <w:t>Мудрость</w:t>
            </w:r>
          </w:p>
        </w:tc>
        <w:tc>
          <w:tcPr>
            <w:tcW w:w="1558" w:type="dxa"/>
          </w:tcPr>
          <w:p w14:paraId="3BA8C593"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proofErr w:type="spellStart"/>
            <w:r w:rsidRPr="00CB3931">
              <w:rPr>
                <w:rFonts w:ascii="Times New Roman" w:eastAsia="Times New Roman" w:hAnsi="Times New Roman" w:cs="Times New Roman"/>
                <w:color w:val="7030A0"/>
                <w:sz w:val="20"/>
                <w:szCs w:val="20"/>
                <w:lang w:eastAsia="ru-RU"/>
              </w:rPr>
              <w:t>Имперация</w:t>
            </w:r>
            <w:proofErr w:type="spellEnd"/>
            <w:r w:rsidRPr="00CB3931">
              <w:rPr>
                <w:rFonts w:ascii="Times New Roman" w:eastAsia="Times New Roman" w:hAnsi="Times New Roman" w:cs="Times New Roman"/>
                <w:sz w:val="20"/>
                <w:szCs w:val="20"/>
                <w:lang w:eastAsia="ru-RU"/>
              </w:rPr>
              <w:t xml:space="preserve"> //Чувства// </w:t>
            </w:r>
          </w:p>
        </w:tc>
        <w:tc>
          <w:tcPr>
            <w:tcW w:w="3827" w:type="dxa"/>
          </w:tcPr>
          <w:p w14:paraId="54B05BB0"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Матрица</w:t>
            </w:r>
            <w:r w:rsidRPr="00CB3931">
              <w:rPr>
                <w:rFonts w:ascii="Times New Roman" w:eastAsia="DengXian" w:hAnsi="Times New Roman" w:cs="Times New Roman"/>
                <w:color w:val="002060"/>
                <w:sz w:val="20"/>
                <w:szCs w:val="20"/>
                <w:lang w:eastAsia="ru-RU"/>
                <w14:shadow w14:blurRad="50800" w14:dist="38100" w14:dir="2700000" w14:sx="100000" w14:sy="100000" w14:kx="0" w14:ky="0" w14:algn="tl">
                  <w14:srgbClr w14:val="000000">
                    <w14:alpha w14:val="60000"/>
                  </w14:srgbClr>
                </w14:shadow>
              </w:rPr>
              <w:t xml:space="preserve"> </w:t>
            </w:r>
            <w:r w:rsidRPr="00CB3931">
              <w:rPr>
                <w:rFonts w:ascii="Times New Roman" w:eastAsia="DengXian" w:hAnsi="Times New Roman" w:cs="Times New Roman"/>
                <w:color w:val="000000"/>
                <w:sz w:val="20"/>
                <w:szCs w:val="20"/>
                <w:lang w:eastAsia="ru-RU"/>
              </w:rPr>
              <w:t xml:space="preserve">– </w:t>
            </w:r>
            <w:proofErr w:type="spellStart"/>
            <w:r w:rsidRPr="00CB3931">
              <w:rPr>
                <w:rFonts w:ascii="Times New Roman" w:eastAsia="DengXian" w:hAnsi="Times New Roman" w:cs="Times New Roman"/>
                <w:b/>
                <w:bCs/>
                <w:color w:val="000000"/>
                <w:sz w:val="20"/>
                <w:szCs w:val="20"/>
                <w:lang w:eastAsia="ru-RU"/>
              </w:rPr>
              <w:t>взаимоорганизация</w:t>
            </w:r>
            <w:proofErr w:type="spellEnd"/>
            <w:r w:rsidRPr="00CB3931">
              <w:rPr>
                <w:rFonts w:ascii="Times New Roman" w:eastAsia="DengXian" w:hAnsi="Times New Roman" w:cs="Times New Roman"/>
                <w:b/>
                <w:bCs/>
                <w:color w:val="000000"/>
                <w:sz w:val="20"/>
                <w:szCs w:val="20"/>
                <w:lang w:eastAsia="ru-RU"/>
              </w:rPr>
              <w:t xml:space="preserve"> множеств одной функции</w:t>
            </w:r>
            <w:r w:rsidRPr="00CB3931">
              <w:rPr>
                <w:rFonts w:ascii="Times New Roman" w:eastAsia="DengXian" w:hAnsi="Times New Roman" w:cs="Times New Roman"/>
                <w:color w:val="000000"/>
                <w:sz w:val="20"/>
                <w:szCs w:val="20"/>
                <w:lang w:eastAsia="ru-RU"/>
              </w:rPr>
              <w:t>.</w:t>
            </w:r>
          </w:p>
        </w:tc>
        <w:tc>
          <w:tcPr>
            <w:tcW w:w="2976" w:type="dxa"/>
          </w:tcPr>
          <w:p w14:paraId="0CBA4D20"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Способности (способ, являющий достоверность тез)</w:t>
            </w:r>
          </w:p>
        </w:tc>
        <w:tc>
          <w:tcPr>
            <w:tcW w:w="3261" w:type="dxa"/>
          </w:tcPr>
          <w:p w14:paraId="622D8476"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Чакра</w:t>
            </w:r>
            <w:r w:rsidRPr="00CB3931">
              <w:rPr>
                <w:rFonts w:ascii="Times New Roman" w:eastAsia="Calibri" w:hAnsi="Times New Roman" w:cs="Times New Roman"/>
                <w:color w:val="000000"/>
                <w:sz w:val="20"/>
                <w:szCs w:val="20"/>
                <w:lang w:eastAsia="ru-RU"/>
              </w:rPr>
              <w:t xml:space="preserve">, как </w:t>
            </w:r>
            <w:proofErr w:type="spellStart"/>
            <w:r w:rsidRPr="00CB3931">
              <w:rPr>
                <w:rFonts w:ascii="Times New Roman" w:eastAsia="Calibri" w:hAnsi="Times New Roman" w:cs="Times New Roman"/>
                <w:color w:val="000000"/>
                <w:sz w:val="20"/>
                <w:szCs w:val="20"/>
                <w:lang w:eastAsia="ru-RU"/>
              </w:rPr>
              <w:t>вершение</w:t>
            </w:r>
            <w:proofErr w:type="spellEnd"/>
            <w:r w:rsidRPr="00CB3931">
              <w:rPr>
                <w:rFonts w:ascii="Times New Roman" w:eastAsia="Calibri" w:hAnsi="Times New Roman" w:cs="Times New Roman"/>
                <w:color w:val="000000"/>
                <w:sz w:val="20"/>
                <w:szCs w:val="20"/>
                <w:lang w:eastAsia="ru-RU"/>
              </w:rPr>
              <w:t xml:space="preserve"> определения </w:t>
            </w:r>
            <w:proofErr w:type="spellStart"/>
            <w:r w:rsidRPr="00CB3931">
              <w:rPr>
                <w:rFonts w:ascii="Times New Roman" w:eastAsia="Calibri" w:hAnsi="Times New Roman" w:cs="Times New Roman"/>
                <w:color w:val="000000"/>
                <w:sz w:val="20"/>
                <w:szCs w:val="20"/>
                <w:lang w:eastAsia="ru-RU"/>
              </w:rPr>
              <w:t>реплицируемости</w:t>
            </w:r>
            <w:proofErr w:type="spellEnd"/>
            <w:r w:rsidRPr="00CB3931">
              <w:rPr>
                <w:rFonts w:ascii="Times New Roman" w:eastAsia="Calibri" w:hAnsi="Times New Roman" w:cs="Times New Roman"/>
                <w:color w:val="000000"/>
                <w:sz w:val="20"/>
                <w:szCs w:val="20"/>
                <w:lang w:eastAsia="ru-RU"/>
              </w:rPr>
              <w:t>.</w:t>
            </w:r>
          </w:p>
        </w:tc>
      </w:tr>
      <w:tr w:rsidR="001F30C5" w:rsidRPr="00CB3931" w14:paraId="40EA33D0" w14:textId="77777777" w:rsidTr="00E646F1">
        <w:trPr>
          <w:jc w:val="center"/>
        </w:trPr>
        <w:tc>
          <w:tcPr>
            <w:tcW w:w="568" w:type="dxa"/>
          </w:tcPr>
          <w:p w14:paraId="2DFB4B40"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2</w:t>
            </w:r>
          </w:p>
        </w:tc>
        <w:tc>
          <w:tcPr>
            <w:tcW w:w="2127" w:type="dxa"/>
          </w:tcPr>
          <w:p w14:paraId="1C829591"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Посвященный ИВДИВО</w:t>
            </w:r>
          </w:p>
        </w:tc>
        <w:tc>
          <w:tcPr>
            <w:tcW w:w="1560" w:type="dxa"/>
          </w:tcPr>
          <w:p w14:paraId="58B0A1CF"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Слово/</w:t>
            </w:r>
            <w:r w:rsidRPr="00CB3931">
              <w:rPr>
                <w:rFonts w:ascii="Times New Roman" w:eastAsia="Times New Roman" w:hAnsi="Times New Roman" w:cs="Times New Roman"/>
                <w:color w:val="7030A0"/>
                <w:sz w:val="20"/>
                <w:szCs w:val="20"/>
                <w:lang w:eastAsia="ru-RU"/>
              </w:rPr>
              <w:t>/Воля</w:t>
            </w:r>
          </w:p>
        </w:tc>
        <w:tc>
          <w:tcPr>
            <w:tcW w:w="1558" w:type="dxa"/>
          </w:tcPr>
          <w:p w14:paraId="0B3C5CA4" w14:textId="107AC375" w:rsidR="001F30C5" w:rsidRPr="00CB3931" w:rsidRDefault="00AC2F12"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 xml:space="preserve"> </w:t>
            </w:r>
            <w:r w:rsidR="001F30C5" w:rsidRPr="00CB3931">
              <w:rPr>
                <w:rFonts w:ascii="Times New Roman" w:eastAsia="Times New Roman" w:hAnsi="Times New Roman" w:cs="Times New Roman"/>
                <w:color w:val="7030A0"/>
                <w:sz w:val="20"/>
                <w:szCs w:val="20"/>
                <w:lang w:eastAsia="ru-RU"/>
              </w:rPr>
              <w:t xml:space="preserve">Я </w:t>
            </w:r>
            <w:proofErr w:type="spellStart"/>
            <w:r w:rsidR="001F30C5" w:rsidRPr="00CB3931">
              <w:rPr>
                <w:rFonts w:ascii="Times New Roman" w:eastAsia="Times New Roman" w:hAnsi="Times New Roman" w:cs="Times New Roman"/>
                <w:color w:val="7030A0"/>
                <w:sz w:val="20"/>
                <w:szCs w:val="20"/>
                <w:lang w:eastAsia="ru-RU"/>
              </w:rPr>
              <w:t>Есмь</w:t>
            </w:r>
            <w:proofErr w:type="spellEnd"/>
            <w:r w:rsidR="001F30C5" w:rsidRPr="00CB3931">
              <w:rPr>
                <w:rFonts w:ascii="Times New Roman" w:eastAsia="Times New Roman" w:hAnsi="Times New Roman" w:cs="Times New Roman"/>
                <w:sz w:val="20"/>
                <w:szCs w:val="20"/>
                <w:lang w:eastAsia="ru-RU"/>
              </w:rPr>
              <w:t xml:space="preserve"> /Ощущение //</w:t>
            </w:r>
          </w:p>
        </w:tc>
        <w:tc>
          <w:tcPr>
            <w:tcW w:w="3827" w:type="dxa"/>
          </w:tcPr>
          <w:p w14:paraId="25BABC46" w14:textId="77777777" w:rsidR="001F30C5" w:rsidRPr="00CB3931" w:rsidRDefault="001F30C5" w:rsidP="00CB3931">
            <w:pPr>
              <w:rPr>
                <w:rFonts w:ascii="Times New Roman" w:eastAsia="Times New Roman" w:hAnsi="Times New Roman" w:cs="Times New Roman"/>
                <w:sz w:val="20"/>
                <w:szCs w:val="20"/>
                <w:lang w:eastAsia="ru-RU"/>
              </w:rPr>
            </w:pPr>
            <w:proofErr w:type="spellStart"/>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Флюидичность</w:t>
            </w:r>
            <w:proofErr w:type="spellEnd"/>
            <w:r w:rsidRPr="00CB3931">
              <w:rPr>
                <w:rFonts w:ascii="Times New Roman" w:eastAsia="DengXian" w:hAnsi="Times New Roman" w:cs="Times New Roman"/>
                <w:color w:val="000000"/>
                <w:sz w:val="20"/>
                <w:szCs w:val="20"/>
                <w:lang w:eastAsia="ru-RU"/>
              </w:rPr>
              <w:t xml:space="preserve"> – </w:t>
            </w:r>
            <w:proofErr w:type="spellStart"/>
            <w:r w:rsidRPr="00CB3931">
              <w:rPr>
                <w:rFonts w:ascii="Times New Roman" w:eastAsia="DengXian" w:hAnsi="Times New Roman" w:cs="Times New Roman"/>
                <w:b/>
                <w:bCs/>
                <w:color w:val="000000"/>
                <w:sz w:val="20"/>
                <w:szCs w:val="20"/>
                <w:lang w:eastAsia="ru-RU"/>
              </w:rPr>
              <w:t>огнеобразная</w:t>
            </w:r>
            <w:proofErr w:type="spellEnd"/>
            <w:r w:rsidRPr="00CB3931">
              <w:rPr>
                <w:rFonts w:ascii="Times New Roman" w:eastAsia="DengXian" w:hAnsi="Times New Roman" w:cs="Times New Roman"/>
                <w:b/>
                <w:bCs/>
                <w:color w:val="000000"/>
                <w:sz w:val="20"/>
                <w:szCs w:val="20"/>
                <w:lang w:eastAsia="ru-RU"/>
              </w:rPr>
              <w:t xml:space="preserve"> передача </w:t>
            </w:r>
            <w:proofErr w:type="spellStart"/>
            <w:r w:rsidRPr="00CB3931">
              <w:rPr>
                <w:rFonts w:ascii="Times New Roman" w:eastAsia="DengXian" w:hAnsi="Times New Roman" w:cs="Times New Roman"/>
                <w:b/>
                <w:bCs/>
                <w:color w:val="000000"/>
                <w:sz w:val="20"/>
                <w:szCs w:val="20"/>
                <w:lang w:eastAsia="ru-RU"/>
              </w:rPr>
              <w:t>разновариативных</w:t>
            </w:r>
            <w:proofErr w:type="spellEnd"/>
            <w:r w:rsidRPr="00CB3931">
              <w:rPr>
                <w:rFonts w:ascii="Times New Roman" w:eastAsia="DengXian" w:hAnsi="Times New Roman" w:cs="Times New Roman"/>
                <w:b/>
                <w:bCs/>
                <w:color w:val="000000"/>
                <w:sz w:val="20"/>
                <w:szCs w:val="20"/>
                <w:lang w:eastAsia="ru-RU"/>
              </w:rPr>
              <w:t xml:space="preserve"> взаимодействий</w:t>
            </w:r>
            <w:r w:rsidRPr="00CB3931">
              <w:rPr>
                <w:rFonts w:ascii="Times New Roman" w:eastAsia="DengXian" w:hAnsi="Times New Roman" w:cs="Times New Roman"/>
                <w:color w:val="000000"/>
                <w:sz w:val="20"/>
                <w:szCs w:val="20"/>
                <w:lang w:eastAsia="ru-RU"/>
              </w:rPr>
              <w:t>.</w:t>
            </w:r>
          </w:p>
        </w:tc>
        <w:tc>
          <w:tcPr>
            <w:tcW w:w="2976" w:type="dxa"/>
          </w:tcPr>
          <w:p w14:paraId="07D581DB" w14:textId="77777777" w:rsidR="001F30C5" w:rsidRPr="00CB3931" w:rsidRDefault="001F30C5" w:rsidP="00CB3931">
            <w:pPr>
              <w:spacing w:before="100" w:beforeAutospacing="1" w:afterAutospacing="1"/>
              <w:jc w:val="both"/>
              <w:rPr>
                <w:rFonts w:ascii="Times New Roman" w:eastAsia="Calibri" w:hAnsi="Times New Roman" w:cs="Times New Roman"/>
                <w:sz w:val="20"/>
                <w:szCs w:val="20"/>
                <w:lang w:eastAsia="ru-RU"/>
              </w:rPr>
            </w:pPr>
            <w:r w:rsidRPr="00CB3931">
              <w:rPr>
                <w:rFonts w:ascii="Times New Roman" w:eastAsia="Calibri" w:hAnsi="Times New Roman" w:cs="Times New Roman"/>
                <w:sz w:val="20"/>
                <w:szCs w:val="20"/>
                <w:lang w:eastAsia="ru-RU"/>
              </w:rPr>
              <w:t>Устремления</w:t>
            </w:r>
          </w:p>
        </w:tc>
        <w:tc>
          <w:tcPr>
            <w:tcW w:w="3261" w:type="dxa"/>
          </w:tcPr>
          <w:p w14:paraId="24E3596B"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Ген</w:t>
            </w:r>
            <w:r w:rsidRPr="00CB3931">
              <w:rPr>
                <w:rFonts w:ascii="Times New Roman" w:eastAsia="Calibri" w:hAnsi="Times New Roman" w:cs="Times New Roman"/>
                <w:color w:val="000000"/>
                <w:sz w:val="20"/>
                <w:szCs w:val="20"/>
                <w:lang w:eastAsia="ru-RU"/>
              </w:rPr>
              <w:t xml:space="preserve"> – мерная взаимосвязь определения явления.</w:t>
            </w:r>
          </w:p>
        </w:tc>
      </w:tr>
      <w:tr w:rsidR="001F30C5" w:rsidRPr="00CB3931" w14:paraId="24C7CAAD" w14:textId="77777777" w:rsidTr="00E646F1">
        <w:trPr>
          <w:jc w:val="center"/>
        </w:trPr>
        <w:tc>
          <w:tcPr>
            <w:tcW w:w="568" w:type="dxa"/>
          </w:tcPr>
          <w:p w14:paraId="73D29983"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1</w:t>
            </w:r>
          </w:p>
        </w:tc>
        <w:tc>
          <w:tcPr>
            <w:tcW w:w="2127" w:type="dxa"/>
          </w:tcPr>
          <w:p w14:paraId="71582675"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Человек ИВДИВО</w:t>
            </w:r>
          </w:p>
        </w:tc>
        <w:tc>
          <w:tcPr>
            <w:tcW w:w="1560" w:type="dxa"/>
          </w:tcPr>
          <w:p w14:paraId="5DC837AF" w14:textId="77777777" w:rsidR="001F30C5" w:rsidRPr="00CB3931" w:rsidRDefault="001F30C5" w:rsidP="00CB3931">
            <w:pPr>
              <w:spacing w:before="100" w:beforeAutospacing="1" w:after="100" w:afterAutospacing="1"/>
              <w:rPr>
                <w:rFonts w:ascii="Times New Roman" w:eastAsia="Times New Roman" w:hAnsi="Times New Roman" w:cs="Times New Roman"/>
                <w:color w:val="7030A0"/>
                <w:sz w:val="20"/>
                <w:szCs w:val="20"/>
                <w:lang w:eastAsia="ru-RU"/>
              </w:rPr>
            </w:pPr>
            <w:r w:rsidRPr="00CB3931">
              <w:rPr>
                <w:rFonts w:ascii="Times New Roman" w:eastAsia="Times New Roman" w:hAnsi="Times New Roman" w:cs="Times New Roman"/>
                <w:sz w:val="20"/>
                <w:szCs w:val="20"/>
                <w:lang w:eastAsia="ru-RU"/>
              </w:rPr>
              <w:t>Образ жизни //</w:t>
            </w:r>
            <w:r w:rsidRPr="00CB3931">
              <w:rPr>
                <w:rFonts w:ascii="Times New Roman" w:eastAsia="Times New Roman" w:hAnsi="Times New Roman" w:cs="Times New Roman"/>
                <w:color w:val="7030A0"/>
                <w:sz w:val="20"/>
                <w:szCs w:val="20"/>
                <w:lang w:eastAsia="ru-RU"/>
              </w:rPr>
              <w:t>Синтез</w:t>
            </w:r>
          </w:p>
        </w:tc>
        <w:tc>
          <w:tcPr>
            <w:tcW w:w="1558" w:type="dxa"/>
          </w:tcPr>
          <w:p w14:paraId="650D250A"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color w:val="7030A0"/>
                <w:sz w:val="20"/>
                <w:szCs w:val="20"/>
                <w:lang w:eastAsia="ru-RU"/>
              </w:rPr>
              <w:t>Условия</w:t>
            </w:r>
            <w:r w:rsidRPr="00CB3931">
              <w:rPr>
                <w:rFonts w:ascii="Times New Roman" w:eastAsia="Times New Roman" w:hAnsi="Times New Roman" w:cs="Times New Roman"/>
                <w:sz w:val="20"/>
                <w:szCs w:val="20"/>
                <w:lang w:eastAsia="ru-RU"/>
              </w:rPr>
              <w:t xml:space="preserve"> //Движение/</w:t>
            </w:r>
            <w:r w:rsidRPr="00CB3931">
              <w:rPr>
                <w:rFonts w:ascii="Times New Roman" w:eastAsia="Times New Roman" w:hAnsi="Times New Roman" w:cs="Times New Roman"/>
                <w:color w:val="7030A0"/>
                <w:sz w:val="20"/>
                <w:szCs w:val="20"/>
                <w:lang w:eastAsia="ru-RU"/>
              </w:rPr>
              <w:t xml:space="preserve">/ </w:t>
            </w:r>
          </w:p>
        </w:tc>
        <w:tc>
          <w:tcPr>
            <w:tcW w:w="3827" w:type="dxa"/>
          </w:tcPr>
          <w:p w14:paraId="4452E320" w14:textId="77777777" w:rsidR="001F30C5" w:rsidRPr="00CB3931" w:rsidRDefault="001F30C5" w:rsidP="00CB3931">
            <w:pPr>
              <w:rPr>
                <w:rFonts w:ascii="Times New Roman" w:eastAsia="Times New Roman" w:hAnsi="Times New Roman" w:cs="Times New Roman"/>
                <w:sz w:val="20"/>
                <w:szCs w:val="20"/>
                <w:lang w:eastAsia="ru-RU"/>
              </w:rPr>
            </w:pPr>
            <w:r w:rsidRPr="00CB3931">
              <w:rPr>
                <w:rFonts w:ascii="Times New Roman" w:eastAsia="DengXian"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Масса</w:t>
            </w:r>
            <w:r w:rsidRPr="00CB3931">
              <w:rPr>
                <w:rFonts w:ascii="Times New Roman" w:eastAsia="DengXian" w:hAnsi="Times New Roman" w:cs="Times New Roman"/>
                <w:color w:val="000000"/>
                <w:sz w:val="20"/>
                <w:szCs w:val="20"/>
                <w:lang w:eastAsia="ru-RU"/>
              </w:rPr>
              <w:t xml:space="preserve"> – </w:t>
            </w:r>
            <w:r w:rsidRPr="00CB3931">
              <w:rPr>
                <w:rFonts w:ascii="Times New Roman" w:eastAsia="DengXian" w:hAnsi="Times New Roman" w:cs="Times New Roman"/>
                <w:b/>
                <w:bCs/>
                <w:color w:val="000000"/>
                <w:sz w:val="20"/>
                <w:szCs w:val="20"/>
                <w:lang w:eastAsia="ru-RU"/>
              </w:rPr>
              <w:t xml:space="preserve">устойчивая компактификация </w:t>
            </w:r>
            <w:proofErr w:type="spellStart"/>
            <w:r w:rsidRPr="00CB3931">
              <w:rPr>
                <w:rFonts w:ascii="Times New Roman" w:eastAsia="DengXian" w:hAnsi="Times New Roman" w:cs="Times New Roman"/>
                <w:b/>
                <w:bCs/>
                <w:color w:val="000000"/>
                <w:sz w:val="20"/>
                <w:szCs w:val="20"/>
                <w:lang w:eastAsia="ru-RU"/>
              </w:rPr>
              <w:t>огнеобразов</w:t>
            </w:r>
            <w:proofErr w:type="spellEnd"/>
            <w:r w:rsidRPr="00CB3931">
              <w:rPr>
                <w:rFonts w:ascii="Times New Roman" w:eastAsia="DengXian" w:hAnsi="Times New Roman" w:cs="Times New Roman"/>
                <w:color w:val="000000"/>
                <w:sz w:val="20"/>
                <w:szCs w:val="20"/>
                <w:lang w:eastAsia="ru-RU"/>
              </w:rPr>
              <w:t>.</w:t>
            </w:r>
          </w:p>
        </w:tc>
        <w:tc>
          <w:tcPr>
            <w:tcW w:w="2976" w:type="dxa"/>
          </w:tcPr>
          <w:p w14:paraId="3AE00B15" w14:textId="77777777" w:rsidR="001F30C5" w:rsidRPr="00CB3931" w:rsidRDefault="001F30C5" w:rsidP="00CB3931">
            <w:pPr>
              <w:spacing w:before="100" w:beforeAutospacing="1" w:after="100" w:afterAutospacing="1"/>
              <w:rPr>
                <w:rFonts w:ascii="Times New Roman" w:eastAsia="Times New Roman" w:hAnsi="Times New Roman" w:cs="Times New Roman"/>
                <w:sz w:val="20"/>
                <w:szCs w:val="20"/>
                <w:lang w:eastAsia="ru-RU"/>
              </w:rPr>
            </w:pPr>
            <w:r w:rsidRPr="00CB3931">
              <w:rPr>
                <w:rFonts w:ascii="Times New Roman" w:eastAsia="Times New Roman" w:hAnsi="Times New Roman" w:cs="Times New Roman"/>
                <w:sz w:val="20"/>
                <w:szCs w:val="20"/>
                <w:lang w:eastAsia="ru-RU"/>
              </w:rPr>
              <w:t>Компетенции</w:t>
            </w:r>
          </w:p>
        </w:tc>
        <w:tc>
          <w:tcPr>
            <w:tcW w:w="3261" w:type="dxa"/>
          </w:tcPr>
          <w:p w14:paraId="4015F0E8" w14:textId="77777777" w:rsidR="001F30C5" w:rsidRPr="00CB3931" w:rsidRDefault="001F30C5" w:rsidP="00CB3931">
            <w:pPr>
              <w:spacing w:before="100" w:beforeAutospacing="1" w:after="100" w:afterAutospacing="1"/>
              <w:jc w:val="both"/>
              <w:rPr>
                <w:rFonts w:ascii="Times New Roman" w:eastAsia="Times New Roman" w:hAnsi="Times New Roman" w:cs="Times New Roman"/>
                <w:sz w:val="20"/>
                <w:szCs w:val="20"/>
                <w:lang w:eastAsia="ru-RU"/>
              </w:rPr>
            </w:pPr>
            <w:r w:rsidRPr="00CB3931">
              <w:rPr>
                <w:rFonts w:ascii="Times New Roman" w:eastAsia="Calibri" w:hAnsi="Times New Roman" w:cs="Times New Roman"/>
                <w:b/>
                <w:bCs/>
                <w:color w:val="002060"/>
                <w:sz w:val="20"/>
                <w:szCs w:val="20"/>
                <w:lang w:eastAsia="ru-RU"/>
                <w14:shadow w14:blurRad="50800" w14:dist="38100" w14:dir="2700000" w14:sx="100000" w14:sy="100000" w14:kx="0" w14:ky="0" w14:algn="tl">
                  <w14:srgbClr w14:val="000000">
                    <w14:alpha w14:val="60000"/>
                  </w14:srgbClr>
                </w14:shadow>
              </w:rPr>
              <w:t>ДНК</w:t>
            </w:r>
            <w:r w:rsidRPr="00CB3931">
              <w:rPr>
                <w:rFonts w:ascii="Times New Roman" w:eastAsia="Calibri" w:hAnsi="Times New Roman" w:cs="Times New Roman"/>
                <w:color w:val="000000"/>
                <w:sz w:val="20"/>
                <w:szCs w:val="20"/>
                <w:lang w:eastAsia="ru-RU"/>
              </w:rPr>
              <w:t xml:space="preserve">, как устойчивая </w:t>
            </w:r>
            <w:proofErr w:type="spellStart"/>
            <w:r w:rsidRPr="00CB3931">
              <w:rPr>
                <w:rFonts w:ascii="Times New Roman" w:eastAsia="Calibri" w:hAnsi="Times New Roman" w:cs="Times New Roman"/>
                <w:color w:val="000000"/>
                <w:sz w:val="20"/>
                <w:szCs w:val="20"/>
                <w:lang w:eastAsia="ru-RU"/>
              </w:rPr>
              <w:t>огнеобразная</w:t>
            </w:r>
            <w:proofErr w:type="spellEnd"/>
            <w:r w:rsidRPr="00CB3931">
              <w:rPr>
                <w:rFonts w:ascii="Times New Roman" w:eastAsia="Calibri" w:hAnsi="Times New Roman" w:cs="Times New Roman"/>
                <w:color w:val="000000"/>
                <w:sz w:val="20"/>
                <w:szCs w:val="20"/>
                <w:lang w:eastAsia="ru-RU"/>
              </w:rPr>
              <w:t xml:space="preserve"> последовательность живого вещества.</w:t>
            </w:r>
          </w:p>
        </w:tc>
      </w:tr>
      <w:bookmarkEnd w:id="32"/>
    </w:tbl>
    <w:p w14:paraId="0A55CBFA" w14:textId="77777777" w:rsidR="00912964" w:rsidRPr="00B11D29" w:rsidRDefault="00912964"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sectPr w:rsidR="00912964" w:rsidRPr="00B11D29" w:rsidSect="003302F4">
          <w:type w:val="continuous"/>
          <w:pgSz w:w="16838" w:h="11906" w:orient="landscape"/>
          <w:pgMar w:top="851" w:right="851" w:bottom="851" w:left="1418" w:header="708" w:footer="708" w:gutter="0"/>
          <w:cols w:space="708"/>
          <w:docGrid w:linePitch="360"/>
        </w:sectPr>
      </w:pPr>
    </w:p>
    <w:p w14:paraId="3D91001B" w14:textId="77777777" w:rsidR="001F30C5"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Arial" w:hAnsi="Times New Roman" w:cs="Times New Roman"/>
          <w:sz w:val="24"/>
          <w:szCs w:val="24"/>
        </w:rPr>
      </w:pPr>
      <w:r w:rsidRPr="00B11D29">
        <w:rPr>
          <w:rFonts w:ascii="Times New Roman" w:eastAsia="Times New Roman" w:hAnsi="Times New Roman" w:cs="Times New Roman"/>
          <w:color w:val="000000"/>
          <w:sz w:val="24"/>
          <w:szCs w:val="24"/>
          <w:lang w:eastAsia="ru-RU"/>
        </w:rPr>
        <w:t>ИВДИВО-</w:t>
      </w:r>
      <w:proofErr w:type="spellStart"/>
      <w:r w:rsidRPr="00B11D29">
        <w:rPr>
          <w:rFonts w:ascii="Times New Roman" w:eastAsia="Times New Roman" w:hAnsi="Times New Roman" w:cs="Times New Roman"/>
          <w:color w:val="000000"/>
          <w:sz w:val="24"/>
          <w:szCs w:val="24"/>
          <w:lang w:eastAsia="ru-RU"/>
        </w:rPr>
        <w:t>Октавно_метагалактическая</w:t>
      </w:r>
      <w:proofErr w:type="spellEnd"/>
      <w:r w:rsidRPr="00B11D29">
        <w:rPr>
          <w:rFonts w:ascii="Times New Roman" w:eastAsia="Times New Roman" w:hAnsi="Times New Roman" w:cs="Times New Roman"/>
          <w:color w:val="000000"/>
          <w:sz w:val="24"/>
          <w:szCs w:val="24"/>
          <w:lang w:eastAsia="ru-RU"/>
        </w:rPr>
        <w:t xml:space="preserve">-Империя </w:t>
      </w:r>
      <w:proofErr w:type="spellStart"/>
      <w:r w:rsidRPr="00B11D29">
        <w:rPr>
          <w:rFonts w:ascii="Times New Roman" w:eastAsia="Times New Roman" w:hAnsi="Times New Roman" w:cs="Times New Roman"/>
          <w:color w:val="000000"/>
          <w:sz w:val="24"/>
          <w:szCs w:val="24"/>
          <w:lang w:eastAsia="ru-RU"/>
        </w:rPr>
        <w:t>синтезфизичности</w:t>
      </w:r>
      <w:proofErr w:type="spellEnd"/>
      <w:r w:rsidRPr="00B11D29">
        <w:rPr>
          <w:rFonts w:ascii="Times New Roman" w:eastAsia="Times New Roman" w:hAnsi="Times New Roman" w:cs="Times New Roman"/>
          <w:color w:val="000000"/>
          <w:sz w:val="24"/>
          <w:szCs w:val="24"/>
          <w:lang w:eastAsia="ru-RU"/>
        </w:rPr>
        <w:t xml:space="preserve"> Отца-Человека-Субъектов</w:t>
      </w:r>
    </w:p>
    <w:p w14:paraId="7EBDEB44" w14:textId="77777777" w:rsidR="001F30C5"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Arial" w:hAnsi="Times New Roman" w:cs="Times New Roman"/>
          <w:sz w:val="24"/>
          <w:szCs w:val="24"/>
        </w:rPr>
      </w:pPr>
      <w:r w:rsidRPr="00B11D29">
        <w:rPr>
          <w:rFonts w:ascii="Times New Roman" w:eastAsia="Times New Roman" w:hAnsi="Times New Roman" w:cs="Times New Roman"/>
          <w:color w:val="000000"/>
          <w:sz w:val="24"/>
          <w:szCs w:val="24"/>
          <w:lang w:eastAsia="ru-RU"/>
        </w:rPr>
        <w:t xml:space="preserve">Кокина Алина </w:t>
      </w:r>
      <w:proofErr w:type="spellStart"/>
      <w:r w:rsidRPr="00B11D29">
        <w:rPr>
          <w:rFonts w:ascii="Times New Roman" w:eastAsia="Times New Roman" w:hAnsi="Times New Roman" w:cs="Times New Roman"/>
          <w:color w:val="000000"/>
          <w:sz w:val="24"/>
          <w:szCs w:val="24"/>
          <w:lang w:eastAsia="ru-RU"/>
        </w:rPr>
        <w:t>Анасовна</w:t>
      </w:r>
      <w:proofErr w:type="spellEnd"/>
    </w:p>
    <w:p w14:paraId="0411C3B7" w14:textId="77777777" w:rsidR="00A238F8" w:rsidRPr="00B11D29" w:rsidRDefault="001F30C5" w:rsidP="00C137B4">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Владычица Синтеза ИВО</w:t>
      </w:r>
    </w:p>
    <w:p w14:paraId="6EF47015" w14:textId="4AF3BFCC" w:rsidR="001F30C5"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val="en-US"/>
        </w:rPr>
        <w:t>akosm</w:t>
      </w:r>
      <w:proofErr w:type="spellEnd"/>
      <w:r w:rsidRPr="00B11D29">
        <w:rPr>
          <w:rFonts w:ascii="Times New Roman" w:eastAsia="Times New Roman" w:hAnsi="Times New Roman" w:cs="Times New Roman"/>
          <w:color w:val="000000"/>
          <w:sz w:val="24"/>
          <w:szCs w:val="24"/>
        </w:rPr>
        <w:t>@</w:t>
      </w:r>
      <w:r w:rsidRPr="00B11D29">
        <w:rPr>
          <w:rFonts w:ascii="Times New Roman" w:eastAsia="Times New Roman" w:hAnsi="Times New Roman" w:cs="Times New Roman"/>
          <w:color w:val="000000"/>
          <w:sz w:val="24"/>
          <w:szCs w:val="24"/>
          <w:lang w:val="en-US"/>
        </w:rPr>
        <w:t>bk</w:t>
      </w:r>
      <w:r w:rsidRPr="00B11D29">
        <w:rPr>
          <w:rFonts w:ascii="Times New Roman" w:eastAsia="Times New Roman" w:hAnsi="Times New Roman" w:cs="Times New Roman"/>
          <w:color w:val="000000"/>
          <w:sz w:val="24"/>
          <w:szCs w:val="24"/>
        </w:rPr>
        <w:t>.</w:t>
      </w:r>
      <w:proofErr w:type="spellStart"/>
      <w:r w:rsidRPr="00B11D29">
        <w:rPr>
          <w:rFonts w:ascii="Times New Roman" w:eastAsia="Times New Roman" w:hAnsi="Times New Roman" w:cs="Times New Roman"/>
          <w:color w:val="000000"/>
          <w:sz w:val="24"/>
          <w:szCs w:val="24"/>
          <w:lang w:val="en-US"/>
        </w:rPr>
        <w:t>ru</w:t>
      </w:r>
      <w:proofErr w:type="spellEnd"/>
    </w:p>
    <w:p w14:paraId="77E817C9" w14:textId="77777777" w:rsidR="001F30C5" w:rsidRPr="00B11D29" w:rsidRDefault="001F30C5" w:rsidP="00C137B4">
      <w:pPr>
        <w:pStyle w:val="20"/>
        <w:spacing w:line="240" w:lineRule="auto"/>
        <w:jc w:val="center"/>
        <w:rPr>
          <w:rFonts w:ascii="Times New Roman" w:eastAsia="Times New Roman" w:hAnsi="Times New Roman" w:cs="Times New Roman"/>
          <w:sz w:val="24"/>
          <w:szCs w:val="24"/>
        </w:rPr>
      </w:pPr>
      <w:bookmarkStart w:id="33" w:name="_Toc144325968"/>
      <w:r w:rsidRPr="00B11D29">
        <w:rPr>
          <w:rFonts w:ascii="Times New Roman" w:eastAsia="Times New Roman" w:hAnsi="Times New Roman" w:cs="Times New Roman"/>
          <w:sz w:val="24"/>
          <w:szCs w:val="24"/>
        </w:rPr>
        <w:t>Кубы Синтеза ИВДИВО-зданий.</w:t>
      </w:r>
      <w:bookmarkEnd w:id="33"/>
    </w:p>
    <w:p w14:paraId="1DE561DF" w14:textId="77777777" w:rsidR="001F30C5" w:rsidRPr="00B11D29" w:rsidRDefault="001F30C5" w:rsidP="00C137B4">
      <w:pPr>
        <w:spacing w:line="240" w:lineRule="auto"/>
        <w:ind w:firstLine="454"/>
        <w:jc w:val="both"/>
        <w:rPr>
          <w:rFonts w:ascii="Times New Roman" w:eastAsia="Times New Roman" w:hAnsi="Times New Roman" w:cs="Times New Roman"/>
          <w:bCs/>
          <w:i/>
          <w:sz w:val="24"/>
          <w:szCs w:val="24"/>
        </w:rPr>
      </w:pPr>
      <w:r w:rsidRPr="00B11D29">
        <w:rPr>
          <w:rFonts w:ascii="Times New Roman" w:eastAsia="Times New Roman" w:hAnsi="Times New Roman" w:cs="Times New Roman"/>
          <w:i/>
          <w:iCs/>
          <w:sz w:val="24"/>
          <w:szCs w:val="24"/>
        </w:rPr>
        <w:t>ИВДИВО-</w:t>
      </w:r>
      <w:proofErr w:type="spellStart"/>
      <w:r w:rsidRPr="00B11D29">
        <w:rPr>
          <w:rFonts w:ascii="Times New Roman" w:eastAsia="Times New Roman" w:hAnsi="Times New Roman" w:cs="Times New Roman"/>
          <w:i/>
          <w:iCs/>
          <w:sz w:val="24"/>
          <w:szCs w:val="24"/>
        </w:rPr>
        <w:t>Октавно</w:t>
      </w:r>
      <w:proofErr w:type="spellEnd"/>
      <w:r w:rsidRPr="00B11D29">
        <w:rPr>
          <w:rFonts w:ascii="Times New Roman" w:eastAsia="Times New Roman" w:hAnsi="Times New Roman" w:cs="Times New Roman"/>
          <w:i/>
          <w:iCs/>
          <w:sz w:val="24"/>
          <w:szCs w:val="24"/>
        </w:rPr>
        <w:t xml:space="preserve">-Метагалактическая-Планетарная Империя </w:t>
      </w:r>
      <w:proofErr w:type="spellStart"/>
      <w:r w:rsidRPr="00B11D29">
        <w:rPr>
          <w:rFonts w:ascii="Times New Roman" w:eastAsia="Times New Roman" w:hAnsi="Times New Roman" w:cs="Times New Roman"/>
          <w:i/>
          <w:iCs/>
          <w:sz w:val="24"/>
          <w:szCs w:val="24"/>
        </w:rPr>
        <w:t>синтезфизичности</w:t>
      </w:r>
      <w:proofErr w:type="spellEnd"/>
      <w:r w:rsidRPr="00B11D29">
        <w:rPr>
          <w:rFonts w:ascii="Times New Roman" w:eastAsia="Times New Roman" w:hAnsi="Times New Roman" w:cs="Times New Roman"/>
          <w:i/>
          <w:iCs/>
          <w:sz w:val="24"/>
          <w:szCs w:val="24"/>
        </w:rPr>
        <w:t xml:space="preserve"> представляет собой </w:t>
      </w:r>
      <w:proofErr w:type="spellStart"/>
      <w:r w:rsidRPr="00B11D29">
        <w:rPr>
          <w:rFonts w:ascii="Times New Roman" w:eastAsia="Times New Roman" w:hAnsi="Times New Roman" w:cs="Times New Roman"/>
          <w:i/>
          <w:iCs/>
          <w:sz w:val="24"/>
          <w:szCs w:val="24"/>
        </w:rPr>
        <w:t>сообщность</w:t>
      </w:r>
      <w:proofErr w:type="spellEnd"/>
      <w:r w:rsidRPr="00B11D29">
        <w:rPr>
          <w:rFonts w:ascii="Times New Roman" w:eastAsia="Times New Roman" w:hAnsi="Times New Roman" w:cs="Times New Roman"/>
          <w:i/>
          <w:iCs/>
          <w:sz w:val="24"/>
          <w:szCs w:val="24"/>
        </w:rPr>
        <w:t xml:space="preserve"> граждан (ипостасей), живущих на территории 64 архетипов огня-материи в ИВДИВО-зданиях ИВДИВО-полисов выражением Отца-Человека-Субъекта в многообразии путей восхождения.</w:t>
      </w:r>
    </w:p>
    <w:p w14:paraId="03E87890" w14:textId="77777777" w:rsidR="001F30C5" w:rsidRPr="00B11D29" w:rsidRDefault="001F30C5" w:rsidP="00C137B4">
      <w:pPr>
        <w:spacing w:line="240" w:lineRule="auto"/>
        <w:ind w:firstLine="454"/>
        <w:jc w:val="both"/>
        <w:rPr>
          <w:rFonts w:ascii="Times New Roman" w:eastAsia="Times New Roman" w:hAnsi="Times New Roman" w:cs="Times New Roman"/>
          <w:bCs/>
          <w:i/>
          <w:sz w:val="24"/>
          <w:szCs w:val="24"/>
        </w:rPr>
      </w:pPr>
      <w:r w:rsidRPr="00B11D29">
        <w:rPr>
          <w:rFonts w:ascii="Times New Roman" w:eastAsia="Times New Roman" w:hAnsi="Times New Roman" w:cs="Times New Roman"/>
          <w:i/>
          <w:iCs/>
          <w:sz w:val="24"/>
          <w:szCs w:val="24"/>
        </w:rPr>
        <w:t>Граждане Империи – это главное направление Творения ИВО. Огонь «накрывает», укутывает ИВДИВО-полисы с его жителями и создает неповторимую среду, атмосферу для жизни и развития человека и роста его частей.</w:t>
      </w:r>
      <w:r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i/>
          <w:iCs/>
          <w:sz w:val="24"/>
          <w:szCs w:val="24"/>
        </w:rPr>
        <w:t>ИВДИВО-полисы Империи состоят из множества зданий, в которых большое количество времени служат и живут её граждане.</w:t>
      </w:r>
    </w:p>
    <w:p w14:paraId="0865E9E8"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Ключевые слова: куб синтеза,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Империя, здания ИВДИВО-</w:t>
      </w:r>
      <w:proofErr w:type="spellStart"/>
      <w:r w:rsidRPr="00B11D29">
        <w:rPr>
          <w:rFonts w:ascii="Times New Roman" w:eastAsia="Arial" w:hAnsi="Times New Roman" w:cs="Times New Roman"/>
          <w:sz w:val="24"/>
          <w:szCs w:val="24"/>
        </w:rPr>
        <w:t>Октавно</w:t>
      </w:r>
      <w:proofErr w:type="spellEnd"/>
      <w:r w:rsidRPr="00B11D29">
        <w:rPr>
          <w:rFonts w:ascii="Times New Roman" w:eastAsia="Arial" w:hAnsi="Times New Roman" w:cs="Times New Roman"/>
          <w:sz w:val="24"/>
          <w:szCs w:val="24"/>
        </w:rPr>
        <w:t xml:space="preserve">-Метагалактической Империи </w:t>
      </w:r>
      <w:proofErr w:type="spellStart"/>
      <w:r w:rsidRPr="00B11D29">
        <w:rPr>
          <w:rFonts w:ascii="Times New Roman" w:eastAsia="Arial" w:hAnsi="Times New Roman" w:cs="Times New Roman"/>
          <w:sz w:val="24"/>
          <w:szCs w:val="24"/>
        </w:rPr>
        <w:t>синтезфизичности</w:t>
      </w:r>
      <w:proofErr w:type="spellEnd"/>
      <w:r w:rsidRPr="00B11D29">
        <w:rPr>
          <w:rFonts w:ascii="Times New Roman" w:eastAsia="Arial" w:hAnsi="Times New Roman" w:cs="Times New Roman"/>
          <w:sz w:val="24"/>
          <w:szCs w:val="24"/>
        </w:rPr>
        <w:t>.</w:t>
      </w:r>
    </w:p>
    <w:p w14:paraId="36A46511" w14:textId="77777777" w:rsidR="00A238F8" w:rsidRPr="00B11D29" w:rsidRDefault="001F30C5" w:rsidP="00C137B4">
      <w:pPr>
        <w:spacing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Окружающее пространство ИВДИВО-полисов насыщено огнём ИВО, а ИВДИВО-здания заполнены множеством кубов синтеза. В огонь можно внести записи Синтеза, а кубы настроить на необходимый результат. Тогда ИВДИВО-полис и ИВДИВО-здания возможно «соподчинить» личным поставленным целям.</w:t>
      </w:r>
    </w:p>
    <w:p w14:paraId="5AC3D6BC" w14:textId="77777777" w:rsidR="00A238F8" w:rsidRPr="00B11D29" w:rsidRDefault="001F30C5" w:rsidP="00C137B4">
      <w:pPr>
        <w:spacing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Необходимые условия возможно «вписать» в кубы синтеза и </w:t>
      </w:r>
      <w:proofErr w:type="spellStart"/>
      <w:r w:rsidRPr="00B11D29">
        <w:rPr>
          <w:rFonts w:ascii="Times New Roman" w:eastAsia="Times New Roman" w:hAnsi="Times New Roman" w:cs="Times New Roman"/>
          <w:sz w:val="24"/>
          <w:szCs w:val="24"/>
        </w:rPr>
        <w:t>униграммы</w:t>
      </w:r>
      <w:proofErr w:type="spellEnd"/>
      <w:r w:rsidRPr="00B11D29">
        <w:rPr>
          <w:rFonts w:ascii="Times New Roman" w:eastAsia="Times New Roman" w:hAnsi="Times New Roman" w:cs="Times New Roman"/>
          <w:sz w:val="24"/>
          <w:szCs w:val="24"/>
        </w:rPr>
        <w:t xml:space="preserve"> ИВДИВО-зданий, перестроить их на собственный необходимый лад. Если устремиться и захотеть, то очень многое поменяется в жизни, благодаря системе кубов синтеза и </w:t>
      </w:r>
      <w:proofErr w:type="spellStart"/>
      <w:r w:rsidRPr="00B11D29">
        <w:rPr>
          <w:rFonts w:ascii="Times New Roman" w:eastAsia="Times New Roman" w:hAnsi="Times New Roman" w:cs="Times New Roman"/>
          <w:sz w:val="24"/>
          <w:szCs w:val="24"/>
        </w:rPr>
        <w:t>униграмм</w:t>
      </w:r>
      <w:proofErr w:type="spellEnd"/>
      <w:r w:rsidRPr="00B11D29">
        <w:rPr>
          <w:rFonts w:ascii="Times New Roman" w:eastAsia="Times New Roman" w:hAnsi="Times New Roman" w:cs="Times New Roman"/>
          <w:sz w:val="24"/>
          <w:szCs w:val="24"/>
        </w:rPr>
        <w:t>. Кубы синтеза перестраиваются на новые записи только у тех, кто намеренно ими управляет.</w:t>
      </w:r>
    </w:p>
    <w:p w14:paraId="3FBCB5EB" w14:textId="5BC61FEE" w:rsidR="001F30C5" w:rsidRPr="00B11D29" w:rsidRDefault="001F30C5" w:rsidP="00C137B4">
      <w:pPr>
        <w:spacing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У каждого человека в его личных зданиях есть набор </w:t>
      </w:r>
      <w:proofErr w:type="spellStart"/>
      <w:r w:rsidRPr="00B11D29">
        <w:rPr>
          <w:rFonts w:ascii="Times New Roman" w:eastAsia="Times New Roman" w:hAnsi="Times New Roman" w:cs="Times New Roman"/>
          <w:sz w:val="24"/>
          <w:szCs w:val="24"/>
        </w:rPr>
        <w:t>униграмм</w:t>
      </w:r>
      <w:proofErr w:type="spellEnd"/>
      <w:r w:rsidRPr="00B11D29">
        <w:rPr>
          <w:rFonts w:ascii="Times New Roman" w:eastAsia="Times New Roman" w:hAnsi="Times New Roman" w:cs="Times New Roman"/>
          <w:sz w:val="24"/>
          <w:szCs w:val="24"/>
        </w:rPr>
        <w:t xml:space="preserve">, которые образовались вследствие разрушения и переформатирования «собранных» кубов синтеза. Создание, появление новых записей в кубе синтеза, прежде всего начинается со взаимодействия человека и здания. Здание строится кубами синтеза, матрицами, </w:t>
      </w:r>
      <w:proofErr w:type="spellStart"/>
      <w:r w:rsidRPr="00B11D29">
        <w:rPr>
          <w:rFonts w:ascii="Times New Roman" w:eastAsia="Times New Roman" w:hAnsi="Times New Roman" w:cs="Times New Roman"/>
          <w:sz w:val="24"/>
          <w:szCs w:val="24"/>
        </w:rPr>
        <w:t>униграммами</w:t>
      </w:r>
      <w:proofErr w:type="spellEnd"/>
      <w:r w:rsidRPr="00B11D29">
        <w:rPr>
          <w:rFonts w:ascii="Times New Roman" w:eastAsia="Times New Roman" w:hAnsi="Times New Roman" w:cs="Times New Roman"/>
          <w:sz w:val="24"/>
          <w:szCs w:val="24"/>
        </w:rPr>
        <w:t xml:space="preserve"> и является мощной </w:t>
      </w:r>
      <w:proofErr w:type="spellStart"/>
      <w:r w:rsidRPr="00B11D29">
        <w:rPr>
          <w:rFonts w:ascii="Times New Roman" w:eastAsia="Times New Roman" w:hAnsi="Times New Roman" w:cs="Times New Roman"/>
          <w:sz w:val="24"/>
          <w:szCs w:val="24"/>
        </w:rPr>
        <w:t>самоорганизуемой</w:t>
      </w:r>
      <w:proofErr w:type="spellEnd"/>
      <w:r w:rsidRPr="00B11D29">
        <w:rPr>
          <w:rFonts w:ascii="Times New Roman" w:eastAsia="Times New Roman" w:hAnsi="Times New Roman" w:cs="Times New Roman"/>
          <w:sz w:val="24"/>
          <w:szCs w:val="24"/>
        </w:rPr>
        <w:t xml:space="preserve"> системой, способной поменяться в самостоятельном или регулируемом человеком режиме.</w:t>
      </w:r>
    </w:p>
    <w:p w14:paraId="13CC16CF" w14:textId="77777777" w:rsidR="00A238F8" w:rsidRPr="00B11D29" w:rsidRDefault="001F30C5" w:rsidP="00C137B4">
      <w:pPr>
        <w:spacing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Существует несколько типов зданий:</w:t>
      </w:r>
    </w:p>
    <w:p w14:paraId="073DC363" w14:textId="2611CC01" w:rsidR="001F30C5" w:rsidRPr="00B11D29" w:rsidRDefault="001F30C5" w:rsidP="00C137B4">
      <w:pPr>
        <w:numPr>
          <w:ilvl w:val="0"/>
          <w:numId w:val="59"/>
        </w:numPr>
        <w:spacing w:line="240" w:lineRule="auto"/>
        <w:ind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ИВДИВО-здания (здания ИВО, 512 ИВАС ИВАИ, здания ИВДИВО-полисов Империи)</w:t>
      </w:r>
    </w:p>
    <w:p w14:paraId="677D57D2" w14:textId="77777777" w:rsidR="001F30C5" w:rsidRPr="00B11D29" w:rsidRDefault="001F30C5" w:rsidP="00C137B4">
      <w:pPr>
        <w:numPr>
          <w:ilvl w:val="0"/>
          <w:numId w:val="59"/>
        </w:numPr>
        <w:spacing w:line="240" w:lineRule="auto"/>
        <w:ind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Частное ИВДИВО-здание (здания мировых тел)</w:t>
      </w:r>
    </w:p>
    <w:p w14:paraId="1CE74D94" w14:textId="77777777" w:rsidR="00A238F8" w:rsidRPr="00B11D29" w:rsidRDefault="001F30C5" w:rsidP="00C137B4">
      <w:pPr>
        <w:numPr>
          <w:ilvl w:val="0"/>
          <w:numId w:val="59"/>
        </w:numPr>
        <w:spacing w:line="240" w:lineRule="auto"/>
        <w:ind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Служебное частное ИВДИВО-здание</w:t>
      </w:r>
    </w:p>
    <w:p w14:paraId="4726212C" w14:textId="1793D1E0"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Times New Roman" w:hAnsi="Times New Roman" w:cs="Times New Roman"/>
          <w:sz w:val="24"/>
          <w:szCs w:val="24"/>
        </w:rPr>
        <w:t xml:space="preserve">Для понимания процессов творения, синтеза кубов синтеза и </w:t>
      </w:r>
      <w:proofErr w:type="spellStart"/>
      <w:r w:rsidRPr="00B11D29">
        <w:rPr>
          <w:rFonts w:ascii="Times New Roman" w:eastAsia="Times New Roman" w:hAnsi="Times New Roman" w:cs="Times New Roman"/>
          <w:sz w:val="24"/>
          <w:szCs w:val="24"/>
        </w:rPr>
        <w:t>униграмм</w:t>
      </w:r>
      <w:proofErr w:type="spellEnd"/>
      <w:r w:rsidRPr="00B11D29">
        <w:rPr>
          <w:rFonts w:ascii="Times New Roman" w:eastAsia="Times New Roman" w:hAnsi="Times New Roman" w:cs="Times New Roman"/>
          <w:sz w:val="24"/>
          <w:szCs w:val="24"/>
        </w:rPr>
        <w:t xml:space="preserve"> в каждом здании ИВДИВО, необходимо объясниться о строении и действии кубов синтеза, которые постоянно влияют на человека, а человек взаимно влияет на кубы синтеза ИВДИВО-зданий ИВДИВО-</w:t>
      </w:r>
      <w:proofErr w:type="spellStart"/>
      <w:r w:rsidRPr="00B11D29">
        <w:rPr>
          <w:rFonts w:ascii="Times New Roman" w:eastAsia="Times New Roman" w:hAnsi="Times New Roman" w:cs="Times New Roman"/>
          <w:sz w:val="24"/>
          <w:szCs w:val="24"/>
        </w:rPr>
        <w:t>Октавно</w:t>
      </w:r>
      <w:proofErr w:type="spellEnd"/>
      <w:r w:rsidRPr="00B11D29">
        <w:rPr>
          <w:rFonts w:ascii="Times New Roman" w:eastAsia="Times New Roman" w:hAnsi="Times New Roman" w:cs="Times New Roman"/>
          <w:sz w:val="24"/>
          <w:szCs w:val="24"/>
        </w:rPr>
        <w:t xml:space="preserve">-Метагалактической-Планетарной Империи </w:t>
      </w:r>
      <w:proofErr w:type="spellStart"/>
      <w:r w:rsidRPr="00B11D29">
        <w:rPr>
          <w:rFonts w:ascii="Times New Roman" w:eastAsia="Times New Roman" w:hAnsi="Times New Roman" w:cs="Times New Roman"/>
          <w:sz w:val="24"/>
          <w:szCs w:val="24"/>
        </w:rPr>
        <w:t>синтезфизичности</w:t>
      </w:r>
      <w:proofErr w:type="spellEnd"/>
      <w:r w:rsidRPr="00B11D29">
        <w:rPr>
          <w:rFonts w:ascii="Times New Roman" w:eastAsia="Times New Roman" w:hAnsi="Times New Roman" w:cs="Times New Roman"/>
          <w:sz w:val="24"/>
          <w:szCs w:val="24"/>
        </w:rPr>
        <w:t xml:space="preserve"> Отца-Человека-</w:t>
      </w:r>
      <w:proofErr w:type="gramStart"/>
      <w:r w:rsidRPr="00B11D29">
        <w:rPr>
          <w:rFonts w:ascii="Times New Roman" w:eastAsia="Times New Roman" w:hAnsi="Times New Roman" w:cs="Times New Roman"/>
          <w:sz w:val="24"/>
          <w:szCs w:val="24"/>
        </w:rPr>
        <w:t>Субъекта .</w:t>
      </w:r>
      <w:proofErr w:type="gramEnd"/>
    </w:p>
    <w:p w14:paraId="1CD35E7E"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Все здания имеют приблизительно одинаковую архитектуру, но внутри разную специфику кубов синтеза, матриц и инструментов.</w:t>
      </w:r>
    </w:p>
    <w:p w14:paraId="73DCC284"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Каждый куб синтеза заполнен </w:t>
      </w:r>
      <w:proofErr w:type="spellStart"/>
      <w:r w:rsidRPr="00B11D29">
        <w:rPr>
          <w:rFonts w:ascii="Times New Roman" w:eastAsia="Arial" w:hAnsi="Times New Roman" w:cs="Times New Roman"/>
          <w:sz w:val="24"/>
          <w:szCs w:val="24"/>
        </w:rPr>
        <w:t>субъядерностью</w:t>
      </w:r>
      <w:proofErr w:type="spellEnd"/>
      <w:r w:rsidRPr="00B11D29">
        <w:rPr>
          <w:rFonts w:ascii="Times New Roman" w:eastAsia="Arial" w:hAnsi="Times New Roman" w:cs="Times New Roman"/>
          <w:sz w:val="24"/>
          <w:szCs w:val="24"/>
        </w:rPr>
        <w:t xml:space="preserve"> и </w:t>
      </w:r>
      <w:proofErr w:type="gramStart"/>
      <w:r w:rsidRPr="00B11D29">
        <w:rPr>
          <w:rFonts w:ascii="Times New Roman" w:eastAsia="Arial" w:hAnsi="Times New Roman" w:cs="Times New Roman"/>
          <w:sz w:val="24"/>
          <w:szCs w:val="24"/>
        </w:rPr>
        <w:t>матрицами</w:t>
      </w:r>
      <w:proofErr w:type="gramEnd"/>
      <w:r w:rsidRPr="00B11D29">
        <w:rPr>
          <w:rFonts w:ascii="Times New Roman" w:eastAsia="Arial" w:hAnsi="Times New Roman" w:cs="Times New Roman"/>
          <w:sz w:val="24"/>
          <w:szCs w:val="24"/>
        </w:rPr>
        <w:t xml:space="preserve"> и они разнообразны в каждом кубе синтеза, на этажах, в зданиях.</w:t>
      </w:r>
    </w:p>
    <w:p w14:paraId="771F2B60"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Неповторимость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 это главное отличие каждого здания. Каждый куб синтеза способен вырабатывать новую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и благодаря этому постоянно меняться. Куб, рассыпаясь разрушается и, в результате этого, освободившаяся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начинает формировать </w:t>
      </w:r>
      <w:proofErr w:type="spellStart"/>
      <w:r w:rsidRPr="00B11D29">
        <w:rPr>
          <w:rFonts w:ascii="Times New Roman" w:eastAsia="Arial" w:hAnsi="Times New Roman" w:cs="Times New Roman"/>
          <w:sz w:val="24"/>
          <w:szCs w:val="24"/>
        </w:rPr>
        <w:t>униграмму</w:t>
      </w:r>
      <w:proofErr w:type="spellEnd"/>
      <w:r w:rsidRPr="00B11D29">
        <w:rPr>
          <w:rFonts w:ascii="Times New Roman" w:eastAsia="Arial" w:hAnsi="Times New Roman" w:cs="Times New Roman"/>
          <w:sz w:val="24"/>
          <w:szCs w:val="24"/>
        </w:rPr>
        <w:t xml:space="preserve">. Словно из мокрого песка лепится фигура, где песок – это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а вылепленная фигура – это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В зависимости от того, какой </w:t>
      </w:r>
      <w:proofErr w:type="spellStart"/>
      <w:r w:rsidRPr="00B11D29">
        <w:rPr>
          <w:rFonts w:ascii="Times New Roman" w:eastAsia="Arial" w:hAnsi="Times New Roman" w:cs="Times New Roman"/>
          <w:sz w:val="24"/>
          <w:szCs w:val="24"/>
        </w:rPr>
        <w:t>субъядерностью</w:t>
      </w:r>
      <w:proofErr w:type="spellEnd"/>
      <w:r w:rsidRPr="00B11D29">
        <w:rPr>
          <w:rFonts w:ascii="Times New Roman" w:eastAsia="Arial" w:hAnsi="Times New Roman" w:cs="Times New Roman"/>
          <w:sz w:val="24"/>
          <w:szCs w:val="24"/>
        </w:rPr>
        <w:t xml:space="preserve"> заполнен куб синтеза, такая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появится по итогу синтеза.</w:t>
      </w:r>
    </w:p>
    <w:p w14:paraId="01CFF199" w14:textId="77777777" w:rsidR="001F30C5" w:rsidRPr="00B11D29" w:rsidRDefault="001F30C5" w:rsidP="00C137B4">
      <w:pPr>
        <w:spacing w:line="240" w:lineRule="auto"/>
        <w:ind w:firstLine="454"/>
        <w:jc w:val="both"/>
        <w:rPr>
          <w:rFonts w:ascii="Times New Roman" w:eastAsia="Arial" w:hAnsi="Times New Roman" w:cs="Times New Roman"/>
          <w:sz w:val="24"/>
          <w:szCs w:val="24"/>
          <w:highlight w:val="yellow"/>
        </w:rPr>
      </w:pPr>
      <w:r w:rsidRPr="00B11D29">
        <w:rPr>
          <w:rFonts w:ascii="Times New Roman" w:eastAsia="Arial" w:hAnsi="Times New Roman" w:cs="Times New Roman"/>
          <w:sz w:val="24"/>
          <w:szCs w:val="24"/>
        </w:rPr>
        <w:t xml:space="preserve">Однозначно можно сказать, что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 это продукт деятельности куба синтеза.</w:t>
      </w:r>
    </w:p>
    <w:p w14:paraId="21742777" w14:textId="77777777" w:rsidR="001F30C5" w:rsidRPr="00B11D29" w:rsidRDefault="001F30C5" w:rsidP="00C137B4">
      <w:pPr>
        <w:spacing w:line="240" w:lineRule="auto"/>
        <w:ind w:firstLine="454"/>
        <w:jc w:val="both"/>
        <w:rPr>
          <w:rFonts w:ascii="Times New Roman" w:eastAsia="Arial" w:hAnsi="Times New Roman" w:cs="Times New Roman"/>
          <w:sz w:val="24"/>
          <w:szCs w:val="24"/>
          <w:highlight w:val="yellow"/>
        </w:rPr>
      </w:pPr>
      <w:r w:rsidRPr="00B11D29">
        <w:rPr>
          <w:rFonts w:ascii="Times New Roman" w:eastAsia="Arial" w:hAnsi="Times New Roman" w:cs="Times New Roman"/>
          <w:sz w:val="24"/>
          <w:szCs w:val="24"/>
        </w:rPr>
        <w:t xml:space="preserve">Куб синтеза имеет форму геометрической фигуры - куб, правильный многогранник с 6 гранями и 8 углами, векторы которого </w:t>
      </w:r>
      <w:proofErr w:type="spellStart"/>
      <w:r w:rsidRPr="00B11D29">
        <w:rPr>
          <w:rFonts w:ascii="Times New Roman" w:eastAsia="Arial" w:hAnsi="Times New Roman" w:cs="Times New Roman"/>
          <w:sz w:val="24"/>
          <w:szCs w:val="24"/>
        </w:rPr>
        <w:t>взаимопересекаются</w:t>
      </w:r>
      <w:proofErr w:type="spellEnd"/>
      <w:r w:rsidRPr="00B11D29">
        <w:rPr>
          <w:rFonts w:ascii="Times New Roman" w:eastAsia="Arial" w:hAnsi="Times New Roman" w:cs="Times New Roman"/>
          <w:sz w:val="24"/>
          <w:szCs w:val="24"/>
        </w:rPr>
        <w:t xml:space="preserve"> в центре куба, сходясь в его ядре. Куб Синтеза заполнен </w:t>
      </w:r>
      <w:proofErr w:type="spellStart"/>
      <w:r w:rsidRPr="00B11D29">
        <w:rPr>
          <w:rFonts w:ascii="Times New Roman" w:eastAsia="Arial" w:hAnsi="Times New Roman" w:cs="Times New Roman"/>
          <w:sz w:val="24"/>
          <w:szCs w:val="24"/>
        </w:rPr>
        <w:t>субъядерностью</w:t>
      </w:r>
      <w:proofErr w:type="spellEnd"/>
      <w:r w:rsidRPr="00B11D29">
        <w:rPr>
          <w:rFonts w:ascii="Times New Roman" w:eastAsia="Arial" w:hAnsi="Times New Roman" w:cs="Times New Roman"/>
          <w:sz w:val="24"/>
          <w:szCs w:val="24"/>
        </w:rPr>
        <w:t xml:space="preserve"> (спины, частицы, атомы, молекулы, элементы, точки, точки-искры, искры, капли, шары, объемы, континуумы, </w:t>
      </w:r>
      <w:proofErr w:type="spellStart"/>
      <w:r w:rsidRPr="00B11D29">
        <w:rPr>
          <w:rFonts w:ascii="Times New Roman" w:eastAsia="Arial" w:hAnsi="Times New Roman" w:cs="Times New Roman"/>
          <w:sz w:val="24"/>
          <w:szCs w:val="24"/>
        </w:rPr>
        <w:t>версумы</w:t>
      </w:r>
      <w:proofErr w:type="spellEnd"/>
      <w:r w:rsidRPr="00B11D29">
        <w:rPr>
          <w:rFonts w:ascii="Times New Roman" w:eastAsia="Arial" w:hAnsi="Times New Roman" w:cs="Times New Roman"/>
          <w:sz w:val="24"/>
          <w:szCs w:val="24"/>
        </w:rPr>
        <w:t xml:space="preserve">, </w:t>
      </w:r>
      <w:proofErr w:type="spellStart"/>
      <w:r w:rsidRPr="00B11D29">
        <w:rPr>
          <w:rFonts w:ascii="Times New Roman" w:eastAsia="Arial" w:hAnsi="Times New Roman" w:cs="Times New Roman"/>
          <w:sz w:val="24"/>
          <w:szCs w:val="24"/>
        </w:rPr>
        <w:t>империо</w:t>
      </w:r>
      <w:proofErr w:type="spellEnd"/>
      <w:r w:rsidRPr="00B11D29">
        <w:rPr>
          <w:rFonts w:ascii="Times New Roman" w:eastAsia="Arial" w:hAnsi="Times New Roman" w:cs="Times New Roman"/>
          <w:sz w:val="24"/>
          <w:szCs w:val="24"/>
        </w:rPr>
        <w:t>, я-</w:t>
      </w:r>
      <w:proofErr w:type="spellStart"/>
      <w:r w:rsidRPr="00B11D29">
        <w:rPr>
          <w:rFonts w:ascii="Times New Roman" w:eastAsia="Arial" w:hAnsi="Times New Roman" w:cs="Times New Roman"/>
          <w:sz w:val="24"/>
          <w:szCs w:val="24"/>
        </w:rPr>
        <w:t>есмь</w:t>
      </w:r>
      <w:proofErr w:type="spellEnd"/>
      <w:r w:rsidRPr="00B11D29">
        <w:rPr>
          <w:rFonts w:ascii="Times New Roman" w:eastAsia="Arial" w:hAnsi="Times New Roman" w:cs="Times New Roman"/>
          <w:sz w:val="24"/>
          <w:szCs w:val="24"/>
        </w:rPr>
        <w:t xml:space="preserve">, ядро), </w:t>
      </w:r>
      <w:proofErr w:type="spellStart"/>
      <w:r w:rsidRPr="00B11D29">
        <w:rPr>
          <w:rFonts w:ascii="Times New Roman" w:eastAsia="Arial" w:hAnsi="Times New Roman" w:cs="Times New Roman"/>
          <w:sz w:val="24"/>
          <w:szCs w:val="24"/>
        </w:rPr>
        <w:t>взаимоорганизованной</w:t>
      </w:r>
      <w:proofErr w:type="spellEnd"/>
      <w:r w:rsidRPr="00B11D29">
        <w:rPr>
          <w:rFonts w:ascii="Times New Roman" w:eastAsia="Arial" w:hAnsi="Times New Roman" w:cs="Times New Roman"/>
          <w:sz w:val="24"/>
          <w:szCs w:val="24"/>
        </w:rPr>
        <w:t xml:space="preserve"> в матрицы.</w:t>
      </w:r>
    </w:p>
    <w:p w14:paraId="001AD282"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 это набор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и матриц, организованных между собою сплетением энергии, света, духа, огня, формирующих огне-дух, огне-свет, огне-энергию качественно нового универсального «грамма» материи, интегрирующего свои записи в огне-материю Метагалактик и Октав.</w:t>
      </w:r>
    </w:p>
    <w:p w14:paraId="200A7A47"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Материя управляется </w:t>
      </w:r>
      <w:proofErr w:type="spellStart"/>
      <w:r w:rsidRPr="00B11D29">
        <w:rPr>
          <w:rFonts w:ascii="Times New Roman" w:eastAsia="Arial" w:hAnsi="Times New Roman" w:cs="Times New Roman"/>
          <w:sz w:val="24"/>
          <w:szCs w:val="24"/>
        </w:rPr>
        <w:t>униграммами</w:t>
      </w:r>
      <w:proofErr w:type="spellEnd"/>
      <w:r w:rsidRPr="00B11D29">
        <w:rPr>
          <w:rFonts w:ascii="Times New Roman" w:eastAsia="Arial" w:hAnsi="Times New Roman" w:cs="Times New Roman"/>
          <w:sz w:val="24"/>
          <w:szCs w:val="24"/>
        </w:rPr>
        <w:t xml:space="preserve">, в своем роде являющимися иглой граммофона, который чертит и проигрывает записи на музыкальной пластинке. Она вносит свои записи и меняет структуру видов, типов, организаций, архетипов материи.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может изменить функциональность и фундаментальность материи, внести изменения в жизнь человека, ассимилировав в нее собственные, заданные кубами синтеза параметры.</w:t>
      </w:r>
    </w:p>
    <w:p w14:paraId="4D01C059"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Ежедневно происходит непрерывное взаимодействие, </w:t>
      </w:r>
      <w:proofErr w:type="spellStart"/>
      <w:r w:rsidRPr="00B11D29">
        <w:rPr>
          <w:rFonts w:ascii="Times New Roman" w:eastAsia="Arial" w:hAnsi="Times New Roman" w:cs="Times New Roman"/>
          <w:sz w:val="24"/>
          <w:szCs w:val="24"/>
        </w:rPr>
        <w:t>взаимокоррекция</w:t>
      </w:r>
      <w:proofErr w:type="spellEnd"/>
      <w:r w:rsidRPr="00B11D29">
        <w:rPr>
          <w:rFonts w:ascii="Times New Roman" w:eastAsia="Arial" w:hAnsi="Times New Roman" w:cs="Times New Roman"/>
          <w:sz w:val="24"/>
          <w:szCs w:val="24"/>
        </w:rPr>
        <w:t xml:space="preserve"> и координация ИВДИВО-зданий ИВДИВО-</w:t>
      </w:r>
      <w:proofErr w:type="spellStart"/>
      <w:r w:rsidRPr="00B11D29">
        <w:rPr>
          <w:rFonts w:ascii="Times New Roman" w:eastAsia="Arial" w:hAnsi="Times New Roman" w:cs="Times New Roman"/>
          <w:sz w:val="24"/>
          <w:szCs w:val="24"/>
        </w:rPr>
        <w:t>Октавно</w:t>
      </w:r>
      <w:proofErr w:type="spellEnd"/>
      <w:r w:rsidRPr="00B11D29">
        <w:rPr>
          <w:rFonts w:ascii="Times New Roman" w:eastAsia="Arial" w:hAnsi="Times New Roman" w:cs="Times New Roman"/>
          <w:sz w:val="24"/>
          <w:szCs w:val="24"/>
        </w:rPr>
        <w:t>-</w:t>
      </w:r>
      <w:proofErr w:type="spellStart"/>
      <w:r w:rsidRPr="00B11D29">
        <w:rPr>
          <w:rFonts w:ascii="Times New Roman" w:eastAsia="Arial" w:hAnsi="Times New Roman" w:cs="Times New Roman"/>
          <w:sz w:val="24"/>
          <w:szCs w:val="24"/>
        </w:rPr>
        <w:t>Метагалактическо</w:t>
      </w:r>
      <w:proofErr w:type="spellEnd"/>
      <w:r w:rsidRPr="00B11D29">
        <w:rPr>
          <w:rFonts w:ascii="Times New Roman" w:eastAsia="Arial" w:hAnsi="Times New Roman" w:cs="Times New Roman"/>
          <w:sz w:val="24"/>
          <w:szCs w:val="24"/>
        </w:rPr>
        <w:t xml:space="preserve">-Планетарной Империи </w:t>
      </w:r>
      <w:proofErr w:type="spellStart"/>
      <w:r w:rsidRPr="00B11D29">
        <w:rPr>
          <w:rFonts w:ascii="Times New Roman" w:eastAsia="Arial" w:hAnsi="Times New Roman" w:cs="Times New Roman"/>
          <w:sz w:val="24"/>
          <w:szCs w:val="24"/>
        </w:rPr>
        <w:t>синтезфизичности</w:t>
      </w:r>
      <w:proofErr w:type="spellEnd"/>
      <w:r w:rsidRPr="00B11D29">
        <w:rPr>
          <w:rFonts w:ascii="Times New Roman" w:eastAsia="Arial" w:hAnsi="Times New Roman" w:cs="Times New Roman"/>
          <w:sz w:val="24"/>
          <w:szCs w:val="24"/>
        </w:rPr>
        <w:t xml:space="preserve"> с Человеком-субъектом. Человек, входя в здание вносит собственными эманациями в кубы синтеза дополнительные параметры и собственные установки, масштабирует их на объемы развертывания новых ситуаций. И наоборот, здание дополняет, </w:t>
      </w:r>
      <w:proofErr w:type="spellStart"/>
      <w:r w:rsidRPr="00B11D29">
        <w:rPr>
          <w:rFonts w:ascii="Times New Roman" w:eastAsia="Arial" w:hAnsi="Times New Roman" w:cs="Times New Roman"/>
          <w:sz w:val="24"/>
          <w:szCs w:val="24"/>
        </w:rPr>
        <w:t>усиляет</w:t>
      </w:r>
      <w:proofErr w:type="spellEnd"/>
      <w:r w:rsidRPr="00B11D29">
        <w:rPr>
          <w:rFonts w:ascii="Times New Roman" w:eastAsia="Arial" w:hAnsi="Times New Roman" w:cs="Times New Roman"/>
          <w:sz w:val="24"/>
          <w:szCs w:val="24"/>
        </w:rPr>
        <w:t xml:space="preserve"> и увеличивает исполнительность решений, целей и задач, внося свои записи и параметры, вписанные в его матрицы и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w:t>
      </w:r>
    </w:p>
    <w:p w14:paraId="573CF44B"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Возможности кубов синтеза </w:t>
      </w:r>
      <w:proofErr w:type="gramStart"/>
      <w:r w:rsidRPr="00B11D29">
        <w:rPr>
          <w:rFonts w:ascii="Times New Roman" w:eastAsia="Arial" w:hAnsi="Times New Roman" w:cs="Times New Roman"/>
          <w:sz w:val="24"/>
          <w:szCs w:val="24"/>
        </w:rPr>
        <w:t>неисчерпаемы</w:t>
      </w:r>
      <w:proofErr w:type="gramEnd"/>
      <w:r w:rsidRPr="00B11D29">
        <w:rPr>
          <w:rFonts w:ascii="Times New Roman" w:eastAsia="Arial" w:hAnsi="Times New Roman" w:cs="Times New Roman"/>
          <w:sz w:val="24"/>
          <w:szCs w:val="24"/>
        </w:rPr>
        <w:t xml:space="preserve"> и они способны очень сильно изменить общую структуру всего здания и более того, перестроить замысел некоторых этажей и развернуть необходимые записи без ведома владельца здания. В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заложены и вписаны данные о </w:t>
      </w:r>
      <w:proofErr w:type="spellStart"/>
      <w:r w:rsidRPr="00B11D29">
        <w:rPr>
          <w:rFonts w:ascii="Times New Roman" w:eastAsia="Arial" w:hAnsi="Times New Roman" w:cs="Times New Roman"/>
          <w:sz w:val="24"/>
          <w:szCs w:val="24"/>
        </w:rPr>
        <w:t>униграмме</w:t>
      </w:r>
      <w:proofErr w:type="spellEnd"/>
      <w:r w:rsidRPr="00B11D29">
        <w:rPr>
          <w:rFonts w:ascii="Times New Roman" w:eastAsia="Arial" w:hAnsi="Times New Roman" w:cs="Times New Roman"/>
          <w:sz w:val="24"/>
          <w:szCs w:val="24"/>
        </w:rPr>
        <w:t xml:space="preserve">, которая сформируется итогами распада куба. Куб способен накопить и собрать новые данные. Его действие основано на концентрации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которую привносит владелец здания или того, кто с ним взаимодействует. Куб постоянно заполняется новыми записями и этот процесс занимает столько времени, сколько необходимо до полного насыщения куба синтеза.</w:t>
      </w:r>
    </w:p>
    <w:p w14:paraId="5874B28B"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Большинство записей, которые оказываются в кубе синтеза и заполняют его – внешние. Это означает, что куб синтеза ориентируется на человека, с которым он взаимодействует. Вошедший в здание разворачивает в нем свое поле, эманации и сгустки собственной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Из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например, состоят частности (движения, ощущения, чувства, мысли, смыслы, сути, идеи, права и так далее), которые мгновенно «разлетаются» по зданию и впитываются в кубы синтеза. Существует знаменитое высказывание «бойтесь мыслей своих». </w:t>
      </w:r>
      <w:proofErr w:type="gramStart"/>
      <w:r w:rsidRPr="00B11D29">
        <w:rPr>
          <w:rFonts w:ascii="Times New Roman" w:eastAsia="Arial" w:hAnsi="Times New Roman" w:cs="Times New Roman"/>
          <w:sz w:val="24"/>
          <w:szCs w:val="24"/>
        </w:rPr>
        <w:t>Все</w:t>
      </w:r>
      <w:proofErr w:type="gramEnd"/>
      <w:r w:rsidRPr="00B11D29">
        <w:rPr>
          <w:rFonts w:ascii="Times New Roman" w:eastAsia="Arial" w:hAnsi="Times New Roman" w:cs="Times New Roman"/>
          <w:sz w:val="24"/>
          <w:szCs w:val="24"/>
        </w:rPr>
        <w:t xml:space="preserve"> о чем думал Человек- субъект в здании, молниеносно начинает заполнять каждый куб. Постоянно и непрерывно только плохие и «тяжелые» частности приводят к «водовороту» аналогичных записей в кубе синтеза. И он начинает творить свою </w:t>
      </w:r>
      <w:proofErr w:type="spellStart"/>
      <w:r w:rsidRPr="00B11D29">
        <w:rPr>
          <w:rFonts w:ascii="Times New Roman" w:eastAsia="Arial" w:hAnsi="Times New Roman" w:cs="Times New Roman"/>
          <w:sz w:val="24"/>
          <w:szCs w:val="24"/>
        </w:rPr>
        <w:t>униграмму</w:t>
      </w:r>
      <w:proofErr w:type="spellEnd"/>
      <w:r w:rsidRPr="00B11D29">
        <w:rPr>
          <w:rFonts w:ascii="Times New Roman" w:eastAsia="Arial" w:hAnsi="Times New Roman" w:cs="Times New Roman"/>
          <w:sz w:val="24"/>
          <w:szCs w:val="24"/>
        </w:rPr>
        <w:t xml:space="preserve"> в негативном формате. Очень много «высоких», утонченных, мудрых, волевых, созидающих частностей приводит к формированию позитивных, творческих </w:t>
      </w:r>
      <w:proofErr w:type="spellStart"/>
      <w:r w:rsidRPr="00B11D29">
        <w:rPr>
          <w:rFonts w:ascii="Times New Roman" w:eastAsia="Arial" w:hAnsi="Times New Roman" w:cs="Times New Roman"/>
          <w:sz w:val="24"/>
          <w:szCs w:val="24"/>
        </w:rPr>
        <w:t>униграмм</w:t>
      </w:r>
      <w:proofErr w:type="spellEnd"/>
      <w:r w:rsidRPr="00B11D29">
        <w:rPr>
          <w:rFonts w:ascii="Times New Roman" w:eastAsia="Arial" w:hAnsi="Times New Roman" w:cs="Times New Roman"/>
          <w:sz w:val="24"/>
          <w:szCs w:val="24"/>
        </w:rPr>
        <w:t xml:space="preserve"> и аналогично воздействуют на жизнь человека. Каждый самостоятельно привносит в куб синтеза свои эманации.</w:t>
      </w:r>
    </w:p>
    <w:p w14:paraId="0FF25B69"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Существует закон о том, что куб способен влиять на человека, а человек, в свою очередь, способен влиять на куб. Только так достигается выгода взаимодействующих сторон – Здания и Человека. Кубы синтеза способны самостоятельно сложить необходимые условия для человека и вызвать шквал ответной реакции материи для их осуществления. Он способен отстроится исходя из данных, специально </w:t>
      </w:r>
      <w:proofErr w:type="spellStart"/>
      <w:r w:rsidRPr="00B11D29">
        <w:rPr>
          <w:rFonts w:ascii="Times New Roman" w:eastAsia="Arial" w:hAnsi="Times New Roman" w:cs="Times New Roman"/>
          <w:sz w:val="24"/>
          <w:szCs w:val="24"/>
        </w:rPr>
        <w:t>эманирующих</w:t>
      </w:r>
      <w:proofErr w:type="spellEnd"/>
      <w:r w:rsidRPr="00B11D29">
        <w:rPr>
          <w:rFonts w:ascii="Times New Roman" w:eastAsia="Arial" w:hAnsi="Times New Roman" w:cs="Times New Roman"/>
          <w:sz w:val="24"/>
          <w:szCs w:val="24"/>
        </w:rPr>
        <w:t xml:space="preserve"> от человека в кубы здания во время практики. Таким образом, выстраивается вся концептуальность любого здания.</w:t>
      </w:r>
    </w:p>
    <w:p w14:paraId="5FA9879C"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Благодаря правильному использованию, пониманию, знаниям процессов действия и строения зданий и кубов синтеза, человек способен усилится в большое количество раз. Опытным и практическим путем возможно глобально перестроить, изменить жизнь Человека-Субъекта.</w:t>
      </w:r>
    </w:p>
    <w:p w14:paraId="0C93AE96" w14:textId="77777777"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Разберем строение кубов синтеза более подробно.</w:t>
      </w:r>
    </w:p>
    <w:p w14:paraId="5906FD98" w14:textId="7097DA04" w:rsidR="001F30C5" w:rsidRPr="00B11D29" w:rsidRDefault="001F30C5" w:rsidP="00C137B4">
      <w:pPr>
        <w:pBdr>
          <w:top w:val="none" w:sz="4" w:space="0" w:color="000000"/>
          <w:left w:val="none" w:sz="4" w:space="0" w:color="000000"/>
          <w:bottom w:val="none" w:sz="4" w:space="0" w:color="000000"/>
          <w:right w:val="none" w:sz="4" w:space="0" w:color="000000"/>
        </w:pBdr>
        <w:spacing w:before="180" w:after="180"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Параметры простого куба синтеза стандартны – это шесть квадратов</w:t>
      </w:r>
      <w:r w:rsidRPr="00B11D29">
        <w:rPr>
          <w:rFonts w:ascii="Times New Roman" w:eastAsia="Verdana" w:hAnsi="Times New Roman" w:cs="Times New Roman"/>
          <w:color w:val="000000"/>
          <w:sz w:val="24"/>
          <w:szCs w:val="24"/>
        </w:rPr>
        <w:t>, с четырьмя сторонами граней, шестью общими гранями, тремя ребрами, примыкающими к вершине, с восьмью вершинами и двенадцатью ре</w:t>
      </w:r>
      <w:r w:rsidRPr="00B11D29">
        <w:rPr>
          <w:rFonts w:ascii="Times New Roman" w:eastAsia="Arial" w:hAnsi="Times New Roman" w:cs="Times New Roman"/>
          <w:sz w:val="24"/>
          <w:szCs w:val="24"/>
        </w:rPr>
        <w:t xml:space="preserve">брами, центральным ядром, </w:t>
      </w:r>
      <w:proofErr w:type="spellStart"/>
      <w:r w:rsidRPr="00B11D29">
        <w:rPr>
          <w:rFonts w:ascii="Times New Roman" w:eastAsia="Arial" w:hAnsi="Times New Roman" w:cs="Times New Roman"/>
          <w:sz w:val="24"/>
          <w:szCs w:val="24"/>
        </w:rPr>
        <w:t>субъядерностью</w:t>
      </w:r>
      <w:proofErr w:type="spellEnd"/>
      <w:r w:rsidRPr="00B11D29">
        <w:rPr>
          <w:rFonts w:ascii="Times New Roman" w:eastAsia="Arial" w:hAnsi="Times New Roman" w:cs="Times New Roman"/>
          <w:sz w:val="24"/>
          <w:szCs w:val="24"/>
        </w:rPr>
        <w:t>, огнем и синтезом, которые заполняют этот куб.</w:t>
      </w:r>
    </w:p>
    <w:p w14:paraId="6ADCDE12" w14:textId="45E73233"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Куб Синтеза заполнен </w:t>
      </w:r>
      <w:proofErr w:type="spellStart"/>
      <w:r w:rsidRPr="00B11D29">
        <w:rPr>
          <w:rFonts w:ascii="Times New Roman" w:eastAsia="Arial" w:hAnsi="Times New Roman" w:cs="Times New Roman"/>
          <w:sz w:val="24"/>
          <w:szCs w:val="24"/>
        </w:rPr>
        <w:t>субъядерностью</w:t>
      </w:r>
      <w:proofErr w:type="spellEnd"/>
      <w:r w:rsidRPr="00B11D29">
        <w:rPr>
          <w:rFonts w:ascii="Times New Roman" w:eastAsia="Arial" w:hAnsi="Times New Roman" w:cs="Times New Roman"/>
          <w:sz w:val="24"/>
          <w:szCs w:val="24"/>
        </w:rPr>
        <w:t xml:space="preserve"> сразу, либо заполняется ею в течении определенного времени, накапливая</w:t>
      </w:r>
      <w:r w:rsidR="00AC2F12" w:rsidRPr="00B11D29">
        <w:rPr>
          <w:rFonts w:ascii="Times New Roman" w:eastAsia="Arial" w:hAnsi="Times New Roman" w:cs="Times New Roman"/>
          <w:sz w:val="24"/>
          <w:szCs w:val="24"/>
        </w:rPr>
        <w:t xml:space="preserve"> </w:t>
      </w:r>
      <w:r w:rsidRPr="00B11D29">
        <w:rPr>
          <w:rFonts w:ascii="Times New Roman" w:eastAsia="Arial" w:hAnsi="Times New Roman" w:cs="Times New Roman"/>
          <w:sz w:val="24"/>
          <w:szCs w:val="24"/>
        </w:rPr>
        <w:t xml:space="preserve">материал, данные, записи, формируя по итогам </w:t>
      </w:r>
      <w:proofErr w:type="spellStart"/>
      <w:r w:rsidRPr="00B11D29">
        <w:rPr>
          <w:rFonts w:ascii="Times New Roman" w:eastAsia="Arial" w:hAnsi="Times New Roman" w:cs="Times New Roman"/>
          <w:sz w:val="24"/>
          <w:szCs w:val="24"/>
        </w:rPr>
        <w:t>униграмму</w:t>
      </w:r>
      <w:proofErr w:type="spellEnd"/>
      <w:r w:rsidRPr="00B11D29">
        <w:rPr>
          <w:rFonts w:ascii="Times New Roman" w:eastAsia="Arial" w:hAnsi="Times New Roman" w:cs="Times New Roman"/>
          <w:sz w:val="24"/>
          <w:szCs w:val="24"/>
        </w:rPr>
        <w:t xml:space="preserve"> по заданным параметрам. Куб способен концентрировать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от нескольких минут, часов, до нескольких дней, недель и даже лет. Он втягивает в себя разнородные ядра, частицы, спины, молекулы, искры и так далее.</w:t>
      </w:r>
    </w:p>
    <w:p w14:paraId="126B9BCA" w14:textId="189D6FF6"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Куб Синтеза может пребывать в четырех стадиях: покоя, вращения, разрушения, нового сбора. Каждый их этих этапов требует тщательного разъяснения.</w:t>
      </w:r>
    </w:p>
    <w:p w14:paraId="45444F0D" w14:textId="77777777" w:rsidR="001F30C5" w:rsidRPr="00B11D29" w:rsidRDefault="001F30C5" w:rsidP="00C137B4">
      <w:pPr>
        <w:spacing w:line="240" w:lineRule="auto"/>
        <w:jc w:val="center"/>
        <w:rPr>
          <w:rFonts w:ascii="Times New Roman" w:eastAsia="Arial" w:hAnsi="Times New Roman" w:cs="Times New Roman"/>
          <w:sz w:val="24"/>
          <w:szCs w:val="24"/>
        </w:rPr>
      </w:pPr>
      <w:r w:rsidRPr="00B11D29">
        <w:rPr>
          <w:rFonts w:ascii="Times New Roman" w:eastAsia="Arial" w:hAnsi="Times New Roman" w:cs="Times New Roman"/>
          <w:sz w:val="24"/>
          <w:szCs w:val="24"/>
        </w:rPr>
        <w:t>Стадия покоя.</w:t>
      </w:r>
    </w:p>
    <w:p w14:paraId="5C740FF6" w14:textId="77777777"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Состояние покоя куба синтеза основано на том, что он не заполняется и полностью закрыт от </w:t>
      </w:r>
      <w:proofErr w:type="gramStart"/>
      <w:r w:rsidRPr="00B11D29">
        <w:rPr>
          <w:rFonts w:ascii="Times New Roman" w:eastAsia="Arial" w:hAnsi="Times New Roman" w:cs="Times New Roman"/>
          <w:sz w:val="24"/>
          <w:szCs w:val="24"/>
        </w:rPr>
        <w:t>внешне-внутренних</w:t>
      </w:r>
      <w:proofErr w:type="gramEnd"/>
      <w:r w:rsidRPr="00B11D29">
        <w:rPr>
          <w:rFonts w:ascii="Times New Roman" w:eastAsia="Arial" w:hAnsi="Times New Roman" w:cs="Times New Roman"/>
          <w:sz w:val="24"/>
          <w:szCs w:val="24"/>
        </w:rPr>
        <w:t xml:space="preserve"> взаимодействий. Его грани стоят в пространстве здания горизонтально. Этот процесс может занимать очень долгое время и связан с тем, что у куба синтеза нет субстрата для впитывания и последующего формирования вязи записей. Абсолютно точно можно сказать, что в этот момент он полностью инертен и </w:t>
      </w:r>
      <w:proofErr w:type="spellStart"/>
      <w:r w:rsidRPr="00B11D29">
        <w:rPr>
          <w:rFonts w:ascii="Times New Roman" w:eastAsia="Arial" w:hAnsi="Times New Roman" w:cs="Times New Roman"/>
          <w:sz w:val="24"/>
          <w:szCs w:val="24"/>
        </w:rPr>
        <w:t>безконтактен</w:t>
      </w:r>
      <w:proofErr w:type="spellEnd"/>
      <w:r w:rsidRPr="00B11D29">
        <w:rPr>
          <w:rFonts w:ascii="Times New Roman" w:eastAsia="Arial" w:hAnsi="Times New Roman" w:cs="Times New Roman"/>
          <w:sz w:val="24"/>
          <w:szCs w:val="24"/>
        </w:rPr>
        <w:t xml:space="preserve"> с человеком и окружающим миром. Это необходимо для пролонгации записей куба во времени и пространстве. Куб способен начать свое действие в определенный, точно установленный срок. Если он инертен – это означает, что недостаточно данных для начала его активации, либо он заранее запрограммирован на дело, которое еще не наступило, нет готовности окружающей среды в принятии его устремлений. Он выжидает лучших условий, «замирая» на какое-то время, чтобы в необходимый момент начать свое действие. Его заполнение не имеет смысла, так как заранее известно, что внешние или внутренние условия будут изменены и не должны повлиять на будущую активность куба в развертывании будущего результата.</w:t>
      </w:r>
    </w:p>
    <w:p w14:paraId="650A1A1C" w14:textId="36405119"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Кубы синтеза могут «дремать» долгое время, но при этом «кубические» взаимодействия между друг другом полностью не останавливаются. Контакт между всеми кубами синтеза продолжается вне зависимости от фазы, в которой они находятся. «Сцепка» между кубами синтеза происходит благодаря взаимодействию всех его граней, ребер и ядер в центре. Сигналы активных кубов могут плавно «обтекать» ядра инертных кубов, не затрагивая их, молниеносно заполняться и переходить в следующую фазу. Все кубы одного здания способны находиться одновременно в разных стадиях.</w:t>
      </w:r>
    </w:p>
    <w:p w14:paraId="4F98965D"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Кубы синтеза здания быстро взаимодействуют между собой, приводя друг друга в движение. Они гармонично взаимосвязаны гранями, ребрами, общей </w:t>
      </w:r>
      <w:proofErr w:type="spellStart"/>
      <w:r w:rsidRPr="00B11D29">
        <w:rPr>
          <w:rFonts w:ascii="Times New Roman" w:eastAsia="Arial" w:hAnsi="Times New Roman" w:cs="Times New Roman"/>
          <w:sz w:val="24"/>
          <w:szCs w:val="24"/>
        </w:rPr>
        <w:t>субъядерностью</w:t>
      </w:r>
      <w:proofErr w:type="spellEnd"/>
      <w:r w:rsidRPr="00B11D29">
        <w:rPr>
          <w:rFonts w:ascii="Times New Roman" w:eastAsia="Arial" w:hAnsi="Times New Roman" w:cs="Times New Roman"/>
          <w:sz w:val="24"/>
          <w:szCs w:val="24"/>
        </w:rPr>
        <w:t xml:space="preserve">, содержимым каждого куба, </w:t>
      </w:r>
      <w:proofErr w:type="spellStart"/>
      <w:r w:rsidRPr="00B11D29">
        <w:rPr>
          <w:rFonts w:ascii="Times New Roman" w:eastAsia="Arial" w:hAnsi="Times New Roman" w:cs="Times New Roman"/>
          <w:sz w:val="24"/>
          <w:szCs w:val="24"/>
        </w:rPr>
        <w:t>униграммами</w:t>
      </w:r>
      <w:proofErr w:type="spellEnd"/>
      <w:r w:rsidRPr="00B11D29">
        <w:rPr>
          <w:rFonts w:ascii="Times New Roman" w:eastAsia="Arial" w:hAnsi="Times New Roman" w:cs="Times New Roman"/>
          <w:sz w:val="24"/>
          <w:szCs w:val="24"/>
        </w:rPr>
        <w:t xml:space="preserve">, которые способны передавать сквозь здание импульсы и «сигналы». От первого этажа до последнего нет ни одного куба, который был бы разъединен от общей системы этажей и здания. Все закономерно и нет ничего, что было бы «оторвано» от общей системы разумного, сознательного, мыслящего, способного самостоятельно, </w:t>
      </w:r>
      <w:proofErr w:type="spellStart"/>
      <w:r w:rsidRPr="00B11D29">
        <w:rPr>
          <w:rFonts w:ascii="Times New Roman" w:eastAsia="Arial" w:hAnsi="Times New Roman" w:cs="Times New Roman"/>
          <w:sz w:val="24"/>
          <w:szCs w:val="24"/>
        </w:rPr>
        <w:t>самоорганизованно</w:t>
      </w:r>
      <w:proofErr w:type="spellEnd"/>
      <w:r w:rsidRPr="00B11D29">
        <w:rPr>
          <w:rFonts w:ascii="Times New Roman" w:eastAsia="Arial" w:hAnsi="Times New Roman" w:cs="Times New Roman"/>
          <w:sz w:val="24"/>
          <w:szCs w:val="24"/>
        </w:rPr>
        <w:t xml:space="preserve"> действовать квази-живого здания, заполненного кубами синтеза.</w:t>
      </w:r>
    </w:p>
    <w:p w14:paraId="553BDC85" w14:textId="77777777"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Миллиарды кубов имеют разные цели, они настроены и запрограммированы на разнообразные задачи, но при этом соподчинены единому управляющему механизму.</w:t>
      </w:r>
    </w:p>
    <w:p w14:paraId="7C3922B1" w14:textId="6B952F13"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Всего существует 4 основных фазы стадии покоя куба синтеза:</w:t>
      </w:r>
    </w:p>
    <w:p w14:paraId="36F4DB8F" w14:textId="77777777" w:rsidR="001F30C5" w:rsidRPr="00B11D29" w:rsidRDefault="001F30C5" w:rsidP="00C137B4">
      <w:pPr>
        <w:numPr>
          <w:ilvl w:val="0"/>
          <w:numId w:val="56"/>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Инертная</w:t>
      </w:r>
    </w:p>
    <w:p w14:paraId="6A97CF25" w14:textId="77777777" w:rsidR="001F30C5" w:rsidRPr="00B11D29" w:rsidRDefault="001F30C5" w:rsidP="00C137B4">
      <w:pPr>
        <w:numPr>
          <w:ilvl w:val="0"/>
          <w:numId w:val="56"/>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Интеграции</w:t>
      </w:r>
    </w:p>
    <w:p w14:paraId="5CF2A23F" w14:textId="77777777" w:rsidR="001F30C5" w:rsidRPr="00B11D29" w:rsidRDefault="001F30C5" w:rsidP="00C137B4">
      <w:pPr>
        <w:numPr>
          <w:ilvl w:val="0"/>
          <w:numId w:val="56"/>
        </w:numPr>
        <w:spacing w:line="240" w:lineRule="auto"/>
        <w:ind w:firstLine="454"/>
        <w:contextualSpacing/>
        <w:jc w:val="both"/>
        <w:rPr>
          <w:rFonts w:ascii="Times New Roman" w:eastAsia="Arial" w:hAnsi="Times New Roman" w:cs="Times New Roman"/>
          <w:sz w:val="24"/>
          <w:szCs w:val="24"/>
        </w:rPr>
      </w:pPr>
      <w:proofErr w:type="spellStart"/>
      <w:r w:rsidRPr="00B11D29">
        <w:rPr>
          <w:rFonts w:ascii="Times New Roman" w:eastAsia="Arial" w:hAnsi="Times New Roman" w:cs="Times New Roman"/>
          <w:sz w:val="24"/>
          <w:szCs w:val="24"/>
        </w:rPr>
        <w:t>Иммерсивная</w:t>
      </w:r>
      <w:proofErr w:type="spellEnd"/>
    </w:p>
    <w:p w14:paraId="634722A0" w14:textId="77777777" w:rsidR="001F30C5" w:rsidRPr="00B11D29" w:rsidRDefault="001F30C5" w:rsidP="00C137B4">
      <w:pPr>
        <w:numPr>
          <w:ilvl w:val="0"/>
          <w:numId w:val="56"/>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Пролиферации</w:t>
      </w:r>
    </w:p>
    <w:p w14:paraId="3B0848DD"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Инертная фаза – это фаза состояния относительного спокойствия куба синтеза. В этой фазе куб занимает выжидательную позицию или входит в временный «сон».</w:t>
      </w:r>
    </w:p>
    <w:p w14:paraId="47E01FF9"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Интеграции фаза – это состояние перехода, втекания и распределения огня и синтеза внутри куба. Куб преображается новыми записями.</w:t>
      </w:r>
    </w:p>
    <w:p w14:paraId="7C377D8D"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proofErr w:type="spellStart"/>
      <w:r w:rsidRPr="00B11D29">
        <w:rPr>
          <w:rFonts w:ascii="Times New Roman" w:eastAsia="Arial" w:hAnsi="Times New Roman" w:cs="Times New Roman"/>
          <w:sz w:val="24"/>
          <w:szCs w:val="24"/>
        </w:rPr>
        <w:t>Иммерсивная</w:t>
      </w:r>
      <w:proofErr w:type="spellEnd"/>
      <w:r w:rsidRPr="00B11D29">
        <w:rPr>
          <w:rFonts w:ascii="Times New Roman" w:eastAsia="Arial" w:hAnsi="Times New Roman" w:cs="Times New Roman"/>
          <w:sz w:val="24"/>
          <w:szCs w:val="24"/>
        </w:rPr>
        <w:t xml:space="preserve"> фаза – это состояние накопления огня и синтеза. Куб находится в состоянии концентрирования и </w:t>
      </w:r>
      <w:proofErr w:type="spellStart"/>
      <w:r w:rsidRPr="00B11D29">
        <w:rPr>
          <w:rFonts w:ascii="Times New Roman" w:eastAsia="Arial" w:hAnsi="Times New Roman" w:cs="Times New Roman"/>
          <w:sz w:val="24"/>
          <w:szCs w:val="24"/>
        </w:rPr>
        <w:t>напитывания</w:t>
      </w:r>
      <w:proofErr w:type="spellEnd"/>
      <w:r w:rsidRPr="00B11D29">
        <w:rPr>
          <w:rFonts w:ascii="Times New Roman" w:eastAsia="Arial" w:hAnsi="Times New Roman" w:cs="Times New Roman"/>
          <w:sz w:val="24"/>
          <w:szCs w:val="24"/>
        </w:rPr>
        <w:t xml:space="preserve"> гранями, ребрами, объема куба записями.</w:t>
      </w:r>
    </w:p>
    <w:p w14:paraId="77D89237"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Пролиферации фаза – это состояние перезаписи данных куба и «сборка» из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новых матриц и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Куб насыщен и начинает активироваться.</w:t>
      </w:r>
    </w:p>
    <w:p w14:paraId="4A6E3BE5"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Каждая фаза сменяет другую поочередно. Следующая фаза не наступит без предыдущей. Благодаря данной очередности достигается аккумулятивный эффект куба синтеза. Он способен накопить необходимую базу данных, замедляя или останавливая во времени смену </w:t>
      </w:r>
      <w:proofErr w:type="spellStart"/>
      <w:r w:rsidRPr="00B11D29">
        <w:rPr>
          <w:rFonts w:ascii="Times New Roman" w:eastAsia="Arial" w:hAnsi="Times New Roman" w:cs="Times New Roman"/>
          <w:sz w:val="24"/>
          <w:szCs w:val="24"/>
        </w:rPr>
        <w:t>общезаданных</w:t>
      </w:r>
      <w:proofErr w:type="spellEnd"/>
      <w:r w:rsidRPr="00B11D29">
        <w:rPr>
          <w:rFonts w:ascii="Times New Roman" w:eastAsia="Arial" w:hAnsi="Times New Roman" w:cs="Times New Roman"/>
          <w:sz w:val="24"/>
          <w:szCs w:val="24"/>
        </w:rPr>
        <w:t xml:space="preserve"> параметров, вызывающих его переход во вторую стадию - вращения.</w:t>
      </w:r>
    </w:p>
    <w:p w14:paraId="01FC9A09"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Прохождение всех четырех фаз вызывает в кубе необратимые изменения, вслед за которыми вступает в силу закон о невозврате в исходное состояние.</w:t>
      </w:r>
    </w:p>
    <w:p w14:paraId="52ADF694"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Стадия вращения.</w:t>
      </w:r>
    </w:p>
    <w:p w14:paraId="76D96528"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Куб входит во вторую стадию – вращения. Он является своеобразными «генератором» энергии, света, духа и огня. С помощью аккумуляции и концентрации энергии, света, духа, огня в кубе происходит «взрыв-скачок», переводящий куб на острие вершины. Куб из горизонтального положения переворачивается на одно из ребер. Переворачивание куба – это очень сложный механизм, который до сих пор непонятен ученым физикам, исследующих кристаллические, ядерные решетки и их взаимодействие между собой. Существует целая научная догма о решетках (матрицах), кубах внутри разнообразных материалов. Но, еще ни один ученый не нашел ответ на вопрос, почему кубы или решетки способны сдвигаться и вращаться. Это тайна науки и по сей день.</w:t>
      </w:r>
    </w:p>
    <w:p w14:paraId="0D0A94C3"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Очень большую роль в движении куба играет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Именно благодаря ей начинаются колебательные движение оси куба.</w:t>
      </w:r>
    </w:p>
    <w:p w14:paraId="69F9BF99"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Вторая стадия куба синтеза –это колебательно-вращательное движение чередования потока огня, духа, света, энергии по замкнутым контурам граней и ребер куба синтеза, основывающаяся на психодинамическом переходе концентрированного вихря энергии в свет, света в дух, духа в огонь по замкнутому контуру куба. Замкнутый контур приходит в колебание за счет повышения амплитуды движения взаимодействия замкнутого колебательного контура ребер куба и </w:t>
      </w:r>
      <w:proofErr w:type="spellStart"/>
      <w:r w:rsidRPr="00B11D29">
        <w:rPr>
          <w:rFonts w:ascii="Times New Roman" w:eastAsia="Arial" w:hAnsi="Times New Roman" w:cs="Times New Roman"/>
          <w:sz w:val="24"/>
          <w:szCs w:val="24"/>
        </w:rPr>
        <w:t>сверхзаряженной</w:t>
      </w:r>
      <w:proofErr w:type="spellEnd"/>
      <w:r w:rsidRPr="00B11D29">
        <w:rPr>
          <w:rFonts w:ascii="Times New Roman" w:eastAsia="Arial" w:hAnsi="Times New Roman" w:cs="Times New Roman"/>
          <w:sz w:val="24"/>
          <w:szCs w:val="24"/>
        </w:rPr>
        <w:t xml:space="preserve">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содержимого куба. Благодаря этому, образуется очень сильный вихреобразный энергетически-</w:t>
      </w:r>
      <w:proofErr w:type="spellStart"/>
      <w:r w:rsidRPr="00B11D29">
        <w:rPr>
          <w:rFonts w:ascii="Times New Roman" w:eastAsia="Arial" w:hAnsi="Times New Roman" w:cs="Times New Roman"/>
          <w:sz w:val="24"/>
          <w:szCs w:val="24"/>
        </w:rPr>
        <w:t>светово</w:t>
      </w:r>
      <w:proofErr w:type="spellEnd"/>
      <w:r w:rsidRPr="00B11D29">
        <w:rPr>
          <w:rFonts w:ascii="Times New Roman" w:eastAsia="Arial" w:hAnsi="Times New Roman" w:cs="Times New Roman"/>
          <w:sz w:val="24"/>
          <w:szCs w:val="24"/>
        </w:rPr>
        <w:t>-</w:t>
      </w:r>
      <w:proofErr w:type="spellStart"/>
      <w:r w:rsidRPr="00B11D29">
        <w:rPr>
          <w:rFonts w:ascii="Times New Roman" w:eastAsia="Arial" w:hAnsi="Times New Roman" w:cs="Times New Roman"/>
          <w:sz w:val="24"/>
          <w:szCs w:val="24"/>
        </w:rPr>
        <w:t>духо</w:t>
      </w:r>
      <w:proofErr w:type="spellEnd"/>
      <w:r w:rsidRPr="00B11D29">
        <w:rPr>
          <w:rFonts w:ascii="Times New Roman" w:eastAsia="Arial" w:hAnsi="Times New Roman" w:cs="Times New Roman"/>
          <w:sz w:val="24"/>
          <w:szCs w:val="24"/>
        </w:rPr>
        <w:t>-огненный толчок, вызывающий сдвиг куба на вершину ребра, относительно окружающего пространства.</w:t>
      </w:r>
    </w:p>
    <w:p w14:paraId="1522B3B0" w14:textId="77777777"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После того как куб перевернулся, он начинает свое вращение относительно своей центральной оси. Далее его движения ускоряются и становятся очень быстрыми, едва заметными взгляду наблюдателя. Благодаря стремительному вращению куба синтеза все его ребра и грани переходят в фазу колебания.</w:t>
      </w:r>
    </w:p>
    <w:p w14:paraId="63972B2A" w14:textId="7487B474"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Во второй стадии необходимо различить четыре фазы:</w:t>
      </w:r>
    </w:p>
    <w:p w14:paraId="395FDE8C" w14:textId="77777777" w:rsidR="001F30C5" w:rsidRPr="00B11D29" w:rsidRDefault="001F30C5" w:rsidP="00C137B4">
      <w:pPr>
        <w:numPr>
          <w:ilvl w:val="0"/>
          <w:numId w:val="57"/>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Колебательная</w:t>
      </w:r>
    </w:p>
    <w:p w14:paraId="2DE9771A" w14:textId="77777777" w:rsidR="001F30C5" w:rsidRPr="00B11D29" w:rsidRDefault="001F30C5" w:rsidP="00C137B4">
      <w:pPr>
        <w:numPr>
          <w:ilvl w:val="0"/>
          <w:numId w:val="57"/>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Кумулятивная</w:t>
      </w:r>
    </w:p>
    <w:p w14:paraId="708AFCE7" w14:textId="77777777" w:rsidR="001F30C5" w:rsidRPr="00B11D29" w:rsidRDefault="001F30C5" w:rsidP="00C137B4">
      <w:pPr>
        <w:numPr>
          <w:ilvl w:val="0"/>
          <w:numId w:val="57"/>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Переворота</w:t>
      </w:r>
    </w:p>
    <w:p w14:paraId="1F152FAB" w14:textId="77777777" w:rsidR="001F30C5" w:rsidRPr="00B11D29" w:rsidRDefault="001F30C5" w:rsidP="00C137B4">
      <w:pPr>
        <w:numPr>
          <w:ilvl w:val="0"/>
          <w:numId w:val="57"/>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Верчения</w:t>
      </w:r>
    </w:p>
    <w:p w14:paraId="0AD26F71"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Колебательная фаза –это образование колебательного контура гранями и ребрами куба синтеза, создание напряженной среды спинов, частиц, атомов, молекул, элементов, точек, точек-искр, искр, каплей, шаров, объемов, континуумов, </w:t>
      </w:r>
      <w:proofErr w:type="spellStart"/>
      <w:r w:rsidRPr="00B11D29">
        <w:rPr>
          <w:rFonts w:ascii="Times New Roman" w:eastAsia="Arial" w:hAnsi="Times New Roman" w:cs="Times New Roman"/>
          <w:sz w:val="24"/>
          <w:szCs w:val="24"/>
        </w:rPr>
        <w:t>версумов</w:t>
      </w:r>
      <w:proofErr w:type="spellEnd"/>
      <w:r w:rsidRPr="00B11D29">
        <w:rPr>
          <w:rFonts w:ascii="Times New Roman" w:eastAsia="Arial" w:hAnsi="Times New Roman" w:cs="Times New Roman"/>
          <w:sz w:val="24"/>
          <w:szCs w:val="24"/>
        </w:rPr>
        <w:t xml:space="preserve">, </w:t>
      </w:r>
      <w:proofErr w:type="spellStart"/>
      <w:r w:rsidRPr="00B11D29">
        <w:rPr>
          <w:rFonts w:ascii="Times New Roman" w:eastAsia="Arial" w:hAnsi="Times New Roman" w:cs="Times New Roman"/>
          <w:sz w:val="24"/>
          <w:szCs w:val="24"/>
        </w:rPr>
        <w:t>империо</w:t>
      </w:r>
      <w:proofErr w:type="spellEnd"/>
      <w:r w:rsidRPr="00B11D29">
        <w:rPr>
          <w:rFonts w:ascii="Times New Roman" w:eastAsia="Arial" w:hAnsi="Times New Roman" w:cs="Times New Roman"/>
          <w:sz w:val="24"/>
          <w:szCs w:val="24"/>
        </w:rPr>
        <w:t xml:space="preserve">, </w:t>
      </w:r>
      <w:proofErr w:type="spellStart"/>
      <w:r w:rsidRPr="00B11D29">
        <w:rPr>
          <w:rFonts w:ascii="Times New Roman" w:eastAsia="Arial" w:hAnsi="Times New Roman" w:cs="Times New Roman"/>
          <w:sz w:val="24"/>
          <w:szCs w:val="24"/>
        </w:rPr>
        <w:t>есмь</w:t>
      </w:r>
      <w:proofErr w:type="spellEnd"/>
      <w:r w:rsidRPr="00B11D29">
        <w:rPr>
          <w:rFonts w:ascii="Times New Roman" w:eastAsia="Arial" w:hAnsi="Times New Roman" w:cs="Times New Roman"/>
          <w:sz w:val="24"/>
          <w:szCs w:val="24"/>
        </w:rPr>
        <w:t>, ядра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внутри куба и начало относительно медленного раскачивания колебательного контура куба, в одномоментной активации </w:t>
      </w:r>
      <w:proofErr w:type="spellStart"/>
      <w:r w:rsidRPr="00B11D29">
        <w:rPr>
          <w:rFonts w:ascii="Times New Roman" w:eastAsia="Arial" w:hAnsi="Times New Roman" w:cs="Times New Roman"/>
          <w:sz w:val="24"/>
          <w:szCs w:val="24"/>
        </w:rPr>
        <w:t>огнеобразов</w:t>
      </w:r>
      <w:proofErr w:type="spellEnd"/>
      <w:r w:rsidRPr="00B11D29">
        <w:rPr>
          <w:rFonts w:ascii="Times New Roman" w:eastAsia="Arial" w:hAnsi="Times New Roman" w:cs="Times New Roman"/>
          <w:sz w:val="24"/>
          <w:szCs w:val="24"/>
        </w:rPr>
        <w:t xml:space="preserve"> внутри его граней.</w:t>
      </w:r>
    </w:p>
    <w:p w14:paraId="4609FDFE"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Кумулятивная фаза – это переход инертных, пассивных частиц внутри куба синтеза в состояние активности, благодаря быстрому поступлению новых </w:t>
      </w:r>
      <w:proofErr w:type="spellStart"/>
      <w:r w:rsidRPr="00B11D29">
        <w:rPr>
          <w:rFonts w:ascii="Times New Roman" w:eastAsia="Arial" w:hAnsi="Times New Roman" w:cs="Times New Roman"/>
          <w:sz w:val="24"/>
          <w:szCs w:val="24"/>
        </w:rPr>
        <w:t>огнеобразов</w:t>
      </w:r>
      <w:proofErr w:type="spellEnd"/>
      <w:r w:rsidRPr="00B11D29">
        <w:rPr>
          <w:rFonts w:ascii="Times New Roman" w:eastAsia="Arial" w:hAnsi="Times New Roman" w:cs="Times New Roman"/>
          <w:sz w:val="24"/>
          <w:szCs w:val="24"/>
        </w:rPr>
        <w:t xml:space="preserve"> извне и заполнения ими кубов синтеза. Пространство объема куба заполняется, частицы, атомы, молекулы начинают между собой сталкиваться и выделять при этом большой объем энергии, света, духа и огня. Происходят «микровзрывы» внутри куба синтеза, которые начинают плавно его раскачивать. Появляется небольшое состояние «дрейфа» куба синтеза в пространстве, его состояние «штиля» завершено.</w:t>
      </w:r>
    </w:p>
    <w:p w14:paraId="0BC200F0" w14:textId="77777777"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Фаза переворота – это преобразование движущихся колебательных контуров ребер куба синтеза в «напряженные нити», проводящие сквозь себя энергию, свет, дух и огонь. «Нить контура» накаливается до упругого огненного вития. Напряженные, накаленные грани и ребра создают мощное поле вокруг себя и вызывают бурную активацию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внутри куба. По его граням и ребрам начинается бурный поток энергии, света, духа, огня. Этим действием ребра кубов синтеза становятся системой колебательных контуров. Оси ребра, благодаря ускоряющимся </w:t>
      </w:r>
      <w:proofErr w:type="spellStart"/>
      <w:r w:rsidRPr="00B11D29">
        <w:rPr>
          <w:rFonts w:ascii="Times New Roman" w:eastAsia="Arial" w:hAnsi="Times New Roman" w:cs="Times New Roman"/>
          <w:sz w:val="24"/>
          <w:szCs w:val="24"/>
        </w:rPr>
        <w:t>рывкообразным</w:t>
      </w:r>
      <w:proofErr w:type="spellEnd"/>
      <w:r w:rsidRPr="00B11D29">
        <w:rPr>
          <w:rFonts w:ascii="Times New Roman" w:eastAsia="Arial" w:hAnsi="Times New Roman" w:cs="Times New Roman"/>
          <w:sz w:val="24"/>
          <w:szCs w:val="24"/>
        </w:rPr>
        <w:t xml:space="preserve"> движениям огня, духа, света, энергии по ним, начинают периодически биться о грани куба, расшатывая его, словно резко отпущенная натянутая струна музыкального инструмента. Поле вокруг куба синтеза получает заряд от колебательного контура и поток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начинает вихреобразно закручиваться вокруг оси ребра.</w:t>
      </w:r>
    </w:p>
    <w:p w14:paraId="2DB8BC84" w14:textId="6F542FFD"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Куб Синтеза входит в тороидальное движение внутри созданного поля и начинает закручиваться в нем, словно юла. Стадия вращения началась!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внутри куба синтеза реагирует на это напряжение бурными взрывами столкнувшихся ядер. Ядра переходят в стадию хаотичных движений,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внутри куба становится согласованным процессом атомарно-молекулярных (</w:t>
      </w:r>
      <w:proofErr w:type="spellStart"/>
      <w:r w:rsidRPr="00B11D29">
        <w:rPr>
          <w:rFonts w:ascii="Times New Roman" w:eastAsia="Arial" w:hAnsi="Times New Roman" w:cs="Times New Roman"/>
          <w:sz w:val="24"/>
          <w:szCs w:val="24"/>
        </w:rPr>
        <w:t>огнеобразных</w:t>
      </w:r>
      <w:proofErr w:type="spellEnd"/>
      <w:r w:rsidRPr="00B11D29">
        <w:rPr>
          <w:rFonts w:ascii="Times New Roman" w:eastAsia="Arial" w:hAnsi="Times New Roman" w:cs="Times New Roman"/>
          <w:sz w:val="24"/>
          <w:szCs w:val="24"/>
        </w:rPr>
        <w:t xml:space="preserve">) </w:t>
      </w:r>
      <w:proofErr w:type="spellStart"/>
      <w:r w:rsidRPr="00B11D29">
        <w:rPr>
          <w:rFonts w:ascii="Times New Roman" w:eastAsia="Arial" w:hAnsi="Times New Roman" w:cs="Times New Roman"/>
          <w:sz w:val="24"/>
          <w:szCs w:val="24"/>
        </w:rPr>
        <w:t>микростолкновений</w:t>
      </w:r>
      <w:proofErr w:type="spellEnd"/>
      <w:r w:rsidRPr="00B11D29">
        <w:rPr>
          <w:rFonts w:ascii="Times New Roman" w:eastAsia="Arial" w:hAnsi="Times New Roman" w:cs="Times New Roman"/>
          <w:sz w:val="24"/>
          <w:szCs w:val="24"/>
        </w:rPr>
        <w:t xml:space="preserve">. Зарождается следующая стадия – верчения. Куб накаляется и заряженные </w:t>
      </w:r>
      <w:proofErr w:type="spellStart"/>
      <w:r w:rsidRPr="00B11D29">
        <w:rPr>
          <w:rFonts w:ascii="Times New Roman" w:eastAsia="Arial" w:hAnsi="Times New Roman" w:cs="Times New Roman"/>
          <w:sz w:val="24"/>
          <w:szCs w:val="24"/>
        </w:rPr>
        <w:t>огнеобразы</w:t>
      </w:r>
      <w:proofErr w:type="spellEnd"/>
      <w:r w:rsidRPr="00B11D29">
        <w:rPr>
          <w:rFonts w:ascii="Times New Roman" w:eastAsia="Arial" w:hAnsi="Times New Roman" w:cs="Times New Roman"/>
          <w:sz w:val="24"/>
          <w:szCs w:val="24"/>
        </w:rPr>
        <w:t xml:space="preserve"> начинают словно «распирать» куб изнутри и этим колебания контура ускоряются и </w:t>
      </w:r>
      <w:proofErr w:type="spellStart"/>
      <w:r w:rsidRPr="00B11D29">
        <w:rPr>
          <w:rFonts w:ascii="Times New Roman" w:eastAsia="Arial" w:hAnsi="Times New Roman" w:cs="Times New Roman"/>
          <w:sz w:val="24"/>
          <w:szCs w:val="24"/>
        </w:rPr>
        <w:t>усиляются</w:t>
      </w:r>
      <w:proofErr w:type="spellEnd"/>
      <w:r w:rsidRPr="00B11D29">
        <w:rPr>
          <w:rFonts w:ascii="Times New Roman" w:eastAsia="Arial" w:hAnsi="Times New Roman" w:cs="Times New Roman"/>
          <w:sz w:val="24"/>
          <w:szCs w:val="24"/>
        </w:rPr>
        <w:t>. Они стремительно начинают расходиться по контурам куба, напоминая движение тока по проводам или удары молнии.</w:t>
      </w:r>
    </w:p>
    <w:p w14:paraId="2324E627"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Фаза верчения </w:t>
      </w:r>
      <w:proofErr w:type="gramStart"/>
      <w:r w:rsidRPr="00B11D29">
        <w:rPr>
          <w:rFonts w:ascii="Times New Roman" w:eastAsia="Arial" w:hAnsi="Times New Roman" w:cs="Times New Roman"/>
          <w:sz w:val="24"/>
          <w:szCs w:val="24"/>
        </w:rPr>
        <w:t>- это</w:t>
      </w:r>
      <w:proofErr w:type="gramEnd"/>
      <w:r w:rsidRPr="00B11D29">
        <w:rPr>
          <w:rFonts w:ascii="Times New Roman" w:eastAsia="Arial" w:hAnsi="Times New Roman" w:cs="Times New Roman"/>
          <w:sz w:val="24"/>
          <w:szCs w:val="24"/>
        </w:rPr>
        <w:t xml:space="preserve"> фаза вращения куба синтеза вокруг своей оси, возникающая благодаря толчкообразными движениями нагнетающей его концентрации огня-духа-света-энергии колебательного контура и вихреобразных движений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окружающего поля. Пролонгация или регрессия верчения куба синтеза необратима и ее невозможно остановить. Если возникает необходимость в изменении параметров </w:t>
      </w:r>
      <w:proofErr w:type="spellStart"/>
      <w:r w:rsidRPr="00B11D29">
        <w:rPr>
          <w:rFonts w:ascii="Times New Roman" w:eastAsia="Arial" w:hAnsi="Times New Roman" w:cs="Times New Roman"/>
          <w:sz w:val="24"/>
          <w:szCs w:val="24"/>
        </w:rPr>
        <w:t>психодинамики</w:t>
      </w:r>
      <w:proofErr w:type="spellEnd"/>
      <w:r w:rsidRPr="00B11D29">
        <w:rPr>
          <w:rFonts w:ascii="Times New Roman" w:eastAsia="Arial" w:hAnsi="Times New Roman" w:cs="Times New Roman"/>
          <w:sz w:val="24"/>
          <w:szCs w:val="24"/>
        </w:rPr>
        <w:t xml:space="preserve"> куба синтеза, то они могут быть вызваны только прямым воздействием извне – Синтезом Изначально Вышестоящего Отца, Изначально Вышестоящих Аватаров Ипостасей, Изначально Вышестоящих Аватаров Синтеза в специальной практике.</w:t>
      </w:r>
    </w:p>
    <w:p w14:paraId="599E239C" w14:textId="77777777" w:rsidR="001F30C5" w:rsidRPr="00B11D29" w:rsidRDefault="001F30C5" w:rsidP="00C137B4">
      <w:pPr>
        <w:spacing w:line="240" w:lineRule="auto"/>
        <w:jc w:val="center"/>
        <w:rPr>
          <w:rFonts w:ascii="Times New Roman" w:eastAsia="Arial" w:hAnsi="Times New Roman" w:cs="Times New Roman"/>
          <w:sz w:val="24"/>
          <w:szCs w:val="24"/>
        </w:rPr>
      </w:pPr>
      <w:r w:rsidRPr="00B11D29">
        <w:rPr>
          <w:rFonts w:ascii="Times New Roman" w:eastAsia="Arial" w:hAnsi="Times New Roman" w:cs="Times New Roman"/>
          <w:sz w:val="24"/>
          <w:szCs w:val="24"/>
        </w:rPr>
        <w:t>Стадия разрушения.</w:t>
      </w:r>
    </w:p>
    <w:p w14:paraId="22C8EF6A"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Следующей стадией после вращательной является стадия разрушения куба синтеза. Из всех четырех процессов она является самой сложной.</w:t>
      </w:r>
    </w:p>
    <w:p w14:paraId="119583E3"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Стадия вращения не завершается, а плавно переходит в стадию разрушения куба синтеза. Итогом стадии разрушения всегда является сформированная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w:t>
      </w:r>
    </w:p>
    <w:p w14:paraId="2FF14ECB" w14:textId="77777777"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Стадия разрушения Куба синтеза сформирована четырьмя фазами:</w:t>
      </w:r>
    </w:p>
    <w:p w14:paraId="5768857B" w14:textId="77777777" w:rsidR="001F30C5" w:rsidRPr="00B11D29" w:rsidRDefault="001F30C5" w:rsidP="00C137B4">
      <w:pPr>
        <w:numPr>
          <w:ilvl w:val="0"/>
          <w:numId w:val="58"/>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Конгруэнтности</w:t>
      </w:r>
    </w:p>
    <w:p w14:paraId="5FD5A150" w14:textId="77777777" w:rsidR="001F30C5" w:rsidRPr="00B11D29" w:rsidRDefault="001F30C5" w:rsidP="00C137B4">
      <w:pPr>
        <w:numPr>
          <w:ilvl w:val="0"/>
          <w:numId w:val="58"/>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Экспрессии</w:t>
      </w:r>
    </w:p>
    <w:p w14:paraId="219A6DE7" w14:textId="77777777" w:rsidR="001F30C5" w:rsidRPr="00B11D29" w:rsidRDefault="001F30C5" w:rsidP="00C137B4">
      <w:pPr>
        <w:numPr>
          <w:ilvl w:val="0"/>
          <w:numId w:val="58"/>
        </w:numPr>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Регрессии</w:t>
      </w:r>
    </w:p>
    <w:p w14:paraId="3C7709B7" w14:textId="77777777" w:rsidR="001F30C5" w:rsidRPr="00B11D29" w:rsidRDefault="001F30C5" w:rsidP="00C137B4">
      <w:pPr>
        <w:numPr>
          <w:ilvl w:val="0"/>
          <w:numId w:val="58"/>
        </w:numPr>
        <w:spacing w:line="240" w:lineRule="auto"/>
        <w:ind w:firstLine="454"/>
        <w:contextualSpacing/>
        <w:jc w:val="both"/>
        <w:rPr>
          <w:rFonts w:ascii="Times New Roman" w:eastAsia="Arial" w:hAnsi="Times New Roman" w:cs="Times New Roman"/>
          <w:sz w:val="24"/>
          <w:szCs w:val="24"/>
        </w:rPr>
      </w:pPr>
      <w:proofErr w:type="spellStart"/>
      <w:r w:rsidRPr="00B11D29">
        <w:rPr>
          <w:rFonts w:ascii="Times New Roman" w:eastAsia="Arial" w:hAnsi="Times New Roman" w:cs="Times New Roman"/>
          <w:sz w:val="24"/>
          <w:szCs w:val="24"/>
        </w:rPr>
        <w:t>Униграммы</w:t>
      </w:r>
      <w:proofErr w:type="spellEnd"/>
    </w:p>
    <w:p w14:paraId="2AB289CF" w14:textId="77777777"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Стадия разрушения – это процесс преображения вращающегося куба синтеза в </w:t>
      </w:r>
      <w:proofErr w:type="spellStart"/>
      <w:r w:rsidRPr="00B11D29">
        <w:rPr>
          <w:rFonts w:ascii="Times New Roman" w:eastAsia="Arial" w:hAnsi="Times New Roman" w:cs="Times New Roman"/>
          <w:sz w:val="24"/>
          <w:szCs w:val="24"/>
        </w:rPr>
        <w:t>униграмму</w:t>
      </w:r>
      <w:proofErr w:type="spellEnd"/>
      <w:r w:rsidRPr="00B11D29">
        <w:rPr>
          <w:rFonts w:ascii="Times New Roman" w:eastAsia="Arial" w:hAnsi="Times New Roman" w:cs="Times New Roman"/>
          <w:sz w:val="24"/>
          <w:szCs w:val="24"/>
        </w:rPr>
        <w:t xml:space="preserve">. Эта стадия возникает в результате очень быстрой скорости вращения движущегося куба синтеза относительно оси, которая приводит куб к деградации с дальнейшим формированием новой части –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Вследствие этого наступает фаза конгруэнтности, при которой все содержимое куба начинает быстро перемешиваться, </w:t>
      </w:r>
      <w:proofErr w:type="spellStart"/>
      <w:r w:rsidRPr="00B11D29">
        <w:rPr>
          <w:rFonts w:ascii="Times New Roman" w:eastAsia="Arial" w:hAnsi="Times New Roman" w:cs="Times New Roman"/>
          <w:sz w:val="24"/>
          <w:szCs w:val="24"/>
        </w:rPr>
        <w:t>огнеобразы</w:t>
      </w:r>
      <w:proofErr w:type="spellEnd"/>
      <w:r w:rsidRPr="00B11D29">
        <w:rPr>
          <w:rFonts w:ascii="Times New Roman" w:eastAsia="Arial" w:hAnsi="Times New Roman" w:cs="Times New Roman"/>
          <w:sz w:val="24"/>
          <w:szCs w:val="24"/>
        </w:rPr>
        <w:t xml:space="preserve"> в очень быстрой скорости сталкиваются между собой и, словно склеиваются в определенном порядке, заложенном в кубе синтеза первоначально. Они выделяют при соприкосновении, ударах и трении друг с другом очень большой энерго-свето-</w:t>
      </w:r>
      <w:proofErr w:type="spellStart"/>
      <w:r w:rsidRPr="00B11D29">
        <w:rPr>
          <w:rFonts w:ascii="Times New Roman" w:eastAsia="Arial" w:hAnsi="Times New Roman" w:cs="Times New Roman"/>
          <w:sz w:val="24"/>
          <w:szCs w:val="24"/>
        </w:rPr>
        <w:t>духо</w:t>
      </w:r>
      <w:proofErr w:type="spellEnd"/>
      <w:r w:rsidRPr="00B11D29">
        <w:rPr>
          <w:rFonts w:ascii="Times New Roman" w:eastAsia="Arial" w:hAnsi="Times New Roman" w:cs="Times New Roman"/>
          <w:sz w:val="24"/>
          <w:szCs w:val="24"/>
        </w:rPr>
        <w:t>-</w:t>
      </w:r>
      <w:proofErr w:type="spellStart"/>
      <w:r w:rsidRPr="00B11D29">
        <w:rPr>
          <w:rFonts w:ascii="Times New Roman" w:eastAsia="Arial" w:hAnsi="Times New Roman" w:cs="Times New Roman"/>
          <w:sz w:val="24"/>
          <w:szCs w:val="24"/>
        </w:rPr>
        <w:t>огнеёмкий</w:t>
      </w:r>
      <w:proofErr w:type="spellEnd"/>
      <w:r w:rsidRPr="00B11D29">
        <w:rPr>
          <w:rFonts w:ascii="Times New Roman" w:eastAsia="Arial" w:hAnsi="Times New Roman" w:cs="Times New Roman"/>
          <w:sz w:val="24"/>
          <w:szCs w:val="24"/>
        </w:rPr>
        <w:t xml:space="preserve"> заряд с выбросом сгустков энергии света, духа и огня.</w:t>
      </w:r>
    </w:p>
    <w:p w14:paraId="03930D7A" w14:textId="2CAAACC3"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Начинается переход в фазу экспрессии. Смешение </w:t>
      </w:r>
      <w:proofErr w:type="spellStart"/>
      <w:r w:rsidRPr="00B11D29">
        <w:rPr>
          <w:rFonts w:ascii="Times New Roman" w:eastAsia="Arial" w:hAnsi="Times New Roman" w:cs="Times New Roman"/>
          <w:sz w:val="24"/>
          <w:szCs w:val="24"/>
        </w:rPr>
        <w:t>огнеобразов</w:t>
      </w:r>
      <w:proofErr w:type="spellEnd"/>
      <w:r w:rsidRPr="00B11D29">
        <w:rPr>
          <w:rFonts w:ascii="Times New Roman" w:eastAsia="Arial" w:hAnsi="Times New Roman" w:cs="Times New Roman"/>
          <w:sz w:val="24"/>
          <w:szCs w:val="24"/>
        </w:rPr>
        <w:t xml:space="preserve"> вызывает процесс формирование первичного «слепка»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в центре куба. Куб синтеза плавно, словно из пластилина, вылепляет новую фигуру в своем центре. Куб постепенно начинает терять свою форму и очень быстро деградирует, входя в фазу регрессии. Благодаря этому начинается период активации южного и северного полюса куба синтеза. Грани и ребра куба синтеза значительно вытягиваются в длину и куб слегка растягивается, уплощается в своем объеме. Затем грани куба резко разрушаются.</w:t>
      </w:r>
    </w:p>
    <w:p w14:paraId="094E269A" w14:textId="77777777" w:rsidR="00A238F8"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Все атомы, молекулы, частицы </w:t>
      </w:r>
      <w:proofErr w:type="spellStart"/>
      <w:r w:rsidRPr="00B11D29">
        <w:rPr>
          <w:rFonts w:ascii="Times New Roman" w:eastAsia="Arial" w:hAnsi="Times New Roman" w:cs="Times New Roman"/>
          <w:sz w:val="24"/>
          <w:szCs w:val="24"/>
        </w:rPr>
        <w:t>огнеобразов</w:t>
      </w:r>
      <w:proofErr w:type="spellEnd"/>
      <w:r w:rsidRPr="00B11D29">
        <w:rPr>
          <w:rFonts w:ascii="Times New Roman" w:eastAsia="Arial" w:hAnsi="Times New Roman" w:cs="Times New Roman"/>
          <w:sz w:val="24"/>
          <w:szCs w:val="24"/>
        </w:rPr>
        <w:t xml:space="preserve"> собраны в центре. Далее начинается следующая стадия –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которая является главным результатом деятельности куба синтеза. Перетекание одной фазы стадии разрушения куба синтеза в другую – это сложный энерго-свето-</w:t>
      </w:r>
      <w:proofErr w:type="spellStart"/>
      <w:r w:rsidRPr="00B11D29">
        <w:rPr>
          <w:rFonts w:ascii="Times New Roman" w:eastAsia="Arial" w:hAnsi="Times New Roman" w:cs="Times New Roman"/>
          <w:sz w:val="24"/>
          <w:szCs w:val="24"/>
        </w:rPr>
        <w:t>духо</w:t>
      </w:r>
      <w:proofErr w:type="spellEnd"/>
      <w:r w:rsidRPr="00B11D29">
        <w:rPr>
          <w:rFonts w:ascii="Times New Roman" w:eastAsia="Arial" w:hAnsi="Times New Roman" w:cs="Times New Roman"/>
          <w:sz w:val="24"/>
          <w:szCs w:val="24"/>
        </w:rPr>
        <w:t>-огненный процесс.</w:t>
      </w:r>
    </w:p>
    <w:p w14:paraId="1F77F666" w14:textId="1E5DA34B" w:rsidR="001F30C5" w:rsidRPr="00B11D29" w:rsidRDefault="001F30C5" w:rsidP="00C137B4">
      <w:pPr>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Представленная схема стадий куба синтеза и преображения его в </w:t>
      </w:r>
      <w:proofErr w:type="spellStart"/>
      <w:r w:rsidRPr="00B11D29">
        <w:rPr>
          <w:rFonts w:ascii="Times New Roman" w:eastAsia="Arial" w:hAnsi="Times New Roman" w:cs="Times New Roman"/>
          <w:sz w:val="24"/>
          <w:szCs w:val="24"/>
        </w:rPr>
        <w:t>униграмму</w:t>
      </w:r>
      <w:proofErr w:type="spellEnd"/>
      <w:r w:rsidRPr="00B11D29">
        <w:rPr>
          <w:rFonts w:ascii="Times New Roman" w:eastAsia="Arial" w:hAnsi="Times New Roman" w:cs="Times New Roman"/>
          <w:sz w:val="24"/>
          <w:szCs w:val="24"/>
        </w:rPr>
        <w:t xml:space="preserve"> является упрощенной.</w:t>
      </w:r>
    </w:p>
    <w:p w14:paraId="216C1DC5" w14:textId="77777777" w:rsidR="00A238F8"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Фаза конгруэнтности – это фаза начала разрушения куба синтеза, вызванная центростремительным психодинамическим движением энергии, света, духа, огня от граней, ребер и содержимого куба в центр. Этим процессом формируется новая субстанция в центре куба синтеза –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Конгруэнтность определяется веществом, эманацией, самоорганизацией, </w:t>
      </w:r>
      <w:proofErr w:type="spellStart"/>
      <w:r w:rsidRPr="00B11D29">
        <w:rPr>
          <w:rFonts w:ascii="Times New Roman" w:eastAsia="Arial" w:hAnsi="Times New Roman" w:cs="Times New Roman"/>
          <w:sz w:val="24"/>
          <w:szCs w:val="24"/>
        </w:rPr>
        <w:t>воссоединенностью</w:t>
      </w:r>
      <w:proofErr w:type="spellEnd"/>
      <w:r w:rsidRPr="00B11D29">
        <w:rPr>
          <w:rFonts w:ascii="Times New Roman" w:eastAsia="Arial" w:hAnsi="Times New Roman" w:cs="Times New Roman"/>
          <w:sz w:val="24"/>
          <w:szCs w:val="24"/>
        </w:rPr>
        <w:t>, мерностью, скоростью, пространством и временем вращения куба синтеза.</w:t>
      </w:r>
    </w:p>
    <w:p w14:paraId="73518D32" w14:textId="77777777" w:rsidR="00A238F8"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Фаза конгруэнтности – это первоначальный период разрушения куба синтеза, основанный на очень быстром движении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внутри него. Атомы, молекулы, частицы, элементы ядра и иные </w:t>
      </w:r>
      <w:proofErr w:type="spellStart"/>
      <w:r w:rsidRPr="00B11D29">
        <w:rPr>
          <w:rFonts w:ascii="Times New Roman" w:eastAsia="Arial" w:hAnsi="Times New Roman" w:cs="Times New Roman"/>
          <w:sz w:val="24"/>
          <w:szCs w:val="24"/>
        </w:rPr>
        <w:t>огнеобразы</w:t>
      </w:r>
      <w:proofErr w:type="spellEnd"/>
      <w:r w:rsidRPr="00B11D29">
        <w:rPr>
          <w:rFonts w:ascii="Times New Roman" w:eastAsia="Arial" w:hAnsi="Times New Roman" w:cs="Times New Roman"/>
          <w:sz w:val="24"/>
          <w:szCs w:val="24"/>
        </w:rPr>
        <w:t xml:space="preserve"> очень быстро между собой сталкиваются и этими ударами приводят в движение и активацию остальные </w:t>
      </w:r>
      <w:proofErr w:type="spellStart"/>
      <w:r w:rsidRPr="00B11D29">
        <w:rPr>
          <w:rFonts w:ascii="Times New Roman" w:eastAsia="Arial" w:hAnsi="Times New Roman" w:cs="Times New Roman"/>
          <w:sz w:val="24"/>
          <w:szCs w:val="24"/>
        </w:rPr>
        <w:t>огнеобразы</w:t>
      </w:r>
      <w:proofErr w:type="spellEnd"/>
      <w:r w:rsidRPr="00B11D29">
        <w:rPr>
          <w:rFonts w:ascii="Times New Roman" w:eastAsia="Arial" w:hAnsi="Times New Roman" w:cs="Times New Roman"/>
          <w:sz w:val="24"/>
          <w:szCs w:val="24"/>
        </w:rPr>
        <w:t>.</w:t>
      </w:r>
    </w:p>
    <w:p w14:paraId="6DA0F711" w14:textId="77777777" w:rsidR="00A238F8"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Эта фаза характеризуется тем, что скорость движения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становится настолько высока, что трение ядер между собой вызывает бурный всплеск с последующим выделением энергии, света, духа, огня. «Микровзрывы» активируют куб синтеза и он, нагреваясь, запускает процесс распада всех матриц и содержимого. Множество микровзрывов вызывают хаотичные колебания внутри закрытого контура куба синтеза. Куб синтеза очень быстро раскачивается и начинает крутиться вокруг своей оси. Эта стадия самая быстрая по скорости и времени, но одна из самых важных в работе куба синтеза. Эта фаза отличается появлением самой высокой концентрации энергии, света, духа, огня внутри куба синтеза с плотной компактификацией этих сгустков с последующим центростремительным движением сформированных объемов в центр.</w:t>
      </w:r>
    </w:p>
    <w:p w14:paraId="70DBCAD8" w14:textId="77777777" w:rsidR="00A238F8"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Фаза реализует две цели:</w:t>
      </w:r>
    </w:p>
    <w:p w14:paraId="375B5E88" w14:textId="5333449B" w:rsidR="001F30C5" w:rsidRPr="00B11D29" w:rsidRDefault="001F30C5" w:rsidP="00C137B4">
      <w:pPr>
        <w:numPr>
          <w:ilvl w:val="0"/>
          <w:numId w:val="60"/>
        </w:numPr>
        <w:tabs>
          <w:tab w:val="left" w:pos="1361"/>
        </w:tabs>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создание очень плотного огня внутри куба</w:t>
      </w:r>
    </w:p>
    <w:p w14:paraId="4969A4EC" w14:textId="77777777" w:rsidR="00A238F8" w:rsidRPr="00B11D29" w:rsidRDefault="001F30C5" w:rsidP="00C137B4">
      <w:pPr>
        <w:numPr>
          <w:ilvl w:val="0"/>
          <w:numId w:val="60"/>
        </w:numPr>
        <w:tabs>
          <w:tab w:val="left" w:pos="1361"/>
        </w:tabs>
        <w:spacing w:line="240" w:lineRule="auto"/>
        <w:ind w:firstLine="454"/>
        <w:contextualSpacing/>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плотность компактификации огня, духа, света, энергии для формирования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w:t>
      </w:r>
    </w:p>
    <w:p w14:paraId="704A33DC" w14:textId="3B01A6D2"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Чем сложнее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тем больше требуется избытка энергии, света духа, огня в сгустке, формирующем </w:t>
      </w:r>
      <w:proofErr w:type="spellStart"/>
      <w:r w:rsidRPr="00B11D29">
        <w:rPr>
          <w:rFonts w:ascii="Times New Roman" w:eastAsia="Arial" w:hAnsi="Times New Roman" w:cs="Times New Roman"/>
          <w:sz w:val="24"/>
          <w:szCs w:val="24"/>
        </w:rPr>
        <w:t>униграмму</w:t>
      </w:r>
      <w:proofErr w:type="spellEnd"/>
      <w:r w:rsidRPr="00B11D29">
        <w:rPr>
          <w:rFonts w:ascii="Times New Roman" w:eastAsia="Arial" w:hAnsi="Times New Roman" w:cs="Times New Roman"/>
          <w:sz w:val="24"/>
          <w:szCs w:val="24"/>
        </w:rPr>
        <w:t xml:space="preserve">. Например, так происходит зачатие ребенка - при слиянии двух клеток образуется </w:t>
      </w: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с избыточным состоянием энергии, света, духа и огня. Этот феноменальный процесс до сих пор непонятен ученым – откуда берется такое количество энергии для формирования плода человека! Он формируется благодаря избыточно заряженной субстанций внутри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созданной во время фазы конгруэнтности.</w:t>
      </w:r>
    </w:p>
    <w:p w14:paraId="69B47981" w14:textId="59FC2EFD"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Фаза </w:t>
      </w:r>
      <w:proofErr w:type="spellStart"/>
      <w:r w:rsidRPr="00B11D29">
        <w:rPr>
          <w:rFonts w:ascii="Times New Roman" w:eastAsia="Arial" w:hAnsi="Times New Roman" w:cs="Times New Roman"/>
          <w:sz w:val="24"/>
          <w:szCs w:val="24"/>
        </w:rPr>
        <w:t>экспресии</w:t>
      </w:r>
      <w:proofErr w:type="spellEnd"/>
      <w:r w:rsidRPr="00B11D29">
        <w:rPr>
          <w:rFonts w:ascii="Times New Roman" w:eastAsia="Arial" w:hAnsi="Times New Roman" w:cs="Times New Roman"/>
          <w:sz w:val="24"/>
          <w:szCs w:val="24"/>
        </w:rPr>
        <w:t xml:space="preserve"> – это самая активная фаза куба синтеза, при которой происходят множественные «микровзрывы» между частицами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xml:space="preserve"> и весь поток огня, света, духа, энергии аккумулируется</w:t>
      </w:r>
      <w:r w:rsidR="00AC2F12" w:rsidRPr="00B11D29">
        <w:rPr>
          <w:rFonts w:ascii="Times New Roman" w:eastAsia="Arial" w:hAnsi="Times New Roman" w:cs="Times New Roman"/>
          <w:sz w:val="24"/>
          <w:szCs w:val="24"/>
        </w:rPr>
        <w:t xml:space="preserve"> </w:t>
      </w:r>
      <w:r w:rsidRPr="00B11D29">
        <w:rPr>
          <w:rFonts w:ascii="Times New Roman" w:eastAsia="Arial" w:hAnsi="Times New Roman" w:cs="Times New Roman"/>
          <w:sz w:val="24"/>
          <w:szCs w:val="24"/>
        </w:rPr>
        <w:t xml:space="preserve">внутри куба синтеза, психодинамически прирастая. Начинается экспрессивное стягивание накопленных разрядов энергии, света, духа и огня в нарастающем </w:t>
      </w:r>
      <w:proofErr w:type="spellStart"/>
      <w:r w:rsidRPr="00B11D29">
        <w:rPr>
          <w:rFonts w:ascii="Times New Roman" w:eastAsia="Arial" w:hAnsi="Times New Roman" w:cs="Times New Roman"/>
          <w:sz w:val="24"/>
          <w:szCs w:val="24"/>
        </w:rPr>
        <w:t>сверхдвижении</w:t>
      </w:r>
      <w:proofErr w:type="spellEnd"/>
      <w:r w:rsidRPr="00B11D29">
        <w:rPr>
          <w:rFonts w:ascii="Times New Roman" w:eastAsia="Arial" w:hAnsi="Times New Roman" w:cs="Times New Roman"/>
          <w:sz w:val="24"/>
          <w:szCs w:val="24"/>
        </w:rPr>
        <w:t xml:space="preserve"> в центр. Все движения содержимого куба синтеза становятся центростремительными и всё плавно перетекает к центральному ядру. Мощная фаза экспрессии завершается и сгустки под внешним давлением верчения колебательных контуров </w:t>
      </w:r>
      <w:proofErr w:type="spellStart"/>
      <w:r w:rsidRPr="00B11D29">
        <w:rPr>
          <w:rFonts w:ascii="Times New Roman" w:eastAsia="Arial" w:hAnsi="Times New Roman" w:cs="Times New Roman"/>
          <w:sz w:val="24"/>
          <w:szCs w:val="24"/>
        </w:rPr>
        <w:t>уплощают</w:t>
      </w:r>
      <w:proofErr w:type="spellEnd"/>
      <w:r w:rsidRPr="00B11D29">
        <w:rPr>
          <w:rFonts w:ascii="Times New Roman" w:eastAsia="Arial" w:hAnsi="Times New Roman" w:cs="Times New Roman"/>
          <w:sz w:val="24"/>
          <w:szCs w:val="24"/>
        </w:rPr>
        <w:t xml:space="preserve"> куб до «веретена», давя на содержимое куба. Грани куба плавно подталкивают активированную субстанцию внутри куба к центру. Восстановлению куб синтеза больше не подлежит.</w:t>
      </w:r>
    </w:p>
    <w:p w14:paraId="4BA629FF"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Накапливается такое большое количество огня, которое можно сравнить с ядерной станцией. Сдерживающим элементом в </w:t>
      </w:r>
      <w:proofErr w:type="spellStart"/>
      <w:r w:rsidRPr="00B11D29">
        <w:rPr>
          <w:rFonts w:ascii="Times New Roman" w:eastAsia="Arial" w:hAnsi="Times New Roman" w:cs="Times New Roman"/>
          <w:sz w:val="24"/>
          <w:szCs w:val="24"/>
        </w:rPr>
        <w:t>избежании</w:t>
      </w:r>
      <w:proofErr w:type="spellEnd"/>
      <w:r w:rsidRPr="00B11D29">
        <w:rPr>
          <w:rFonts w:ascii="Times New Roman" w:eastAsia="Arial" w:hAnsi="Times New Roman" w:cs="Times New Roman"/>
          <w:sz w:val="24"/>
          <w:szCs w:val="24"/>
        </w:rPr>
        <w:t xml:space="preserve"> утечки данной субстанции являются грани куба синтеза, плотно охватывающие созданные внутри разряды. Содержимое куба в эту фазу можно сравнить с природным явлением- шаровыми молниями, которыми в очень плотной консистенции и концентрации насыщен куб. Емкостные процессы куба доходят до предела и далее более ничего не способно их сдержать.</w:t>
      </w:r>
    </w:p>
    <w:p w14:paraId="24351CCA" w14:textId="77777777" w:rsidR="00A238F8"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Кубы синтеза медленно и плавно перестают вращаться, но движения постоянны и не прекращаются до последней минуты, до тех пор, пока каждое ядро не войдет в </w:t>
      </w:r>
      <w:proofErr w:type="spellStart"/>
      <w:r w:rsidRPr="00B11D29">
        <w:rPr>
          <w:rFonts w:ascii="Times New Roman" w:eastAsia="Arial" w:hAnsi="Times New Roman" w:cs="Times New Roman"/>
          <w:sz w:val="24"/>
          <w:szCs w:val="24"/>
        </w:rPr>
        <w:t>сверхдвижение</w:t>
      </w:r>
      <w:proofErr w:type="spellEnd"/>
      <w:r w:rsidRPr="00B11D29">
        <w:rPr>
          <w:rFonts w:ascii="Times New Roman" w:eastAsia="Arial" w:hAnsi="Times New Roman" w:cs="Times New Roman"/>
          <w:sz w:val="24"/>
          <w:szCs w:val="24"/>
        </w:rPr>
        <w:t>.</w:t>
      </w:r>
    </w:p>
    <w:p w14:paraId="3A093805" w14:textId="74E8DB61"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Фаза регрессии – это фаза, состоящая из нескольких этапов разрушения кубов синтеза.</w:t>
      </w:r>
    </w:p>
    <w:p w14:paraId="0EB6DF27"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Первый этап: характеризуется стремительным сбором, «склеиванием» </w:t>
      </w:r>
      <w:proofErr w:type="spellStart"/>
      <w:r w:rsidRPr="00B11D29">
        <w:rPr>
          <w:rFonts w:ascii="Times New Roman" w:eastAsia="Arial" w:hAnsi="Times New Roman" w:cs="Times New Roman"/>
          <w:sz w:val="24"/>
          <w:szCs w:val="24"/>
        </w:rPr>
        <w:t>огнеобразов</w:t>
      </w:r>
      <w:proofErr w:type="spellEnd"/>
      <w:r w:rsidRPr="00B11D29">
        <w:rPr>
          <w:rFonts w:ascii="Times New Roman" w:eastAsia="Arial" w:hAnsi="Times New Roman" w:cs="Times New Roman"/>
          <w:sz w:val="24"/>
          <w:szCs w:val="24"/>
        </w:rPr>
        <w:t xml:space="preserve"> в специальном порядке, установленным матрицами в кубе.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словно спаивается между собой, формируя прообраз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w:t>
      </w:r>
    </w:p>
    <w:p w14:paraId="189B8BA6"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Второй этап: разрушение стенок закрытого колебательного контура. Распадаясь, он переходит в состояние открытого колебательного контура и далее полностью расформировывается.</w:t>
      </w:r>
    </w:p>
    <w:p w14:paraId="224926CA"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Третий этап: </w:t>
      </w:r>
      <w:proofErr w:type="spellStart"/>
      <w:r w:rsidRPr="00B11D29">
        <w:rPr>
          <w:rFonts w:ascii="Times New Roman" w:eastAsia="Arial" w:hAnsi="Times New Roman" w:cs="Times New Roman"/>
          <w:sz w:val="24"/>
          <w:szCs w:val="24"/>
        </w:rPr>
        <w:t>субъядерность</w:t>
      </w:r>
      <w:proofErr w:type="spellEnd"/>
      <w:r w:rsidRPr="00B11D29">
        <w:rPr>
          <w:rFonts w:ascii="Times New Roman" w:eastAsia="Arial" w:hAnsi="Times New Roman" w:cs="Times New Roman"/>
          <w:sz w:val="24"/>
          <w:szCs w:val="24"/>
        </w:rPr>
        <w:t xml:space="preserve"> куба синтеза активно начала синтезироваться между собой. Далее происходит переход центростремительной тяги в сторону центра куба. А это означает, что все </w:t>
      </w:r>
      <w:proofErr w:type="spellStart"/>
      <w:r w:rsidRPr="00B11D29">
        <w:rPr>
          <w:rFonts w:ascii="Times New Roman" w:eastAsia="Arial" w:hAnsi="Times New Roman" w:cs="Times New Roman"/>
          <w:sz w:val="24"/>
          <w:szCs w:val="24"/>
        </w:rPr>
        <w:t>огнеобразы</w:t>
      </w:r>
      <w:proofErr w:type="spellEnd"/>
      <w:r w:rsidRPr="00B11D29">
        <w:rPr>
          <w:rFonts w:ascii="Times New Roman" w:eastAsia="Arial" w:hAnsi="Times New Roman" w:cs="Times New Roman"/>
          <w:sz w:val="24"/>
          <w:szCs w:val="24"/>
        </w:rPr>
        <w:t xml:space="preserve"> плавно стекаются и магнитятся от периферии в область формирования будущей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Она образуется всегда только в центре любого куба синтеза!</w:t>
      </w:r>
    </w:p>
    <w:p w14:paraId="6B61D1CC"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Четвертый этап: начало сбора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В центре куба синтеза из </w:t>
      </w:r>
      <w:proofErr w:type="spellStart"/>
      <w:r w:rsidRPr="00B11D29">
        <w:rPr>
          <w:rFonts w:ascii="Times New Roman" w:eastAsia="Arial" w:hAnsi="Times New Roman" w:cs="Times New Roman"/>
          <w:sz w:val="24"/>
          <w:szCs w:val="24"/>
        </w:rPr>
        <w:t>огнеобразов</w:t>
      </w:r>
      <w:proofErr w:type="spellEnd"/>
      <w:r w:rsidRPr="00B11D29">
        <w:rPr>
          <w:rFonts w:ascii="Times New Roman" w:eastAsia="Arial" w:hAnsi="Times New Roman" w:cs="Times New Roman"/>
          <w:sz w:val="24"/>
          <w:szCs w:val="24"/>
        </w:rPr>
        <w:t xml:space="preserve"> формируется ядро с ядрышком внутри. Это прототип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w:t>
      </w:r>
    </w:p>
    <w:p w14:paraId="22BA64B7"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Четыре этапа очень быстрые, происходят мгновенно и недоступны для рассмотрения человеческим зрением из-за сверхбыстрой скорости перехода одного этапа в следующий.</w:t>
      </w:r>
    </w:p>
    <w:p w14:paraId="63B67FA5"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Каждый этап важен тем, что он закладывает перспективу будущей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Этот процесс очень похож на формирование эмбриона -незрелые клетки делятся множество раз и дифференцируются, закладывая ткани разных органов и систем. Ядра, частицы сталкиваясь между собой, формируют новые частицы, атомы и молекулы, синтезируются между собой так, словно формирующиеся ткани тела эмбриона.</w:t>
      </w:r>
    </w:p>
    <w:p w14:paraId="63D60820" w14:textId="77777777" w:rsidR="00A238F8"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proofErr w:type="spellStart"/>
      <w:r w:rsidRPr="00B11D29">
        <w:rPr>
          <w:rFonts w:ascii="Times New Roman" w:eastAsia="Arial" w:hAnsi="Times New Roman" w:cs="Times New Roman"/>
          <w:sz w:val="24"/>
          <w:szCs w:val="24"/>
        </w:rPr>
        <w:t>Униграмма</w:t>
      </w:r>
      <w:proofErr w:type="spellEnd"/>
      <w:r w:rsidRPr="00B11D29">
        <w:rPr>
          <w:rFonts w:ascii="Times New Roman" w:eastAsia="Arial" w:hAnsi="Times New Roman" w:cs="Times New Roman"/>
          <w:sz w:val="24"/>
          <w:szCs w:val="24"/>
        </w:rPr>
        <w:t xml:space="preserve"> в первоначальном периоде похожа </w:t>
      </w:r>
      <w:proofErr w:type="gramStart"/>
      <w:r w:rsidRPr="00B11D29">
        <w:rPr>
          <w:rFonts w:ascii="Times New Roman" w:eastAsia="Arial" w:hAnsi="Times New Roman" w:cs="Times New Roman"/>
          <w:sz w:val="24"/>
          <w:szCs w:val="24"/>
        </w:rPr>
        <w:t>на зародыша</w:t>
      </w:r>
      <w:proofErr w:type="gramEnd"/>
      <w:r w:rsidRPr="00B11D29">
        <w:rPr>
          <w:rFonts w:ascii="Times New Roman" w:eastAsia="Arial" w:hAnsi="Times New Roman" w:cs="Times New Roman"/>
          <w:sz w:val="24"/>
          <w:szCs w:val="24"/>
        </w:rPr>
        <w:t xml:space="preserve"> с множеством формирующихся ядер, частиц, атомов, молекул (</w:t>
      </w:r>
      <w:proofErr w:type="spellStart"/>
      <w:r w:rsidRPr="00B11D29">
        <w:rPr>
          <w:rFonts w:ascii="Times New Roman" w:eastAsia="Arial" w:hAnsi="Times New Roman" w:cs="Times New Roman"/>
          <w:sz w:val="24"/>
          <w:szCs w:val="24"/>
        </w:rPr>
        <w:t>огнеобразов</w:t>
      </w:r>
      <w:proofErr w:type="spellEnd"/>
      <w:r w:rsidRPr="00B11D29">
        <w:rPr>
          <w:rFonts w:ascii="Times New Roman" w:eastAsia="Arial" w:hAnsi="Times New Roman" w:cs="Times New Roman"/>
          <w:sz w:val="24"/>
          <w:szCs w:val="24"/>
        </w:rPr>
        <w:t>). Ее формирование – это настолько сложный процесс, что он достоен научного изучения и обозрения.</w:t>
      </w:r>
    </w:p>
    <w:p w14:paraId="5365002E" w14:textId="249E314C"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Процесс формирования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сложен в том, что он очень неоднозначен. Малейшее изменение ядерного, атомно-молекулярного состава приводит к смене строения центрального ядра куба синтеза.</w:t>
      </w:r>
    </w:p>
    <w:p w14:paraId="64C4C717"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Правильное формирование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зависит от набора матриц куба синтеза. Они закладываются первоначально при создании каждого куба. В матрицах заложен нелинейный порядок взаимосвязей </w:t>
      </w:r>
      <w:proofErr w:type="spellStart"/>
      <w:r w:rsidRPr="00B11D29">
        <w:rPr>
          <w:rFonts w:ascii="Times New Roman" w:eastAsia="Arial" w:hAnsi="Times New Roman" w:cs="Times New Roman"/>
          <w:sz w:val="24"/>
          <w:szCs w:val="24"/>
        </w:rPr>
        <w:t>субъядерности</w:t>
      </w:r>
      <w:proofErr w:type="spellEnd"/>
      <w:r w:rsidRPr="00B11D29">
        <w:rPr>
          <w:rFonts w:ascii="Times New Roman" w:eastAsia="Arial" w:hAnsi="Times New Roman" w:cs="Times New Roman"/>
          <w:sz w:val="24"/>
          <w:szCs w:val="24"/>
        </w:rPr>
        <w:t>, их синтеза между собой и программа с итоговым результатом, формирующимся каждым из 4х этапов развертки куба синтеза.</w:t>
      </w:r>
    </w:p>
    <w:p w14:paraId="6C16AA26"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Самый быстрый способ появления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 это ее стяжание. Более сложный – это разработка куба синтеза. Для появления одной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необходим один куб синтеза. Миссия каждого куба синтеза, со всем его содержимым – создание одой полноценной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xml:space="preserve">. Каждый </w:t>
      </w:r>
      <w:proofErr w:type="spellStart"/>
      <w:r w:rsidRPr="00B11D29">
        <w:rPr>
          <w:rFonts w:ascii="Times New Roman" w:eastAsia="Arial" w:hAnsi="Times New Roman" w:cs="Times New Roman"/>
          <w:sz w:val="24"/>
          <w:szCs w:val="24"/>
        </w:rPr>
        <w:t>огнеобраз</w:t>
      </w:r>
      <w:proofErr w:type="spellEnd"/>
      <w:r w:rsidRPr="00B11D29">
        <w:rPr>
          <w:rFonts w:ascii="Times New Roman" w:eastAsia="Arial" w:hAnsi="Times New Roman" w:cs="Times New Roman"/>
          <w:sz w:val="24"/>
          <w:szCs w:val="24"/>
        </w:rPr>
        <w:t xml:space="preserve"> куба синтеза эксклюзивен в созидании «шедевра» -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w:t>
      </w:r>
    </w:p>
    <w:p w14:paraId="3C8A6A1E" w14:textId="77777777" w:rsidR="001F30C5" w:rsidRPr="00B11D29" w:rsidRDefault="001F30C5" w:rsidP="00C137B4">
      <w:pPr>
        <w:tabs>
          <w:tab w:val="left" w:pos="1361"/>
        </w:tabs>
        <w:spacing w:line="240" w:lineRule="auto"/>
        <w:ind w:firstLine="454"/>
        <w:jc w:val="both"/>
        <w:rPr>
          <w:rFonts w:ascii="Times New Roman" w:eastAsia="Arial" w:hAnsi="Times New Roman" w:cs="Times New Roman"/>
          <w:sz w:val="24"/>
          <w:szCs w:val="24"/>
        </w:rPr>
      </w:pPr>
      <w:r w:rsidRPr="00B11D29">
        <w:rPr>
          <w:rFonts w:ascii="Times New Roman" w:eastAsia="Arial" w:hAnsi="Times New Roman" w:cs="Times New Roman"/>
          <w:sz w:val="24"/>
          <w:szCs w:val="24"/>
        </w:rPr>
        <w:t xml:space="preserve">При понимании и изучении действия куба синтеза, формирования </w:t>
      </w:r>
      <w:proofErr w:type="spellStart"/>
      <w:r w:rsidRPr="00B11D29">
        <w:rPr>
          <w:rFonts w:ascii="Times New Roman" w:eastAsia="Arial" w:hAnsi="Times New Roman" w:cs="Times New Roman"/>
          <w:sz w:val="24"/>
          <w:szCs w:val="24"/>
        </w:rPr>
        <w:t>униграммы</w:t>
      </w:r>
      <w:proofErr w:type="spellEnd"/>
      <w:r w:rsidRPr="00B11D29">
        <w:rPr>
          <w:rFonts w:ascii="Times New Roman" w:eastAsia="Arial" w:hAnsi="Times New Roman" w:cs="Times New Roman"/>
          <w:sz w:val="24"/>
          <w:szCs w:val="24"/>
        </w:rPr>
        <w:t>, необходимо начать смело применяться кубами синтеза и формировать необходимые данные, параметры для осуществления запланированного в зданиях ИВДИВО-</w:t>
      </w:r>
      <w:proofErr w:type="spellStart"/>
      <w:r w:rsidRPr="00B11D29">
        <w:rPr>
          <w:rFonts w:ascii="Times New Roman" w:eastAsia="Arial" w:hAnsi="Times New Roman" w:cs="Times New Roman"/>
          <w:sz w:val="24"/>
          <w:szCs w:val="24"/>
        </w:rPr>
        <w:t>Октавно</w:t>
      </w:r>
      <w:proofErr w:type="spellEnd"/>
      <w:r w:rsidRPr="00B11D29">
        <w:rPr>
          <w:rFonts w:ascii="Times New Roman" w:eastAsia="Arial" w:hAnsi="Times New Roman" w:cs="Times New Roman"/>
          <w:sz w:val="24"/>
          <w:szCs w:val="24"/>
        </w:rPr>
        <w:t xml:space="preserve">-Метагалактической-Планетарной Империи </w:t>
      </w:r>
      <w:proofErr w:type="spellStart"/>
      <w:r w:rsidRPr="00B11D29">
        <w:rPr>
          <w:rFonts w:ascii="Times New Roman" w:eastAsia="Arial" w:hAnsi="Times New Roman" w:cs="Times New Roman"/>
          <w:sz w:val="24"/>
          <w:szCs w:val="24"/>
        </w:rPr>
        <w:t>синтезфизичности</w:t>
      </w:r>
      <w:proofErr w:type="spellEnd"/>
      <w:r w:rsidRPr="00B11D29">
        <w:rPr>
          <w:rFonts w:ascii="Times New Roman" w:eastAsia="Arial" w:hAnsi="Times New Roman" w:cs="Times New Roman"/>
          <w:sz w:val="24"/>
          <w:szCs w:val="24"/>
        </w:rPr>
        <w:t>!</w:t>
      </w:r>
    </w:p>
    <w:p w14:paraId="2709BD9E" w14:textId="77777777" w:rsidR="001F30C5" w:rsidRPr="00B11D29" w:rsidRDefault="001F30C5" w:rsidP="00C137B4">
      <w:pPr>
        <w:spacing w:after="0" w:line="240" w:lineRule="auto"/>
        <w:jc w:val="both"/>
        <w:rPr>
          <w:rFonts w:ascii="Times New Roman" w:hAnsi="Times New Roman" w:cs="Times New Roman"/>
          <w:sz w:val="24"/>
          <w:szCs w:val="24"/>
        </w:rPr>
      </w:pPr>
    </w:p>
    <w:p w14:paraId="39A46358" w14:textId="77777777" w:rsidR="001F30C5" w:rsidRPr="00B11D29" w:rsidRDefault="001F30C5" w:rsidP="00C137B4">
      <w:pPr>
        <w:spacing w:after="0" w:line="240" w:lineRule="auto"/>
        <w:ind w:firstLine="426"/>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Секция Метагалактической Империи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ИВО</w:t>
      </w:r>
    </w:p>
    <w:p w14:paraId="7283E994" w14:textId="77777777" w:rsidR="001F30C5" w:rsidRPr="00B11D29" w:rsidRDefault="001F30C5" w:rsidP="00C137B4">
      <w:pPr>
        <w:spacing w:after="0" w:line="240" w:lineRule="auto"/>
        <w:ind w:firstLine="426"/>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Юрова Ольга Юрьевна</w:t>
      </w:r>
    </w:p>
    <w:p w14:paraId="6EDFD58E" w14:textId="77777777" w:rsidR="00A238F8" w:rsidRPr="00B11D29" w:rsidRDefault="001F30C5" w:rsidP="00C137B4">
      <w:pPr>
        <w:spacing w:after="0" w:line="240" w:lineRule="auto"/>
        <w:ind w:firstLine="426"/>
        <w:contextualSpacing/>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ИВДИВО-</w:t>
      </w: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метагалактическо</w:t>
      </w:r>
      <w:proofErr w:type="spellEnd"/>
      <w:r w:rsidRPr="00B11D29">
        <w:rPr>
          <w:rFonts w:ascii="Times New Roman" w:eastAsia="Calibri" w:hAnsi="Times New Roman" w:cs="Times New Roman"/>
          <w:sz w:val="24"/>
          <w:szCs w:val="24"/>
        </w:rPr>
        <w:t xml:space="preserve">-планетарной Империи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Отец-Человек-Субъектов ИВО АС Византия ИВАС Кут Хуми Истинной Октавы, Самара.</w:t>
      </w:r>
    </w:p>
    <w:p w14:paraId="503EC84C" w14:textId="25029376" w:rsidR="001F30C5" w:rsidRPr="00B11D29" w:rsidRDefault="00000000" w:rsidP="00C137B4">
      <w:pPr>
        <w:spacing w:after="0" w:line="240" w:lineRule="auto"/>
        <w:ind w:firstLine="426"/>
        <w:contextualSpacing/>
        <w:jc w:val="right"/>
        <w:rPr>
          <w:rFonts w:ascii="Times New Roman" w:eastAsia="Calibri" w:hAnsi="Times New Roman" w:cs="Times New Roman"/>
          <w:sz w:val="24"/>
          <w:szCs w:val="24"/>
        </w:rPr>
      </w:pPr>
      <w:hyperlink r:id="rId11" w:history="1">
        <w:r w:rsidR="001F30C5" w:rsidRPr="00B11D29">
          <w:rPr>
            <w:rFonts w:ascii="Times New Roman" w:eastAsia="Calibri" w:hAnsi="Times New Roman" w:cs="Times New Roman"/>
            <w:sz w:val="24"/>
            <w:szCs w:val="24"/>
            <w:u w:val="single"/>
            <w:lang w:val="en-US"/>
          </w:rPr>
          <w:t>s</w:t>
        </w:r>
        <w:r w:rsidR="001F30C5" w:rsidRPr="00B11D29">
          <w:rPr>
            <w:rFonts w:ascii="Times New Roman" w:eastAsia="Calibri" w:hAnsi="Times New Roman" w:cs="Times New Roman"/>
            <w:sz w:val="24"/>
            <w:szCs w:val="24"/>
            <w:u w:val="single"/>
          </w:rPr>
          <w:t>o</w:t>
        </w:r>
        <w:r w:rsidR="001F30C5" w:rsidRPr="00B11D29">
          <w:rPr>
            <w:rFonts w:ascii="Times New Roman" w:eastAsia="Calibri" w:hAnsi="Times New Roman" w:cs="Times New Roman"/>
            <w:sz w:val="24"/>
            <w:szCs w:val="24"/>
            <w:u w:val="single"/>
            <w:lang w:val="en-US"/>
          </w:rPr>
          <w:t>yu</w:t>
        </w:r>
        <w:r w:rsidR="001F30C5" w:rsidRPr="00B11D29">
          <w:rPr>
            <w:rFonts w:ascii="Times New Roman" w:eastAsia="Calibri" w:hAnsi="Times New Roman" w:cs="Times New Roman"/>
            <w:sz w:val="24"/>
            <w:szCs w:val="24"/>
            <w:u w:val="single"/>
          </w:rPr>
          <w:t>1519@</w:t>
        </w:r>
        <w:r w:rsidR="001F30C5" w:rsidRPr="00B11D29">
          <w:rPr>
            <w:rFonts w:ascii="Times New Roman" w:eastAsia="Calibri" w:hAnsi="Times New Roman" w:cs="Times New Roman"/>
            <w:sz w:val="24"/>
            <w:szCs w:val="24"/>
            <w:u w:val="single"/>
            <w:lang w:val="en-US"/>
          </w:rPr>
          <w:t>g</w:t>
        </w:r>
        <w:r w:rsidR="001F30C5" w:rsidRPr="00B11D29">
          <w:rPr>
            <w:rFonts w:ascii="Times New Roman" w:eastAsia="Calibri" w:hAnsi="Times New Roman" w:cs="Times New Roman"/>
            <w:sz w:val="24"/>
            <w:szCs w:val="24"/>
            <w:u w:val="single"/>
          </w:rPr>
          <w:t>mail.com</w:t>
        </w:r>
      </w:hyperlink>
    </w:p>
    <w:p w14:paraId="1396D8CA" w14:textId="77777777" w:rsidR="001F30C5" w:rsidRPr="00B11D29" w:rsidRDefault="001F30C5" w:rsidP="00C137B4">
      <w:pPr>
        <w:spacing w:after="0" w:line="240" w:lineRule="auto"/>
        <w:ind w:firstLine="426"/>
        <w:contextualSpacing/>
        <w:jc w:val="right"/>
        <w:rPr>
          <w:rFonts w:ascii="Times New Roman" w:eastAsia="Calibri" w:hAnsi="Times New Roman" w:cs="Times New Roman"/>
          <w:sz w:val="24"/>
          <w:szCs w:val="24"/>
        </w:rPr>
      </w:pPr>
    </w:p>
    <w:p w14:paraId="1D07744F" w14:textId="77777777" w:rsidR="001F30C5" w:rsidRPr="00B11D29" w:rsidRDefault="001F30C5" w:rsidP="00C137B4">
      <w:pPr>
        <w:spacing w:after="0" w:line="240" w:lineRule="auto"/>
        <w:ind w:firstLine="426"/>
        <w:contextualSpacing/>
        <w:jc w:val="center"/>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СТАТЬЯ</w:t>
      </w:r>
    </w:p>
    <w:p w14:paraId="4205B3A5" w14:textId="79DEA224" w:rsidR="001F30C5" w:rsidRPr="00B11D29" w:rsidRDefault="00AD4152" w:rsidP="00C137B4">
      <w:pPr>
        <w:pStyle w:val="20"/>
        <w:spacing w:line="240" w:lineRule="auto"/>
        <w:jc w:val="center"/>
        <w:rPr>
          <w:rFonts w:ascii="Times New Roman" w:eastAsia="Calibri" w:hAnsi="Times New Roman" w:cs="Times New Roman"/>
          <w:sz w:val="24"/>
          <w:szCs w:val="24"/>
        </w:rPr>
      </w:pPr>
      <w:bookmarkStart w:id="34" w:name="_Toc144325969"/>
      <w:bookmarkStart w:id="35" w:name="_Hlk96419198"/>
      <w:r w:rsidRPr="00B11D29">
        <w:rPr>
          <w:rFonts w:ascii="Times New Roman" w:eastAsia="Calibri" w:hAnsi="Times New Roman" w:cs="Times New Roman"/>
          <w:sz w:val="24"/>
          <w:szCs w:val="24"/>
        </w:rPr>
        <w:t xml:space="preserve">Метагалактическая Империя Человечностью </w:t>
      </w:r>
      <w:r w:rsidR="001F30C5" w:rsidRPr="00B11D29">
        <w:rPr>
          <w:rFonts w:ascii="Times New Roman" w:eastAsia="Calibri" w:hAnsi="Times New Roman" w:cs="Times New Roman"/>
          <w:sz w:val="24"/>
          <w:szCs w:val="24"/>
        </w:rPr>
        <w:t>ИВО</w:t>
      </w:r>
      <w:bookmarkEnd w:id="34"/>
    </w:p>
    <w:p w14:paraId="6FC99C93" w14:textId="77777777" w:rsidR="001F30C5" w:rsidRPr="00B11D29" w:rsidRDefault="001F30C5" w:rsidP="00C137B4">
      <w:pPr>
        <w:spacing w:after="0" w:line="240" w:lineRule="auto"/>
        <w:ind w:firstLine="426"/>
        <w:jc w:val="both"/>
        <w:rPr>
          <w:rFonts w:ascii="Times New Roman" w:eastAsia="Calibri" w:hAnsi="Times New Roman" w:cs="Times New Roman"/>
          <w:b/>
          <w:bCs/>
          <w:sz w:val="24"/>
          <w:szCs w:val="24"/>
        </w:rPr>
      </w:pPr>
    </w:p>
    <w:bookmarkEnd w:id="35"/>
    <w:p w14:paraId="2488B93A"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Развитие человечности в каждом человеке имеет важное значение в построении новой Империи Планеты Земля. Человечность в каждом позволяет перейти в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 xml:space="preserve">-Метагалактическую Цивилизованную Империю ИВДИВО. И здесь необходимо обратить внимание на работу ключей управления – 12-9, 12-5, 4-1, которые формируют чёткую взаимосвязь ипостасного имперского творения в развитии жизни человека с внутренним ростом человечности в каждом. По этим же ключам можно увидеть, что только человек может выражать Отца собой и быть Его Ипостасью, получая доступ вхождения в Общину Изначально Вышестоящего Аватара Синтеза Кут Хуми. Таким образом, мы Империю </w:t>
      </w:r>
      <w:proofErr w:type="spellStart"/>
      <w:r w:rsidRPr="00B11D29">
        <w:rPr>
          <w:rFonts w:ascii="Times New Roman" w:eastAsia="Times New Roman" w:hAnsi="Times New Roman" w:cs="Times New Roman"/>
          <w:sz w:val="24"/>
          <w:szCs w:val="24"/>
          <w:lang w:eastAsia="ru-RU"/>
        </w:rPr>
        <w:t>офизичиваем</w:t>
      </w:r>
      <w:proofErr w:type="spellEnd"/>
      <w:r w:rsidRPr="00B11D29">
        <w:rPr>
          <w:rFonts w:ascii="Times New Roman" w:eastAsia="Times New Roman" w:hAnsi="Times New Roman" w:cs="Times New Roman"/>
          <w:sz w:val="24"/>
          <w:szCs w:val="24"/>
          <w:lang w:eastAsia="ru-RU"/>
        </w:rPr>
        <w:t xml:space="preserve"> человечностью, применяя 4-ричное кольцо – 12-9 и 8-ричное кольцо 12-5, где 12 является вышестоящим четвёртым горизонтом, а 5 – первым горизонтом восьмеричного управления, который в свою очередь, реализует в Империи ИВДИВО процесс формирования развития человечности в человеке. Рассмотрим человечность с точки зрения ИВДИВО.</w:t>
      </w:r>
    </w:p>
    <w:p w14:paraId="2C36A96F"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lang w:eastAsia="ru-RU"/>
        </w:rPr>
        <w:t xml:space="preserve">Первоначально человечность воспринимается и ассоциируется с ситуациями, когда человек в безопасности, когда каждому человеку формируются равные стартовые условия, когда хорошо, комфортно, никто никого не напрягает. Тогда как в новую эпоху наша задача развития человечности заключается в том, что мы должны преодолеть "панибратскую" человечность на человечность архетипических восприятий насыщенностью Сердца. </w:t>
      </w:r>
      <w:r w:rsidRPr="00B11D29">
        <w:rPr>
          <w:rFonts w:ascii="Times New Roman" w:eastAsia="Times New Roman" w:hAnsi="Times New Roman" w:cs="Times New Roman"/>
          <w:sz w:val="24"/>
          <w:szCs w:val="24"/>
          <w:lang w:eastAsia="ru-RU"/>
        </w:rPr>
        <w:t xml:space="preserve">И это непосредственно означает – стать сердечным, благорасположенным, </w:t>
      </w:r>
      <w:proofErr w:type="spellStart"/>
      <w:r w:rsidRPr="00B11D29">
        <w:rPr>
          <w:rFonts w:ascii="Times New Roman" w:eastAsia="Times New Roman" w:hAnsi="Times New Roman" w:cs="Times New Roman"/>
          <w:sz w:val="24"/>
          <w:szCs w:val="24"/>
          <w:lang w:eastAsia="ru-RU"/>
        </w:rPr>
        <w:t>сопереживательным</w:t>
      </w:r>
      <w:proofErr w:type="spellEnd"/>
      <w:r w:rsidRPr="00B11D29">
        <w:rPr>
          <w:rFonts w:ascii="Times New Roman" w:eastAsia="Times New Roman" w:hAnsi="Times New Roman" w:cs="Times New Roman"/>
          <w:sz w:val="24"/>
          <w:szCs w:val="24"/>
          <w:lang w:eastAsia="ru-RU"/>
        </w:rPr>
        <w:t xml:space="preserve">, милосердным, и не быть безразличным и отчуждённым, войти в более глубокий контакт между собою взаимопомощью, как фактором эволюции и запустить </w:t>
      </w:r>
      <w:r w:rsidRPr="00B11D29">
        <w:rPr>
          <w:rFonts w:ascii="Times New Roman" w:eastAsia="Calibri" w:hAnsi="Times New Roman" w:cs="Times New Roman"/>
          <w:sz w:val="24"/>
          <w:szCs w:val="24"/>
          <w:lang w:eastAsia="ru-RU"/>
        </w:rPr>
        <w:t>п</w:t>
      </w:r>
      <w:r w:rsidRPr="00B11D29">
        <w:rPr>
          <w:rFonts w:ascii="Times New Roman" w:eastAsia="Times New Roman" w:hAnsi="Times New Roman" w:cs="Times New Roman"/>
          <w:sz w:val="24"/>
          <w:szCs w:val="24"/>
          <w:lang w:eastAsia="ru-RU"/>
        </w:rPr>
        <w:t>роцесс очеловечивания, войти в состояние сердечности, напрямую относящееся к Сердцу, а не к Душе или Разуму.</w:t>
      </w:r>
    </w:p>
    <w:p w14:paraId="480EC61D"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Сердце, во </w:t>
      </w:r>
      <w:r w:rsidRPr="00B11D29">
        <w:rPr>
          <w:rFonts w:ascii="Times New Roman" w:eastAsia="Times New Roman" w:hAnsi="Times New Roman" w:cs="Times New Roman"/>
          <w:b/>
          <w:bCs/>
          <w:sz w:val="24"/>
          <w:szCs w:val="24"/>
          <w:lang w:eastAsia="ru-RU"/>
        </w:rPr>
        <w:t>внешней</w:t>
      </w:r>
      <w:r w:rsidRPr="00B11D29">
        <w:rPr>
          <w:rFonts w:ascii="Times New Roman" w:eastAsia="Times New Roman" w:hAnsi="Times New Roman" w:cs="Times New Roman"/>
          <w:sz w:val="24"/>
          <w:szCs w:val="24"/>
          <w:lang w:eastAsia="ru-RU"/>
        </w:rPr>
        <w:t xml:space="preserve"> организации жизни, живёт таким процессом, который известен как </w:t>
      </w:r>
      <w:r w:rsidRPr="00B11D29">
        <w:rPr>
          <w:rFonts w:ascii="Times New Roman" w:eastAsia="Times New Roman" w:hAnsi="Times New Roman" w:cs="Times New Roman"/>
          <w:b/>
          <w:bCs/>
          <w:sz w:val="24"/>
          <w:szCs w:val="24"/>
          <w:lang w:eastAsia="ru-RU"/>
        </w:rPr>
        <w:t>милосердие</w:t>
      </w:r>
      <w:r w:rsidRPr="00B11D29">
        <w:rPr>
          <w:rFonts w:ascii="Times New Roman" w:eastAsia="Times New Roman" w:hAnsi="Times New Roman" w:cs="Times New Roman"/>
          <w:sz w:val="24"/>
          <w:szCs w:val="24"/>
          <w:lang w:eastAsia="ru-RU"/>
        </w:rPr>
        <w:t xml:space="preserve">, что напрямую соизмеримо с человечностью. В то время как, с точки зрения </w:t>
      </w:r>
      <w:r w:rsidRPr="00B11D29">
        <w:rPr>
          <w:rFonts w:ascii="Times New Roman" w:eastAsia="Times New Roman" w:hAnsi="Times New Roman" w:cs="Times New Roman"/>
          <w:b/>
          <w:bCs/>
          <w:sz w:val="24"/>
          <w:szCs w:val="24"/>
          <w:lang w:eastAsia="ru-RU"/>
        </w:rPr>
        <w:t>внутреннего</w:t>
      </w:r>
      <w:r w:rsidRPr="00B11D29">
        <w:rPr>
          <w:rFonts w:ascii="Times New Roman" w:eastAsia="Times New Roman" w:hAnsi="Times New Roman" w:cs="Times New Roman"/>
          <w:sz w:val="24"/>
          <w:szCs w:val="24"/>
          <w:lang w:eastAsia="ru-RU"/>
        </w:rPr>
        <w:t xml:space="preserve">, Сердце живёт </w:t>
      </w:r>
      <w:r w:rsidRPr="00B11D29">
        <w:rPr>
          <w:rFonts w:ascii="Times New Roman" w:eastAsia="Times New Roman" w:hAnsi="Times New Roman" w:cs="Times New Roman"/>
          <w:b/>
          <w:bCs/>
          <w:sz w:val="24"/>
          <w:szCs w:val="24"/>
          <w:lang w:eastAsia="ru-RU"/>
        </w:rPr>
        <w:t>исполнением</w:t>
      </w:r>
      <w:r w:rsidRPr="00B11D29">
        <w:rPr>
          <w:rFonts w:ascii="Times New Roman" w:eastAsia="Times New Roman" w:hAnsi="Times New Roman" w:cs="Times New Roman"/>
          <w:sz w:val="24"/>
          <w:szCs w:val="24"/>
          <w:lang w:eastAsia="ru-RU"/>
        </w:rPr>
        <w:t xml:space="preserve">, которое включает в нас внутренний ориентир на индивидуализацию роста сердечности, человечности, каких-либо общественных видов Синтеза, где главное планирование Синтеза будет заключаться в том, что мы исполняем во внутреннем служении с Иерархией Изначально Вышестоящего Отца в ИВДИВО. И через </w:t>
      </w:r>
      <w:proofErr w:type="spellStart"/>
      <w:r w:rsidRPr="00B11D29">
        <w:rPr>
          <w:rFonts w:ascii="Times New Roman" w:eastAsia="Times New Roman" w:hAnsi="Times New Roman" w:cs="Times New Roman"/>
          <w:sz w:val="24"/>
          <w:szCs w:val="24"/>
          <w:lang w:eastAsia="ru-RU"/>
        </w:rPr>
        <w:t>ивдивность</w:t>
      </w:r>
      <w:proofErr w:type="spellEnd"/>
      <w:r w:rsidRPr="00B11D29">
        <w:rPr>
          <w:rFonts w:ascii="Times New Roman" w:eastAsia="Times New Roman" w:hAnsi="Times New Roman" w:cs="Times New Roman"/>
          <w:sz w:val="24"/>
          <w:szCs w:val="24"/>
          <w:lang w:eastAsia="ru-RU"/>
        </w:rPr>
        <w:t xml:space="preserve"> процессов, в этой </w:t>
      </w:r>
      <w:proofErr w:type="spellStart"/>
      <w:r w:rsidRPr="00B11D29">
        <w:rPr>
          <w:rFonts w:ascii="Times New Roman" w:eastAsia="Times New Roman" w:hAnsi="Times New Roman" w:cs="Times New Roman"/>
          <w:sz w:val="24"/>
          <w:szCs w:val="24"/>
          <w:lang w:eastAsia="ru-RU"/>
        </w:rPr>
        <w:t>иерархизации</w:t>
      </w:r>
      <w:proofErr w:type="spellEnd"/>
      <w:r w:rsidRPr="00B11D29">
        <w:rPr>
          <w:rFonts w:ascii="Times New Roman" w:eastAsia="Times New Roman" w:hAnsi="Times New Roman" w:cs="Times New Roman"/>
          <w:sz w:val="24"/>
          <w:szCs w:val="24"/>
          <w:lang w:eastAsia="ru-RU"/>
        </w:rPr>
        <w:t xml:space="preserve"> доступны и даются любые следующие особенности, возможности, которые копятся в Сердце каждого. И в этой деятельности, Сердце можно назвать накопительной частью, которая впитывает в себя всё, на что обращает внимание человек. И предыдущей эпохе, находясь на первой позиции, эта накопительная способность Сердца создавала массу проблем самому человеку, собирая всё что попадалось, с набором ненужной, порой вредной и опасной насыщенности.</w:t>
      </w:r>
    </w:p>
    <w:p w14:paraId="79D3289D"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Именно поэтому, Сердце в новой эпохе, из первой части троицы предыдущей эпохи, переведено и зафиксировано Отцом аж на 181 позицию 256-цы базовых частей человека Планеты Земля, что даёт возможность Сердцу насыщаться лучшими записями, разработками и возможностями нижестоящих частей, Отцовскими состояниями, выражениями, явлениями от Образа Отца до Мышления. И в новую эпоху каждому человеку ставится одна из непростых и важных задач – развитие Сердца, которое, несмотря на свою высокую позицию, остаётся одной из главных первостепенных частей, которое способно насыщаться всем, что накопили и чем живут другие части, исходя из деятельности человека, с их особым неповторимым набором качеств, свойств, специфик, которые так же требуют постоянного развития, разработки, совершенства. Этим взращивалась и развивалась человечность. Проблема заключается в том, что люди, находясь в своей привычной естественной природно-бытовой, общедоступной социально-экономической среде, не всегда способны быть сердечными, и не всегда готовы сопрягаться друг с другом, предпочитая следовать дарвинским законом «джунглей» – «выживает сильнейший», не всегда готовы действовать законами человека и посвящённого, стоять плечом к плечу – «один за всех и все за одного», действуя человечными законами и стандартами взаимопомощи – как фактора эволюции – в развитии социальных, цивилизованных эталонов жизни в построении нового имперского мира.</w:t>
      </w:r>
    </w:p>
    <w:p w14:paraId="34CA0652" w14:textId="77777777" w:rsidR="001F30C5" w:rsidRPr="00B11D29" w:rsidRDefault="001F30C5" w:rsidP="00C137B4">
      <w:pPr>
        <w:spacing w:after="0" w:line="240" w:lineRule="auto"/>
        <w:ind w:firstLine="454"/>
        <w:jc w:val="both"/>
        <w:rPr>
          <w:rFonts w:ascii="Times New Roman" w:eastAsia="Times New Roman" w:hAnsi="Times New Roman" w:cs="Times New Roman"/>
          <w:strike/>
          <w:sz w:val="24"/>
          <w:szCs w:val="24"/>
          <w:lang w:eastAsia="ru-RU"/>
        </w:rPr>
      </w:pPr>
      <w:r w:rsidRPr="00B11D29">
        <w:rPr>
          <w:rFonts w:ascii="Times New Roman" w:eastAsia="Times New Roman" w:hAnsi="Times New Roman" w:cs="Times New Roman"/>
          <w:sz w:val="24"/>
          <w:szCs w:val="24"/>
          <w:lang w:eastAsia="ru-RU"/>
        </w:rPr>
        <w:t xml:space="preserve">И когда мы видим проблему, обращаем на неё внимание, сопереживаем происходящему, говорим об этом, обсуждаем, ищем пути и подходы к решению вопроса, участвуем в становлении Империи и развитии человечества, это уже можно назвать началом формирования в нас человечности, где человечность, как частность пятого горизонта четвёртой 16-цы 64 частностей, сопрягается напрямую с пятыми частностями нижестоящими – </w:t>
      </w:r>
      <w:r w:rsidRPr="00B11D29">
        <w:rPr>
          <w:rFonts w:ascii="Times New Roman" w:eastAsia="Times New Roman" w:hAnsi="Times New Roman" w:cs="Times New Roman"/>
          <w:b/>
          <w:bCs/>
          <w:sz w:val="24"/>
          <w:szCs w:val="24"/>
          <w:lang w:eastAsia="ru-RU"/>
        </w:rPr>
        <w:t>смыслами</w:t>
      </w:r>
      <w:r w:rsidRPr="00B11D29">
        <w:rPr>
          <w:rFonts w:ascii="Times New Roman" w:eastAsia="Times New Roman" w:hAnsi="Times New Roman" w:cs="Times New Roman"/>
          <w:sz w:val="24"/>
          <w:szCs w:val="24"/>
          <w:lang w:eastAsia="ru-RU"/>
        </w:rPr>
        <w:t xml:space="preserve"> первой 16-цы, </w:t>
      </w:r>
      <w:r w:rsidRPr="00B11D29">
        <w:rPr>
          <w:rFonts w:ascii="Times New Roman" w:eastAsia="Times New Roman" w:hAnsi="Times New Roman" w:cs="Times New Roman"/>
          <w:b/>
          <w:bCs/>
          <w:sz w:val="24"/>
          <w:szCs w:val="24"/>
          <w:lang w:eastAsia="ru-RU"/>
        </w:rPr>
        <w:t>мерностями</w:t>
      </w:r>
      <w:r w:rsidRPr="00B11D29">
        <w:rPr>
          <w:rFonts w:ascii="Times New Roman" w:eastAsia="Times New Roman" w:hAnsi="Times New Roman" w:cs="Times New Roman"/>
          <w:sz w:val="24"/>
          <w:szCs w:val="24"/>
          <w:lang w:eastAsia="ru-RU"/>
        </w:rPr>
        <w:t xml:space="preserve"> второй 16-цы, </w:t>
      </w:r>
      <w:r w:rsidRPr="00B11D29">
        <w:rPr>
          <w:rFonts w:ascii="Times New Roman" w:eastAsia="Times New Roman" w:hAnsi="Times New Roman" w:cs="Times New Roman"/>
          <w:b/>
          <w:bCs/>
          <w:sz w:val="24"/>
          <w:szCs w:val="24"/>
          <w:lang w:eastAsia="ru-RU"/>
        </w:rPr>
        <w:t>аксиомами</w:t>
      </w:r>
      <w:r w:rsidRPr="00B11D29">
        <w:rPr>
          <w:rFonts w:ascii="Times New Roman" w:eastAsia="Times New Roman" w:hAnsi="Times New Roman" w:cs="Times New Roman"/>
          <w:sz w:val="24"/>
          <w:szCs w:val="24"/>
          <w:lang w:eastAsia="ru-RU"/>
        </w:rPr>
        <w:t xml:space="preserve"> третьей 16-цы. Исходя из этого, можно увидеть, что человечность начинает расти, разрабатываясь в синтезе всех частностей, так же, как и часть Сердце, законом «всё во всём», где каждая пятая частность, в том числе, включается своей дееспособностью в синтезе накоплений имеющегося опыта всех частностей, и каждая из них имеет своё значение в развитии человечности. Какую насыщенность и качество имеют смыслы, мерности, аксиомы, такая и человечность будет включаться. Решая совместно с </w:t>
      </w:r>
      <w:bookmarkStart w:id="36" w:name="_Hlk140191352"/>
      <w:r w:rsidRPr="00B11D29">
        <w:rPr>
          <w:rFonts w:ascii="Times New Roman" w:eastAsia="Times New Roman" w:hAnsi="Times New Roman" w:cs="Times New Roman"/>
          <w:sz w:val="24"/>
          <w:szCs w:val="24"/>
          <w:lang w:eastAsia="ru-RU"/>
        </w:rPr>
        <w:t>Изначально Вышестоящим</w:t>
      </w:r>
      <w:bookmarkEnd w:id="36"/>
      <w:r w:rsidRPr="00B11D29">
        <w:rPr>
          <w:rFonts w:ascii="Times New Roman" w:eastAsia="Times New Roman" w:hAnsi="Times New Roman" w:cs="Times New Roman"/>
          <w:sz w:val="24"/>
          <w:szCs w:val="24"/>
          <w:lang w:eastAsia="ru-RU"/>
        </w:rPr>
        <w:t>и Аватарами Синтеза и Изначально Вышестоящим Отцом имеющиеся или возникающие проблемы, находя нужные выходы и верные пути, делая правильные выводы, вырабатывается и растёт человечность в Сердце каждого.</w:t>
      </w:r>
    </w:p>
    <w:p w14:paraId="42AD0739" w14:textId="77777777" w:rsidR="00A238F8"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И, ранее идущая из нашего Духа человечность, в новую эпоху идёт из нашего Огня, копится в Сердце, и уже накопленным в нём объёмом человечности Сердце исследует любые процессы с точки зрения человечности, определяет судьбоносную стезю человека в рассмотрении причинно-следственных взаимосвязей, интерпретируя слова Будды: "Посмотри на своё тело и не пеняй на зеркало – это синтез твоего поведения сложившийся за энное количество воплощений", которое откликается твоей человечностью через сопереживание. И здесь встаёт вопрос открытости Сердца, который может быть очень неоднозначным, где Сердце может быть и крайне открытым, но совершенно не уметь сопереживать, потому что оно открыто не к внешнему милосердию, оно открыто на внутренние процессы исполнения. А человечность в новой эпохе – это синтез внутреннего и внешнего, где формируется совершенно иной состав накоплений, качеств, свойств и специфик. И внутренне-внешние процессы необходимо развивать и нарабатывать, они не появляются сами по себе, а достигается упорным трудом. Совместным делом с Иерархией ИВДИВО в разнообразии организации их Огней, ипостасным творением с Отцом, добиваясь огненного, горящего состояния, в котором рождается двуединая открытость и развивается человечность в Сердце. И человечность определяется количеством Огней, которые человек физически держит в своём теле делами.</w:t>
      </w:r>
    </w:p>
    <w:p w14:paraId="428253C8" w14:textId="1C109190"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 необходимо отстроить свою внутреннюю подготовку, свою внутреннюю насыщенность и содержательность Огнём и Синтезом Изначально Вышестоящего Отца, Изначально Вышестоящих Аватаров/Ипостасей Синтеза, чтобы развить ту специфику человечности, которая будет соответствовать Ипостаси и характеризовать особенности, задатки, рост, развитие, возможности, реализации каждого в строительстве Империи ИВО, где именно Дух в теле организует внутренний мир и пространство каждого из нас Огнём, в том числе, влияя на </w:t>
      </w:r>
      <w:proofErr w:type="spellStart"/>
      <w:r w:rsidRPr="00B11D29">
        <w:rPr>
          <w:rFonts w:ascii="Times New Roman" w:eastAsia="Times New Roman" w:hAnsi="Times New Roman" w:cs="Times New Roman"/>
          <w:sz w:val="24"/>
          <w:szCs w:val="24"/>
          <w:lang w:eastAsia="ru-RU"/>
        </w:rPr>
        <w:t>энергопотенциальные</w:t>
      </w:r>
      <w:proofErr w:type="spellEnd"/>
      <w:r w:rsidRPr="00B11D29">
        <w:rPr>
          <w:rFonts w:ascii="Times New Roman" w:eastAsia="Times New Roman" w:hAnsi="Times New Roman" w:cs="Times New Roman"/>
          <w:sz w:val="24"/>
          <w:szCs w:val="24"/>
          <w:lang w:eastAsia="ru-RU"/>
        </w:rPr>
        <w:t xml:space="preserve"> состояния, в которых человечность направляет и применяет смыслы в развитии экономики и других важных процессов. Человечность должна стать «деловой» – дееспособной набором смыслов и аксиом к исполнению поставленных задач.</w:t>
      </w:r>
    </w:p>
    <w:p w14:paraId="1CD4E7AA"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Действующая человечность, есть ни что иное, как прямая Воля Отца, которая активирует процесс немедленного исполнения. Когда надо измениться – и ты меняешься, надо сделать – и ты делаешь, в том числе, когда надо отстоять нужное, полезное и завершить неприемлемую гадость, которая действует в разрушении любого созидания и творения, чтобы не влияла на других людей. И человечность, являющая Волю Отца напрямую, стоит </w:t>
      </w:r>
      <w:bookmarkStart w:id="37" w:name="_Hlk139985199"/>
      <w:r w:rsidRPr="00B11D29">
        <w:rPr>
          <w:rFonts w:ascii="Times New Roman" w:eastAsia="Calibri" w:hAnsi="Times New Roman" w:cs="Times New Roman"/>
          <w:sz w:val="24"/>
          <w:szCs w:val="24"/>
        </w:rPr>
        <w:t xml:space="preserve">на защите человечества </w:t>
      </w:r>
      <w:bookmarkEnd w:id="37"/>
      <w:r w:rsidRPr="00B11D29">
        <w:rPr>
          <w:rFonts w:ascii="Times New Roman" w:eastAsia="Calibri" w:hAnsi="Times New Roman" w:cs="Times New Roman"/>
          <w:sz w:val="24"/>
          <w:szCs w:val="24"/>
        </w:rPr>
        <w:t>в процессе его очеловечивания, когда в устремлении и исполнении сами смыслы направляют на осмысленное действие, продвигая человечество за пределы нашей материи, включая в те действия, которые человек никогда не делал.</w:t>
      </w:r>
    </w:p>
    <w:p w14:paraId="6CB9A293"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 здесь необходимо отметить, что человек накопленной мерой человечности начинает расти в Ипостась и включается в процесс творения человечности в каждом и между нами, формируя и являя то, чего ещё не было так, как определяет это Отец.</w:t>
      </w:r>
    </w:p>
    <w:p w14:paraId="72D47976"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Отец внутри, и заполняясь его творением человечности, Ипостаси необходимо развернуть отцовскую среду вокруг себя в общении с другими людьми, рождая новые варианты человечности, новые начала человечности. И человечность Ипостаси заключается в умении взрастить началами человечность в каждом, а потом ещё и, между нами. И Сердце занимается всем этим, когда действуем с человечностью </w:t>
      </w:r>
      <w:proofErr w:type="spellStart"/>
      <w:r w:rsidRPr="00B11D29">
        <w:rPr>
          <w:rFonts w:ascii="Times New Roman" w:eastAsia="Calibri" w:hAnsi="Times New Roman" w:cs="Times New Roman"/>
          <w:sz w:val="24"/>
          <w:szCs w:val="24"/>
        </w:rPr>
        <w:t>ипостасно</w:t>
      </w:r>
      <w:proofErr w:type="spellEnd"/>
      <w:r w:rsidRPr="00B11D29">
        <w:rPr>
          <w:rFonts w:ascii="Times New Roman" w:eastAsia="Calibri" w:hAnsi="Times New Roman" w:cs="Times New Roman"/>
          <w:sz w:val="24"/>
          <w:szCs w:val="24"/>
        </w:rPr>
        <w:t>.</w:t>
      </w:r>
    </w:p>
    <w:p w14:paraId="4FFBC2D2" w14:textId="289EE56E"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 в ипостасном и имперском ракурсе прежде всего должна работать Чаша Сердца. Ипостась управляет ростом и реализует человечность по ключу 4-1, обозначенному нами в начале, где Сердечная деятельность основывается не только на нашем опыте, а на том какое задание нам даёт Отец в Сердце, какой Огонь, какой Синтез, какую Волю, какой Дух, в зависимости чем насыщается Сердце и как действует Чаша в этой </w:t>
      </w:r>
      <w:proofErr w:type="spellStart"/>
      <w:r w:rsidRPr="00B11D29">
        <w:rPr>
          <w:rFonts w:ascii="Times New Roman" w:eastAsia="Calibri" w:hAnsi="Times New Roman" w:cs="Times New Roman"/>
          <w:sz w:val="24"/>
          <w:szCs w:val="24"/>
        </w:rPr>
        <w:t>насыщнности</w:t>
      </w:r>
      <w:proofErr w:type="spellEnd"/>
      <w:r w:rsidRPr="00B11D29">
        <w:rPr>
          <w:rFonts w:ascii="Times New Roman" w:eastAsia="Calibri" w:hAnsi="Times New Roman" w:cs="Times New Roman"/>
          <w:sz w:val="24"/>
          <w:szCs w:val="24"/>
        </w:rPr>
        <w:t>. Из этого растут ипостасные возможности и копятся разные состояния.</w:t>
      </w:r>
    </w:p>
    <w:p w14:paraId="086DDE90"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 чтобы повысить качество человечности, перейти на имперскую жизнь необходимо примениться одним из первоначальных способов – углубить человечность частей, систем, аппаратов, развернуть </w:t>
      </w:r>
      <w:r w:rsidRPr="00B11D29">
        <w:rPr>
          <w:rFonts w:ascii="Times New Roman" w:eastAsia="Calibri" w:hAnsi="Times New Roman" w:cs="Times New Roman"/>
          <w:sz w:val="24"/>
          <w:szCs w:val="24"/>
          <w:lang w:eastAsia="ru-RU"/>
        </w:rPr>
        <w:t xml:space="preserve">Части по Энергии, Свету, Духу и Огню. И это тоже человечность, которую можно и нужно направить на восприятие и развитие в телах мерностей, как 21 частности, ведь человек перемещается в пространстве видов организации материи, записывая человечность в мерности. Таким образом пространство с мерностью очеловечивается и </w:t>
      </w:r>
      <w:r w:rsidRPr="00B11D29">
        <w:rPr>
          <w:rFonts w:ascii="Times New Roman" w:eastAsia="Times New Roman" w:hAnsi="Times New Roman" w:cs="Times New Roman"/>
          <w:bCs/>
          <w:sz w:val="24"/>
          <w:szCs w:val="24"/>
          <w:lang w:eastAsia="ru-RU"/>
        </w:rPr>
        <w:t xml:space="preserve">скорость, как физика человечности, в 32-ричном выражении включает новое течение времени в каждом человеке-субъекте и на Планете Земля в целом. И в этом </w:t>
      </w:r>
      <w:proofErr w:type="spellStart"/>
      <w:r w:rsidRPr="00B11D29">
        <w:rPr>
          <w:rFonts w:ascii="Times New Roman" w:eastAsia="Times New Roman" w:hAnsi="Times New Roman" w:cs="Times New Roman"/>
          <w:bCs/>
          <w:sz w:val="24"/>
          <w:szCs w:val="24"/>
          <w:lang w:eastAsia="ru-RU"/>
        </w:rPr>
        <w:t>пахтании</w:t>
      </w:r>
      <w:proofErr w:type="spellEnd"/>
      <w:r w:rsidRPr="00B11D29">
        <w:rPr>
          <w:rFonts w:ascii="Times New Roman" w:eastAsia="Times New Roman" w:hAnsi="Times New Roman" w:cs="Times New Roman"/>
          <w:bCs/>
          <w:sz w:val="24"/>
          <w:szCs w:val="24"/>
          <w:lang w:eastAsia="ru-RU"/>
        </w:rPr>
        <w:t xml:space="preserve"> среды человечности, начинает формироваться имперский взгляд на новый принцип развития имперской жизни человечества, взращивая человека-творца как такового, начавшееся и заложенное ещё во времена Советского Союза, без особого понимания как этого можно достичь, в существовавшей в то время среде безотцовщины, называемой атеизмом. И мы, преодолевая это «наследие», начинаем развивать человека-творца Отцовскими имперскими методами, стандартами, законами и т.д. из ИВДИВО, где человечность является так называемым навигатором пути развития.</w:t>
      </w:r>
    </w:p>
    <w:p w14:paraId="79FFFFD8"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Cs/>
          <w:sz w:val="24"/>
          <w:szCs w:val="24"/>
          <w:lang w:eastAsia="ru-RU"/>
        </w:rPr>
        <w:t>В новой эпохе Империя начинает творится человеком-творцом, форматируя, но не отменяя природные акценты как таковые, на конкретно частное выражение каждого человека и его фиксацию собою с общего, общинного, соборного, природного или коллективного состояния.</w:t>
      </w:r>
      <w:r w:rsidRPr="00B11D29">
        <w:rPr>
          <w:rFonts w:ascii="Times New Roman" w:eastAsia="Times New Roman" w:hAnsi="Times New Roman" w:cs="Times New Roman"/>
          <w:sz w:val="24"/>
          <w:szCs w:val="24"/>
          <w:lang w:eastAsia="ru-RU"/>
        </w:rPr>
        <w:t xml:space="preserve"> Имперские этико</w:t>
      </w:r>
      <w:r w:rsidRPr="00B11D29">
        <w:rPr>
          <w:rFonts w:ascii="Times New Roman" w:eastAsia="Times New Roman" w:hAnsi="Times New Roman" w:cs="Times New Roman"/>
          <w:sz w:val="24"/>
          <w:szCs w:val="24"/>
          <w:lang w:eastAsia="ru-RU"/>
        </w:rPr>
        <w:noBreakHyphen/>
        <w:t>культурные и технолого</w:t>
      </w:r>
      <w:r w:rsidRPr="00B11D29">
        <w:rPr>
          <w:rFonts w:ascii="Times New Roman" w:eastAsia="Times New Roman" w:hAnsi="Times New Roman" w:cs="Times New Roman"/>
          <w:sz w:val="24"/>
          <w:szCs w:val="24"/>
          <w:lang w:eastAsia="ru-RU"/>
        </w:rPr>
        <w:noBreakHyphen/>
        <w:t>экономические факторы категорически влияют и однозначно формируют возможности человека и его Огня жизни в Метагалактике с учётом всех параметров его человечности бытия.</w:t>
      </w:r>
    </w:p>
    <w:p w14:paraId="6D06F0E2"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Отсюда, необходимо увидеть и осознать, что Империя, формируя творческую среду ИВДИВО в явлении Отцовской Цивилизации, Общества, Экономики, Политики, Образования, Культуры, Искусства и </w:t>
      </w:r>
      <w:proofErr w:type="spellStart"/>
      <w:r w:rsidRPr="00B11D29">
        <w:rPr>
          <w:rFonts w:ascii="Times New Roman" w:eastAsia="Times New Roman" w:hAnsi="Times New Roman" w:cs="Times New Roman"/>
          <w:sz w:val="24"/>
          <w:szCs w:val="24"/>
          <w:lang w:eastAsia="ru-RU"/>
        </w:rPr>
        <w:t>т.д</w:t>
      </w:r>
      <w:proofErr w:type="spellEnd"/>
      <w:r w:rsidRPr="00B11D29">
        <w:rPr>
          <w:rFonts w:ascii="Times New Roman" w:eastAsia="Times New Roman" w:hAnsi="Times New Roman" w:cs="Times New Roman"/>
          <w:sz w:val="24"/>
          <w:szCs w:val="24"/>
          <w:lang w:eastAsia="ru-RU"/>
        </w:rPr>
        <w:t>, строится Огнём и Синтезом ИВО, где 32 Организации ИВДИВО открывают каждому свободную творческую деятельность с Изначально Вышестоящими Аватарами и возможность накопления объёма человечности внутренним насыщением Огнями, что в свою очередь способствует формированию и появлению наших возможностей, которые закладывают внутренние причины, неминуемо ведущие к соответствующим следствиям. Результаты любых следствий напрямую зависят от заложенных когда-то человеком причин. И человечность в Сердце, накопленная деятельностью с Иерархией ИВО, позволяет выйти на формирование и реализацию нужных, полезных и правильных причины в стратегическом получении и достижении необходимых следствий.</w:t>
      </w:r>
    </w:p>
    <w:p w14:paraId="3E541233"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Cs/>
          <w:sz w:val="24"/>
          <w:szCs w:val="24"/>
          <w:lang w:eastAsia="ru-RU"/>
        </w:rPr>
        <w:t>Исходя из этого</w:t>
      </w:r>
      <w:r w:rsidRPr="00B11D29">
        <w:rPr>
          <w:rFonts w:ascii="Times New Roman" w:eastAsia="Times New Roman" w:hAnsi="Times New Roman" w:cs="Times New Roman"/>
          <w:sz w:val="24"/>
          <w:szCs w:val="24"/>
          <w:lang w:eastAsia="ru-RU"/>
        </w:rPr>
        <w:t xml:space="preserve">, действуя с Иерархией </w:t>
      </w:r>
      <w:bookmarkStart w:id="38" w:name="_Hlk140209819"/>
      <w:r w:rsidRPr="00B11D29">
        <w:rPr>
          <w:rFonts w:ascii="Times New Roman" w:eastAsia="Times New Roman" w:hAnsi="Times New Roman" w:cs="Times New Roman"/>
          <w:sz w:val="24"/>
          <w:szCs w:val="24"/>
          <w:lang w:eastAsia="ru-RU"/>
        </w:rPr>
        <w:t xml:space="preserve">Изначально Вышестоящего </w:t>
      </w:r>
      <w:bookmarkEnd w:id="38"/>
      <w:r w:rsidRPr="00B11D29">
        <w:rPr>
          <w:rFonts w:ascii="Times New Roman" w:eastAsia="Times New Roman" w:hAnsi="Times New Roman" w:cs="Times New Roman"/>
          <w:sz w:val="24"/>
          <w:szCs w:val="24"/>
          <w:lang w:eastAsia="ru-RU"/>
        </w:rPr>
        <w:t xml:space="preserve">Отца в ИВДИВО-полисах, </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-Архетипических Мирах, накоплением Огня и Синтеза, в каждом человеке начинают развиваться новая иерархическая сердечность и человечность, а в Империи преодолеваются проблемы некорректной причинности в человечестве, постепенно завершая способность жить причинными записями физической жизни и переводя человечество на имперский принцип развития, который в конечном счёте и станет результатом любви вышестоящих жизней.</w:t>
      </w:r>
    </w:p>
    <w:p w14:paraId="4D351C4B" w14:textId="77777777" w:rsidR="00A238F8" w:rsidRPr="00B11D29" w:rsidRDefault="001F30C5" w:rsidP="00C137B4">
      <w:pPr>
        <w:spacing w:after="0" w:line="240" w:lineRule="auto"/>
        <w:ind w:firstLine="454"/>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sz w:val="24"/>
          <w:szCs w:val="24"/>
          <w:lang w:eastAsia="ru-RU"/>
        </w:rPr>
        <w:t>Таким образом</w:t>
      </w:r>
      <w:r w:rsidRPr="00B11D29">
        <w:rPr>
          <w:rFonts w:ascii="Times New Roman" w:eastAsia="Times New Roman" w:hAnsi="Times New Roman" w:cs="Times New Roman"/>
          <w:bCs/>
          <w:sz w:val="24"/>
          <w:szCs w:val="24"/>
          <w:lang w:eastAsia="ru-RU"/>
        </w:rPr>
        <w:t>, мы в первую очередь должны ориентироваться на внутреннюю организацию каждого человека на планете Земля, занимаясь строительством и развитием Империи в окружающей нас внешней экономической, общественной, культурной, политической, социальной жизни, накапливая и взращивая человечность во внутреннем мире сердечной деятельностью, где каждый человек входит в этап личностной и индивидуальной концентрированности, в которой он выявляет свои особенности, свои характеристики личностно и индивидуально, входя в процесс реализации общего дела.</w:t>
      </w:r>
    </w:p>
    <w:p w14:paraId="6CE5C04C" w14:textId="5C448F2A" w:rsidR="001F30C5" w:rsidRPr="00B11D29" w:rsidRDefault="001F30C5" w:rsidP="00C137B4">
      <w:pPr>
        <w:spacing w:after="0" w:line="240" w:lineRule="auto"/>
        <w:ind w:firstLine="454"/>
        <w:jc w:val="both"/>
        <w:rPr>
          <w:rFonts w:ascii="Times New Roman" w:eastAsia="Calibri" w:hAnsi="Times New Roman" w:cs="Times New Roman"/>
          <w:sz w:val="24"/>
          <w:szCs w:val="24"/>
        </w:rPr>
      </w:pPr>
      <w:bookmarkStart w:id="39" w:name="_Hlk135835741"/>
      <w:r w:rsidRPr="00B11D29">
        <w:rPr>
          <w:rFonts w:ascii="Times New Roman" w:eastAsia="Calibri" w:hAnsi="Times New Roman" w:cs="Times New Roman"/>
          <w:sz w:val="24"/>
          <w:szCs w:val="24"/>
        </w:rPr>
        <w:t xml:space="preserve">Рассматривая первоначальный подход к развитию Империи, необходимо отметить, что Метагалактическая Империя строится синтезом Метагалактических Миров, </w:t>
      </w:r>
      <w:bookmarkEnd w:id="39"/>
      <w:r w:rsidRPr="00B11D29">
        <w:rPr>
          <w:rFonts w:ascii="Times New Roman" w:eastAsia="Calibri" w:hAnsi="Times New Roman" w:cs="Times New Roman"/>
          <w:sz w:val="24"/>
          <w:szCs w:val="24"/>
        </w:rPr>
        <w:t xml:space="preserve">где первые 4 мира входят как часть в пятый </w:t>
      </w:r>
      <w:r w:rsidRPr="00B11D29">
        <w:rPr>
          <w:rFonts w:ascii="Times New Roman" w:eastAsia="Calibri" w:hAnsi="Times New Roman" w:cs="Times New Roman"/>
          <w:b/>
          <w:bCs/>
          <w:sz w:val="24"/>
          <w:szCs w:val="24"/>
        </w:rPr>
        <w:t>мир человеческий</w:t>
      </w:r>
      <w:r w:rsidRPr="00B11D29">
        <w:rPr>
          <w:rFonts w:ascii="Times New Roman" w:eastAsia="Calibri" w:hAnsi="Times New Roman" w:cs="Times New Roman"/>
          <w:sz w:val="24"/>
          <w:szCs w:val="24"/>
        </w:rPr>
        <w:t xml:space="preserve">, в котором </w:t>
      </w:r>
      <w:proofErr w:type="spellStart"/>
      <w:r w:rsidRPr="00B11D29">
        <w:rPr>
          <w:rFonts w:ascii="Times New Roman" w:eastAsia="Calibri" w:hAnsi="Times New Roman" w:cs="Times New Roman"/>
          <w:sz w:val="24"/>
          <w:szCs w:val="24"/>
        </w:rPr>
        <w:t>взаимоотражается</w:t>
      </w:r>
      <w:proofErr w:type="spellEnd"/>
      <w:r w:rsidRPr="00B11D29">
        <w:rPr>
          <w:rFonts w:ascii="Times New Roman" w:eastAsia="Calibri" w:hAnsi="Times New Roman" w:cs="Times New Roman"/>
          <w:sz w:val="24"/>
          <w:szCs w:val="24"/>
        </w:rPr>
        <w:t xml:space="preserve"> сам принцип человечности, как 53-я частность, которая иерархически тоже стоит на пятом горизонте и чётко отстраивает человечность в самом человеке. По итогам преодоления троицы и вхождения в минимальную человеческую 4-цу, именно на пятёрке Отец начинает видеть в субъекте человека по Образу и Подобию своему с Душой и Чашей Сердца. И мы начинаем включаться в настоящую </w:t>
      </w:r>
      <w:proofErr w:type="spellStart"/>
      <w:r w:rsidRPr="00B11D29">
        <w:rPr>
          <w:rFonts w:ascii="Times New Roman" w:eastAsia="Calibri" w:hAnsi="Times New Roman" w:cs="Times New Roman"/>
          <w:sz w:val="24"/>
          <w:szCs w:val="24"/>
        </w:rPr>
        <w:t>слиянность</w:t>
      </w:r>
      <w:proofErr w:type="spellEnd"/>
      <w:r w:rsidRPr="00B11D29">
        <w:rPr>
          <w:rFonts w:ascii="Times New Roman" w:eastAsia="Calibri" w:hAnsi="Times New Roman" w:cs="Times New Roman"/>
          <w:sz w:val="24"/>
          <w:szCs w:val="24"/>
        </w:rPr>
        <w:t xml:space="preserve"> с Отцом, когда перемешивается то, что есть у Отца, вводя человека в запредельное для нашей материи, получая допуск к новым возможностям внутренне-внешнего развития жизни.</w:t>
      </w:r>
    </w:p>
    <w:p w14:paraId="450F278F"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Соответственно, чтобы Отец вёл каждого из нас, а мы смогли усвоить что-то новое, следующее запредельное для нашей материи, нам необходимо начинать с роста смыслами на пятёрке и с роста Сердцем, которое действует той насыщенностью человечности, которая сложилась в синтезе всех 52-ух нижестоящих частностей, где ключевыми являются смыслы 5-го горизонта, причинно-следственные связи, действующие в пятом горизонте и предложенные к осмыслению.</w:t>
      </w:r>
    </w:p>
    <w:p w14:paraId="716D6DD7" w14:textId="77777777" w:rsidR="001F30C5" w:rsidRPr="00B11D29" w:rsidRDefault="001F30C5"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Cs/>
          <w:sz w:val="24"/>
          <w:szCs w:val="24"/>
          <w:lang w:eastAsia="ru-RU"/>
        </w:rPr>
        <w:t xml:space="preserve">Рассматривая человечность, как неотъемлемую часть построения Империи на Планете Земля важно увидеть и то, что развитие человечности в Человеке имеет своё продолжение в Посвящённом, Служащем, в Ипостаси, Учителе, Владыке, Аватаре и Отце, где настоящее творении Империи начинается с Ипостаси ИВО, и </w:t>
      </w:r>
      <w:proofErr w:type="spellStart"/>
      <w:r w:rsidRPr="00B11D29">
        <w:rPr>
          <w:rFonts w:ascii="Times New Roman" w:eastAsia="Times New Roman" w:hAnsi="Times New Roman" w:cs="Times New Roman"/>
          <w:sz w:val="24"/>
          <w:szCs w:val="24"/>
          <w:lang w:eastAsia="ru-RU"/>
        </w:rPr>
        <w:t>ипостасность</w:t>
      </w:r>
      <w:proofErr w:type="spellEnd"/>
      <w:r w:rsidRPr="00B11D29">
        <w:rPr>
          <w:rFonts w:ascii="Times New Roman" w:eastAsia="Times New Roman" w:hAnsi="Times New Roman" w:cs="Times New Roman"/>
          <w:sz w:val="24"/>
          <w:szCs w:val="24"/>
          <w:lang w:eastAsia="ru-RU"/>
        </w:rPr>
        <w:t xml:space="preserve">, </w:t>
      </w:r>
      <w:proofErr w:type="spellStart"/>
      <w:r w:rsidRPr="00B11D29">
        <w:rPr>
          <w:rFonts w:ascii="Times New Roman" w:eastAsia="Times New Roman" w:hAnsi="Times New Roman" w:cs="Times New Roman"/>
          <w:sz w:val="24"/>
          <w:szCs w:val="24"/>
          <w:lang w:eastAsia="ru-RU"/>
        </w:rPr>
        <w:t>взрощенная</w:t>
      </w:r>
      <w:proofErr w:type="spellEnd"/>
      <w:r w:rsidRPr="00B11D29">
        <w:rPr>
          <w:rFonts w:ascii="Times New Roman" w:eastAsia="Times New Roman" w:hAnsi="Times New Roman" w:cs="Times New Roman"/>
          <w:sz w:val="24"/>
          <w:szCs w:val="24"/>
          <w:lang w:eastAsia="ru-RU"/>
        </w:rPr>
        <w:t xml:space="preserve"> в человеке человечностью, начинает развивать в нём Творца, сопровождая его развитие от Человека-Творца до Ипостаси-Творца минимально и далее до Отца-Творца в целом. И в синтезе чистоты внутреннего потенциала развития формируется Ипостась Изначально Вышестоящего Отца Метагалактического Имперского Дома </w:t>
      </w:r>
      <w:proofErr w:type="spellStart"/>
      <w:r w:rsidRPr="00B11D29">
        <w:rPr>
          <w:rFonts w:ascii="Times New Roman" w:eastAsia="Times New Roman" w:hAnsi="Times New Roman" w:cs="Times New Roman"/>
          <w:sz w:val="24"/>
          <w:szCs w:val="24"/>
          <w:lang w:eastAsia="ru-RU"/>
        </w:rPr>
        <w:t>синтезфизичности</w:t>
      </w:r>
      <w:proofErr w:type="spellEnd"/>
      <w:r w:rsidRPr="00B11D29">
        <w:rPr>
          <w:rFonts w:ascii="Times New Roman" w:eastAsia="Times New Roman" w:hAnsi="Times New Roman" w:cs="Times New Roman"/>
          <w:sz w:val="24"/>
          <w:szCs w:val="24"/>
          <w:lang w:eastAsia="ru-RU"/>
        </w:rPr>
        <w:t xml:space="preserve">, и тогда начинается </w:t>
      </w:r>
      <w:proofErr w:type="spellStart"/>
      <w:r w:rsidRPr="00B11D29">
        <w:rPr>
          <w:rFonts w:ascii="Times New Roman" w:eastAsia="Times New Roman" w:hAnsi="Times New Roman" w:cs="Times New Roman"/>
          <w:sz w:val="24"/>
          <w:szCs w:val="24"/>
          <w:lang w:eastAsia="ru-RU"/>
        </w:rPr>
        <w:t>синтезфизичное</w:t>
      </w:r>
      <w:proofErr w:type="spellEnd"/>
      <w:r w:rsidRPr="00B11D29">
        <w:rPr>
          <w:rFonts w:ascii="Times New Roman" w:eastAsia="Times New Roman" w:hAnsi="Times New Roman" w:cs="Times New Roman"/>
          <w:sz w:val="24"/>
          <w:szCs w:val="24"/>
          <w:lang w:eastAsia="ru-RU"/>
        </w:rPr>
        <w:t xml:space="preserve"> формирование и разработка матриц истинной расшифровки окружающего пространства и управление временем как таковым.</w:t>
      </w:r>
    </w:p>
    <w:p w14:paraId="0E1BC998" w14:textId="77777777" w:rsidR="001F30C5" w:rsidRPr="00B11D29" w:rsidRDefault="001F30C5" w:rsidP="00C137B4">
      <w:pPr>
        <w:widowControl w:val="0"/>
        <w:spacing w:after="0" w:line="240" w:lineRule="auto"/>
        <w:ind w:firstLine="454"/>
        <w:jc w:val="both"/>
        <w:rPr>
          <w:rFonts w:ascii="Times New Roman" w:eastAsia="Calibri" w:hAnsi="Times New Roman" w:cs="Times New Roman"/>
          <w:bCs/>
          <w:sz w:val="24"/>
          <w:szCs w:val="24"/>
        </w:rPr>
      </w:pPr>
      <w:r w:rsidRPr="00B11D29">
        <w:rPr>
          <w:rFonts w:ascii="Times New Roman" w:eastAsia="Calibri" w:hAnsi="Times New Roman" w:cs="Times New Roman"/>
          <w:bCs/>
          <w:sz w:val="24"/>
          <w:szCs w:val="24"/>
        </w:rPr>
        <w:t>По итогам всего вышеизложенного можно добавить, что явление Империи на Планете Земля с формированием и развитием в ней Общины Изначально Вышестоящего Аватара Синтеза Кут Хуми ИВО – это борьба за Человечность критериями</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Cs/>
          <w:sz w:val="24"/>
          <w:szCs w:val="24"/>
        </w:rPr>
        <w:t>нравственности, морали, этики, эстетики, воспитанности, порядочности и благородства.</w:t>
      </w:r>
    </w:p>
    <w:p w14:paraId="49CF9C2A" w14:textId="77777777" w:rsidR="001F30C5" w:rsidRPr="00B11D29" w:rsidRDefault="001F30C5" w:rsidP="00C137B4">
      <w:pPr>
        <w:widowControl w:val="0"/>
        <w:spacing w:after="0" w:line="240" w:lineRule="auto"/>
        <w:ind w:firstLine="426"/>
        <w:jc w:val="both"/>
        <w:rPr>
          <w:rFonts w:ascii="Times New Roman" w:eastAsia="Calibri" w:hAnsi="Times New Roman" w:cs="Times New Roman"/>
          <w:bCs/>
          <w:sz w:val="24"/>
          <w:szCs w:val="24"/>
        </w:rPr>
      </w:pPr>
    </w:p>
    <w:p w14:paraId="3CA6C542" w14:textId="77777777" w:rsidR="001F30C5" w:rsidRPr="00B11D29" w:rsidRDefault="001F30C5" w:rsidP="00C137B4">
      <w:pPr>
        <w:widowControl w:val="0"/>
        <w:spacing w:after="0" w:line="240" w:lineRule="auto"/>
        <w:ind w:firstLine="426"/>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Согласовано с АС </w:t>
      </w:r>
      <w:proofErr w:type="spellStart"/>
      <w:r w:rsidRPr="00B11D29">
        <w:rPr>
          <w:rFonts w:ascii="Times New Roman" w:eastAsia="Calibri" w:hAnsi="Times New Roman" w:cs="Times New Roman"/>
          <w:sz w:val="24"/>
          <w:szCs w:val="24"/>
        </w:rPr>
        <w:t>Византием</w:t>
      </w:r>
      <w:proofErr w:type="spellEnd"/>
    </w:p>
    <w:p w14:paraId="3E5D1761" w14:textId="77777777" w:rsidR="00A238F8" w:rsidRPr="00B11D29" w:rsidRDefault="001F30C5" w:rsidP="00C137B4">
      <w:pPr>
        <w:widowControl w:val="0"/>
        <w:spacing w:after="0" w:line="240" w:lineRule="auto"/>
        <w:ind w:firstLine="426"/>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Сдано ИВАС Кут Хуми</w:t>
      </w:r>
    </w:p>
    <w:p w14:paraId="529BBEEC" w14:textId="098B4184" w:rsidR="001F30C5" w:rsidRPr="00B11D29" w:rsidRDefault="001F30C5" w:rsidP="00C137B4">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14:paraId="3BF85567" w14:textId="77777777" w:rsidR="001F30C5" w:rsidRPr="00B11D29" w:rsidRDefault="001F30C5" w:rsidP="00C137B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Сборнова</w:t>
      </w:r>
      <w:proofErr w:type="spellEnd"/>
      <w:r w:rsidRPr="00B11D29">
        <w:rPr>
          <w:rFonts w:ascii="Times New Roman" w:eastAsia="Times New Roman" w:hAnsi="Times New Roman" w:cs="Times New Roman"/>
          <w:color w:val="000000"/>
          <w:sz w:val="24"/>
          <w:szCs w:val="24"/>
          <w:lang w:eastAsia="ru-RU"/>
        </w:rPr>
        <w:t xml:space="preserve"> Валентина Анатольевна</w:t>
      </w:r>
    </w:p>
    <w:p w14:paraId="40F118F3" w14:textId="77777777" w:rsidR="001F30C5" w:rsidRPr="00B11D29" w:rsidRDefault="001F30C5" w:rsidP="00C137B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Аватаресса</w:t>
      </w:r>
      <w:proofErr w:type="spellEnd"/>
      <w:r w:rsidRPr="00B11D29">
        <w:rPr>
          <w:rFonts w:ascii="Times New Roman" w:eastAsia="Times New Roman" w:hAnsi="Times New Roman" w:cs="Times New Roman"/>
          <w:color w:val="000000"/>
          <w:sz w:val="24"/>
          <w:szCs w:val="24"/>
          <w:lang w:eastAsia="ru-RU"/>
        </w:rPr>
        <w:t xml:space="preserve"> ИВДИВО-О-М-П Империи</w:t>
      </w:r>
    </w:p>
    <w:p w14:paraId="602E26C5" w14:textId="2BCD7492" w:rsidR="00A238F8" w:rsidRPr="00B11D29" w:rsidRDefault="00AC2F12" w:rsidP="00C137B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 </w:t>
      </w:r>
      <w:proofErr w:type="spellStart"/>
      <w:r w:rsidR="001F30C5" w:rsidRPr="00B11D29">
        <w:rPr>
          <w:rFonts w:ascii="Times New Roman" w:eastAsia="Times New Roman" w:hAnsi="Times New Roman" w:cs="Times New Roman"/>
          <w:color w:val="000000"/>
          <w:sz w:val="24"/>
          <w:szCs w:val="24"/>
          <w:lang w:eastAsia="ru-RU"/>
        </w:rPr>
        <w:t>синтезфизичности</w:t>
      </w:r>
      <w:proofErr w:type="spellEnd"/>
      <w:r w:rsidR="001F30C5" w:rsidRPr="00B11D29">
        <w:rPr>
          <w:rFonts w:ascii="Times New Roman" w:eastAsia="Times New Roman" w:hAnsi="Times New Roman" w:cs="Times New Roman"/>
          <w:color w:val="000000"/>
          <w:sz w:val="24"/>
          <w:szCs w:val="24"/>
          <w:lang w:eastAsia="ru-RU"/>
        </w:rPr>
        <w:t xml:space="preserve"> Аватар-Человек-Субъектов ИВО,</w:t>
      </w:r>
    </w:p>
    <w:p w14:paraId="3E92E3C8" w14:textId="77777777" w:rsidR="00DA2283" w:rsidRPr="00B11D29" w:rsidRDefault="001F30C5" w:rsidP="00C137B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Подразделение ИВДИВО Санкт-Петербург</w:t>
      </w:r>
    </w:p>
    <w:p w14:paraId="04C748D4" w14:textId="7ABCF86A" w:rsidR="00A238F8" w:rsidRPr="00B11D29" w:rsidRDefault="001F30C5" w:rsidP="00C137B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lubov.volu@gmail.com</w:t>
      </w:r>
    </w:p>
    <w:p w14:paraId="4B5BC615" w14:textId="0AA8B227" w:rsidR="001F30C5" w:rsidRPr="00B11D29" w:rsidRDefault="001F30C5" w:rsidP="00C137B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p w14:paraId="1ACB00A7" w14:textId="77777777" w:rsidR="001F30C5" w:rsidRPr="00B11D29" w:rsidRDefault="001F30C5" w:rsidP="00C137B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p w14:paraId="78E4C528" w14:textId="77777777" w:rsidR="001F30C5" w:rsidRPr="00B11D29" w:rsidRDefault="001F30C5" w:rsidP="00C137B4">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Статья</w:t>
      </w:r>
    </w:p>
    <w:p w14:paraId="0BE1D2EE" w14:textId="77777777" w:rsidR="001F30C5" w:rsidRPr="00B11D29" w:rsidRDefault="001F30C5" w:rsidP="00C137B4">
      <w:pPr>
        <w:pStyle w:val="20"/>
        <w:spacing w:line="240" w:lineRule="auto"/>
        <w:jc w:val="center"/>
        <w:rPr>
          <w:rFonts w:ascii="Times New Roman" w:eastAsia="Times New Roman" w:hAnsi="Times New Roman" w:cs="Times New Roman"/>
          <w:sz w:val="24"/>
          <w:szCs w:val="24"/>
          <w:lang w:eastAsia="ru-RU"/>
        </w:rPr>
      </w:pPr>
      <w:bookmarkStart w:id="40" w:name="_Toc144325970"/>
      <w:r w:rsidRPr="00B11D29">
        <w:rPr>
          <w:rFonts w:ascii="Times New Roman" w:eastAsia="Times New Roman" w:hAnsi="Times New Roman" w:cs="Times New Roman"/>
          <w:sz w:val="24"/>
          <w:szCs w:val="24"/>
          <w:lang w:eastAsia="ru-RU"/>
        </w:rPr>
        <w:t>Синтез-философия ИВДИВО-Империи Изначально Вышестоящего Отца</w:t>
      </w:r>
      <w:bookmarkEnd w:id="40"/>
    </w:p>
    <w:p w14:paraId="65BA1EE8" w14:textId="77777777" w:rsidR="001F30C5" w:rsidRPr="00B11D29" w:rsidRDefault="001F30C5" w:rsidP="00C137B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p>
    <w:p w14:paraId="2E5D6070"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 новую эпоху философия становится базовым и определяющим фактором развития человека и его субъектности, аспектом реализации человека в космосе. Основываясь на уже накопленном выражении разнообразия Философии Синтеза Русского Космизма, формируется Философия Синтеза каждого, несущая печать коллективной организации Синтеза всеми Живыми существами соответствующего Архетипа материи Октавы Бытия или Космоса в целом. И если в пятую расу человечество восходило Духом, то новая эпоха реализуется Огнём. И важно Дух каждого воспитать в Огне и на Огонь, чтобы стало тело Огня, выращенное из тела Духа.</w:t>
      </w:r>
    </w:p>
    <w:p w14:paraId="4D86BBBD"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Мы видим, что новая эпоха характерна тем, что идёт качественное внутреннее преображение организации жизни граждан Изначально Вышестоящего Дома Изначально Вышестоящего Отца </w:t>
      </w:r>
      <w:proofErr w:type="spellStart"/>
      <w:r w:rsidRPr="00B11D29">
        <w:rPr>
          <w:rFonts w:ascii="Times New Roman" w:eastAsia="Times New Roman" w:hAnsi="Times New Roman" w:cs="Times New Roman"/>
          <w:color w:val="000000"/>
          <w:sz w:val="24"/>
          <w:szCs w:val="24"/>
          <w:lang w:eastAsia="ru-RU"/>
        </w:rPr>
        <w:t>синтезфизичностью</w:t>
      </w:r>
      <w:proofErr w:type="spellEnd"/>
      <w:r w:rsidRPr="00B11D29">
        <w:rPr>
          <w:rFonts w:ascii="Times New Roman" w:eastAsia="Times New Roman" w:hAnsi="Times New Roman" w:cs="Times New Roman"/>
          <w:color w:val="000000"/>
          <w:sz w:val="24"/>
          <w:szCs w:val="24"/>
          <w:lang w:eastAsia="ru-RU"/>
        </w:rPr>
        <w:t xml:space="preserve"> 8-рицы каждого от Человека, Посвящённого, Служащего, Ипостаси, Учителя, Владыки, Аватара, Отца полным циклом внутреннего развития человека. И здесь оформляется новое явление субъекта тождеством однородной </w:t>
      </w:r>
      <w:proofErr w:type="spellStart"/>
      <w:r w:rsidRPr="00B11D29">
        <w:rPr>
          <w:rFonts w:ascii="Times New Roman" w:eastAsia="Times New Roman" w:hAnsi="Times New Roman" w:cs="Times New Roman"/>
          <w:color w:val="000000"/>
          <w:sz w:val="24"/>
          <w:szCs w:val="24"/>
          <w:lang w:eastAsia="ru-RU"/>
        </w:rPr>
        <w:t>философскости</w:t>
      </w:r>
      <w:proofErr w:type="spellEnd"/>
      <w:r w:rsidRPr="00B11D29">
        <w:rPr>
          <w:rFonts w:ascii="Times New Roman" w:eastAsia="Times New Roman" w:hAnsi="Times New Roman" w:cs="Times New Roman"/>
          <w:color w:val="000000"/>
          <w:sz w:val="24"/>
          <w:szCs w:val="24"/>
          <w:lang w:eastAsia="ru-RU"/>
        </w:rPr>
        <w:t xml:space="preserve"> внутреннего и однородной </w:t>
      </w:r>
      <w:proofErr w:type="spellStart"/>
      <w:r w:rsidRPr="00B11D29">
        <w:rPr>
          <w:rFonts w:ascii="Times New Roman" w:eastAsia="Times New Roman" w:hAnsi="Times New Roman" w:cs="Times New Roman"/>
          <w:color w:val="000000"/>
          <w:sz w:val="24"/>
          <w:szCs w:val="24"/>
          <w:lang w:eastAsia="ru-RU"/>
        </w:rPr>
        <w:t>парадигмальности</w:t>
      </w:r>
      <w:proofErr w:type="spellEnd"/>
      <w:r w:rsidRPr="00B11D29">
        <w:rPr>
          <w:rFonts w:ascii="Times New Roman" w:eastAsia="Times New Roman" w:hAnsi="Times New Roman" w:cs="Times New Roman"/>
          <w:color w:val="000000"/>
          <w:sz w:val="24"/>
          <w:szCs w:val="24"/>
          <w:lang w:eastAsia="ru-RU"/>
        </w:rPr>
        <w:t xml:space="preserve"> внешнего Субъектом Империи. Где ИВДИВО-Империя является многомерно-многоуровневой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 xml:space="preserve">-метагалактической субстанцией, осуществляющей развитие как субъектов, так и объектную среду Космоса 16-эволюционно, 16-мирово метагалактически, в максимальной цивилизационной дееспособности каждого Аватар-Человека-Субъекта по Образу и Подобию Изначально Вышестоящего Отца. Формируя баланс между ними, </w:t>
      </w:r>
      <w:proofErr w:type="spellStart"/>
      <w:r w:rsidRPr="00B11D29">
        <w:rPr>
          <w:rFonts w:ascii="Times New Roman" w:eastAsia="Times New Roman" w:hAnsi="Times New Roman" w:cs="Times New Roman"/>
          <w:color w:val="000000"/>
          <w:sz w:val="24"/>
          <w:szCs w:val="24"/>
          <w:lang w:eastAsia="ru-RU"/>
        </w:rPr>
        <w:t>усиляя</w:t>
      </w:r>
      <w:proofErr w:type="spellEnd"/>
      <w:r w:rsidRPr="00B11D29">
        <w:rPr>
          <w:rFonts w:ascii="Times New Roman" w:eastAsia="Times New Roman" w:hAnsi="Times New Roman" w:cs="Times New Roman"/>
          <w:color w:val="000000"/>
          <w:sz w:val="24"/>
          <w:szCs w:val="24"/>
          <w:lang w:eastAsia="ru-RU"/>
        </w:rPr>
        <w:t xml:space="preserve"> Синтез и Огонь метагалактически внутри каждого субъекта в объектной среде в постепенном действии внешнего явления. Переходя на следующий уровень реализации и взаимодействия между человеками-землянами в Изначально Вышестоящем Доме Изначально Вышестоящего Отца в прямом контакте и взаимодействии каждого участника Империи с Изначально Вышестоящим Отцом как источником субъектности каждого.</w:t>
      </w:r>
    </w:p>
    <w:p w14:paraId="42AC436A" w14:textId="4F4963CE"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Предлагаем рассмотреть синтез-философию развития ИВДИВО-Империи Изначально Вышестоящего Отца с позиции 4-ричного субъектного определения: внутреннего мира, внутреннего космизма, внутренней </w:t>
      </w:r>
      <w:proofErr w:type="spellStart"/>
      <w:r w:rsidRPr="00B11D29">
        <w:rPr>
          <w:rFonts w:ascii="Times New Roman" w:eastAsia="Times New Roman" w:hAnsi="Times New Roman" w:cs="Times New Roman"/>
          <w:color w:val="000000"/>
          <w:sz w:val="24"/>
          <w:szCs w:val="24"/>
          <w:lang w:eastAsia="ru-RU"/>
        </w:rPr>
        <w:t>вселенскости</w:t>
      </w:r>
      <w:proofErr w:type="spellEnd"/>
      <w:r w:rsidRPr="00B11D29">
        <w:rPr>
          <w:rFonts w:ascii="Times New Roman" w:eastAsia="Times New Roman" w:hAnsi="Times New Roman" w:cs="Times New Roman"/>
          <w:color w:val="000000"/>
          <w:sz w:val="24"/>
          <w:szCs w:val="24"/>
          <w:lang w:eastAsia="ru-RU"/>
        </w:rPr>
        <w:t xml:space="preserve"> и внутренней </w:t>
      </w:r>
      <w:proofErr w:type="spellStart"/>
      <w:r w:rsidRPr="00B11D29">
        <w:rPr>
          <w:rFonts w:ascii="Times New Roman" w:eastAsia="Times New Roman" w:hAnsi="Times New Roman" w:cs="Times New Roman"/>
          <w:color w:val="000000"/>
          <w:sz w:val="24"/>
          <w:szCs w:val="24"/>
          <w:lang w:eastAsia="ru-RU"/>
        </w:rPr>
        <w:t>метагалактичности</w:t>
      </w:r>
      <w:proofErr w:type="spellEnd"/>
      <w:r w:rsidRPr="00B11D29">
        <w:rPr>
          <w:rFonts w:ascii="Times New Roman" w:eastAsia="Times New Roman" w:hAnsi="Times New Roman" w:cs="Times New Roman"/>
          <w:color w:val="000000"/>
          <w:sz w:val="24"/>
          <w:szCs w:val="24"/>
          <w:lang w:eastAsia="ru-RU"/>
        </w:rPr>
        <w:t>. Где планетарное явление Империи царственно-</w:t>
      </w:r>
      <w:proofErr w:type="spellStart"/>
      <w:r w:rsidRPr="00B11D29">
        <w:rPr>
          <w:rFonts w:ascii="Times New Roman" w:eastAsia="Times New Roman" w:hAnsi="Times New Roman" w:cs="Times New Roman"/>
          <w:color w:val="000000"/>
          <w:sz w:val="24"/>
          <w:szCs w:val="24"/>
          <w:lang w:eastAsia="ru-RU"/>
        </w:rPr>
        <w:t>природно</w:t>
      </w:r>
      <w:proofErr w:type="spellEnd"/>
      <w:r w:rsidRPr="00B11D29">
        <w:rPr>
          <w:rFonts w:ascii="Times New Roman" w:eastAsia="Times New Roman" w:hAnsi="Times New Roman" w:cs="Times New Roman"/>
          <w:color w:val="000000"/>
          <w:sz w:val="24"/>
          <w:szCs w:val="24"/>
          <w:lang w:eastAsia="ru-RU"/>
        </w:rPr>
        <w:t xml:space="preserve"> внутренним миром каждого субъекта организует микрокосм внутри растущим качеством </w:t>
      </w:r>
      <w:proofErr w:type="spellStart"/>
      <w:r w:rsidRPr="00B11D29">
        <w:rPr>
          <w:rFonts w:ascii="Times New Roman" w:eastAsia="Times New Roman" w:hAnsi="Times New Roman" w:cs="Times New Roman"/>
          <w:color w:val="000000"/>
          <w:sz w:val="24"/>
          <w:szCs w:val="24"/>
          <w:lang w:eastAsia="ru-RU"/>
        </w:rPr>
        <w:t>ядерности</w:t>
      </w:r>
      <w:proofErr w:type="spellEnd"/>
      <w:r w:rsidRPr="00B11D29">
        <w:rPr>
          <w:rFonts w:ascii="Times New Roman" w:eastAsia="Times New Roman" w:hAnsi="Times New Roman" w:cs="Times New Roman"/>
          <w:color w:val="000000"/>
          <w:sz w:val="24"/>
          <w:szCs w:val="24"/>
          <w:lang w:eastAsia="ru-RU"/>
        </w:rPr>
        <w:t xml:space="preserve"> организаций всех явлений. Постепенной реализацией субъект доходит до самостоятельной организации ядерно-субъядерных отношений, вводя их в самоорганизацию и </w:t>
      </w:r>
      <w:proofErr w:type="spellStart"/>
      <w:r w:rsidRPr="00B11D29">
        <w:rPr>
          <w:rFonts w:ascii="Times New Roman" w:eastAsia="Times New Roman" w:hAnsi="Times New Roman" w:cs="Times New Roman"/>
          <w:color w:val="000000"/>
          <w:sz w:val="24"/>
          <w:szCs w:val="24"/>
          <w:lang w:eastAsia="ru-RU"/>
        </w:rPr>
        <w:t>воссоединённость</w:t>
      </w:r>
      <w:proofErr w:type="spellEnd"/>
      <w:r w:rsidRPr="00B11D29">
        <w:rPr>
          <w:rFonts w:ascii="Times New Roman" w:eastAsia="Times New Roman" w:hAnsi="Times New Roman" w:cs="Times New Roman"/>
          <w:color w:val="000000"/>
          <w:sz w:val="24"/>
          <w:szCs w:val="24"/>
          <w:lang w:eastAsia="ru-RU"/>
        </w:rPr>
        <w:t xml:space="preserve">, задействуя любые из 256 частей телесной организации. Идёт фиксация 256 Метагалактических Царств на каждую из частей и в синтезе их, повышая качества жизни с определённым количественным показателем компетенций, характеризующийся деятельностью реализации субъекта. И здесь начинает формироваться субъектность следующего уровня развития внутреннего мира человека, характеризующейся прямым контактом с Изначально Вышестоящим Отцом и Иерархией Изначально Вышестоящего Дома Изначально Вышестоящего Отца. Который разворачивает следующий уровень компетенций и их насыщенностей за первоначальные пределы действия и выражения огня планетарного и </w:t>
      </w:r>
      <w:proofErr w:type="spellStart"/>
      <w:r w:rsidRPr="00B11D29">
        <w:rPr>
          <w:rFonts w:ascii="Times New Roman" w:eastAsia="Times New Roman" w:hAnsi="Times New Roman" w:cs="Times New Roman"/>
          <w:color w:val="000000"/>
          <w:sz w:val="24"/>
          <w:szCs w:val="24"/>
          <w:lang w:eastAsia="ru-RU"/>
        </w:rPr>
        <w:t>метапланетарного</w:t>
      </w:r>
      <w:proofErr w:type="spellEnd"/>
      <w:r w:rsidRPr="00B11D29">
        <w:rPr>
          <w:rFonts w:ascii="Times New Roman" w:eastAsia="Times New Roman" w:hAnsi="Times New Roman" w:cs="Times New Roman"/>
          <w:color w:val="000000"/>
          <w:sz w:val="24"/>
          <w:szCs w:val="24"/>
          <w:lang w:eastAsia="ru-RU"/>
        </w:rPr>
        <w:t xml:space="preserve"> выражения </w:t>
      </w:r>
      <w:proofErr w:type="spellStart"/>
      <w:r w:rsidRPr="00B11D29">
        <w:rPr>
          <w:rFonts w:ascii="Times New Roman" w:eastAsia="Times New Roman" w:hAnsi="Times New Roman" w:cs="Times New Roman"/>
          <w:color w:val="000000"/>
          <w:sz w:val="24"/>
          <w:szCs w:val="24"/>
          <w:lang w:eastAsia="ru-RU"/>
        </w:rPr>
        <w:t>сонастроенностью</w:t>
      </w:r>
      <w:proofErr w:type="spellEnd"/>
      <w:r w:rsidRPr="00B11D29">
        <w:rPr>
          <w:rFonts w:ascii="Times New Roman" w:eastAsia="Times New Roman" w:hAnsi="Times New Roman" w:cs="Times New Roman"/>
          <w:color w:val="000000"/>
          <w:sz w:val="24"/>
          <w:szCs w:val="24"/>
          <w:lang w:eastAsia="ru-RU"/>
        </w:rPr>
        <w:t xml:space="preserve"> глубины явления Отца, входя в искренность и естественность Отцом. И эта красота внутренняя являет себя наружу набором генетической информации, который Отец фиксирует в ядрах каждого человека насыщенностью синтеза спецификами частей. Действуя в единстве существующих в целом и ракурсом направленного действия профессиональной явленности, развивая в каждом </w:t>
      </w:r>
      <w:proofErr w:type="spellStart"/>
      <w:r w:rsidRPr="00B11D29">
        <w:rPr>
          <w:rFonts w:ascii="Times New Roman" w:eastAsia="Times New Roman" w:hAnsi="Times New Roman" w:cs="Times New Roman"/>
          <w:color w:val="000000"/>
          <w:sz w:val="24"/>
          <w:szCs w:val="24"/>
          <w:lang w:eastAsia="ru-RU"/>
        </w:rPr>
        <w:t>Ипостасность</w:t>
      </w:r>
      <w:proofErr w:type="spellEnd"/>
      <w:r w:rsidRPr="00B11D29">
        <w:rPr>
          <w:rFonts w:ascii="Times New Roman" w:eastAsia="Times New Roman" w:hAnsi="Times New Roman" w:cs="Times New Roman"/>
          <w:color w:val="000000"/>
          <w:sz w:val="24"/>
          <w:szCs w:val="24"/>
          <w:lang w:eastAsia="ru-RU"/>
        </w:rPr>
        <w:t xml:space="preserve"> Изначально Вышестоящему Отцу. Давая силу роста и потенциал, расширение масштаба жизни и переключения на следующий взгляд позиции наблюдателя каждого в Изначально Вышестоящем Доме Изначально Вышестоящего Отца.</w:t>
      </w:r>
    </w:p>
    <w:p w14:paraId="65A30509" w14:textId="77777777"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Категории внутреннего мира: </w:t>
      </w:r>
      <w:proofErr w:type="spellStart"/>
      <w:r w:rsidRPr="00B11D29">
        <w:rPr>
          <w:rFonts w:ascii="Times New Roman" w:eastAsia="Times New Roman" w:hAnsi="Times New Roman" w:cs="Times New Roman"/>
          <w:color w:val="000000"/>
          <w:sz w:val="24"/>
          <w:szCs w:val="24"/>
          <w:lang w:eastAsia="ru-RU"/>
        </w:rPr>
        <w:t>синтезфизичность</w:t>
      </w:r>
      <w:proofErr w:type="spellEnd"/>
      <w:r w:rsidRPr="00B11D29">
        <w:rPr>
          <w:rFonts w:ascii="Times New Roman" w:eastAsia="Times New Roman" w:hAnsi="Times New Roman" w:cs="Times New Roman"/>
          <w:color w:val="000000"/>
          <w:sz w:val="24"/>
          <w:szCs w:val="24"/>
          <w:lang w:eastAsia="ru-RU"/>
        </w:rPr>
        <w:t xml:space="preserve">, частности, микро-макромир, части человека, </w:t>
      </w:r>
      <w:proofErr w:type="spellStart"/>
      <w:r w:rsidRPr="00B11D29">
        <w:rPr>
          <w:rFonts w:ascii="Times New Roman" w:eastAsia="Times New Roman" w:hAnsi="Times New Roman" w:cs="Times New Roman"/>
          <w:color w:val="000000"/>
          <w:sz w:val="24"/>
          <w:szCs w:val="24"/>
          <w:lang w:eastAsia="ru-RU"/>
        </w:rPr>
        <w:t>философскость</w:t>
      </w:r>
      <w:proofErr w:type="spellEnd"/>
      <w:r w:rsidRPr="00B11D29">
        <w:rPr>
          <w:rFonts w:ascii="Times New Roman" w:eastAsia="Times New Roman" w:hAnsi="Times New Roman" w:cs="Times New Roman"/>
          <w:color w:val="000000"/>
          <w:sz w:val="24"/>
          <w:szCs w:val="24"/>
          <w:lang w:eastAsia="ru-RU"/>
        </w:rPr>
        <w:t>, прямое взаимодействие с Изначально Вышестоящим Отцом и с Иерархами Изначально Вышестоящего Отца, виды организации материи.</w:t>
      </w:r>
    </w:p>
    <w:p w14:paraId="71A2CD1A"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Метагалактическое явление Империи предполагает развитие внутреннего космизма. Где внутренний космизм – отражение, накопление, формирование и реализация 64 видов космической материи микрокосмом человека 64 оболочками-телами, во взаимодействии каждой из 64-х оболочек тел с определённым видом космической материей и с постепенным явлением внутренней организации Космоса каждым. Идёт формирование новой космически-ориентированной позиции наблюдателя итогами антропного принципа созидания Вселенной, в макрокосмическом овладении всей материей Космоса в целом, действуя и реализуясь эволюционно пространственной вихревой динамикой целевого развития в выражении огня, духа, света, энергии. Где эволюционный вихрь в </w:t>
      </w:r>
      <w:proofErr w:type="spellStart"/>
      <w:r w:rsidRPr="00B11D29">
        <w:rPr>
          <w:rFonts w:ascii="Times New Roman" w:eastAsia="Times New Roman" w:hAnsi="Times New Roman" w:cs="Times New Roman"/>
          <w:color w:val="000000"/>
          <w:sz w:val="24"/>
          <w:szCs w:val="24"/>
          <w:lang w:eastAsia="ru-RU"/>
        </w:rPr>
        <w:t>соорганизации</w:t>
      </w:r>
      <w:proofErr w:type="spellEnd"/>
      <w:r w:rsidRPr="00B11D29">
        <w:rPr>
          <w:rFonts w:ascii="Times New Roman" w:eastAsia="Times New Roman" w:hAnsi="Times New Roman" w:cs="Times New Roman"/>
          <w:color w:val="000000"/>
          <w:sz w:val="24"/>
          <w:szCs w:val="24"/>
          <w:lang w:eastAsia="ru-RU"/>
        </w:rPr>
        <w:t xml:space="preserve"> с </w:t>
      </w:r>
      <w:proofErr w:type="spellStart"/>
      <w:r w:rsidRPr="00B11D29">
        <w:rPr>
          <w:rFonts w:ascii="Times New Roman" w:eastAsia="Times New Roman" w:hAnsi="Times New Roman" w:cs="Times New Roman"/>
          <w:color w:val="000000"/>
          <w:sz w:val="24"/>
          <w:szCs w:val="24"/>
          <w:lang w:eastAsia="ru-RU"/>
        </w:rPr>
        <w:t>субъядерно-огнеобразным</w:t>
      </w:r>
      <w:proofErr w:type="spellEnd"/>
      <w:r w:rsidRPr="00B11D29">
        <w:rPr>
          <w:rFonts w:ascii="Times New Roman" w:eastAsia="Times New Roman" w:hAnsi="Times New Roman" w:cs="Times New Roman"/>
          <w:color w:val="000000"/>
          <w:sz w:val="24"/>
          <w:szCs w:val="24"/>
          <w:lang w:eastAsia="ru-RU"/>
        </w:rPr>
        <w:t xml:space="preserve"> составом включает в действие </w:t>
      </w:r>
      <w:proofErr w:type="spellStart"/>
      <w:r w:rsidRPr="00B11D29">
        <w:rPr>
          <w:rFonts w:ascii="Times New Roman" w:eastAsia="Times New Roman" w:hAnsi="Times New Roman" w:cs="Times New Roman"/>
          <w:color w:val="000000"/>
          <w:sz w:val="24"/>
          <w:szCs w:val="24"/>
          <w:lang w:eastAsia="ru-RU"/>
        </w:rPr>
        <w:t>прасинтезность</w:t>
      </w:r>
      <w:proofErr w:type="spellEnd"/>
      <w:r w:rsidRPr="00B11D29">
        <w:rPr>
          <w:rFonts w:ascii="Times New Roman" w:eastAsia="Times New Roman" w:hAnsi="Times New Roman" w:cs="Times New Roman"/>
          <w:color w:val="000000"/>
          <w:sz w:val="24"/>
          <w:szCs w:val="24"/>
          <w:lang w:eastAsia="ru-RU"/>
        </w:rPr>
        <w:t xml:space="preserve">, формируя степень субъектного роста активацией метагалактических законов. И у человека-землянина идёт запись новых основ в реализации спецификами Прав Созидания, Начал Творения, </w:t>
      </w:r>
      <w:proofErr w:type="spellStart"/>
      <w:r w:rsidRPr="00B11D29">
        <w:rPr>
          <w:rFonts w:ascii="Times New Roman" w:eastAsia="Times New Roman" w:hAnsi="Times New Roman" w:cs="Times New Roman"/>
          <w:color w:val="000000"/>
          <w:sz w:val="24"/>
          <w:szCs w:val="24"/>
          <w:lang w:eastAsia="ru-RU"/>
        </w:rPr>
        <w:t>Синтезностей</w:t>
      </w:r>
      <w:proofErr w:type="spellEnd"/>
      <w:r w:rsidRPr="00B11D29">
        <w:rPr>
          <w:rFonts w:ascii="Times New Roman" w:eastAsia="Times New Roman" w:hAnsi="Times New Roman" w:cs="Times New Roman"/>
          <w:color w:val="000000"/>
          <w:sz w:val="24"/>
          <w:szCs w:val="24"/>
          <w:lang w:eastAsia="ru-RU"/>
        </w:rPr>
        <w:t xml:space="preserve"> Любви, Совершенств Мудрости, </w:t>
      </w:r>
      <w:proofErr w:type="spellStart"/>
      <w:r w:rsidRPr="00B11D29">
        <w:rPr>
          <w:rFonts w:ascii="Times New Roman" w:eastAsia="Times New Roman" w:hAnsi="Times New Roman" w:cs="Times New Roman"/>
          <w:color w:val="000000"/>
          <w:sz w:val="24"/>
          <w:szCs w:val="24"/>
          <w:lang w:eastAsia="ru-RU"/>
        </w:rPr>
        <w:t>Иерархизацией</w:t>
      </w:r>
      <w:proofErr w:type="spellEnd"/>
      <w:r w:rsidRPr="00B11D29">
        <w:rPr>
          <w:rFonts w:ascii="Times New Roman" w:eastAsia="Times New Roman" w:hAnsi="Times New Roman" w:cs="Times New Roman"/>
          <w:color w:val="000000"/>
          <w:sz w:val="24"/>
          <w:szCs w:val="24"/>
          <w:lang w:eastAsia="ru-RU"/>
        </w:rPr>
        <w:t xml:space="preserve"> Воли, </w:t>
      </w:r>
      <w:proofErr w:type="spellStart"/>
      <w:r w:rsidRPr="00B11D29">
        <w:rPr>
          <w:rFonts w:ascii="Times New Roman" w:eastAsia="Times New Roman" w:hAnsi="Times New Roman" w:cs="Times New Roman"/>
          <w:color w:val="000000"/>
          <w:sz w:val="24"/>
          <w:szCs w:val="24"/>
          <w:lang w:eastAsia="ru-RU"/>
        </w:rPr>
        <w:t>Ивдивностей</w:t>
      </w:r>
      <w:proofErr w:type="spellEnd"/>
      <w:r w:rsidRPr="00B11D29">
        <w:rPr>
          <w:rFonts w:ascii="Times New Roman" w:eastAsia="Times New Roman" w:hAnsi="Times New Roman" w:cs="Times New Roman"/>
          <w:color w:val="000000"/>
          <w:sz w:val="24"/>
          <w:szCs w:val="24"/>
          <w:lang w:eastAsia="ru-RU"/>
        </w:rPr>
        <w:t xml:space="preserve"> Синтеза, </w:t>
      </w:r>
      <w:proofErr w:type="spellStart"/>
      <w:r w:rsidRPr="00B11D29">
        <w:rPr>
          <w:rFonts w:ascii="Times New Roman" w:eastAsia="Times New Roman" w:hAnsi="Times New Roman" w:cs="Times New Roman"/>
          <w:color w:val="000000"/>
          <w:sz w:val="24"/>
          <w:szCs w:val="24"/>
          <w:lang w:eastAsia="ru-RU"/>
        </w:rPr>
        <w:t>Прасинтезных</w:t>
      </w:r>
      <w:proofErr w:type="spellEnd"/>
      <w:r w:rsidRPr="00B11D29">
        <w:rPr>
          <w:rFonts w:ascii="Times New Roman" w:eastAsia="Times New Roman" w:hAnsi="Times New Roman" w:cs="Times New Roman"/>
          <w:color w:val="000000"/>
          <w:sz w:val="24"/>
          <w:szCs w:val="24"/>
          <w:lang w:eastAsia="ru-RU"/>
        </w:rPr>
        <w:t xml:space="preserve"> Компетенций в формировании телом человека определённых качеств и свойств для внешнего действия этим в реализации 64 видов космической материи.</w:t>
      </w:r>
    </w:p>
    <w:p w14:paraId="6E0571A2" w14:textId="44DD1CB3"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 Октавное явление Империи разворачивает действие 64-х видов частностей и живым объёмом диалектики Духа во многообразии путей 8-ричности субъекта, который изменяется и измеряется спецификой возможностей и накоплений каждого субъекта во временно́-пространственном континууме жизни. Фиксируя синтез среды видов материи 64 частностями вокруг человека его атмосферой, а также внутри человека и оперированием ими идёт результативное выявление специфик возможностей и накоплений человечества в субъектности действия имперским развитием в целом.</w:t>
      </w:r>
    </w:p>
    <w:p w14:paraId="61E54D9C" w14:textId="77777777"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Явление ИВДИВО-Империи даёт развитие внутренней </w:t>
      </w:r>
      <w:proofErr w:type="spellStart"/>
      <w:r w:rsidRPr="00B11D29">
        <w:rPr>
          <w:rFonts w:ascii="Times New Roman" w:eastAsia="Times New Roman" w:hAnsi="Times New Roman" w:cs="Times New Roman"/>
          <w:color w:val="000000"/>
          <w:sz w:val="24"/>
          <w:szCs w:val="24"/>
          <w:lang w:eastAsia="ru-RU"/>
        </w:rPr>
        <w:t>метагалактичностью</w:t>
      </w:r>
      <w:proofErr w:type="spellEnd"/>
      <w:r w:rsidRPr="00B11D29">
        <w:rPr>
          <w:rFonts w:ascii="Times New Roman" w:eastAsia="Times New Roman" w:hAnsi="Times New Roman" w:cs="Times New Roman"/>
          <w:color w:val="000000"/>
          <w:sz w:val="24"/>
          <w:szCs w:val="24"/>
          <w:lang w:eastAsia="ru-RU"/>
        </w:rPr>
        <w:t xml:space="preserve"> нелинейным синтезом 64 архетипических метагалактик и архетипических октав большого космоса, отражаемого и выражаемого в явлении большого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 xml:space="preserve">-метагалактически архетипического космоса каждым из землян. Здесь каждый человек-землянин переходит на следующую степень имперского внутреннего нелинейного синтеза архетипических метагалактик для внешней реализации бытия. Человек живущий на планете масштабами большого космоса, действуя и реализуясь </w:t>
      </w:r>
      <w:proofErr w:type="spellStart"/>
      <w:r w:rsidRPr="00B11D29">
        <w:rPr>
          <w:rFonts w:ascii="Times New Roman" w:eastAsia="Times New Roman" w:hAnsi="Times New Roman" w:cs="Times New Roman"/>
          <w:color w:val="000000"/>
          <w:sz w:val="24"/>
          <w:szCs w:val="24"/>
          <w:lang w:eastAsia="ru-RU"/>
        </w:rPr>
        <w:t>ивдивным</w:t>
      </w:r>
      <w:proofErr w:type="spellEnd"/>
      <w:r w:rsidRPr="00B11D29">
        <w:rPr>
          <w:rFonts w:ascii="Times New Roman" w:eastAsia="Times New Roman" w:hAnsi="Times New Roman" w:cs="Times New Roman"/>
          <w:color w:val="000000"/>
          <w:sz w:val="24"/>
          <w:szCs w:val="24"/>
          <w:lang w:eastAsia="ru-RU"/>
        </w:rPr>
        <w:t xml:space="preserve"> имперским явлением субъекта синтез-философской однородностью, преображает среду новой цельностью совершенств иерархической разработанности Изначально Вышестоящего Дома Изначально Вышестоящего Отца, организуя среду жизни ИВДИВО-Империи, синтезируя иерархические уровни развития Империи Изначально Вышестоящего Отца соответствующими компетенциями 8-ю степенями развития от Человека, Посвящённого, Служащего, Ипостаси, Учителя, Владыки, Аватара до Отца, выражающими большой космос.</w:t>
      </w:r>
    </w:p>
    <w:p w14:paraId="4B3FC86B" w14:textId="77777777" w:rsidR="00A238F8"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Отсюда предлагаю увидеть, что ИВДИВО-Империя вошла в имперскость развития </w:t>
      </w:r>
      <w:proofErr w:type="spellStart"/>
      <w:r w:rsidRPr="00B11D29">
        <w:rPr>
          <w:rFonts w:ascii="Times New Roman" w:eastAsia="Times New Roman" w:hAnsi="Times New Roman" w:cs="Times New Roman"/>
          <w:color w:val="000000"/>
          <w:sz w:val="24"/>
          <w:szCs w:val="24"/>
          <w:lang w:eastAsia="ru-RU"/>
        </w:rPr>
        <w:t>синтезфизически</w:t>
      </w:r>
      <w:proofErr w:type="spellEnd"/>
      <w:r w:rsidRPr="00B11D29">
        <w:rPr>
          <w:rFonts w:ascii="Times New Roman" w:eastAsia="Times New Roman" w:hAnsi="Times New Roman" w:cs="Times New Roman"/>
          <w:color w:val="000000"/>
          <w:sz w:val="24"/>
          <w:szCs w:val="24"/>
          <w:lang w:eastAsia="ru-RU"/>
        </w:rPr>
        <w:t xml:space="preserve"> Синтезом Изначально Вышестоящего Отца в Изначально Вышестоящем Доме Изначально Вышестоящего Отца, неся собою и каждым субъектом Учение Синтеза Изначально Вышестоящего Отца на Планете Земля Истинной Октавой. Где Учение Синтеза является определяющим Учением Новой Эпохи, которое развёртывает новые Стандарты Жизни базой Учения Синтеза Изначально Вышестоящего Отца в активации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-метагалактической реализации каждого человека-землянина.</w:t>
      </w:r>
    </w:p>
    <w:p w14:paraId="72BF2F23" w14:textId="0DA342A1"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Также хочу обратить ваш взгляд на то, что </w:t>
      </w:r>
      <w:proofErr w:type="spellStart"/>
      <w:r w:rsidRPr="00B11D29">
        <w:rPr>
          <w:rFonts w:ascii="Times New Roman" w:eastAsia="Times New Roman" w:hAnsi="Times New Roman" w:cs="Times New Roman"/>
          <w:color w:val="000000"/>
          <w:sz w:val="24"/>
          <w:szCs w:val="24"/>
          <w:lang w:eastAsia="ru-RU"/>
        </w:rPr>
        <w:t>философскость</w:t>
      </w:r>
      <w:proofErr w:type="spellEnd"/>
      <w:r w:rsidRPr="00B11D29">
        <w:rPr>
          <w:rFonts w:ascii="Times New Roman" w:eastAsia="Times New Roman" w:hAnsi="Times New Roman" w:cs="Times New Roman"/>
          <w:color w:val="000000"/>
          <w:sz w:val="24"/>
          <w:szCs w:val="24"/>
          <w:lang w:eastAsia="ru-RU"/>
        </w:rPr>
        <w:t xml:space="preserve"> имперского выражения идёт ключом внутренне-внешнего действия Мудростью Творения постоянным ростом непрерывного восхождения каждым человеком. Империя является внешним выражением Синтез-философии Изначально Вышестоящего Отца, и входя в разработанность Философии Синтеза, у субъекта идёт связывание Мудрости, насыщенной компетенциями формирующего Я-Настоящего в явлении Человека-Отца собою – Источником Сущего каждого, где Я-Настоящего – это в Изначально Вышестоящем Отце эталонное «я» каждого. Поэтому важно видеть в Я-Настоящего субъектность с Отцом, которая внутри каждого субъекта разрабатывается. В данном случае Имперским Синтезом, формируя в человеке-землянине фактор неисповедимости пути, обучающий человека быть Отцом, а также открывающий человеку тайны бытия, которые он своими компетенциями не может постичь. И включаясь в действие и реализацию дел, субъект начинает физически разворачивать и держать среду ИВДИВО-Империи на Планете Земля, </w:t>
      </w:r>
      <w:proofErr w:type="spellStart"/>
      <w:r w:rsidRPr="00B11D29">
        <w:rPr>
          <w:rFonts w:ascii="Times New Roman" w:eastAsia="Times New Roman" w:hAnsi="Times New Roman" w:cs="Times New Roman"/>
          <w:color w:val="000000"/>
          <w:sz w:val="24"/>
          <w:szCs w:val="24"/>
          <w:lang w:eastAsia="ru-RU"/>
        </w:rPr>
        <w:t>офизичивая</w:t>
      </w:r>
      <w:proofErr w:type="spellEnd"/>
      <w:r w:rsidRPr="00B11D29">
        <w:rPr>
          <w:rFonts w:ascii="Times New Roman" w:eastAsia="Times New Roman" w:hAnsi="Times New Roman" w:cs="Times New Roman"/>
          <w:color w:val="000000"/>
          <w:sz w:val="24"/>
          <w:szCs w:val="24"/>
          <w:lang w:eastAsia="ru-RU"/>
        </w:rPr>
        <w:t xml:space="preserve"> и применяя тот опыт внутреннего мира, внутреннего космизма, внутренней </w:t>
      </w:r>
      <w:proofErr w:type="spellStart"/>
      <w:r w:rsidRPr="00B11D29">
        <w:rPr>
          <w:rFonts w:ascii="Times New Roman" w:eastAsia="Times New Roman" w:hAnsi="Times New Roman" w:cs="Times New Roman"/>
          <w:color w:val="000000"/>
          <w:sz w:val="24"/>
          <w:szCs w:val="24"/>
          <w:lang w:eastAsia="ru-RU"/>
        </w:rPr>
        <w:t>вселенскости</w:t>
      </w:r>
      <w:proofErr w:type="spellEnd"/>
      <w:r w:rsidRPr="00B11D29">
        <w:rPr>
          <w:rFonts w:ascii="Times New Roman" w:eastAsia="Times New Roman" w:hAnsi="Times New Roman" w:cs="Times New Roman"/>
          <w:color w:val="000000"/>
          <w:sz w:val="24"/>
          <w:szCs w:val="24"/>
          <w:lang w:eastAsia="ru-RU"/>
        </w:rPr>
        <w:t xml:space="preserve"> и внутренней </w:t>
      </w:r>
      <w:proofErr w:type="spellStart"/>
      <w:r w:rsidRPr="00B11D29">
        <w:rPr>
          <w:rFonts w:ascii="Times New Roman" w:eastAsia="Times New Roman" w:hAnsi="Times New Roman" w:cs="Times New Roman"/>
          <w:color w:val="000000"/>
          <w:sz w:val="24"/>
          <w:szCs w:val="24"/>
          <w:lang w:eastAsia="ru-RU"/>
        </w:rPr>
        <w:t>метагалактичности</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синтезфизического</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ивдивного</w:t>
      </w:r>
      <w:proofErr w:type="spellEnd"/>
      <w:r w:rsidRPr="00B11D29">
        <w:rPr>
          <w:rFonts w:ascii="Times New Roman" w:eastAsia="Times New Roman" w:hAnsi="Times New Roman" w:cs="Times New Roman"/>
          <w:color w:val="000000"/>
          <w:sz w:val="24"/>
          <w:szCs w:val="24"/>
          <w:lang w:eastAsia="ru-RU"/>
        </w:rPr>
        <w:t xml:space="preserve"> условия реализации каждым и свободного действия в разных метагалактиках и их ИВДИВО-полисах.</w:t>
      </w:r>
    </w:p>
    <w:p w14:paraId="2B804854" w14:textId="77777777" w:rsidR="001F30C5" w:rsidRPr="00B11D29" w:rsidRDefault="001F30C5" w:rsidP="00C137B4">
      <w:pPr>
        <w:shd w:val="clear" w:color="auto" w:fill="FFFFFF"/>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Тем самым мы входим в Мудрость Творения в Имперской </w:t>
      </w:r>
      <w:proofErr w:type="spellStart"/>
      <w:r w:rsidRPr="00B11D29">
        <w:rPr>
          <w:rFonts w:ascii="Times New Roman" w:eastAsia="Times New Roman" w:hAnsi="Times New Roman" w:cs="Times New Roman"/>
          <w:color w:val="000000"/>
          <w:sz w:val="24"/>
          <w:szCs w:val="24"/>
          <w:lang w:eastAsia="ru-RU"/>
        </w:rPr>
        <w:t>отстроенности</w:t>
      </w:r>
      <w:proofErr w:type="spellEnd"/>
      <w:r w:rsidRPr="00B11D29">
        <w:rPr>
          <w:rFonts w:ascii="Times New Roman" w:eastAsia="Times New Roman" w:hAnsi="Times New Roman" w:cs="Times New Roman"/>
          <w:color w:val="000000"/>
          <w:sz w:val="24"/>
          <w:szCs w:val="24"/>
          <w:lang w:eastAsia="ru-RU"/>
        </w:rPr>
        <w:t xml:space="preserve"> Философии Синтеза каждого, где Философия Синтеза каждого, организуясь </w:t>
      </w:r>
      <w:proofErr w:type="spellStart"/>
      <w:r w:rsidRPr="00B11D29">
        <w:rPr>
          <w:rFonts w:ascii="Times New Roman" w:eastAsia="Times New Roman" w:hAnsi="Times New Roman" w:cs="Times New Roman"/>
          <w:color w:val="000000"/>
          <w:sz w:val="24"/>
          <w:szCs w:val="24"/>
          <w:lang w:eastAsia="ru-RU"/>
        </w:rPr>
        <w:t>субъядерно-ядерно</w:t>
      </w:r>
      <w:proofErr w:type="spellEnd"/>
      <w:r w:rsidRPr="00B11D29">
        <w:rPr>
          <w:rFonts w:ascii="Times New Roman" w:eastAsia="Times New Roman" w:hAnsi="Times New Roman" w:cs="Times New Roman"/>
          <w:color w:val="000000"/>
          <w:sz w:val="24"/>
          <w:szCs w:val="24"/>
          <w:lang w:eastAsia="ru-RU"/>
        </w:rPr>
        <w:t xml:space="preserve"> включается в ипостасное действие в Изначально Вышестоящем Доме Изначально Вышестоящего Отца. И фиксируя деятельность и действие в ИВДИВО-полисах Метагалактик Изначально Вышестоящего Отца, которые ещё нетрадиционны в обществе на данный момент, но разворачиваются каждым членом Империи </w:t>
      </w:r>
      <w:proofErr w:type="spellStart"/>
      <w:r w:rsidRPr="00B11D29">
        <w:rPr>
          <w:rFonts w:ascii="Times New Roman" w:eastAsia="Times New Roman" w:hAnsi="Times New Roman" w:cs="Times New Roman"/>
          <w:color w:val="000000"/>
          <w:sz w:val="24"/>
          <w:szCs w:val="24"/>
          <w:lang w:eastAsia="ru-RU"/>
        </w:rPr>
        <w:t>синтезфизически</w:t>
      </w:r>
      <w:proofErr w:type="spellEnd"/>
      <w:r w:rsidRPr="00B11D29">
        <w:rPr>
          <w:rFonts w:ascii="Times New Roman" w:eastAsia="Times New Roman" w:hAnsi="Times New Roman" w:cs="Times New Roman"/>
          <w:color w:val="000000"/>
          <w:sz w:val="24"/>
          <w:szCs w:val="24"/>
          <w:lang w:eastAsia="ru-RU"/>
        </w:rPr>
        <w:t xml:space="preserve">. И здесь, применяясь правилами, методами, принципами, началами, аксиомами, императивами, законами, стандартами, мерами, знаниями, константами, красотой, </w:t>
      </w:r>
      <w:proofErr w:type="spellStart"/>
      <w:r w:rsidRPr="00B11D29">
        <w:rPr>
          <w:rFonts w:ascii="Times New Roman" w:eastAsia="Times New Roman" w:hAnsi="Times New Roman" w:cs="Times New Roman"/>
          <w:color w:val="000000"/>
          <w:sz w:val="24"/>
          <w:szCs w:val="24"/>
          <w:lang w:eastAsia="ru-RU"/>
        </w:rPr>
        <w:t>окскостью</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ивдивностью</w:t>
      </w:r>
      <w:proofErr w:type="spellEnd"/>
      <w:r w:rsidRPr="00B11D29">
        <w:rPr>
          <w:rFonts w:ascii="Times New Roman" w:eastAsia="Times New Roman" w:hAnsi="Times New Roman" w:cs="Times New Roman"/>
          <w:color w:val="000000"/>
          <w:sz w:val="24"/>
          <w:szCs w:val="24"/>
          <w:lang w:eastAsia="ru-RU"/>
        </w:rPr>
        <w:t xml:space="preserve"> – набором данных процессов в 16-рице их реализации, мы входим в следующую </w:t>
      </w:r>
      <w:proofErr w:type="spellStart"/>
      <w:r w:rsidRPr="00B11D29">
        <w:rPr>
          <w:rFonts w:ascii="Times New Roman" w:eastAsia="Times New Roman" w:hAnsi="Times New Roman" w:cs="Times New Roman"/>
          <w:color w:val="000000"/>
          <w:sz w:val="24"/>
          <w:szCs w:val="24"/>
          <w:lang w:eastAsia="ru-RU"/>
        </w:rPr>
        <w:t>гравитационно</w:t>
      </w:r>
      <w:proofErr w:type="spellEnd"/>
      <w:r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i/>
          <w:color w:val="000000"/>
          <w:sz w:val="24"/>
          <w:szCs w:val="24"/>
          <w:lang w:eastAsia="ru-RU"/>
        </w:rPr>
        <w:t xml:space="preserve">(постоянное </w:t>
      </w:r>
      <w:proofErr w:type="spellStart"/>
      <w:r w:rsidRPr="00B11D29">
        <w:rPr>
          <w:rFonts w:ascii="Times New Roman" w:eastAsia="Times New Roman" w:hAnsi="Times New Roman" w:cs="Times New Roman"/>
          <w:i/>
          <w:color w:val="000000"/>
          <w:sz w:val="24"/>
          <w:szCs w:val="24"/>
          <w:lang w:eastAsia="ru-RU"/>
        </w:rPr>
        <w:t>имперационное</w:t>
      </w:r>
      <w:proofErr w:type="spellEnd"/>
      <w:r w:rsidRPr="00B11D29">
        <w:rPr>
          <w:rFonts w:ascii="Times New Roman" w:eastAsia="Times New Roman" w:hAnsi="Times New Roman" w:cs="Times New Roman"/>
          <w:i/>
          <w:color w:val="000000"/>
          <w:sz w:val="24"/>
          <w:szCs w:val="24"/>
          <w:lang w:eastAsia="ru-RU"/>
        </w:rPr>
        <w:t xml:space="preserve"> тяготение)</w:t>
      </w:r>
      <w:r w:rsidRPr="00B11D29">
        <w:rPr>
          <w:rFonts w:ascii="Times New Roman" w:eastAsia="Times New Roman" w:hAnsi="Times New Roman" w:cs="Times New Roman"/>
          <w:color w:val="000000"/>
          <w:sz w:val="24"/>
          <w:szCs w:val="24"/>
          <w:lang w:eastAsia="ru-RU"/>
        </w:rPr>
        <w:t xml:space="preserve"> – философскую </w:t>
      </w:r>
      <w:proofErr w:type="spellStart"/>
      <w:r w:rsidRPr="00B11D29">
        <w:rPr>
          <w:rFonts w:ascii="Times New Roman" w:eastAsia="Times New Roman" w:hAnsi="Times New Roman" w:cs="Times New Roman"/>
          <w:color w:val="000000"/>
          <w:sz w:val="24"/>
          <w:szCs w:val="24"/>
          <w:lang w:eastAsia="ru-RU"/>
        </w:rPr>
        <w:t>иерархизацию</w:t>
      </w:r>
      <w:proofErr w:type="spellEnd"/>
      <w:r w:rsidRPr="00B11D29">
        <w:rPr>
          <w:rFonts w:ascii="Times New Roman" w:eastAsia="Times New Roman" w:hAnsi="Times New Roman" w:cs="Times New Roman"/>
          <w:color w:val="000000"/>
          <w:sz w:val="24"/>
          <w:szCs w:val="24"/>
          <w:lang w:eastAsia="ru-RU"/>
        </w:rPr>
        <w:t xml:space="preserve"> Философией Синтеза каждого, устремляясь на следующую степень Имперскости Совершенств Творения с Изначально Вышестоящим Отцом и Иерархами Изначально Вышестоящего Отца Изначально Вышестоящего Дома Изначально Вышестоящего Отца. И это ведёт к управлению Изначально Вышестоящим Домом Изначально Вышестоящего Отца всем Философским базисом Синтеза в его распознании каждого, обогащая разнообразие применения Философии Синтеза Изначально Вышестоящего Дома Изначально Вышестоящего Отца этим и обогащая Синтезом данного явления всех и каждого вокруг Империей каждого.</w:t>
      </w:r>
    </w:p>
    <w:p w14:paraId="4C324B40" w14:textId="77777777" w:rsidR="001F30C5" w:rsidRPr="00B11D29" w:rsidRDefault="001F30C5" w:rsidP="00C137B4">
      <w:pPr>
        <w:spacing w:after="0" w:line="240" w:lineRule="auto"/>
        <w:ind w:firstLine="567"/>
        <w:jc w:val="both"/>
        <w:rPr>
          <w:rFonts w:ascii="Times New Roman" w:eastAsia="Times New Roman" w:hAnsi="Times New Roman" w:cs="Times New Roman"/>
          <w:color w:val="000000"/>
          <w:sz w:val="24"/>
          <w:szCs w:val="24"/>
          <w:lang w:eastAsia="ru-RU"/>
        </w:rPr>
      </w:pPr>
    </w:p>
    <w:p w14:paraId="407DBD47" w14:textId="77777777" w:rsidR="001F30C5" w:rsidRPr="00B11D29" w:rsidRDefault="001F30C5" w:rsidP="00C137B4">
      <w:pPr>
        <w:spacing w:after="0" w:line="240" w:lineRule="auto"/>
        <w:ind w:firstLine="567"/>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Санкт-Петербург, 22032023</w:t>
      </w:r>
    </w:p>
    <w:p w14:paraId="791DF335" w14:textId="77777777" w:rsidR="00AD4152" w:rsidRPr="00B11D29" w:rsidRDefault="00AD4152" w:rsidP="00C137B4">
      <w:pPr>
        <w:spacing w:after="0" w:line="240" w:lineRule="auto"/>
        <w:ind w:firstLine="567"/>
        <w:jc w:val="both"/>
        <w:rPr>
          <w:rFonts w:ascii="Times New Roman" w:eastAsia="Times New Roman" w:hAnsi="Times New Roman" w:cs="Times New Roman"/>
          <w:color w:val="000000"/>
          <w:sz w:val="24"/>
          <w:szCs w:val="24"/>
          <w:lang w:eastAsia="ru-RU"/>
        </w:rPr>
      </w:pPr>
    </w:p>
    <w:p w14:paraId="62812CBA" w14:textId="77777777" w:rsidR="001F30C5" w:rsidRPr="00B11D29" w:rsidRDefault="001F30C5" w:rsidP="00C137B4">
      <w:pPr>
        <w:spacing w:after="0" w:line="240" w:lineRule="auto"/>
        <w:ind w:firstLine="454"/>
        <w:jc w:val="right"/>
        <w:rPr>
          <w:rFonts w:ascii="Times New Roman" w:eastAsia="Calibri" w:hAnsi="Times New Roman" w:cs="Times New Roman"/>
          <w:bCs/>
          <w:sz w:val="24"/>
          <w:szCs w:val="24"/>
        </w:rPr>
      </w:pPr>
      <w:r w:rsidRPr="00B11D29">
        <w:rPr>
          <w:rFonts w:ascii="Times New Roman" w:eastAsia="Calibri" w:hAnsi="Times New Roman" w:cs="Times New Roman"/>
          <w:color w:val="1A1A1A"/>
          <w:sz w:val="24"/>
          <w:szCs w:val="24"/>
          <w:shd w:val="clear" w:color="auto" w:fill="FFFFFF"/>
        </w:rPr>
        <w:t>ИВДИВО-</w:t>
      </w:r>
      <w:proofErr w:type="spellStart"/>
      <w:r w:rsidRPr="00B11D29">
        <w:rPr>
          <w:rFonts w:ascii="Times New Roman" w:eastAsia="Calibri" w:hAnsi="Times New Roman" w:cs="Times New Roman"/>
          <w:color w:val="1A1A1A"/>
          <w:sz w:val="24"/>
          <w:szCs w:val="24"/>
          <w:shd w:val="clear" w:color="auto" w:fill="FFFFFF"/>
        </w:rPr>
        <w:t>Октавно</w:t>
      </w:r>
      <w:proofErr w:type="spellEnd"/>
      <w:r w:rsidRPr="00B11D29">
        <w:rPr>
          <w:rFonts w:ascii="Times New Roman" w:eastAsia="Calibri" w:hAnsi="Times New Roman" w:cs="Times New Roman"/>
          <w:color w:val="1A1A1A"/>
          <w:sz w:val="24"/>
          <w:szCs w:val="24"/>
          <w:shd w:val="clear" w:color="auto" w:fill="FFFFFF"/>
        </w:rPr>
        <w:t>-</w:t>
      </w:r>
      <w:proofErr w:type="spellStart"/>
      <w:r w:rsidRPr="00B11D29">
        <w:rPr>
          <w:rFonts w:ascii="Times New Roman" w:eastAsia="Calibri" w:hAnsi="Times New Roman" w:cs="Times New Roman"/>
          <w:color w:val="1A1A1A"/>
          <w:sz w:val="24"/>
          <w:szCs w:val="24"/>
          <w:shd w:val="clear" w:color="auto" w:fill="FFFFFF"/>
        </w:rPr>
        <w:t>Метагалактическо</w:t>
      </w:r>
      <w:proofErr w:type="spellEnd"/>
      <w:r w:rsidRPr="00B11D29">
        <w:rPr>
          <w:rFonts w:ascii="Times New Roman" w:eastAsia="Calibri" w:hAnsi="Times New Roman" w:cs="Times New Roman"/>
          <w:color w:val="1A1A1A"/>
          <w:sz w:val="24"/>
          <w:szCs w:val="24"/>
          <w:shd w:val="clear" w:color="auto" w:fill="FFFFFF"/>
        </w:rPr>
        <w:t xml:space="preserve">-Планетарная </w:t>
      </w:r>
      <w:r w:rsidRPr="00B11D29">
        <w:rPr>
          <w:rFonts w:ascii="Times New Roman" w:eastAsia="Calibri" w:hAnsi="Times New Roman" w:cs="Times New Roman"/>
          <w:color w:val="1A1A1A"/>
          <w:sz w:val="24"/>
          <w:szCs w:val="24"/>
          <w:shd w:val="clear" w:color="auto" w:fill="FFFFFF"/>
        </w:rPr>
        <w:br/>
        <w:t xml:space="preserve">Империя </w:t>
      </w:r>
      <w:proofErr w:type="spellStart"/>
      <w:r w:rsidRPr="00B11D29">
        <w:rPr>
          <w:rFonts w:ascii="Times New Roman" w:eastAsia="Calibri" w:hAnsi="Times New Roman" w:cs="Times New Roman"/>
          <w:color w:val="1A1A1A"/>
          <w:sz w:val="24"/>
          <w:szCs w:val="24"/>
          <w:shd w:val="clear" w:color="auto" w:fill="FFFFFF"/>
        </w:rPr>
        <w:t>синтезфизичности</w:t>
      </w:r>
      <w:proofErr w:type="spellEnd"/>
      <w:r w:rsidRPr="00B11D29">
        <w:rPr>
          <w:rFonts w:ascii="Times New Roman" w:eastAsia="Calibri" w:hAnsi="Times New Roman" w:cs="Times New Roman"/>
          <w:color w:val="1A1A1A"/>
          <w:sz w:val="24"/>
          <w:szCs w:val="24"/>
          <w:shd w:val="clear" w:color="auto" w:fill="FFFFFF"/>
        </w:rPr>
        <w:t xml:space="preserve"> </w:t>
      </w:r>
      <w:r w:rsidRPr="00B11D29">
        <w:rPr>
          <w:rFonts w:ascii="Times New Roman" w:eastAsia="Calibri" w:hAnsi="Times New Roman" w:cs="Times New Roman"/>
          <w:color w:val="1A1A1A"/>
          <w:sz w:val="24"/>
          <w:szCs w:val="24"/>
          <w:shd w:val="clear" w:color="auto" w:fill="FFFFFF"/>
        </w:rPr>
        <w:br/>
        <w:t>Отец-Человек-Субъектов Изначально Вышестоящего Отца</w:t>
      </w:r>
      <w:r w:rsidRPr="00B11D29">
        <w:rPr>
          <w:rFonts w:ascii="Times New Roman" w:eastAsia="Calibri" w:hAnsi="Times New Roman" w:cs="Times New Roman"/>
          <w:color w:val="1A1A1A"/>
          <w:sz w:val="24"/>
          <w:szCs w:val="24"/>
          <w:shd w:val="clear" w:color="auto" w:fill="FFFFFF"/>
        </w:rPr>
        <w:br/>
        <w:t>Сотникова Марина Олеговна</w:t>
      </w:r>
      <w:r w:rsidRPr="00B11D29">
        <w:rPr>
          <w:rFonts w:ascii="Times New Roman" w:eastAsia="Calibri" w:hAnsi="Times New Roman" w:cs="Times New Roman"/>
          <w:color w:val="1A1A1A"/>
          <w:sz w:val="24"/>
          <w:szCs w:val="24"/>
          <w:shd w:val="clear" w:color="auto" w:fill="FFFFFF"/>
        </w:rPr>
        <w:br/>
      </w:r>
      <w:proofErr w:type="spellStart"/>
      <w:r w:rsidRPr="00B11D29">
        <w:rPr>
          <w:rFonts w:ascii="Times New Roman" w:eastAsia="Calibri" w:hAnsi="Times New Roman" w:cs="Times New Roman"/>
          <w:bCs/>
          <w:sz w:val="24"/>
          <w:szCs w:val="24"/>
        </w:rPr>
        <w:t>Аватаресса</w:t>
      </w:r>
      <w:proofErr w:type="spellEnd"/>
      <w:r w:rsidRPr="00B11D29">
        <w:rPr>
          <w:rFonts w:ascii="Times New Roman" w:eastAsia="Calibri" w:hAnsi="Times New Roman" w:cs="Times New Roman"/>
          <w:bCs/>
          <w:sz w:val="24"/>
          <w:szCs w:val="24"/>
        </w:rPr>
        <w:t xml:space="preserve"> Изначально Вышестоящего Отца ИВДИВО-</w:t>
      </w:r>
      <w:proofErr w:type="spellStart"/>
      <w:r w:rsidRPr="00B11D29">
        <w:rPr>
          <w:rFonts w:ascii="Times New Roman" w:eastAsia="Calibri" w:hAnsi="Times New Roman" w:cs="Times New Roman"/>
          <w:bCs/>
          <w:sz w:val="24"/>
          <w:szCs w:val="24"/>
        </w:rPr>
        <w:t>октавно</w:t>
      </w:r>
      <w:proofErr w:type="spellEnd"/>
      <w:r w:rsidRPr="00B11D29">
        <w:rPr>
          <w:rFonts w:ascii="Times New Roman" w:eastAsia="Calibri" w:hAnsi="Times New Roman" w:cs="Times New Roman"/>
          <w:bCs/>
          <w:sz w:val="24"/>
          <w:szCs w:val="24"/>
        </w:rPr>
        <w:t>-</w:t>
      </w:r>
      <w:proofErr w:type="spellStart"/>
      <w:r w:rsidRPr="00B11D29">
        <w:rPr>
          <w:rFonts w:ascii="Times New Roman" w:eastAsia="Calibri" w:hAnsi="Times New Roman" w:cs="Times New Roman"/>
          <w:bCs/>
          <w:sz w:val="24"/>
          <w:szCs w:val="24"/>
        </w:rPr>
        <w:t>метагалактическо</w:t>
      </w:r>
      <w:proofErr w:type="spellEnd"/>
      <w:r w:rsidRPr="00B11D29">
        <w:rPr>
          <w:rFonts w:ascii="Times New Roman" w:eastAsia="Calibri" w:hAnsi="Times New Roman" w:cs="Times New Roman"/>
          <w:bCs/>
          <w:sz w:val="24"/>
          <w:szCs w:val="24"/>
        </w:rPr>
        <w:t xml:space="preserve">-планетарной Империи </w:t>
      </w:r>
      <w:proofErr w:type="spellStart"/>
      <w:r w:rsidRPr="00B11D29">
        <w:rPr>
          <w:rFonts w:ascii="Times New Roman" w:eastAsia="Calibri" w:hAnsi="Times New Roman" w:cs="Times New Roman"/>
          <w:bCs/>
          <w:sz w:val="24"/>
          <w:szCs w:val="24"/>
        </w:rPr>
        <w:t>синтезфизичности</w:t>
      </w:r>
      <w:proofErr w:type="spellEnd"/>
      <w:r w:rsidRPr="00B11D29">
        <w:rPr>
          <w:rFonts w:ascii="Times New Roman" w:eastAsia="Calibri" w:hAnsi="Times New Roman" w:cs="Times New Roman"/>
          <w:bCs/>
          <w:sz w:val="24"/>
          <w:szCs w:val="24"/>
        </w:rPr>
        <w:t xml:space="preserve"> Отец-Человек-Субъектов Изначально Вышестоящего Отца Аватара</w:t>
      </w:r>
    </w:p>
    <w:p w14:paraId="109DC5AC" w14:textId="77777777" w:rsidR="001F30C5" w:rsidRPr="00B11D29" w:rsidRDefault="001F30C5" w:rsidP="00C137B4">
      <w:pPr>
        <w:spacing w:after="0" w:line="240" w:lineRule="auto"/>
        <w:ind w:firstLine="454"/>
        <w:jc w:val="right"/>
        <w:rPr>
          <w:rFonts w:ascii="Times New Roman" w:eastAsia="Calibri" w:hAnsi="Times New Roman" w:cs="Times New Roman"/>
          <w:bCs/>
          <w:sz w:val="24"/>
          <w:szCs w:val="24"/>
        </w:rPr>
      </w:pPr>
      <w:r w:rsidRPr="00B11D29">
        <w:rPr>
          <w:rFonts w:ascii="Times New Roman" w:eastAsia="Calibri" w:hAnsi="Times New Roman" w:cs="Times New Roman"/>
          <w:bCs/>
          <w:sz w:val="24"/>
          <w:szCs w:val="24"/>
        </w:rPr>
        <w:t>Синтеза Византия Изначально Вышестоящего Аватара Синтеза Кут Хуми, Глава Общины ИВАС Кут Хуми подразделения ИВДИВО Ставрополь 4.951.760.157.141.521.099.596.496.828 пра-</w:t>
      </w:r>
      <w:proofErr w:type="spellStart"/>
      <w:r w:rsidRPr="00B11D29">
        <w:rPr>
          <w:rFonts w:ascii="Times New Roman" w:eastAsia="Calibri" w:hAnsi="Times New Roman" w:cs="Times New Roman"/>
          <w:bCs/>
          <w:sz w:val="24"/>
          <w:szCs w:val="24"/>
        </w:rPr>
        <w:t>ивдиво</w:t>
      </w:r>
      <w:proofErr w:type="spellEnd"/>
      <w:r w:rsidRPr="00B11D29">
        <w:rPr>
          <w:rFonts w:ascii="Times New Roman" w:eastAsia="Calibri" w:hAnsi="Times New Roman" w:cs="Times New Roman"/>
          <w:bCs/>
          <w:sz w:val="24"/>
          <w:szCs w:val="24"/>
        </w:rPr>
        <w:t>-</w:t>
      </w:r>
      <w:proofErr w:type="spellStart"/>
      <w:r w:rsidRPr="00B11D29">
        <w:rPr>
          <w:rFonts w:ascii="Times New Roman" w:eastAsia="Calibri" w:hAnsi="Times New Roman" w:cs="Times New Roman"/>
          <w:bCs/>
          <w:sz w:val="24"/>
          <w:szCs w:val="24"/>
        </w:rPr>
        <w:t>октаво</w:t>
      </w:r>
      <w:proofErr w:type="spellEnd"/>
      <w:r w:rsidRPr="00B11D29">
        <w:rPr>
          <w:rFonts w:ascii="Times New Roman" w:eastAsia="Calibri" w:hAnsi="Times New Roman" w:cs="Times New Roman"/>
          <w:bCs/>
          <w:sz w:val="24"/>
          <w:szCs w:val="24"/>
        </w:rPr>
        <w:t>-реальности</w:t>
      </w:r>
    </w:p>
    <w:p w14:paraId="0FB512C2" w14:textId="77777777" w:rsidR="001F30C5" w:rsidRPr="00B11D29" w:rsidRDefault="001F30C5" w:rsidP="00C137B4">
      <w:pPr>
        <w:spacing w:after="0" w:line="240" w:lineRule="auto"/>
        <w:ind w:firstLine="454"/>
        <w:jc w:val="right"/>
        <w:rPr>
          <w:rFonts w:ascii="Times New Roman" w:eastAsia="Calibri" w:hAnsi="Times New Roman" w:cs="Times New Roman"/>
          <w:bCs/>
          <w:sz w:val="24"/>
          <w:szCs w:val="24"/>
        </w:rPr>
      </w:pPr>
      <w:r w:rsidRPr="00B11D29">
        <w:rPr>
          <w:rFonts w:ascii="Times New Roman" w:eastAsia="Calibri" w:hAnsi="Times New Roman" w:cs="Times New Roman"/>
          <w:bCs/>
          <w:sz w:val="24"/>
          <w:szCs w:val="24"/>
        </w:rPr>
        <w:t>19.807.040.628.566.084.398.385.987.520 высокой пра-</w:t>
      </w:r>
      <w:proofErr w:type="spellStart"/>
      <w:r w:rsidRPr="00B11D29">
        <w:rPr>
          <w:rFonts w:ascii="Times New Roman" w:eastAsia="Calibri" w:hAnsi="Times New Roman" w:cs="Times New Roman"/>
          <w:bCs/>
          <w:sz w:val="24"/>
          <w:szCs w:val="24"/>
        </w:rPr>
        <w:t>ивдиво</w:t>
      </w:r>
      <w:proofErr w:type="spellEnd"/>
      <w:r w:rsidRPr="00B11D29">
        <w:rPr>
          <w:rFonts w:ascii="Times New Roman" w:eastAsia="Calibri" w:hAnsi="Times New Roman" w:cs="Times New Roman"/>
          <w:bCs/>
          <w:sz w:val="24"/>
          <w:szCs w:val="24"/>
        </w:rPr>
        <w:t>-</w:t>
      </w:r>
      <w:proofErr w:type="spellStart"/>
      <w:r w:rsidRPr="00B11D29">
        <w:rPr>
          <w:rFonts w:ascii="Times New Roman" w:eastAsia="Calibri" w:hAnsi="Times New Roman" w:cs="Times New Roman"/>
          <w:bCs/>
          <w:sz w:val="24"/>
          <w:szCs w:val="24"/>
        </w:rPr>
        <w:t>октаво</w:t>
      </w:r>
      <w:proofErr w:type="spellEnd"/>
      <w:r w:rsidRPr="00B11D29">
        <w:rPr>
          <w:rFonts w:ascii="Times New Roman" w:eastAsia="Calibri" w:hAnsi="Times New Roman" w:cs="Times New Roman"/>
          <w:bCs/>
          <w:sz w:val="24"/>
          <w:szCs w:val="24"/>
        </w:rPr>
        <w:t xml:space="preserve">-реальности </w:t>
      </w:r>
      <w:r w:rsidRPr="00B11D29">
        <w:rPr>
          <w:rFonts w:ascii="Times New Roman" w:eastAsia="Calibri" w:hAnsi="Times New Roman" w:cs="Times New Roman"/>
          <w:bCs/>
          <w:sz w:val="24"/>
          <w:szCs w:val="24"/>
        </w:rPr>
        <w:br/>
        <w:t>Соль-ИВДИВО Октавы</w:t>
      </w:r>
      <w:r w:rsidRPr="00B11D29">
        <w:rPr>
          <w:rFonts w:ascii="Times New Roman" w:eastAsia="Calibri" w:hAnsi="Times New Roman" w:cs="Times New Roman"/>
          <w:bCs/>
          <w:sz w:val="24"/>
          <w:szCs w:val="24"/>
        </w:rPr>
        <w:br/>
      </w:r>
      <w:r w:rsidRPr="00B11D29">
        <w:rPr>
          <w:rFonts w:ascii="Times New Roman" w:eastAsia="Calibri" w:hAnsi="Times New Roman" w:cs="Times New Roman"/>
          <w:bCs/>
          <w:sz w:val="24"/>
          <w:szCs w:val="24"/>
          <w:lang w:val="en-US"/>
        </w:rPr>
        <w:t>m</w:t>
      </w:r>
      <w:r w:rsidRPr="00B11D29">
        <w:rPr>
          <w:rFonts w:ascii="Times New Roman" w:eastAsia="Calibri" w:hAnsi="Times New Roman" w:cs="Times New Roman"/>
          <w:bCs/>
          <w:sz w:val="24"/>
          <w:szCs w:val="24"/>
        </w:rPr>
        <w:t>.</w:t>
      </w:r>
      <w:r w:rsidRPr="00B11D29">
        <w:rPr>
          <w:rFonts w:ascii="Times New Roman" w:eastAsia="Calibri" w:hAnsi="Times New Roman" w:cs="Times New Roman"/>
          <w:bCs/>
          <w:sz w:val="24"/>
          <w:szCs w:val="24"/>
          <w:lang w:val="en-US"/>
        </w:rPr>
        <w:t>o</w:t>
      </w:r>
      <w:r w:rsidRPr="00B11D29">
        <w:rPr>
          <w:rFonts w:ascii="Times New Roman" w:eastAsia="Calibri" w:hAnsi="Times New Roman" w:cs="Times New Roman"/>
          <w:bCs/>
          <w:sz w:val="24"/>
          <w:szCs w:val="24"/>
        </w:rPr>
        <w:t>.100.</w:t>
      </w:r>
      <w:proofErr w:type="spellStart"/>
      <w:r w:rsidRPr="00B11D29">
        <w:rPr>
          <w:rFonts w:ascii="Times New Roman" w:eastAsia="Calibri" w:hAnsi="Times New Roman" w:cs="Times New Roman"/>
          <w:bCs/>
          <w:sz w:val="24"/>
          <w:szCs w:val="24"/>
          <w:lang w:val="en-US"/>
        </w:rPr>
        <w:t>nika</w:t>
      </w:r>
      <w:proofErr w:type="spellEnd"/>
      <w:r w:rsidRPr="00B11D29">
        <w:rPr>
          <w:rFonts w:ascii="Times New Roman" w:eastAsia="Calibri" w:hAnsi="Times New Roman" w:cs="Times New Roman"/>
          <w:bCs/>
          <w:sz w:val="24"/>
          <w:szCs w:val="24"/>
        </w:rPr>
        <w:t>@</w:t>
      </w:r>
      <w:proofErr w:type="spellStart"/>
      <w:r w:rsidRPr="00B11D29">
        <w:rPr>
          <w:rFonts w:ascii="Times New Roman" w:eastAsia="Calibri" w:hAnsi="Times New Roman" w:cs="Times New Roman"/>
          <w:bCs/>
          <w:sz w:val="24"/>
          <w:szCs w:val="24"/>
          <w:lang w:val="en-US"/>
        </w:rPr>
        <w:t>gmail</w:t>
      </w:r>
      <w:proofErr w:type="spellEnd"/>
      <w:r w:rsidRPr="00B11D29">
        <w:rPr>
          <w:rFonts w:ascii="Times New Roman" w:eastAsia="Calibri" w:hAnsi="Times New Roman" w:cs="Times New Roman"/>
          <w:bCs/>
          <w:sz w:val="24"/>
          <w:szCs w:val="24"/>
        </w:rPr>
        <w:t>.</w:t>
      </w:r>
      <w:r w:rsidRPr="00B11D29">
        <w:rPr>
          <w:rFonts w:ascii="Times New Roman" w:eastAsia="Calibri" w:hAnsi="Times New Roman" w:cs="Times New Roman"/>
          <w:bCs/>
          <w:sz w:val="24"/>
          <w:szCs w:val="24"/>
          <w:lang w:val="en-US"/>
        </w:rPr>
        <w:t>com</w:t>
      </w:r>
    </w:p>
    <w:p w14:paraId="309D4397" w14:textId="77777777" w:rsidR="001F30C5" w:rsidRPr="00B11D29" w:rsidRDefault="001F30C5" w:rsidP="00C137B4">
      <w:pPr>
        <w:spacing w:after="0" w:line="240" w:lineRule="auto"/>
        <w:ind w:firstLine="454"/>
        <w:jc w:val="both"/>
        <w:rPr>
          <w:rFonts w:ascii="Times New Roman" w:eastAsia="Calibri" w:hAnsi="Times New Roman" w:cs="Times New Roman"/>
          <w:bCs/>
          <w:sz w:val="24"/>
          <w:szCs w:val="24"/>
        </w:rPr>
      </w:pPr>
    </w:p>
    <w:p w14:paraId="7D09377D" w14:textId="0E39FFF6" w:rsidR="001F30C5" w:rsidRPr="00B11D29" w:rsidRDefault="001F30C5" w:rsidP="00C137B4">
      <w:pPr>
        <w:pStyle w:val="20"/>
        <w:spacing w:line="240" w:lineRule="auto"/>
        <w:jc w:val="center"/>
        <w:rPr>
          <w:rFonts w:ascii="Times New Roman" w:eastAsia="Calibri" w:hAnsi="Times New Roman" w:cs="Times New Roman"/>
          <w:sz w:val="24"/>
          <w:szCs w:val="24"/>
        </w:rPr>
      </w:pPr>
      <w:bookmarkStart w:id="41" w:name="_Toc144325971"/>
      <w:proofErr w:type="spellStart"/>
      <w:r w:rsidRPr="00B11D29">
        <w:rPr>
          <w:rFonts w:ascii="Times New Roman" w:eastAsia="Calibri" w:hAnsi="Times New Roman" w:cs="Times New Roman"/>
          <w:sz w:val="24"/>
          <w:szCs w:val="24"/>
        </w:rPr>
        <w:t>Стратагемия</w:t>
      </w:r>
      <w:proofErr w:type="spellEnd"/>
      <w:r w:rsidRPr="00B11D29">
        <w:rPr>
          <w:rFonts w:ascii="Times New Roman" w:eastAsia="Calibri" w:hAnsi="Times New Roman" w:cs="Times New Roman"/>
          <w:sz w:val="24"/>
          <w:szCs w:val="24"/>
        </w:rPr>
        <w:t xml:space="preserve"> Общины</w:t>
      </w:r>
      <w:r w:rsidR="00AD415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как предтечи гражданского общества Новой эпохи.</w:t>
      </w:r>
      <w:bookmarkEnd w:id="41"/>
    </w:p>
    <w:p w14:paraId="00E4A076" w14:textId="77777777" w:rsidR="00AD4152" w:rsidRPr="00B11D29" w:rsidRDefault="00AD4152" w:rsidP="00C137B4">
      <w:pPr>
        <w:spacing w:after="0" w:line="240" w:lineRule="auto"/>
        <w:jc w:val="both"/>
        <w:rPr>
          <w:rFonts w:ascii="Times New Roman" w:eastAsia="Calibri" w:hAnsi="Times New Roman" w:cs="Times New Roman"/>
          <w:bCs/>
          <w:i/>
          <w:iCs/>
          <w:sz w:val="24"/>
          <w:szCs w:val="24"/>
        </w:rPr>
      </w:pPr>
    </w:p>
    <w:p w14:paraId="65A2B9E8" w14:textId="2A470056" w:rsidR="001F30C5" w:rsidRPr="00B11D29" w:rsidRDefault="001F30C5" w:rsidP="00C137B4">
      <w:pPr>
        <w:spacing w:after="0" w:line="240" w:lineRule="auto"/>
        <w:ind w:firstLine="454"/>
        <w:jc w:val="both"/>
        <w:rPr>
          <w:rFonts w:ascii="Times New Roman" w:eastAsia="Calibri" w:hAnsi="Times New Roman" w:cs="Times New Roman"/>
          <w:bCs/>
          <w:i/>
          <w:iCs/>
          <w:sz w:val="24"/>
          <w:szCs w:val="24"/>
        </w:rPr>
      </w:pPr>
      <w:r w:rsidRPr="00B11D29">
        <w:rPr>
          <w:rFonts w:ascii="Times New Roman" w:eastAsia="Calibri" w:hAnsi="Times New Roman" w:cs="Times New Roman"/>
          <w:bCs/>
          <w:i/>
          <w:iCs/>
          <w:sz w:val="24"/>
          <w:szCs w:val="24"/>
        </w:rPr>
        <w:t>Несомненно, человечество стоит перед новым витком своего развития, и внешне о том сигналят индикаторы: экономические, политические, дипломатические. Сигналят о поиске новых начал экономических и социумных формаций. Любые внешние преображения начинаются с внутренних, и таким инструментом явлена Община как внутренняя реализация каждым человеком во вне того непосредственного Творения Отца, которым он наделен в степени своего развития.</w:t>
      </w:r>
    </w:p>
    <w:p w14:paraId="23EB02E6" w14:textId="494C74A6" w:rsidR="00A238F8" w:rsidRPr="00B11D29" w:rsidRDefault="00A238F8" w:rsidP="00C137B4">
      <w:pPr>
        <w:spacing w:after="0" w:line="240" w:lineRule="auto"/>
        <w:ind w:firstLine="454"/>
        <w:jc w:val="both"/>
        <w:rPr>
          <w:rFonts w:ascii="Times New Roman" w:eastAsia="Calibri" w:hAnsi="Times New Roman" w:cs="Times New Roman"/>
          <w:bCs/>
          <w:i/>
          <w:iCs/>
          <w:sz w:val="24"/>
          <w:szCs w:val="24"/>
        </w:rPr>
      </w:pPr>
    </w:p>
    <w:p w14:paraId="332B950C" w14:textId="1AA8658C" w:rsidR="00A238F8" w:rsidRPr="00B11D29" w:rsidRDefault="001F30C5" w:rsidP="00C137B4">
      <w:pPr>
        <w:spacing w:after="0" w:line="240" w:lineRule="auto"/>
        <w:ind w:firstLine="454"/>
        <w:jc w:val="both"/>
        <w:rPr>
          <w:rFonts w:ascii="Times New Roman" w:eastAsia="Calibri" w:hAnsi="Times New Roman" w:cs="Times New Roman"/>
          <w:color w:val="FF0000"/>
          <w:sz w:val="24"/>
          <w:szCs w:val="24"/>
        </w:rPr>
      </w:pPr>
      <w:r w:rsidRPr="00B11D29">
        <w:rPr>
          <w:rFonts w:ascii="Times New Roman" w:eastAsia="Calibri" w:hAnsi="Times New Roman" w:cs="Times New Roman"/>
          <w:bCs/>
          <w:color w:val="FF0000"/>
          <w:sz w:val="24"/>
          <w:szCs w:val="24"/>
        </w:rPr>
        <w:t>Община,</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color w:val="FF0000"/>
          <w:sz w:val="24"/>
          <w:szCs w:val="24"/>
        </w:rPr>
        <w:t>Кут Хуми, ашрам, общество, новая эпоха,</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color w:val="FF0000"/>
          <w:sz w:val="24"/>
          <w:szCs w:val="24"/>
        </w:rPr>
        <w:t>тенденции развития гражданского общества, концепции развития гражданского общества, экономика, управление.</w:t>
      </w:r>
    </w:p>
    <w:p w14:paraId="4FD0A77A" w14:textId="09DB0A6C"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Начнём с того:</w:t>
      </w:r>
    </w:p>
    <w:p w14:paraId="1DBA49F0"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Зачем нужна Община?</w:t>
      </w:r>
    </w:p>
    <w:p w14:paraId="6704A79A" w14:textId="2A01AF99"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Что это такое?</w:t>
      </w:r>
    </w:p>
    <w:p w14:paraId="389EB748"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Куда мы идём, благодаря общине?</w:t>
      </w:r>
    </w:p>
    <w:p w14:paraId="3BEA140E"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Община – это одна из форм объединения людей на договорной основе с целью достижения устремлений и желаний каждого члена общины наиболее эффективным способом, исходя из тенденций человека и удовлетворения его потребностей, жить, развиваться, созидать и творить условия: условия своей жизни, условия своего развития, условия своего созидания, условия своего творения.</w:t>
      </w:r>
    </w:p>
    <w:p w14:paraId="1E104131"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Каким образом сформировался данный термин «община»? Обратимся к философскому словарю, община – это форма экономического и социального объединения производителей в доиндустриальном обществе. Исходя из этого, какие выводы напрашиваются?</w:t>
      </w:r>
    </w:p>
    <w:p w14:paraId="70A1C20D"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Рассмотрим каждую составляющую, </w:t>
      </w:r>
      <w:r w:rsidRPr="00B11D29">
        <w:rPr>
          <w:rFonts w:ascii="Times New Roman" w:eastAsia="Calibri" w:hAnsi="Times New Roman" w:cs="Times New Roman"/>
          <w:b/>
          <w:bCs/>
          <w:sz w:val="24"/>
          <w:szCs w:val="24"/>
        </w:rPr>
        <w:t>что есть община</w:t>
      </w:r>
      <w:r w:rsidRPr="00B11D29">
        <w:rPr>
          <w:rFonts w:ascii="Times New Roman" w:eastAsia="Calibri" w:hAnsi="Times New Roman" w:cs="Times New Roman"/>
          <w:sz w:val="24"/>
          <w:szCs w:val="24"/>
        </w:rPr>
        <w:t>:</w:t>
      </w:r>
    </w:p>
    <w:p w14:paraId="0FF847BA"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Первое, почему именно термин «община» дает КХ? – Намёк на то, что человечество стоит на пороге нового индустриального/технологического/технического скачка? Очевидно, это так. Подтверждением тому служит тот факт, что ИВО наделяет нас огромным количеством Частей, и, следовательно, внешне мы должны подтвердить своё такое масштабное многочастное развитие техническим, технологическим ростом, проявив свой внутренний рост во вне. Чем цивилизация может внешне продемонстрировать свою развитость? – Технологическим развитием. А судя по количеству развиваемых Отцом в нас Частей – технологический рост должен быть очень масштабным и кардинальным.</w:t>
      </w:r>
    </w:p>
    <w:p w14:paraId="3C956229" w14:textId="0EB34F5C"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Второе, к чему ведёт нас община нового устройства? – К новой экономической формации, к экономике нового, иного типа, отличающейся от тех экономик, которые сложились на сегодня в мире. Действительно, те экономические модели развитых стран, которые вели к развитию этих стран в предыдущей эпохе, исчерпали себя. В них больше нет драйверов роста, из-за чего и стагнации развитых экономик стран. Именно поэтому эти государства и стремятся удержать свои военные активности в качестве источников роста своего экономического потенциала. И на самом деле, если заглянуть в философские основы экономик, традиционно называемых, развитых стран, они изначально не строились на принципах человечности, потому и исчерпали себя с приходом Новой эпохи, новых стандартов и воли Метагалактики.</w:t>
      </w:r>
    </w:p>
    <w:p w14:paraId="51207FB1"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Третье, община – это социальная форма объединения людей. Для чего? – Для творения новой экономики, для творения нового общества. Экономика – чтоб себя обеспечивать, общество – чтоб создавать предпосылки, условия для следующего своего этапа развития: развития человека, развития цивилизации. Чем совершеннее общество – тем совершеннее экономика. Экономика – не самоцель. Экономика – неизбежный результат реализации, проявления накопленного потенциала каждого во внутренне-внешней гармонии личного роста и внешнего творения каждым окружающей среды бытования.</w:t>
      </w:r>
    </w:p>
    <w:p w14:paraId="38117C61" w14:textId="42E4731A"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Итак, новая экономика – результат нового общества, а именно, новых подходов, новых методов, новых инструментов, новой парадигмы самого общества. И для начала рассмотрим принципы социализации Человечества, то есть, те принципы, которые выстраивают социумные связи между членами общества, </w:t>
      </w:r>
      <w:proofErr w:type="spellStart"/>
      <w:r w:rsidRPr="00B11D29">
        <w:rPr>
          <w:rFonts w:ascii="Times New Roman" w:eastAsia="Calibri" w:hAnsi="Times New Roman" w:cs="Times New Roman"/>
          <w:sz w:val="24"/>
          <w:szCs w:val="24"/>
        </w:rPr>
        <w:t>единяя</w:t>
      </w:r>
      <w:proofErr w:type="spellEnd"/>
      <w:r w:rsidRPr="00B11D29">
        <w:rPr>
          <w:rFonts w:ascii="Times New Roman" w:eastAsia="Calibri" w:hAnsi="Times New Roman" w:cs="Times New Roman"/>
          <w:sz w:val="24"/>
          <w:szCs w:val="24"/>
        </w:rPr>
        <w:t xml:space="preserve"> это общество цельной стратегией развития, объединяя множество путей каждого. А это, как понимаем, и есть Империя – объединение множества путей в единый путь.</w:t>
      </w:r>
    </w:p>
    <w:p w14:paraId="40C47AD0"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Рассмотрим подробнее развитие общины, когда мы видели явное её проявление в ракурсе истории человеческого социума. Обратим внимание на тенденции, как развивалась социализация человека исторически. На началах зарождения общества, когда община выглядела как племя и формировалась за надобностью облегчить выживание группы людей в природных условиях, ценилась способность выживать. Затем, с развитием человека, его человеческих потребностей, потребности облегчить условия своей жизни, т.е. в доиндустриальном обществе, индустриальном периоде люди объединялись в родовые общины, поселенческие, промышленные, где община в дополнение к функциям выживания (природные, военные) стала закрывать потребности людей уже и в экономическом плане, и здесь человек ценился по его труду, по его способности быть полезным общине по тем функциям, которые он исполнял для общины; и часто община здесь сводилась к роду или к поселению. Сейчас, в период роста качества жизни человека, когда повышается ценность человека как такового, социализация человека выстраивается на таких навыках и личностных качествах как, например, умение налаживать контакты, умение коммуницировать, умение человека договариваться, умение вести за собой, умение поддерживать другого человека, умение проявлять заботу о другом, умение слышать другого, умение доносить и воспринимать информацию, анализировать и различать её источники.</w:t>
      </w:r>
    </w:p>
    <w:p w14:paraId="703F46D2"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 современном этапе общественных взаимосвязей, Община сейчас предназначена для </w:t>
      </w:r>
      <w:r w:rsidRPr="00B11D29">
        <w:rPr>
          <w:rFonts w:ascii="Times New Roman" w:eastAsia="Calibri" w:hAnsi="Times New Roman" w:cs="Times New Roman"/>
          <w:b/>
          <w:bCs/>
          <w:sz w:val="24"/>
          <w:szCs w:val="24"/>
        </w:rPr>
        <w:t>явления Творения</w:t>
      </w:r>
      <w:r w:rsidRPr="00B11D29">
        <w:rPr>
          <w:rFonts w:ascii="Times New Roman" w:eastAsia="Calibri" w:hAnsi="Times New Roman" w:cs="Times New Roman"/>
          <w:sz w:val="24"/>
          <w:szCs w:val="24"/>
        </w:rPr>
        <w:t xml:space="preserve"> Кут Хуми на физике, поэтому и социальные навыки потребуют обогащения личности человека такими качествами как </w:t>
      </w:r>
      <w:r w:rsidRPr="00B11D29">
        <w:rPr>
          <w:rFonts w:ascii="Times New Roman" w:eastAsia="Calibri" w:hAnsi="Times New Roman" w:cs="Times New Roman"/>
          <w:b/>
          <w:sz w:val="24"/>
          <w:szCs w:val="24"/>
        </w:rPr>
        <w:t xml:space="preserve">ИВДИВО </w:t>
      </w:r>
      <w:r w:rsidRPr="00B11D29">
        <w:rPr>
          <w:rFonts w:ascii="Times New Roman" w:eastAsia="Calibri" w:hAnsi="Times New Roman" w:cs="Times New Roman"/>
          <w:b/>
          <w:bCs/>
          <w:sz w:val="24"/>
          <w:szCs w:val="24"/>
        </w:rPr>
        <w:t>каждого</w:t>
      </w:r>
      <w:r w:rsidRPr="00B11D29">
        <w:rPr>
          <w:rFonts w:ascii="Times New Roman" w:eastAsia="Calibri" w:hAnsi="Times New Roman" w:cs="Times New Roman"/>
          <w:b/>
          <w:sz w:val="24"/>
          <w:szCs w:val="24"/>
        </w:rPr>
        <w:t xml:space="preserve">, высшая школа Синтеза </w:t>
      </w:r>
      <w:r w:rsidRPr="00B11D29">
        <w:rPr>
          <w:rFonts w:ascii="Times New Roman" w:eastAsia="Calibri" w:hAnsi="Times New Roman" w:cs="Times New Roman"/>
          <w:b/>
          <w:bCs/>
          <w:sz w:val="24"/>
          <w:szCs w:val="24"/>
        </w:rPr>
        <w:t>каждого</w:t>
      </w:r>
      <w:r w:rsidRPr="00B11D29">
        <w:rPr>
          <w:rFonts w:ascii="Times New Roman" w:eastAsia="Calibri" w:hAnsi="Times New Roman" w:cs="Times New Roman"/>
          <w:b/>
          <w:sz w:val="24"/>
          <w:szCs w:val="24"/>
        </w:rPr>
        <w:t xml:space="preserve">, философия каждого, аттестация </w:t>
      </w:r>
      <w:r w:rsidRPr="00B11D29">
        <w:rPr>
          <w:rFonts w:ascii="Times New Roman" w:eastAsia="Calibri" w:hAnsi="Times New Roman" w:cs="Times New Roman"/>
          <w:b/>
          <w:bCs/>
          <w:sz w:val="24"/>
          <w:szCs w:val="24"/>
        </w:rPr>
        <w:t>каждого</w:t>
      </w:r>
      <w:r w:rsidRPr="00B11D29">
        <w:rPr>
          <w:rFonts w:ascii="Times New Roman" w:eastAsia="Calibri" w:hAnsi="Times New Roman" w:cs="Times New Roman"/>
          <w:b/>
          <w:sz w:val="24"/>
          <w:szCs w:val="24"/>
        </w:rPr>
        <w:t xml:space="preserve">, империя </w:t>
      </w:r>
      <w:r w:rsidRPr="00B11D29">
        <w:rPr>
          <w:rFonts w:ascii="Times New Roman" w:eastAsia="Calibri" w:hAnsi="Times New Roman" w:cs="Times New Roman"/>
          <w:b/>
          <w:bCs/>
          <w:sz w:val="24"/>
          <w:szCs w:val="24"/>
        </w:rPr>
        <w:t>каждого</w:t>
      </w:r>
      <w:r w:rsidRPr="00B11D29">
        <w:rPr>
          <w:rFonts w:ascii="Times New Roman" w:eastAsia="Calibri" w:hAnsi="Times New Roman" w:cs="Times New Roman"/>
          <w:b/>
          <w:sz w:val="24"/>
          <w:szCs w:val="24"/>
        </w:rPr>
        <w:t xml:space="preserve">, наука </w:t>
      </w:r>
      <w:r w:rsidRPr="00B11D29">
        <w:rPr>
          <w:rFonts w:ascii="Times New Roman" w:eastAsia="Calibri" w:hAnsi="Times New Roman" w:cs="Times New Roman"/>
          <w:b/>
          <w:bCs/>
          <w:sz w:val="24"/>
          <w:szCs w:val="24"/>
        </w:rPr>
        <w:t>каждого</w:t>
      </w:r>
      <w:r w:rsidRPr="00B11D29">
        <w:rPr>
          <w:rFonts w:ascii="Times New Roman" w:eastAsia="Calibri" w:hAnsi="Times New Roman" w:cs="Times New Roman"/>
          <w:b/>
          <w:sz w:val="24"/>
          <w:szCs w:val="24"/>
        </w:rPr>
        <w:t xml:space="preserve">, план Синтеза </w:t>
      </w:r>
      <w:r w:rsidRPr="00B11D29">
        <w:rPr>
          <w:rFonts w:ascii="Times New Roman" w:eastAsia="Calibri" w:hAnsi="Times New Roman" w:cs="Times New Roman"/>
          <w:b/>
          <w:bCs/>
          <w:sz w:val="24"/>
          <w:szCs w:val="24"/>
        </w:rPr>
        <w:t>каждого, партия каждого, экономика каждого, иерархия каждого, энергопотенциал каждого,</w:t>
      </w:r>
      <w:r w:rsidRPr="00B11D29">
        <w:rPr>
          <w:rFonts w:ascii="Times New Roman" w:eastAsia="Calibri" w:hAnsi="Times New Roman" w:cs="Times New Roman"/>
          <w:b/>
          <w:sz w:val="24"/>
          <w:szCs w:val="24"/>
        </w:rPr>
        <w:t xml:space="preserve"> информация каждого, цивилизация каждого, </w:t>
      </w:r>
      <w:proofErr w:type="spellStart"/>
      <w:r w:rsidRPr="00B11D29">
        <w:rPr>
          <w:rFonts w:ascii="Times New Roman" w:eastAsia="Calibri" w:hAnsi="Times New Roman" w:cs="Times New Roman"/>
          <w:b/>
          <w:sz w:val="24"/>
          <w:szCs w:val="24"/>
        </w:rPr>
        <w:t>октавно</w:t>
      </w:r>
      <w:proofErr w:type="spellEnd"/>
      <w:r w:rsidRPr="00B11D29">
        <w:rPr>
          <w:rFonts w:ascii="Times New Roman" w:eastAsia="Calibri" w:hAnsi="Times New Roman" w:cs="Times New Roman"/>
          <w:b/>
          <w:sz w:val="24"/>
          <w:szCs w:val="24"/>
        </w:rPr>
        <w:t xml:space="preserve">-метагалактический Синтез каждого, парламент каждого и так далее, </w:t>
      </w:r>
      <w:r w:rsidRPr="00B11D29">
        <w:rPr>
          <w:rFonts w:ascii="Times New Roman" w:eastAsia="Calibri" w:hAnsi="Times New Roman" w:cs="Times New Roman"/>
          <w:sz w:val="24"/>
          <w:szCs w:val="24"/>
        </w:rPr>
        <w:t>по 32-м</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 xml:space="preserve">Организациям Аватар-Ипостасей, до </w:t>
      </w:r>
      <w:r w:rsidRPr="00B11D29">
        <w:rPr>
          <w:rFonts w:ascii="Times New Roman" w:eastAsia="Calibri" w:hAnsi="Times New Roman" w:cs="Times New Roman"/>
          <w:b/>
          <w:sz w:val="24"/>
          <w:szCs w:val="24"/>
        </w:rPr>
        <w:t>ИВДИВО-раса</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bCs/>
          <w:sz w:val="24"/>
          <w:szCs w:val="24"/>
        </w:rPr>
        <w:t>каждого</w:t>
      </w:r>
      <w:r w:rsidRPr="00B11D29">
        <w:rPr>
          <w:rFonts w:ascii="Times New Roman" w:eastAsia="Calibri" w:hAnsi="Times New Roman" w:cs="Times New Roman"/>
          <w:sz w:val="24"/>
          <w:szCs w:val="24"/>
        </w:rPr>
        <w:t>.</w:t>
      </w:r>
    </w:p>
    <w:p w14:paraId="45F6111A" w14:textId="77777777" w:rsidR="00DA2283"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Таким образом, получается, что, например, такой востребованный социальный навык как </w:t>
      </w:r>
      <w:r w:rsidRPr="00B11D29">
        <w:rPr>
          <w:rFonts w:ascii="Times New Roman" w:eastAsia="Calibri" w:hAnsi="Times New Roman" w:cs="Times New Roman"/>
          <w:sz w:val="24"/>
          <w:szCs w:val="24"/>
          <w:u w:val="single"/>
        </w:rPr>
        <w:t>умение вести за собой</w:t>
      </w:r>
      <w:r w:rsidRPr="00B11D29">
        <w:rPr>
          <w:rFonts w:ascii="Times New Roman" w:eastAsia="Calibri" w:hAnsi="Times New Roman" w:cs="Times New Roman"/>
          <w:sz w:val="24"/>
          <w:szCs w:val="24"/>
        </w:rPr>
        <w:t xml:space="preserve"> в человеке будет формироваться развитием внутренней </w:t>
      </w:r>
      <w:r w:rsidRPr="00B11D29">
        <w:rPr>
          <w:rFonts w:ascii="Times New Roman" w:eastAsia="Calibri" w:hAnsi="Times New Roman" w:cs="Times New Roman"/>
          <w:bCs/>
          <w:sz w:val="24"/>
          <w:szCs w:val="24"/>
          <w:u w:val="single"/>
        </w:rPr>
        <w:t>организованности</w:t>
      </w:r>
      <w:r w:rsidRPr="00B11D29">
        <w:rPr>
          <w:rFonts w:ascii="Times New Roman" w:eastAsia="Calibri" w:hAnsi="Times New Roman" w:cs="Times New Roman"/>
          <w:sz w:val="24"/>
          <w:szCs w:val="24"/>
          <w:u w:val="single"/>
        </w:rPr>
        <w:t xml:space="preserve"> культурой </w:t>
      </w:r>
      <w:r w:rsidRPr="00B11D29">
        <w:rPr>
          <w:rFonts w:ascii="Times New Roman" w:eastAsia="Calibri" w:hAnsi="Times New Roman" w:cs="Times New Roman"/>
          <w:bCs/>
          <w:sz w:val="24"/>
          <w:szCs w:val="24"/>
          <w:u w:val="single"/>
        </w:rPr>
        <w:t>каждого</w:t>
      </w:r>
      <w:r w:rsidRPr="00B11D29">
        <w:rPr>
          <w:rFonts w:ascii="Times New Roman" w:eastAsia="Calibri" w:hAnsi="Times New Roman" w:cs="Times New Roman"/>
          <w:sz w:val="24"/>
          <w:szCs w:val="24"/>
          <w:u w:val="single"/>
        </w:rPr>
        <w:t xml:space="preserve">, наукой </w:t>
      </w:r>
      <w:r w:rsidRPr="00B11D29">
        <w:rPr>
          <w:rFonts w:ascii="Times New Roman" w:eastAsia="Calibri" w:hAnsi="Times New Roman" w:cs="Times New Roman"/>
          <w:bCs/>
          <w:sz w:val="24"/>
          <w:szCs w:val="24"/>
          <w:u w:val="single"/>
        </w:rPr>
        <w:t>каждого, партией каждого</w:t>
      </w:r>
      <w:r w:rsidRPr="00B11D29">
        <w:rPr>
          <w:rFonts w:ascii="Times New Roman" w:eastAsia="Calibri" w:hAnsi="Times New Roman" w:cs="Times New Roman"/>
          <w:sz w:val="24"/>
          <w:szCs w:val="24"/>
        </w:rPr>
        <w:t xml:space="preserve"> и так далее по 32-рице иерархии организованности.</w:t>
      </w:r>
    </w:p>
    <w:p w14:paraId="67CBA5E8" w14:textId="24395171"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Из выше сказанного следует, что </w:t>
      </w:r>
      <w:r w:rsidRPr="00B11D29">
        <w:rPr>
          <w:rFonts w:ascii="Times New Roman" w:eastAsia="Calibri" w:hAnsi="Times New Roman" w:cs="Times New Roman"/>
          <w:b/>
          <w:bCs/>
          <w:sz w:val="24"/>
          <w:szCs w:val="24"/>
        </w:rPr>
        <w:t>одна из целей</w:t>
      </w:r>
      <w:r w:rsidRPr="00B11D29">
        <w:rPr>
          <w:rFonts w:ascii="Times New Roman" w:eastAsia="Calibri" w:hAnsi="Times New Roman" w:cs="Times New Roman"/>
          <w:sz w:val="24"/>
          <w:szCs w:val="24"/>
        </w:rPr>
        <w:t xml:space="preserve"> Общины разворачивать начала этих 32-х организаций, чтобы люди могли их брать как естество, как ценности и этим развивать свои созидательные способности, быть активными гражданами, быть деятелями в общественной и экономической жизни страны, цивилизации, созидая, развивая цивилизацию человечества далее.</w:t>
      </w:r>
    </w:p>
    <w:p w14:paraId="31FD1893" w14:textId="77777777" w:rsidR="00DA2283"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bCs/>
          <w:sz w:val="24"/>
          <w:szCs w:val="24"/>
        </w:rPr>
        <w:t>Вторая цель</w:t>
      </w:r>
      <w:r w:rsidRPr="00B11D29">
        <w:rPr>
          <w:rFonts w:ascii="Times New Roman" w:eastAsia="Calibri" w:hAnsi="Times New Roman" w:cs="Times New Roman"/>
          <w:sz w:val="24"/>
          <w:szCs w:val="24"/>
        </w:rPr>
        <w:t xml:space="preserve"> общины: наработать каждым компетентным технологию сопрягаться с ядрами Синтеза как друг друга, так и граждан Подразделения. Сопрягаясь с ядрами, мы входим во взаимодействие сферами ИВДИВО каждого и таким образом будет передаваться необходимый Огонь, способности, требующиеся людям для развития цивилизации.</w:t>
      </w:r>
    </w:p>
    <w:p w14:paraId="671AEE98" w14:textId="0BFADD01" w:rsidR="001F30C5" w:rsidRPr="00B11D29" w:rsidRDefault="001F30C5" w:rsidP="00C137B4">
      <w:pPr>
        <w:spacing w:after="0" w:line="240" w:lineRule="auto"/>
        <w:ind w:firstLine="454"/>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Третье</w:t>
      </w:r>
      <w:r w:rsidRPr="00B11D29">
        <w:rPr>
          <w:rFonts w:ascii="Times New Roman" w:eastAsia="Calibri" w:hAnsi="Times New Roman" w:cs="Times New Roman"/>
          <w:sz w:val="24"/>
          <w:szCs w:val="24"/>
        </w:rPr>
        <w:t xml:space="preserve">, действуя таким принципом, на Синтезах ставилась задача перевода человечества с Метагалактики Фа (где они сейчас развиваются) во все архетипы постепенно. Но это следующий этап развития Общины Кут Хуми. Сейчас, если вдруг и будет необходимость непосредственного вовлечения человечества, то не выше Метагалактики Фа. Пока же Общину выстраиваем потенциалом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-компетентных, являя общину Лигой Аватаров, затем плавно подключая Лигу Владык, затем Лигу Учителей и в итоге Лигу Посвящённых, задавая тон ашрама Кут Хуми.</w:t>
      </w:r>
    </w:p>
    <w:p w14:paraId="0F4038DB" w14:textId="77777777" w:rsidR="001F30C5" w:rsidRPr="00B11D29" w:rsidRDefault="001F30C5" w:rsidP="00C137B4">
      <w:pPr>
        <w:spacing w:after="0" w:line="240" w:lineRule="auto"/>
        <w:ind w:firstLine="454"/>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Без чего же община не сложится? Каковы императивы общины КХ?</w:t>
      </w:r>
    </w:p>
    <w:p w14:paraId="2DD1D1CC"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 Исключительно командный Огонь. Чем меньше меня лично, тем больше Кут Хуми для всей страны. От Общины людям дойдет какая-то </w:t>
      </w: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от других организаций такого не будет. В любой организации, когда служишь – ты лично развиваешь страну, влияешь на неё, как только вошёл в Империю/Общину – «Я» отключи: в Общине Кут Хуми развивает страну, а наша задача являть его, а это возможно в синтезе друг с другом;</w:t>
      </w:r>
    </w:p>
    <w:p w14:paraId="656A4757"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 Любовь Частями (внутри каждого человека и друг к другу);</w:t>
      </w:r>
    </w:p>
    <w:p w14:paraId="393FB257"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3. Стянуть 36-й архетип для Общины на физику (как естественная среда для человечества) – постепенно, совместно со стяжаниями тел по архетипам.</w:t>
      </w:r>
    </w:p>
    <w:p w14:paraId="5BA9965C"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Исходя из выше сказанного, одна из </w:t>
      </w:r>
      <w:r w:rsidRPr="00B11D29">
        <w:rPr>
          <w:rFonts w:ascii="Times New Roman" w:eastAsia="Calibri" w:hAnsi="Times New Roman" w:cs="Times New Roman"/>
          <w:b/>
          <w:bCs/>
          <w:sz w:val="24"/>
          <w:szCs w:val="24"/>
        </w:rPr>
        <w:t>первейших внутренних, организационных, задач</w:t>
      </w:r>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должностно-компетентых</w:t>
      </w:r>
      <w:proofErr w:type="spellEnd"/>
      <w:r w:rsidRPr="00B11D29">
        <w:rPr>
          <w:rFonts w:ascii="Times New Roman" w:eastAsia="Calibri" w:hAnsi="Times New Roman" w:cs="Times New Roman"/>
          <w:sz w:val="24"/>
          <w:szCs w:val="24"/>
        </w:rPr>
        <w:t xml:space="preserve"> ИВДИВО – </w:t>
      </w:r>
      <w:r w:rsidRPr="00B11D29">
        <w:rPr>
          <w:rFonts w:ascii="Times New Roman" w:eastAsia="Calibri" w:hAnsi="Times New Roman" w:cs="Times New Roman"/>
          <w:b/>
          <w:bCs/>
          <w:sz w:val="24"/>
          <w:szCs w:val="24"/>
        </w:rPr>
        <w:t>разработаться навыком синтезирования друг с другом частями Кут Хуми</w:t>
      </w:r>
      <w:r w:rsidRPr="00B11D29">
        <w:rPr>
          <w:rFonts w:ascii="Times New Roman" w:eastAsia="Calibri" w:hAnsi="Times New Roman" w:cs="Times New Roman"/>
          <w:sz w:val="24"/>
          <w:szCs w:val="24"/>
        </w:rPr>
        <w:t xml:space="preserve">, которыми каждый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-компетентный ИВДИВО наделён. Перед каждым подразделением стоит задача разработать индивидуальные практики синтезирования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-компетентных друг с другом Частями Кут Хуми, Частями ИВО, и выйти на активное их применение, естественное и желаемое, потому что в записях духа стоит глубинное сопротивление этому процессу. Требуется честная детальная проработка этих сопротивлений, их признание и разработка методов преодоления. Не будет синтеза между служащими – не будет Огня Кут Хуми. В общине нет «я» – есть «мы». «Я» растворяется настолько, что в этом уже нет каждого из нас, а есть цельный Огонь, чистое Творение Кут Хуми.</w:t>
      </w:r>
    </w:p>
    <w:p w14:paraId="13FA30B3"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Таким образом, </w:t>
      </w:r>
      <w:r w:rsidRPr="00B11D29">
        <w:rPr>
          <w:rFonts w:ascii="Times New Roman" w:eastAsia="Calibri" w:hAnsi="Times New Roman" w:cs="Times New Roman"/>
          <w:b/>
          <w:bCs/>
          <w:sz w:val="24"/>
          <w:szCs w:val="24"/>
        </w:rPr>
        <w:t>вторая орг. Задача</w:t>
      </w:r>
      <w:r w:rsidRPr="00B11D29">
        <w:rPr>
          <w:rFonts w:ascii="Times New Roman" w:eastAsia="Calibri" w:hAnsi="Times New Roman" w:cs="Times New Roman"/>
          <w:sz w:val="24"/>
          <w:szCs w:val="24"/>
        </w:rPr>
        <w:t xml:space="preserve"> – </w:t>
      </w:r>
      <w:r w:rsidRPr="00B11D29">
        <w:rPr>
          <w:rFonts w:ascii="Times New Roman" w:eastAsia="Calibri" w:hAnsi="Times New Roman" w:cs="Times New Roman"/>
          <w:b/>
          <w:bCs/>
          <w:sz w:val="24"/>
          <w:szCs w:val="24"/>
        </w:rPr>
        <w:t>натренировать звучание Кут Хуми его Частями</w:t>
      </w:r>
      <w:r w:rsidRPr="00B11D29">
        <w:rPr>
          <w:rFonts w:ascii="Times New Roman" w:eastAsia="Calibri" w:hAnsi="Times New Roman" w:cs="Times New Roman"/>
          <w:sz w:val="24"/>
          <w:szCs w:val="24"/>
        </w:rPr>
        <w:t xml:space="preserve"> в нас в цельности – </w:t>
      </w:r>
      <w:r w:rsidRPr="00B11D29">
        <w:rPr>
          <w:rFonts w:ascii="Times New Roman" w:eastAsia="Calibri" w:hAnsi="Times New Roman" w:cs="Times New Roman"/>
          <w:b/>
          <w:bCs/>
          <w:sz w:val="24"/>
          <w:szCs w:val="24"/>
        </w:rPr>
        <w:t xml:space="preserve">нести </w:t>
      </w:r>
      <w:proofErr w:type="spellStart"/>
      <w:r w:rsidRPr="00B11D29">
        <w:rPr>
          <w:rFonts w:ascii="Times New Roman" w:eastAsia="Calibri" w:hAnsi="Times New Roman" w:cs="Times New Roman"/>
          <w:b/>
          <w:bCs/>
          <w:sz w:val="24"/>
          <w:szCs w:val="24"/>
        </w:rPr>
        <w:t>ипостасность</w:t>
      </w:r>
      <w:proofErr w:type="spellEnd"/>
      <w:r w:rsidRPr="00B11D29">
        <w:rPr>
          <w:rFonts w:ascii="Times New Roman" w:eastAsia="Calibri" w:hAnsi="Times New Roman" w:cs="Times New Roman"/>
          <w:b/>
          <w:bCs/>
          <w:sz w:val="24"/>
          <w:szCs w:val="24"/>
        </w:rPr>
        <w:t xml:space="preserve"> Кут Хуми.</w:t>
      </w:r>
      <w:r w:rsidRPr="00B11D29">
        <w:rPr>
          <w:rFonts w:ascii="Times New Roman" w:eastAsia="Calibri" w:hAnsi="Times New Roman" w:cs="Times New Roman"/>
          <w:sz w:val="24"/>
          <w:szCs w:val="24"/>
        </w:rPr>
        <w:t xml:space="preserve"> Из Частей Кут Хуми создаётся общинность, </w:t>
      </w: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xml:space="preserve"> между нами налаживается постепенно.</w:t>
      </w:r>
    </w:p>
    <w:p w14:paraId="23C95ED2"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Такие тренировки, </w:t>
      </w:r>
      <w:r w:rsidRPr="00B11D29">
        <w:rPr>
          <w:rFonts w:ascii="Times New Roman" w:eastAsia="Calibri" w:hAnsi="Times New Roman" w:cs="Times New Roman"/>
          <w:b/>
          <w:bCs/>
          <w:sz w:val="24"/>
          <w:szCs w:val="24"/>
        </w:rPr>
        <w:t>третья организационная задача</w:t>
      </w:r>
      <w:r w:rsidRPr="00B11D29">
        <w:rPr>
          <w:rFonts w:ascii="Times New Roman" w:eastAsia="Calibri" w:hAnsi="Times New Roman" w:cs="Times New Roman"/>
          <w:sz w:val="24"/>
          <w:szCs w:val="24"/>
        </w:rPr>
        <w:t xml:space="preserve">, позволят наработать </w:t>
      </w:r>
      <w:r w:rsidRPr="00B11D29">
        <w:rPr>
          <w:rFonts w:ascii="Times New Roman" w:eastAsia="Calibri" w:hAnsi="Times New Roman" w:cs="Times New Roman"/>
          <w:b/>
          <w:bCs/>
          <w:sz w:val="24"/>
          <w:szCs w:val="24"/>
        </w:rPr>
        <w:t>Имперский Синтез</w:t>
      </w:r>
      <w:r w:rsidRPr="00B11D29">
        <w:rPr>
          <w:rFonts w:ascii="Times New Roman" w:eastAsia="Calibri" w:hAnsi="Times New Roman" w:cs="Times New Roman"/>
          <w:sz w:val="24"/>
          <w:szCs w:val="24"/>
        </w:rPr>
        <w:t xml:space="preserve">, то есть, Синтез в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xml:space="preserve"> всех имперцев между собой. Если мы с вами Ипостаси Кут Хуми, то у нас с вами рождается Имперский Синтез Кут Хуми, и вот тут в Имперском Синтезе мы можем говорить об Огне Кут Хуми. То есть, мы объединяемся Имперским Синтезом разным </w:t>
      </w:r>
      <w:proofErr w:type="spellStart"/>
      <w:r w:rsidRPr="00B11D29">
        <w:rPr>
          <w:rFonts w:ascii="Times New Roman" w:eastAsia="Calibri" w:hAnsi="Times New Roman" w:cs="Times New Roman"/>
          <w:sz w:val="24"/>
          <w:szCs w:val="24"/>
        </w:rPr>
        <w:t>Хум</w:t>
      </w:r>
      <w:proofErr w:type="spellEnd"/>
      <w:r w:rsidRPr="00B11D29">
        <w:rPr>
          <w:rFonts w:ascii="Times New Roman" w:eastAsia="Calibri" w:hAnsi="Times New Roman" w:cs="Times New Roman"/>
          <w:sz w:val="24"/>
          <w:szCs w:val="24"/>
        </w:rPr>
        <w:t xml:space="preserve"> между собой </w:t>
      </w:r>
      <w:r w:rsidRPr="00B11D29">
        <w:rPr>
          <w:rFonts w:ascii="Times New Roman" w:eastAsia="Calibri" w:hAnsi="Times New Roman" w:cs="Times New Roman"/>
          <w:b/>
          <w:bCs/>
          <w:sz w:val="24"/>
          <w:szCs w:val="24"/>
        </w:rPr>
        <w:t>автоматически</w:t>
      </w:r>
      <w:r w:rsidRPr="00B11D29">
        <w:rPr>
          <w:rFonts w:ascii="Times New Roman" w:eastAsia="Calibri" w:hAnsi="Times New Roman" w:cs="Times New Roman"/>
          <w:sz w:val="24"/>
          <w:szCs w:val="24"/>
        </w:rPr>
        <w:t>.</w:t>
      </w:r>
    </w:p>
    <w:p w14:paraId="0C6D56F6" w14:textId="3425A8CC"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bCs/>
          <w:sz w:val="24"/>
          <w:szCs w:val="24"/>
        </w:rPr>
        <w:t>Четвёртая,</w:t>
      </w:r>
      <w:r w:rsidRPr="00B11D29">
        <w:rPr>
          <w:rFonts w:ascii="Times New Roman" w:eastAsia="Calibri" w:hAnsi="Times New Roman" w:cs="Times New Roman"/>
          <w:sz w:val="24"/>
          <w:szCs w:val="24"/>
        </w:rPr>
        <w:t xml:space="preserve"> внутренняя иерархическая задача нас как имперцев – </w:t>
      </w:r>
      <w:r w:rsidRPr="00B11D29">
        <w:rPr>
          <w:rFonts w:ascii="Times New Roman" w:eastAsia="Calibri" w:hAnsi="Times New Roman" w:cs="Times New Roman"/>
          <w:b/>
          <w:bCs/>
          <w:sz w:val="24"/>
          <w:szCs w:val="24"/>
        </w:rPr>
        <w:t>натренировать способность любви Частями в себе:</w:t>
      </w:r>
      <w:r w:rsidRPr="00B11D29">
        <w:rPr>
          <w:rFonts w:ascii="Times New Roman" w:eastAsia="Calibri" w:hAnsi="Times New Roman" w:cs="Times New Roman"/>
          <w:sz w:val="24"/>
          <w:szCs w:val="24"/>
        </w:rPr>
        <w:t xml:space="preserve"> что есть любовь Частей друг к другу, любовь Частями к ИВО, к АС, друг к другу?</w:t>
      </w:r>
    </w:p>
    <w:p w14:paraId="59ADC3AE"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p>
    <w:p w14:paraId="7A38C7C9" w14:textId="77777777" w:rsidR="001F30C5" w:rsidRPr="00B11D29" w:rsidRDefault="001F30C5" w:rsidP="00C137B4">
      <w:pPr>
        <w:spacing w:after="0" w:line="240" w:lineRule="auto"/>
        <w:jc w:val="center"/>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Что есть на сегодня в ИВДИВО?</w:t>
      </w:r>
      <w:r w:rsidRPr="00B11D29">
        <w:rPr>
          <w:rFonts w:ascii="Times New Roman" w:eastAsia="Calibri" w:hAnsi="Times New Roman" w:cs="Times New Roman"/>
          <w:b/>
          <w:bCs/>
          <w:sz w:val="24"/>
          <w:szCs w:val="24"/>
        </w:rPr>
        <w:br/>
      </w:r>
    </w:p>
    <w:p w14:paraId="6F5555EA"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Община имеет самостоятельную сферу, и она проникнута Генезисом. Генезис есть внешнее выражение Синтеза. Генезис – это необходимое условие </w:t>
      </w:r>
      <w:proofErr w:type="spellStart"/>
      <w:r w:rsidRPr="00B11D29">
        <w:rPr>
          <w:rFonts w:ascii="Times New Roman" w:eastAsia="Calibri" w:hAnsi="Times New Roman" w:cs="Times New Roman"/>
          <w:sz w:val="24"/>
          <w:szCs w:val="24"/>
        </w:rPr>
        <w:t>экстернализации</w:t>
      </w:r>
      <w:proofErr w:type="spellEnd"/>
      <w:r w:rsidRPr="00B11D29">
        <w:rPr>
          <w:rFonts w:ascii="Times New Roman" w:eastAsia="Calibri" w:hAnsi="Times New Roman" w:cs="Times New Roman"/>
          <w:sz w:val="24"/>
          <w:szCs w:val="24"/>
        </w:rPr>
        <w:t xml:space="preserve"> Синтеза ИВДИВО. Генезис – это организация внешней среды, тем самым Генезис помогает социализировать человека как такового в Общину, в Общину Кут Хуми.</w:t>
      </w:r>
    </w:p>
    <w:p w14:paraId="737F3FAB" w14:textId="77777777" w:rsidR="00A238F8"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91 подразделение ИВДИВО – 91 сфера общины, пока </w:t>
      </w:r>
      <w:proofErr w:type="spellStart"/>
      <w:r w:rsidRPr="00B11D29">
        <w:rPr>
          <w:rFonts w:ascii="Times New Roman" w:eastAsia="Calibri" w:hAnsi="Times New Roman" w:cs="Times New Roman"/>
          <w:sz w:val="24"/>
          <w:szCs w:val="24"/>
        </w:rPr>
        <w:t>стяжены</w:t>
      </w:r>
      <w:proofErr w:type="spellEnd"/>
      <w:r w:rsidRPr="00B11D29">
        <w:rPr>
          <w:rFonts w:ascii="Times New Roman" w:eastAsia="Calibri" w:hAnsi="Times New Roman" w:cs="Times New Roman"/>
          <w:sz w:val="24"/>
          <w:szCs w:val="24"/>
        </w:rPr>
        <w:t xml:space="preserve"> 54 общины/ашрама, т.е. остальные общины «эфемерные». Стяжённые Общины подтягивают собою остальные. 91 ядро Общин объединены общим ядром Общины Кут Хуми, что </w:t>
      </w:r>
      <w:proofErr w:type="spellStart"/>
      <w:r w:rsidRPr="00B11D29">
        <w:rPr>
          <w:rFonts w:ascii="Times New Roman" w:eastAsia="Calibri" w:hAnsi="Times New Roman" w:cs="Times New Roman"/>
          <w:sz w:val="24"/>
          <w:szCs w:val="24"/>
        </w:rPr>
        <w:t>потенциализирует</w:t>
      </w:r>
      <w:proofErr w:type="spellEnd"/>
      <w:r w:rsidRPr="00B11D29">
        <w:rPr>
          <w:rFonts w:ascii="Times New Roman" w:eastAsia="Calibri" w:hAnsi="Times New Roman" w:cs="Times New Roman"/>
          <w:sz w:val="24"/>
          <w:szCs w:val="24"/>
        </w:rPr>
        <w:t xml:space="preserve"> те общины, которые ещё не </w:t>
      </w:r>
      <w:proofErr w:type="spellStart"/>
      <w:r w:rsidRPr="00B11D29">
        <w:rPr>
          <w:rFonts w:ascii="Times New Roman" w:eastAsia="Calibri" w:hAnsi="Times New Roman" w:cs="Times New Roman"/>
          <w:sz w:val="24"/>
          <w:szCs w:val="24"/>
        </w:rPr>
        <w:t>стяжены</w:t>
      </w:r>
      <w:proofErr w:type="spellEnd"/>
      <w:r w:rsidRPr="00B11D29">
        <w:rPr>
          <w:rFonts w:ascii="Times New Roman" w:eastAsia="Calibri" w:hAnsi="Times New Roman" w:cs="Times New Roman"/>
          <w:sz w:val="24"/>
          <w:szCs w:val="24"/>
        </w:rPr>
        <w:t xml:space="preserve"> или те, которые не активны, к активации деятельности. Каждое ядро Общины имеет свою оболочку в ИВДИВО.</w:t>
      </w:r>
    </w:p>
    <w:p w14:paraId="704DF055" w14:textId="7F4775CD"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 перспективу заложены Отцом 256 (512) ядер и 256 (512) сфер Общины. Сейчас все Подразделения ИВДИВО развивают Общину ИВАС Кут Хуми. Когда будут сделаны необходимые мероприятия, лет через 100, приступим к развитию Общины ИВАС Иосифа, ещё через сто лет – Общины ИВАС </w:t>
      </w:r>
      <w:proofErr w:type="spellStart"/>
      <w:r w:rsidRPr="00B11D29">
        <w:rPr>
          <w:rFonts w:ascii="Times New Roman" w:eastAsia="Calibri" w:hAnsi="Times New Roman" w:cs="Times New Roman"/>
          <w:sz w:val="24"/>
          <w:szCs w:val="24"/>
        </w:rPr>
        <w:t>Мории</w:t>
      </w:r>
      <w:proofErr w:type="spellEnd"/>
      <w:r w:rsidRPr="00B11D29">
        <w:rPr>
          <w:rFonts w:ascii="Times New Roman" w:eastAsia="Calibri" w:hAnsi="Times New Roman" w:cs="Times New Roman"/>
          <w:sz w:val="24"/>
          <w:szCs w:val="24"/>
        </w:rPr>
        <w:t xml:space="preserve"> и так далее.</w:t>
      </w:r>
    </w:p>
    <w:p w14:paraId="7909CFA2" w14:textId="77777777" w:rsidR="001F30C5" w:rsidRPr="00B11D29" w:rsidRDefault="001F30C5" w:rsidP="00C137B4">
      <w:pPr>
        <w:spacing w:after="0" w:line="240" w:lineRule="auto"/>
        <w:ind w:firstLine="454"/>
        <w:contextualSpacing/>
        <w:jc w:val="both"/>
        <w:rPr>
          <w:rFonts w:ascii="Times New Roman" w:eastAsia="Calibri" w:hAnsi="Times New Roman" w:cs="Times New Roman"/>
          <w:sz w:val="24"/>
          <w:szCs w:val="24"/>
        </w:rPr>
      </w:pPr>
    </w:p>
    <w:p w14:paraId="086F6348" w14:textId="77777777" w:rsidR="001F30C5" w:rsidRPr="00B11D29" w:rsidRDefault="001F30C5" w:rsidP="00C137B4">
      <w:pPr>
        <w:spacing w:after="0" w:line="240" w:lineRule="auto"/>
        <w:jc w:val="center"/>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Из чего на данный момент складывается Генезис Общины?</w:t>
      </w:r>
      <w:r w:rsidRPr="00B11D29">
        <w:rPr>
          <w:rFonts w:ascii="Times New Roman" w:eastAsia="Calibri" w:hAnsi="Times New Roman" w:cs="Times New Roman"/>
          <w:b/>
          <w:bCs/>
          <w:sz w:val="24"/>
          <w:szCs w:val="24"/>
        </w:rPr>
        <w:br/>
      </w:r>
    </w:p>
    <w:p w14:paraId="34406426"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Помним, что Генезис – это множество частных практик каждого, которые и складывают нас теми, кем мы являемся. На начальных этапах сложились некоторые позиции генезиса Общины Кут Хуми, требующие дальнейшего развития:</w:t>
      </w:r>
    </w:p>
    <w:p w14:paraId="516485E7" w14:textId="77777777" w:rsidR="00A238F8" w:rsidRPr="00B11D29" w:rsidRDefault="001F30C5" w:rsidP="00C137B4">
      <w:pPr>
        <w:numPr>
          <w:ilvl w:val="0"/>
          <w:numId w:val="61"/>
        </w:numPr>
        <w:spacing w:after="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Генезис </w:t>
      </w:r>
      <w:r w:rsidRPr="00B11D29">
        <w:rPr>
          <w:rFonts w:ascii="Times New Roman" w:eastAsia="Calibri" w:hAnsi="Times New Roman" w:cs="Times New Roman"/>
          <w:b/>
          <w:bCs/>
          <w:sz w:val="24"/>
          <w:szCs w:val="24"/>
        </w:rPr>
        <w:t>Первого среди равных</w:t>
      </w:r>
      <w:r w:rsidRPr="00B11D29">
        <w:rPr>
          <w:rFonts w:ascii="Times New Roman" w:eastAsia="Calibri" w:hAnsi="Times New Roman" w:cs="Times New Roman"/>
          <w:sz w:val="24"/>
          <w:szCs w:val="24"/>
        </w:rPr>
        <w:t xml:space="preserve"> как генезис Равного среди Равных. Базируется на Этике, Иерархии каждого, ценности каждого, умении </w:t>
      </w:r>
      <w:proofErr w:type="spellStart"/>
      <w:r w:rsidRPr="00B11D29">
        <w:rPr>
          <w:rFonts w:ascii="Times New Roman" w:eastAsia="Calibri" w:hAnsi="Times New Roman" w:cs="Times New Roman"/>
          <w:sz w:val="24"/>
          <w:szCs w:val="24"/>
        </w:rPr>
        <w:t>чувствознать</w:t>
      </w:r>
      <w:proofErr w:type="spellEnd"/>
      <w:r w:rsidRPr="00B11D29">
        <w:rPr>
          <w:rFonts w:ascii="Times New Roman" w:eastAsia="Calibri" w:hAnsi="Times New Roman" w:cs="Times New Roman"/>
          <w:sz w:val="24"/>
          <w:szCs w:val="24"/>
        </w:rPr>
        <w:t xml:space="preserve"> свою ценность и ценность другого участника Общины способностью принимать потенциал свой и каждого. В связи с этим видится необходимость оформления Свода Правил Этики Имперца как Образ поведения, образ мышления, образ иерархических тенденций и степеней зрелости духа.</w:t>
      </w:r>
    </w:p>
    <w:p w14:paraId="635FE76B" w14:textId="77777777" w:rsidR="00A238F8" w:rsidRPr="00B11D29" w:rsidRDefault="001F30C5" w:rsidP="00C137B4">
      <w:pPr>
        <w:numPr>
          <w:ilvl w:val="0"/>
          <w:numId w:val="61"/>
        </w:numPr>
        <w:spacing w:after="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Генезис </w:t>
      </w:r>
      <w:r w:rsidRPr="00B11D29">
        <w:rPr>
          <w:rFonts w:ascii="Times New Roman" w:eastAsia="Calibri" w:hAnsi="Times New Roman" w:cs="Times New Roman"/>
          <w:b/>
          <w:bCs/>
          <w:sz w:val="24"/>
          <w:szCs w:val="24"/>
        </w:rPr>
        <w:t>веры имперца</w:t>
      </w:r>
      <w:r w:rsidRPr="00B11D29">
        <w:rPr>
          <w:rFonts w:ascii="Times New Roman" w:eastAsia="Calibri" w:hAnsi="Times New Roman" w:cs="Times New Roman"/>
          <w:sz w:val="24"/>
          <w:szCs w:val="24"/>
        </w:rPr>
        <w:t>, требующий детального исследовательского погружения в основы тенденций человека и каждого из нас, потому что именно ими вырабатывается Синтез тех категорий жизни каждого, которыми каждый из нас оперирует, и зачастую, это категории предыдущих традиций предыдущих эпох. Оперируя им, мы застреваем в иллюзиях и противоречиях. И пришло время их разрешать. То есть, честный взгляд на них, непредубеждённое исследование и принятие в состоянии «</w:t>
      </w:r>
      <w:proofErr w:type="spellStart"/>
      <w:r w:rsidRPr="00B11D29">
        <w:rPr>
          <w:rFonts w:ascii="Times New Roman" w:eastAsia="Calibri" w:hAnsi="Times New Roman" w:cs="Times New Roman"/>
          <w:sz w:val="24"/>
          <w:szCs w:val="24"/>
        </w:rPr>
        <w:t>срединности</w:t>
      </w:r>
      <w:proofErr w:type="spellEnd"/>
      <w:r w:rsidRPr="00B11D29">
        <w:rPr>
          <w:rFonts w:ascii="Times New Roman" w:eastAsia="Calibri" w:hAnsi="Times New Roman" w:cs="Times New Roman"/>
          <w:sz w:val="24"/>
          <w:szCs w:val="24"/>
        </w:rPr>
        <w:t xml:space="preserve"> пути», т.е. в реализации Будды позволит </w:t>
      </w:r>
      <w:proofErr w:type="spellStart"/>
      <w:r w:rsidRPr="00B11D29">
        <w:rPr>
          <w:rFonts w:ascii="Times New Roman" w:eastAsia="Calibri" w:hAnsi="Times New Roman" w:cs="Times New Roman"/>
          <w:sz w:val="24"/>
          <w:szCs w:val="24"/>
        </w:rPr>
        <w:t>пересинтезировать</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перегенезировать</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сдиалектичить</w:t>
      </w:r>
      <w:proofErr w:type="spellEnd"/>
      <w:r w:rsidRPr="00B11D29">
        <w:rPr>
          <w:rFonts w:ascii="Times New Roman" w:eastAsia="Calibri" w:hAnsi="Times New Roman" w:cs="Times New Roman"/>
          <w:sz w:val="24"/>
          <w:szCs w:val="24"/>
        </w:rPr>
        <w:t xml:space="preserve"> новые пути, новые Права Любви каждому. Ведь в новое невозможно идти прежними путями.</w:t>
      </w:r>
    </w:p>
    <w:p w14:paraId="1A7F2629" w14:textId="1871DE0A"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Почему мы об этом говорим, акцентируем на этом внимание? – Потому что из ОБЩИНЫ НАДО ВЫРАСТИТЬ ИМПЕРИЮ. А ЭТО ОПРЕДЕЛЁННЫЕ ВЗАИМОДЕЙСТВИЯ МЕЖДУ ЛЮДЬМИ, и начинаем мы с себя как пилотный проект Изначально Вышестоящего Отца.</w:t>
      </w:r>
    </w:p>
    <w:p w14:paraId="1AE79FC7"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p>
    <w:p w14:paraId="42E96790"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Резюмируя, какие задачи Кут Хуми ставит перед Общиной?</w:t>
      </w:r>
    </w:p>
    <w:p w14:paraId="6DCCB0F9" w14:textId="77777777" w:rsidR="00A238F8" w:rsidRPr="00B11D29" w:rsidRDefault="001F30C5" w:rsidP="00C137B4">
      <w:pPr>
        <w:numPr>
          <w:ilvl w:val="0"/>
          <w:numId w:val="62"/>
        </w:numPr>
        <w:spacing w:after="0" w:line="240" w:lineRule="auto"/>
        <w:ind w:left="0" w:firstLine="454"/>
        <w:jc w:val="both"/>
        <w:rPr>
          <w:rFonts w:ascii="Times New Roman" w:eastAsia="Times New Roman" w:hAnsi="Times New Roman" w:cs="Times New Roman"/>
          <w:color w:val="000000"/>
          <w:sz w:val="24"/>
          <w:szCs w:val="24"/>
        </w:rPr>
      </w:pPr>
      <w:r w:rsidRPr="00B11D29">
        <w:rPr>
          <w:rFonts w:ascii="Times New Roman" w:eastAsia="Times New Roman" w:hAnsi="Times New Roman" w:cs="Times New Roman"/>
          <w:color w:val="000000"/>
          <w:sz w:val="24"/>
          <w:szCs w:val="24"/>
        </w:rPr>
        <w:t xml:space="preserve">Объединение наших Путей. Объединение путей каждого в целое и объединение путей всех в целое, единое пространство. Зачем? – Для передачи возможностей как от Иерархии нам, так и от нас человечеству. Если </w:t>
      </w:r>
      <w:proofErr w:type="spellStart"/>
      <w:r w:rsidRPr="00B11D29">
        <w:rPr>
          <w:rFonts w:ascii="Times New Roman" w:eastAsia="Times New Roman" w:hAnsi="Times New Roman" w:cs="Times New Roman"/>
          <w:color w:val="000000"/>
          <w:sz w:val="24"/>
          <w:szCs w:val="24"/>
        </w:rPr>
        <w:t>ипостасность</w:t>
      </w:r>
      <w:proofErr w:type="spellEnd"/>
      <w:r w:rsidRPr="00B11D29">
        <w:rPr>
          <w:rFonts w:ascii="Times New Roman" w:eastAsia="Times New Roman" w:hAnsi="Times New Roman" w:cs="Times New Roman"/>
          <w:color w:val="000000"/>
          <w:sz w:val="24"/>
          <w:szCs w:val="24"/>
        </w:rPr>
        <w:t xml:space="preserve"> включается, то через </w:t>
      </w:r>
      <w:proofErr w:type="spellStart"/>
      <w:r w:rsidRPr="00B11D29">
        <w:rPr>
          <w:rFonts w:ascii="Times New Roman" w:eastAsia="Times New Roman" w:hAnsi="Times New Roman" w:cs="Times New Roman"/>
          <w:color w:val="000000"/>
          <w:sz w:val="24"/>
          <w:szCs w:val="24"/>
        </w:rPr>
        <w:t>Хум</w:t>
      </w:r>
      <w:proofErr w:type="spellEnd"/>
      <w:r w:rsidRPr="00B11D29">
        <w:rPr>
          <w:rFonts w:ascii="Times New Roman" w:eastAsia="Times New Roman" w:hAnsi="Times New Roman" w:cs="Times New Roman"/>
          <w:color w:val="000000"/>
          <w:sz w:val="24"/>
          <w:szCs w:val="24"/>
        </w:rPr>
        <w:t xml:space="preserve"> можем передать любой Огонь.</w:t>
      </w:r>
    </w:p>
    <w:p w14:paraId="156F821D" w14:textId="77777777" w:rsidR="00A238F8" w:rsidRPr="00B11D29" w:rsidRDefault="001F30C5" w:rsidP="00C137B4">
      <w:pPr>
        <w:numPr>
          <w:ilvl w:val="0"/>
          <w:numId w:val="62"/>
        </w:numPr>
        <w:spacing w:after="0" w:line="240" w:lineRule="auto"/>
        <w:ind w:left="0" w:firstLine="454"/>
        <w:jc w:val="both"/>
        <w:rPr>
          <w:rFonts w:ascii="Times New Roman" w:eastAsia="Times New Roman" w:hAnsi="Times New Roman" w:cs="Times New Roman"/>
          <w:color w:val="000000"/>
          <w:sz w:val="24"/>
          <w:szCs w:val="24"/>
        </w:rPr>
      </w:pPr>
      <w:r w:rsidRPr="00B11D29">
        <w:rPr>
          <w:rFonts w:ascii="Times New Roman" w:eastAsia="Times New Roman" w:hAnsi="Times New Roman" w:cs="Times New Roman"/>
          <w:color w:val="000000"/>
          <w:sz w:val="24"/>
          <w:szCs w:val="24"/>
        </w:rPr>
        <w:t xml:space="preserve">Ипостась Изначально Вышестоящего Аватара Синтеза Кут Хуми. Зачем? – Именно Ипостась способна передать разные виды Творения. В Мирах от </w:t>
      </w:r>
      <w:proofErr w:type="spellStart"/>
      <w:r w:rsidRPr="00B11D29">
        <w:rPr>
          <w:rFonts w:ascii="Times New Roman" w:eastAsia="Times New Roman" w:hAnsi="Times New Roman" w:cs="Times New Roman"/>
          <w:color w:val="000000"/>
          <w:sz w:val="24"/>
          <w:szCs w:val="24"/>
        </w:rPr>
        <w:t>должностно</w:t>
      </w:r>
      <w:proofErr w:type="spellEnd"/>
      <w:r w:rsidRPr="00B11D29">
        <w:rPr>
          <w:rFonts w:ascii="Times New Roman" w:eastAsia="Times New Roman" w:hAnsi="Times New Roman" w:cs="Times New Roman"/>
          <w:color w:val="000000"/>
          <w:sz w:val="24"/>
          <w:szCs w:val="24"/>
        </w:rPr>
        <w:t>-компетентных фонит Кут Хуми.</w:t>
      </w:r>
    </w:p>
    <w:p w14:paraId="677952C8" w14:textId="60AE2FE0" w:rsidR="001F30C5" w:rsidRPr="00B11D29" w:rsidRDefault="001F30C5" w:rsidP="00C137B4">
      <w:pPr>
        <w:spacing w:after="0" w:line="240" w:lineRule="auto"/>
        <w:ind w:firstLine="454"/>
        <w:jc w:val="both"/>
        <w:rPr>
          <w:rFonts w:ascii="Times New Roman" w:eastAsia="Times New Roman" w:hAnsi="Times New Roman" w:cs="Times New Roman"/>
          <w:color w:val="000000"/>
          <w:sz w:val="24"/>
          <w:szCs w:val="24"/>
        </w:rPr>
      </w:pPr>
      <w:r w:rsidRPr="00B11D29">
        <w:rPr>
          <w:rFonts w:ascii="Times New Roman" w:eastAsia="Times New Roman" w:hAnsi="Times New Roman" w:cs="Times New Roman"/>
          <w:color w:val="000000"/>
          <w:sz w:val="24"/>
          <w:szCs w:val="24"/>
        </w:rPr>
        <w:t xml:space="preserve">Что такое для нас </w:t>
      </w:r>
      <w:proofErr w:type="spellStart"/>
      <w:r w:rsidRPr="00B11D29">
        <w:rPr>
          <w:rFonts w:ascii="Times New Roman" w:eastAsia="Times New Roman" w:hAnsi="Times New Roman" w:cs="Times New Roman"/>
          <w:color w:val="000000"/>
          <w:sz w:val="24"/>
          <w:szCs w:val="24"/>
        </w:rPr>
        <w:t>ипостасность</w:t>
      </w:r>
      <w:proofErr w:type="spellEnd"/>
      <w:r w:rsidRPr="00B11D29">
        <w:rPr>
          <w:rFonts w:ascii="Times New Roman" w:eastAsia="Times New Roman" w:hAnsi="Times New Roman" w:cs="Times New Roman"/>
          <w:color w:val="000000"/>
          <w:sz w:val="24"/>
          <w:szCs w:val="24"/>
        </w:rPr>
        <w:t xml:space="preserve"> Кут Хуми? Это концентрация творения самого Кут Хуми физически, не Отца, а именно Кут Хуми. (Ипостась – тот, кто концентрирует собой творение Отца физически </w:t>
      </w:r>
      <w:r w:rsidRPr="00B11D29">
        <w:rPr>
          <w:rFonts w:ascii="Times New Roman" w:eastAsia="Times New Roman" w:hAnsi="Times New Roman" w:cs="Times New Roman"/>
          <w:i/>
          <w:iCs/>
          <w:color w:val="000000"/>
          <w:sz w:val="24"/>
          <w:szCs w:val="24"/>
        </w:rPr>
        <w:t>(опр.)</w:t>
      </w:r>
      <w:r w:rsidRPr="00B11D29">
        <w:rPr>
          <w:rFonts w:ascii="Times New Roman" w:eastAsia="Times New Roman" w:hAnsi="Times New Roman" w:cs="Times New Roman"/>
          <w:color w:val="000000"/>
          <w:sz w:val="24"/>
          <w:szCs w:val="24"/>
        </w:rPr>
        <w:t xml:space="preserve">). Из Синтез Синтеза выявляется Творение и Кут </w:t>
      </w:r>
      <w:proofErr w:type="spellStart"/>
      <w:r w:rsidRPr="00B11D29">
        <w:rPr>
          <w:rFonts w:ascii="Times New Roman" w:eastAsia="Times New Roman" w:hAnsi="Times New Roman" w:cs="Times New Roman"/>
          <w:color w:val="000000"/>
          <w:sz w:val="24"/>
          <w:szCs w:val="24"/>
        </w:rPr>
        <w:t>Куми</w:t>
      </w:r>
      <w:proofErr w:type="spellEnd"/>
      <w:r w:rsidRPr="00B11D29">
        <w:rPr>
          <w:rFonts w:ascii="Times New Roman" w:eastAsia="Times New Roman" w:hAnsi="Times New Roman" w:cs="Times New Roman"/>
          <w:color w:val="000000"/>
          <w:sz w:val="24"/>
          <w:szCs w:val="24"/>
        </w:rPr>
        <w:t xml:space="preserve"> творит что-то нами как Глава ИВДИВО. Он как Глава ИВДИВО творит всё, что нужно ИВДИВО. Мы </w:t>
      </w:r>
      <w:proofErr w:type="spellStart"/>
      <w:r w:rsidRPr="00B11D29">
        <w:rPr>
          <w:rFonts w:ascii="Times New Roman" w:eastAsia="Times New Roman" w:hAnsi="Times New Roman" w:cs="Times New Roman"/>
          <w:color w:val="000000"/>
          <w:sz w:val="24"/>
          <w:szCs w:val="24"/>
        </w:rPr>
        <w:t>эманируем</w:t>
      </w:r>
      <w:proofErr w:type="spellEnd"/>
      <w:r w:rsidRPr="00B11D29">
        <w:rPr>
          <w:rFonts w:ascii="Times New Roman" w:eastAsia="Times New Roman" w:hAnsi="Times New Roman" w:cs="Times New Roman"/>
          <w:color w:val="000000"/>
          <w:sz w:val="24"/>
          <w:szCs w:val="24"/>
        </w:rPr>
        <w:t xml:space="preserve"> Кут Хуми по границе страны не по границам подразделения. Община вне подразделения.</w:t>
      </w:r>
    </w:p>
    <w:p w14:paraId="2607F7AA" w14:textId="77777777" w:rsidR="00DA2283" w:rsidRPr="00B11D29" w:rsidRDefault="001F30C5" w:rsidP="00C137B4">
      <w:pPr>
        <w:spacing w:after="0" w:line="240" w:lineRule="auto"/>
        <w:ind w:firstLine="454"/>
        <w:jc w:val="both"/>
        <w:rPr>
          <w:rFonts w:ascii="Times New Roman" w:eastAsia="Times New Roman" w:hAnsi="Times New Roman" w:cs="Times New Roman"/>
          <w:color w:val="000000"/>
          <w:sz w:val="24"/>
          <w:szCs w:val="24"/>
        </w:rPr>
      </w:pPr>
      <w:r w:rsidRPr="00B11D29">
        <w:rPr>
          <w:rFonts w:ascii="Times New Roman" w:eastAsia="Times New Roman" w:hAnsi="Times New Roman" w:cs="Times New Roman"/>
          <w:color w:val="000000"/>
          <w:sz w:val="24"/>
          <w:szCs w:val="24"/>
        </w:rPr>
        <w:t xml:space="preserve">Таким образом, каждый концентрирует собой ТВОРЕНИЕ Кут Хуми и своей </w:t>
      </w:r>
      <w:proofErr w:type="spellStart"/>
      <w:r w:rsidRPr="00B11D29">
        <w:rPr>
          <w:rFonts w:ascii="Times New Roman" w:eastAsia="Times New Roman" w:hAnsi="Times New Roman" w:cs="Times New Roman"/>
          <w:color w:val="000000"/>
          <w:sz w:val="24"/>
          <w:szCs w:val="24"/>
        </w:rPr>
        <w:t>ипостасностью</w:t>
      </w:r>
      <w:proofErr w:type="spellEnd"/>
      <w:r w:rsidRPr="00B11D29">
        <w:rPr>
          <w:rFonts w:ascii="Times New Roman" w:eastAsia="Times New Roman" w:hAnsi="Times New Roman" w:cs="Times New Roman"/>
          <w:color w:val="000000"/>
          <w:sz w:val="24"/>
          <w:szCs w:val="24"/>
        </w:rPr>
        <w:t xml:space="preserve"> разворачивает это творение по территории.</w:t>
      </w:r>
    </w:p>
    <w:p w14:paraId="57D869EE" w14:textId="55A4957E" w:rsidR="001F30C5" w:rsidRPr="00B11D29" w:rsidRDefault="001F30C5" w:rsidP="00C137B4">
      <w:pPr>
        <w:spacing w:after="0" w:line="240" w:lineRule="auto"/>
        <w:ind w:firstLine="454"/>
        <w:jc w:val="both"/>
        <w:rPr>
          <w:rFonts w:ascii="Times New Roman" w:eastAsia="Times New Roman" w:hAnsi="Times New Roman" w:cs="Times New Roman"/>
          <w:color w:val="000000"/>
          <w:sz w:val="24"/>
          <w:szCs w:val="24"/>
        </w:rPr>
      </w:pPr>
    </w:p>
    <w:p w14:paraId="5F3119A8" w14:textId="77777777" w:rsidR="00A238F8" w:rsidRPr="00B11D29" w:rsidRDefault="001F30C5" w:rsidP="00C137B4">
      <w:pPr>
        <w:numPr>
          <w:ilvl w:val="0"/>
          <w:numId w:val="62"/>
        </w:numPr>
        <w:spacing w:after="0" w:line="240" w:lineRule="auto"/>
        <w:ind w:left="0" w:firstLine="454"/>
        <w:jc w:val="both"/>
        <w:rPr>
          <w:rFonts w:ascii="Times New Roman" w:eastAsia="Times New Roman" w:hAnsi="Times New Roman" w:cs="Times New Roman"/>
          <w:color w:val="000000"/>
          <w:sz w:val="24"/>
          <w:szCs w:val="24"/>
        </w:rPr>
      </w:pPr>
      <w:r w:rsidRPr="00B11D29">
        <w:rPr>
          <w:rFonts w:ascii="Times New Roman" w:eastAsia="Times New Roman" w:hAnsi="Times New Roman" w:cs="Times New Roman"/>
          <w:color w:val="000000"/>
          <w:sz w:val="24"/>
          <w:szCs w:val="24"/>
        </w:rPr>
        <w:t xml:space="preserve">Единение Имперским Синтезом разным </w:t>
      </w:r>
      <w:proofErr w:type="spellStart"/>
      <w:r w:rsidRPr="00B11D29">
        <w:rPr>
          <w:rFonts w:ascii="Times New Roman" w:eastAsia="Times New Roman" w:hAnsi="Times New Roman" w:cs="Times New Roman"/>
          <w:color w:val="000000"/>
          <w:sz w:val="24"/>
          <w:szCs w:val="24"/>
        </w:rPr>
        <w:t>Хум</w:t>
      </w:r>
      <w:proofErr w:type="spellEnd"/>
      <w:r w:rsidRPr="00B11D29">
        <w:rPr>
          <w:rFonts w:ascii="Times New Roman" w:eastAsia="Times New Roman" w:hAnsi="Times New Roman" w:cs="Times New Roman"/>
          <w:color w:val="000000"/>
          <w:sz w:val="24"/>
          <w:szCs w:val="24"/>
        </w:rPr>
        <w:t xml:space="preserve"> между </w:t>
      </w:r>
      <w:proofErr w:type="spellStart"/>
      <w:r w:rsidRPr="00B11D29">
        <w:rPr>
          <w:rFonts w:ascii="Times New Roman" w:eastAsia="Times New Roman" w:hAnsi="Times New Roman" w:cs="Times New Roman"/>
          <w:color w:val="000000"/>
          <w:sz w:val="24"/>
          <w:szCs w:val="24"/>
        </w:rPr>
        <w:t>должностно</w:t>
      </w:r>
      <w:proofErr w:type="spellEnd"/>
      <w:r w:rsidRPr="00B11D29">
        <w:rPr>
          <w:rFonts w:ascii="Times New Roman" w:eastAsia="Times New Roman" w:hAnsi="Times New Roman" w:cs="Times New Roman"/>
          <w:color w:val="000000"/>
          <w:sz w:val="24"/>
          <w:szCs w:val="24"/>
        </w:rPr>
        <w:t>-компетентными автоматически. Здесь и появляется Огонь Изначально Вышестоящего Аватара Синтеза Кут Хуми.</w:t>
      </w:r>
    </w:p>
    <w:p w14:paraId="46328FF6" w14:textId="22CAF54C" w:rsidR="001F30C5" w:rsidRPr="00B11D29" w:rsidRDefault="001F30C5" w:rsidP="00C137B4">
      <w:pPr>
        <w:spacing w:after="0" w:line="240" w:lineRule="auto"/>
        <w:ind w:firstLine="454"/>
        <w:jc w:val="both"/>
        <w:rPr>
          <w:rFonts w:ascii="Times New Roman" w:eastAsia="Times New Roman" w:hAnsi="Times New Roman" w:cs="Times New Roman"/>
          <w:color w:val="000000"/>
          <w:sz w:val="24"/>
          <w:szCs w:val="24"/>
        </w:rPr>
      </w:pPr>
      <w:r w:rsidRPr="00B11D29">
        <w:rPr>
          <w:rFonts w:ascii="Times New Roman" w:eastAsia="Times New Roman" w:hAnsi="Times New Roman" w:cs="Times New Roman"/>
          <w:color w:val="000000"/>
          <w:sz w:val="24"/>
          <w:szCs w:val="24"/>
        </w:rPr>
        <w:t xml:space="preserve">Мы привыкли брать Огонь Кут Хуми внутренне, а имперский Синтез – это больше внешне: Имперский Синтез </w:t>
      </w:r>
      <w:proofErr w:type="gramStart"/>
      <w:r w:rsidRPr="00B11D29">
        <w:rPr>
          <w:rFonts w:ascii="Times New Roman" w:eastAsia="Times New Roman" w:hAnsi="Times New Roman" w:cs="Times New Roman"/>
          <w:color w:val="000000"/>
          <w:sz w:val="24"/>
          <w:szCs w:val="24"/>
        </w:rPr>
        <w:t>налаживает между нами</w:t>
      </w:r>
      <w:proofErr w:type="gramEnd"/>
      <w:r w:rsidRPr="00B11D29">
        <w:rPr>
          <w:rFonts w:ascii="Times New Roman" w:eastAsia="Times New Roman" w:hAnsi="Times New Roman" w:cs="Times New Roman"/>
          <w:color w:val="000000"/>
          <w:sz w:val="24"/>
          <w:szCs w:val="24"/>
        </w:rPr>
        <w:t xml:space="preserve"> Кут Хуми, это внешнее взаимодействие.</w:t>
      </w:r>
    </w:p>
    <w:p w14:paraId="1CC9AF3B" w14:textId="77777777" w:rsidR="001F30C5" w:rsidRPr="00B11D29" w:rsidRDefault="001F30C5" w:rsidP="00C137B4">
      <w:pPr>
        <w:numPr>
          <w:ilvl w:val="0"/>
          <w:numId w:val="62"/>
        </w:numPr>
        <w:spacing w:after="0" w:line="240" w:lineRule="auto"/>
        <w:ind w:left="0" w:firstLine="454"/>
        <w:jc w:val="both"/>
        <w:rPr>
          <w:rFonts w:ascii="Times New Roman" w:eastAsia="Times New Roman" w:hAnsi="Times New Roman" w:cs="Times New Roman"/>
          <w:color w:val="000000"/>
          <w:sz w:val="24"/>
          <w:szCs w:val="24"/>
        </w:rPr>
      </w:pPr>
      <w:r w:rsidRPr="00B11D29">
        <w:rPr>
          <w:rFonts w:ascii="Times New Roman" w:eastAsia="Times New Roman" w:hAnsi="Times New Roman" w:cs="Times New Roman"/>
          <w:color w:val="000000"/>
          <w:sz w:val="24"/>
          <w:szCs w:val="24"/>
        </w:rPr>
        <w:t xml:space="preserve">Явление Изначально Вышестоящего Аватара Синтеза Кут Хуми как Управляющего ИВДИВО Синтез Синтезом Кут Хуми. Каждый </w:t>
      </w:r>
      <w:proofErr w:type="spellStart"/>
      <w:r w:rsidRPr="00B11D29">
        <w:rPr>
          <w:rFonts w:ascii="Times New Roman" w:eastAsia="Times New Roman" w:hAnsi="Times New Roman" w:cs="Times New Roman"/>
          <w:color w:val="000000"/>
          <w:sz w:val="24"/>
          <w:szCs w:val="24"/>
        </w:rPr>
        <w:t>должностно</w:t>
      </w:r>
      <w:proofErr w:type="spellEnd"/>
      <w:r w:rsidRPr="00B11D29">
        <w:rPr>
          <w:rFonts w:ascii="Times New Roman" w:eastAsia="Times New Roman" w:hAnsi="Times New Roman" w:cs="Times New Roman"/>
          <w:color w:val="000000"/>
          <w:sz w:val="24"/>
          <w:szCs w:val="24"/>
        </w:rPr>
        <w:t>-компетентный держит явление Кут Хуми собою. Если мы все держим собой явление Кут Хуми, то мы все вместе являем на Планете и Кут Хуми, и ИВДИВО на планете. В этот момент, когда все являют КХ, то в эти моменты Кут Хуми Изначально Вышестоящим Домом Изначально Вышестоящего Отца развивает страну, планету. Мы держим явление Кут Хуми, а наши страны получают концентрацию развития.</w:t>
      </w:r>
    </w:p>
    <w:p w14:paraId="15BEF43A" w14:textId="77777777" w:rsidR="001F30C5" w:rsidRPr="00B11D29" w:rsidRDefault="001F30C5" w:rsidP="00C137B4">
      <w:pPr>
        <w:spacing w:after="0" w:line="240" w:lineRule="auto"/>
        <w:ind w:firstLine="454"/>
        <w:jc w:val="both"/>
        <w:rPr>
          <w:rFonts w:ascii="Times New Roman" w:eastAsia="Calibri" w:hAnsi="Times New Roman" w:cs="Times New Roman"/>
          <w:sz w:val="24"/>
          <w:szCs w:val="24"/>
        </w:rPr>
      </w:pPr>
    </w:p>
    <w:p w14:paraId="668F5B03" w14:textId="793FFA9C" w:rsidR="001F30C5" w:rsidRPr="00B11D29" w:rsidRDefault="001F30C5" w:rsidP="00C137B4">
      <w:pPr>
        <w:tabs>
          <w:tab w:val="right" w:pos="11340"/>
        </w:tabs>
        <w:spacing w:after="0" w:line="240" w:lineRule="auto"/>
        <w:ind w:left="851"/>
        <w:jc w:val="right"/>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Мохова Лидия Ивановна</w:t>
      </w:r>
    </w:p>
    <w:p w14:paraId="24A36B24" w14:textId="267E1A86" w:rsidR="001F30C5" w:rsidRPr="00B11D29" w:rsidRDefault="001F30C5" w:rsidP="00C137B4">
      <w:pPr>
        <w:tabs>
          <w:tab w:val="right" w:pos="11340"/>
        </w:tabs>
        <w:spacing w:after="0" w:line="240" w:lineRule="auto"/>
        <w:ind w:left="851"/>
        <w:jc w:val="right"/>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Аватаресса</w:t>
      </w:r>
      <w:proofErr w:type="spellEnd"/>
      <w:r w:rsidRPr="00B11D29">
        <w:rPr>
          <w:rFonts w:ascii="Times New Roman" w:eastAsia="Calibri" w:hAnsi="Times New Roman" w:cs="Times New Roman"/>
          <w:color w:val="00000A"/>
          <w:sz w:val="24"/>
          <w:szCs w:val="24"/>
        </w:rPr>
        <w:t xml:space="preserve"> ИВО ИОМП АН ОЧС ИВО</w:t>
      </w:r>
    </w:p>
    <w:p w14:paraId="2C5210E2" w14:textId="77777777" w:rsidR="001F30C5" w:rsidRPr="00B11D29" w:rsidRDefault="001F30C5" w:rsidP="00C137B4">
      <w:pPr>
        <w:spacing w:line="240" w:lineRule="auto"/>
        <w:ind w:left="720"/>
        <w:contextualSpacing/>
        <w:jc w:val="right"/>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Метагалактический Имперский Руководитель МИД</w:t>
      </w:r>
    </w:p>
    <w:p w14:paraId="635E688B" w14:textId="77777777" w:rsidR="001F30C5" w:rsidRPr="00B11D29" w:rsidRDefault="001F30C5" w:rsidP="00C137B4">
      <w:pPr>
        <w:spacing w:line="240" w:lineRule="auto"/>
        <w:ind w:left="720"/>
        <w:contextualSpacing/>
        <w:jc w:val="right"/>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 направления Наука ИОМП Империи </w:t>
      </w:r>
      <w:proofErr w:type="spellStart"/>
      <w:r w:rsidRPr="00B11D29">
        <w:rPr>
          <w:rFonts w:ascii="Times New Roman" w:eastAsia="Calibri" w:hAnsi="Times New Roman" w:cs="Times New Roman"/>
          <w:color w:val="00000A"/>
          <w:sz w:val="24"/>
          <w:szCs w:val="24"/>
        </w:rPr>
        <w:t>сф</w:t>
      </w:r>
      <w:proofErr w:type="spellEnd"/>
      <w:r w:rsidRPr="00B11D29">
        <w:rPr>
          <w:rFonts w:ascii="Times New Roman" w:eastAsia="Calibri" w:hAnsi="Times New Roman" w:cs="Times New Roman"/>
          <w:color w:val="00000A"/>
          <w:sz w:val="24"/>
          <w:szCs w:val="24"/>
        </w:rPr>
        <w:t xml:space="preserve"> ИВО</w:t>
      </w:r>
    </w:p>
    <w:p w14:paraId="37DD9069" w14:textId="77777777" w:rsidR="001F30C5" w:rsidRPr="00B11D29" w:rsidRDefault="001F30C5" w:rsidP="00C137B4">
      <w:pPr>
        <w:spacing w:line="240" w:lineRule="auto"/>
        <w:ind w:left="720"/>
        <w:contextualSpacing/>
        <w:jc w:val="right"/>
        <w:rPr>
          <w:rFonts w:ascii="Times New Roman" w:eastAsia="Calibri" w:hAnsi="Times New Roman" w:cs="Times New Roman"/>
          <w:i/>
          <w:color w:val="002060"/>
          <w:sz w:val="24"/>
          <w:szCs w:val="24"/>
          <w:u w:val="single"/>
        </w:rPr>
      </w:pPr>
      <w:r w:rsidRPr="00B11D29">
        <w:rPr>
          <w:rFonts w:ascii="Times New Roman" w:eastAsia="Calibri" w:hAnsi="Times New Roman" w:cs="Times New Roman"/>
          <w:color w:val="00000A"/>
          <w:sz w:val="24"/>
          <w:szCs w:val="24"/>
        </w:rPr>
        <w:t>Кандидат филологических наук</w:t>
      </w:r>
    </w:p>
    <w:p w14:paraId="49F9E5E9" w14:textId="77777777" w:rsidR="001F30C5" w:rsidRPr="00B11D29" w:rsidRDefault="00000000" w:rsidP="00C137B4">
      <w:pPr>
        <w:spacing w:line="240" w:lineRule="auto"/>
        <w:ind w:left="720"/>
        <w:contextualSpacing/>
        <w:jc w:val="right"/>
        <w:rPr>
          <w:rFonts w:ascii="Times New Roman" w:eastAsia="Calibri" w:hAnsi="Times New Roman" w:cs="Times New Roman"/>
          <w:color w:val="00000A"/>
          <w:sz w:val="24"/>
          <w:szCs w:val="24"/>
        </w:rPr>
      </w:pPr>
      <w:hyperlink r:id="rId12">
        <w:r w:rsidR="001F30C5" w:rsidRPr="00B11D29">
          <w:rPr>
            <w:rFonts w:ascii="Times New Roman" w:eastAsia="Calibri" w:hAnsi="Times New Roman" w:cs="Times New Roman"/>
            <w:i/>
            <w:color w:val="000080"/>
            <w:sz w:val="24"/>
            <w:szCs w:val="24"/>
            <w:u w:val="single"/>
            <w:lang w:val="en-US"/>
          </w:rPr>
          <w:t>lidiasunny</w:t>
        </w:r>
        <w:r w:rsidR="001F30C5" w:rsidRPr="00B11D29">
          <w:rPr>
            <w:rFonts w:ascii="Times New Roman" w:eastAsia="Calibri" w:hAnsi="Times New Roman" w:cs="Times New Roman"/>
            <w:i/>
            <w:color w:val="000080"/>
            <w:sz w:val="24"/>
            <w:szCs w:val="24"/>
            <w:u w:val="single"/>
          </w:rPr>
          <w:t>@</w:t>
        </w:r>
        <w:r w:rsidR="001F30C5" w:rsidRPr="00B11D29">
          <w:rPr>
            <w:rFonts w:ascii="Times New Roman" w:eastAsia="Calibri" w:hAnsi="Times New Roman" w:cs="Times New Roman"/>
            <w:i/>
            <w:color w:val="000080"/>
            <w:sz w:val="24"/>
            <w:szCs w:val="24"/>
            <w:u w:val="single"/>
            <w:lang w:val="en-US"/>
          </w:rPr>
          <w:t>yandex</w:t>
        </w:r>
        <w:r w:rsidR="001F30C5" w:rsidRPr="00B11D29">
          <w:rPr>
            <w:rFonts w:ascii="Times New Roman" w:eastAsia="Calibri" w:hAnsi="Times New Roman" w:cs="Times New Roman"/>
            <w:i/>
            <w:color w:val="000080"/>
            <w:sz w:val="24"/>
            <w:szCs w:val="24"/>
            <w:u w:val="single"/>
          </w:rPr>
          <w:t>.</w:t>
        </w:r>
        <w:proofErr w:type="spellStart"/>
        <w:r w:rsidR="001F30C5" w:rsidRPr="00B11D29">
          <w:rPr>
            <w:rFonts w:ascii="Times New Roman" w:eastAsia="Calibri" w:hAnsi="Times New Roman" w:cs="Times New Roman"/>
            <w:i/>
            <w:color w:val="000080"/>
            <w:sz w:val="24"/>
            <w:szCs w:val="24"/>
            <w:u w:val="single"/>
            <w:lang w:val="en-US"/>
          </w:rPr>
          <w:t>ru</w:t>
        </w:r>
        <w:proofErr w:type="spellEnd"/>
      </w:hyperlink>
    </w:p>
    <w:p w14:paraId="12F5E65A" w14:textId="29F09F2C" w:rsidR="001F30C5" w:rsidRPr="00B11D29" w:rsidRDefault="0095417B" w:rsidP="00C137B4">
      <w:pPr>
        <w:pStyle w:val="20"/>
        <w:spacing w:line="240" w:lineRule="auto"/>
        <w:jc w:val="center"/>
        <w:rPr>
          <w:rFonts w:ascii="Times New Roman" w:eastAsia="Calibri" w:hAnsi="Times New Roman" w:cs="Times New Roman"/>
          <w:sz w:val="24"/>
          <w:szCs w:val="24"/>
        </w:rPr>
      </w:pPr>
      <w:bookmarkStart w:id="42" w:name="_Toc144325972"/>
      <w:r w:rsidRPr="00B11D29">
        <w:rPr>
          <w:rFonts w:ascii="Times New Roman" w:eastAsia="Calibri" w:hAnsi="Times New Roman" w:cs="Times New Roman"/>
          <w:sz w:val="24"/>
          <w:szCs w:val="24"/>
        </w:rPr>
        <w:t xml:space="preserve">Язык Человека. Наука о </w:t>
      </w:r>
      <w:r w:rsidR="008445CA" w:rsidRPr="00B11D29">
        <w:rPr>
          <w:rFonts w:ascii="Times New Roman" w:eastAsia="Calibri" w:hAnsi="Times New Roman" w:cs="Times New Roman"/>
          <w:sz w:val="24"/>
          <w:szCs w:val="24"/>
        </w:rPr>
        <w:t xml:space="preserve">языке и </w:t>
      </w:r>
      <w:r w:rsidRPr="00B11D29">
        <w:rPr>
          <w:rFonts w:ascii="Times New Roman" w:eastAsia="Calibri" w:hAnsi="Times New Roman" w:cs="Times New Roman"/>
          <w:sz w:val="24"/>
          <w:szCs w:val="24"/>
        </w:rPr>
        <w:t>Наука Языка</w:t>
      </w:r>
      <w:bookmarkEnd w:id="42"/>
    </w:p>
    <w:p w14:paraId="7E92C1D7" w14:textId="3081E91D" w:rsidR="001F30C5" w:rsidRPr="00B11D29" w:rsidRDefault="001F30C5" w:rsidP="00C137B4">
      <w:pPr>
        <w:spacing w:after="160" w:line="240" w:lineRule="auto"/>
        <w:ind w:firstLine="454"/>
        <w:jc w:val="both"/>
        <w:rPr>
          <w:rFonts w:ascii="Times New Roman" w:eastAsia="Calibri" w:hAnsi="Times New Roman" w:cs="Times New Roman"/>
          <w:b/>
          <w:bCs/>
          <w:i/>
          <w:iCs/>
          <w:color w:val="00000A"/>
          <w:sz w:val="24"/>
          <w:szCs w:val="24"/>
        </w:rPr>
      </w:pPr>
      <w:r w:rsidRPr="00B11D29">
        <w:rPr>
          <w:rFonts w:ascii="Times New Roman" w:eastAsia="Calibri" w:hAnsi="Times New Roman" w:cs="Times New Roman"/>
          <w:b/>
          <w:bCs/>
          <w:i/>
          <w:iCs/>
          <w:color w:val="00000A"/>
          <w:sz w:val="24"/>
          <w:szCs w:val="24"/>
        </w:rPr>
        <w:t xml:space="preserve">Аннотация: </w:t>
      </w:r>
      <w:r w:rsidRPr="00B11D29">
        <w:rPr>
          <w:rFonts w:ascii="Times New Roman" w:eastAsia="Calibri" w:hAnsi="Times New Roman" w:cs="Times New Roman"/>
          <w:bCs/>
          <w:i/>
          <w:iCs/>
          <w:color w:val="00000A"/>
          <w:sz w:val="24"/>
          <w:szCs w:val="24"/>
        </w:rPr>
        <w:t>Язык - уникальный инструмент человека для сбора, хранения и передачи информации, человеческого опыта. Он называет понятия, явления, объекты, предметы, события</w:t>
      </w:r>
      <w:r w:rsidR="00AC2F12" w:rsidRPr="00B11D29">
        <w:rPr>
          <w:rFonts w:ascii="Times New Roman" w:eastAsia="Calibri" w:hAnsi="Times New Roman" w:cs="Times New Roman"/>
          <w:bCs/>
          <w:i/>
          <w:iCs/>
          <w:color w:val="00000A"/>
          <w:sz w:val="24"/>
          <w:szCs w:val="24"/>
        </w:rPr>
        <w:t xml:space="preserve"> </w:t>
      </w:r>
      <w:r w:rsidRPr="00B11D29">
        <w:rPr>
          <w:rFonts w:ascii="Times New Roman" w:eastAsia="Calibri" w:hAnsi="Times New Roman" w:cs="Times New Roman"/>
          <w:bCs/>
          <w:i/>
          <w:iCs/>
          <w:color w:val="00000A"/>
          <w:sz w:val="24"/>
          <w:szCs w:val="24"/>
        </w:rPr>
        <w:t>и процессы.</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i/>
          <w:color w:val="00000A"/>
          <w:sz w:val="24"/>
          <w:szCs w:val="24"/>
        </w:rPr>
        <w:t>Наука, изучающая человеческие языки, называется Языкознанием или Лингвистикой.</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i/>
          <w:color w:val="00000A"/>
          <w:sz w:val="24"/>
          <w:szCs w:val="24"/>
        </w:rPr>
        <w:t xml:space="preserve">Наука Лингвистика, объектом которой является вербальный язык человека, входит как часть в Метагалактическую Науку Языка. Объектом последней является язык Метагалактического Человека ракурсом его частей, систем, аппаратов, частностей, мировых тел, </w:t>
      </w:r>
      <w:proofErr w:type="spellStart"/>
      <w:r w:rsidRPr="00B11D29">
        <w:rPr>
          <w:rFonts w:ascii="Times New Roman" w:eastAsia="Calibri" w:hAnsi="Times New Roman" w:cs="Times New Roman"/>
          <w:i/>
          <w:color w:val="00000A"/>
          <w:sz w:val="24"/>
          <w:szCs w:val="24"/>
        </w:rPr>
        <w:t>ядерности</w:t>
      </w:r>
      <w:proofErr w:type="spellEnd"/>
      <w:r w:rsidRPr="00B11D29">
        <w:rPr>
          <w:rFonts w:ascii="Times New Roman" w:eastAsia="Calibri" w:hAnsi="Times New Roman" w:cs="Times New Roman"/>
          <w:i/>
          <w:color w:val="00000A"/>
          <w:sz w:val="24"/>
          <w:szCs w:val="24"/>
        </w:rPr>
        <w:t xml:space="preserve">, видов организации материи, царств, видов жизни, Дома Отца каждого, иерархии мг материи. Наука Языка являет язык огня, духа, света, мудрости и тез, любви, око и эталонов, репликации и </w:t>
      </w:r>
      <w:proofErr w:type="spellStart"/>
      <w:r w:rsidRPr="00B11D29">
        <w:rPr>
          <w:rFonts w:ascii="Times New Roman" w:eastAsia="Calibri" w:hAnsi="Times New Roman" w:cs="Times New Roman"/>
          <w:i/>
          <w:color w:val="00000A"/>
          <w:sz w:val="24"/>
          <w:szCs w:val="24"/>
        </w:rPr>
        <w:t>станц</w:t>
      </w:r>
      <w:proofErr w:type="spellEnd"/>
      <w:r w:rsidRPr="00B11D29">
        <w:rPr>
          <w:rFonts w:ascii="Times New Roman" w:eastAsia="Calibri" w:hAnsi="Times New Roman" w:cs="Times New Roman"/>
          <w:i/>
          <w:color w:val="00000A"/>
          <w:sz w:val="24"/>
          <w:szCs w:val="24"/>
        </w:rPr>
        <w:t>, символов и знаков, языковых словесных формул.</w:t>
      </w:r>
    </w:p>
    <w:p w14:paraId="5F234951" w14:textId="77777777" w:rsidR="001F30C5" w:rsidRPr="00B11D29" w:rsidRDefault="001F30C5" w:rsidP="00C137B4">
      <w:pPr>
        <w:spacing w:after="160" w:line="240" w:lineRule="auto"/>
        <w:ind w:firstLine="454"/>
        <w:jc w:val="both"/>
        <w:rPr>
          <w:rFonts w:ascii="Times New Roman" w:eastAsia="Calibri" w:hAnsi="Times New Roman" w:cs="Times New Roman"/>
          <w:bCs/>
          <w:i/>
          <w:iCs/>
          <w:color w:val="00000A"/>
          <w:sz w:val="24"/>
          <w:szCs w:val="24"/>
        </w:rPr>
      </w:pPr>
      <w:r w:rsidRPr="00B11D29">
        <w:rPr>
          <w:rFonts w:ascii="Times New Roman" w:eastAsia="Calibri" w:hAnsi="Times New Roman" w:cs="Times New Roman"/>
          <w:b/>
          <w:bCs/>
          <w:i/>
          <w:iCs/>
          <w:color w:val="00000A"/>
          <w:sz w:val="24"/>
          <w:szCs w:val="24"/>
        </w:rPr>
        <w:t xml:space="preserve">Ключевые слова: </w:t>
      </w:r>
      <w:r w:rsidRPr="00B11D29">
        <w:rPr>
          <w:rFonts w:ascii="Times New Roman" w:eastAsia="Calibri" w:hAnsi="Times New Roman" w:cs="Times New Roman"/>
          <w:bCs/>
          <w:i/>
          <w:iCs/>
          <w:color w:val="00000A"/>
          <w:sz w:val="24"/>
          <w:szCs w:val="24"/>
        </w:rPr>
        <w:t xml:space="preserve">вербальный язык человека, происхождение языков, праязык, языковые семьи, генеалогическое древо языков, «живые» и «мёртвые языки», буквы, звуки, алфавит видов материи, буквы фундаментальностей материи, расшифровка языковой </w:t>
      </w:r>
      <w:proofErr w:type="spellStart"/>
      <w:r w:rsidRPr="00B11D29">
        <w:rPr>
          <w:rFonts w:ascii="Times New Roman" w:eastAsia="Calibri" w:hAnsi="Times New Roman" w:cs="Times New Roman"/>
          <w:bCs/>
          <w:i/>
          <w:iCs/>
          <w:color w:val="00000A"/>
          <w:sz w:val="24"/>
          <w:szCs w:val="24"/>
        </w:rPr>
        <w:t>прасинтезности</w:t>
      </w:r>
      <w:proofErr w:type="spellEnd"/>
      <w:r w:rsidRPr="00B11D29">
        <w:rPr>
          <w:rFonts w:ascii="Times New Roman" w:eastAsia="Calibri" w:hAnsi="Times New Roman" w:cs="Times New Roman"/>
          <w:bCs/>
          <w:i/>
          <w:iCs/>
          <w:color w:val="00000A"/>
          <w:sz w:val="24"/>
          <w:szCs w:val="24"/>
        </w:rPr>
        <w:t>, творение словом.</w:t>
      </w:r>
    </w:p>
    <w:p w14:paraId="67C09E23" w14:textId="77777777"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b/>
          <w:color w:val="00000A"/>
          <w:sz w:val="24"/>
          <w:szCs w:val="24"/>
        </w:rPr>
        <w:t>Объектом</w:t>
      </w:r>
      <w:r w:rsidRPr="00B11D29">
        <w:rPr>
          <w:rFonts w:ascii="Times New Roman" w:eastAsia="Calibri" w:hAnsi="Times New Roman" w:cs="Times New Roman"/>
          <w:color w:val="00000A"/>
          <w:sz w:val="24"/>
          <w:szCs w:val="24"/>
        </w:rPr>
        <w:t xml:space="preserve"> нашего </w:t>
      </w:r>
      <w:r w:rsidRPr="00B11D29">
        <w:rPr>
          <w:rFonts w:ascii="Times New Roman" w:eastAsia="Calibri" w:hAnsi="Times New Roman" w:cs="Times New Roman"/>
          <w:b/>
          <w:color w:val="00000A"/>
          <w:sz w:val="24"/>
          <w:szCs w:val="24"/>
        </w:rPr>
        <w:t>исследования</w:t>
      </w:r>
      <w:r w:rsidRPr="00B11D29">
        <w:rPr>
          <w:rFonts w:ascii="Times New Roman" w:eastAsia="Calibri" w:hAnsi="Times New Roman" w:cs="Times New Roman"/>
          <w:color w:val="00000A"/>
          <w:sz w:val="24"/>
          <w:szCs w:val="24"/>
        </w:rPr>
        <w:t xml:space="preserve"> является язык как таковой во всём его многообразии.</w:t>
      </w:r>
    </w:p>
    <w:p w14:paraId="637F8C44" w14:textId="77777777"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b/>
          <w:color w:val="00000A"/>
          <w:sz w:val="24"/>
          <w:szCs w:val="24"/>
        </w:rPr>
        <w:t>Предметом</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исследования</w:t>
      </w:r>
      <w:r w:rsidRPr="00B11D29">
        <w:rPr>
          <w:rFonts w:ascii="Times New Roman" w:eastAsia="Calibri" w:hAnsi="Times New Roman" w:cs="Times New Roman"/>
          <w:color w:val="00000A"/>
          <w:sz w:val="24"/>
          <w:szCs w:val="24"/>
        </w:rPr>
        <w:t xml:space="preserve"> являются:</w:t>
      </w:r>
    </w:p>
    <w:p w14:paraId="2F34E798" w14:textId="77777777" w:rsidR="001F30C5" w:rsidRPr="00B11D29" w:rsidRDefault="001F30C5" w:rsidP="00C137B4">
      <w:pPr>
        <w:numPr>
          <w:ilvl w:val="0"/>
          <w:numId w:val="67"/>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Человеческий вербальный язык.</w:t>
      </w:r>
    </w:p>
    <w:p w14:paraId="1BA5725C" w14:textId="77777777" w:rsidR="001F30C5" w:rsidRPr="00B11D29" w:rsidRDefault="001F30C5" w:rsidP="00C137B4">
      <w:pPr>
        <w:numPr>
          <w:ilvl w:val="0"/>
          <w:numId w:val="67"/>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Наука о языке человека.</w:t>
      </w:r>
    </w:p>
    <w:p w14:paraId="3520F97B" w14:textId="77777777" w:rsidR="001F30C5" w:rsidRPr="00B11D29" w:rsidRDefault="001F30C5" w:rsidP="00C137B4">
      <w:pPr>
        <w:numPr>
          <w:ilvl w:val="0"/>
          <w:numId w:val="67"/>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Наука языка в разных его аспектах.</w:t>
      </w:r>
    </w:p>
    <w:p w14:paraId="445963DA"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Язык Человека </w:t>
      </w:r>
      <w:proofErr w:type="gramStart"/>
      <w:r w:rsidRPr="00B11D29">
        <w:rPr>
          <w:rFonts w:ascii="Times New Roman" w:eastAsia="Calibri" w:hAnsi="Times New Roman" w:cs="Times New Roman"/>
          <w:color w:val="00000A"/>
          <w:sz w:val="24"/>
          <w:szCs w:val="24"/>
        </w:rPr>
        <w:t>- это феноменальное явление</w:t>
      </w:r>
      <w:proofErr w:type="gramEnd"/>
      <w:r w:rsidRPr="00B11D29">
        <w:rPr>
          <w:rFonts w:ascii="Times New Roman" w:eastAsia="Calibri" w:hAnsi="Times New Roman" w:cs="Times New Roman"/>
          <w:color w:val="00000A"/>
          <w:sz w:val="24"/>
          <w:szCs w:val="24"/>
        </w:rPr>
        <w:t>, без которого бытие человека во многом было бы затруднительным. В языке таятся творческие силы, которые пробуждают в нас то, что без языка не получило бы развития. Только Человек напрямую от Отца наделен этим уникальным инструментом для общения друг с другом и с представителями других царств, для приобретения, накопления, хранения, преобразования, передачи информации, знаний и человеческого опыта, для развития своих познавательных способностей, реализации и выражения своих мыслей, внутренних состояний. Язык именует понятия, явления, события, объекты и предметы, признаки, процессы и взгляды.</w:t>
      </w:r>
    </w:p>
    <w:p w14:paraId="6EF23A57" w14:textId="79B232F2"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О важности языка в жизни человека говорят русские пословицы и поговорки: </w:t>
      </w:r>
      <w:proofErr w:type="gramStart"/>
      <w:r w:rsidRPr="00B11D29">
        <w:rPr>
          <w:rFonts w:ascii="Times New Roman" w:eastAsia="Calibri" w:hAnsi="Times New Roman" w:cs="Times New Roman"/>
          <w:color w:val="00000A"/>
          <w:sz w:val="24"/>
          <w:szCs w:val="24"/>
        </w:rPr>
        <w:t>« Без</w:t>
      </w:r>
      <w:proofErr w:type="gramEnd"/>
      <w:r w:rsidRPr="00B11D29">
        <w:rPr>
          <w:rFonts w:ascii="Times New Roman" w:eastAsia="Calibri" w:hAnsi="Times New Roman" w:cs="Times New Roman"/>
          <w:color w:val="00000A"/>
          <w:sz w:val="24"/>
          <w:szCs w:val="24"/>
        </w:rPr>
        <w:t xml:space="preserve"> языка и колокол нем», «Без русского языка не сколотишь и сапога», «Язык царствами ворочает», «На кончике пера - сила меча», «Перо (слово) острее меча» и др.</w:t>
      </w:r>
    </w:p>
    <w:p w14:paraId="5DB52060" w14:textId="4C798388"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Человек всегда проявлял интерес к </w:t>
      </w:r>
      <w:r w:rsidRPr="00B11D29">
        <w:rPr>
          <w:rFonts w:ascii="Times New Roman" w:eastAsia="Calibri" w:hAnsi="Times New Roman" w:cs="Times New Roman"/>
          <w:b/>
          <w:color w:val="00000A"/>
          <w:sz w:val="24"/>
          <w:szCs w:val="24"/>
        </w:rPr>
        <w:t>происхождению</w:t>
      </w:r>
      <w:r w:rsidRPr="00B11D29">
        <w:rPr>
          <w:rFonts w:ascii="Times New Roman" w:eastAsia="Calibri" w:hAnsi="Times New Roman" w:cs="Times New Roman"/>
          <w:color w:val="00000A"/>
          <w:sz w:val="24"/>
          <w:szCs w:val="24"/>
        </w:rPr>
        <w:t xml:space="preserve"> своего </w:t>
      </w:r>
      <w:r w:rsidRPr="00B11D29">
        <w:rPr>
          <w:rFonts w:ascii="Times New Roman" w:eastAsia="Calibri" w:hAnsi="Times New Roman" w:cs="Times New Roman"/>
          <w:b/>
          <w:color w:val="00000A"/>
          <w:sz w:val="24"/>
          <w:szCs w:val="24"/>
        </w:rPr>
        <w:t>языка</w:t>
      </w:r>
      <w:r w:rsidRPr="00B11D29">
        <w:rPr>
          <w:rFonts w:ascii="Times New Roman" w:eastAsia="Calibri" w:hAnsi="Times New Roman" w:cs="Times New Roman"/>
          <w:color w:val="00000A"/>
          <w:sz w:val="24"/>
          <w:szCs w:val="24"/>
        </w:rPr>
        <w:t xml:space="preserve">. Однако человечество не могло и не может ни наблюдать, ни воспроизвести экспериментально процесс происхождения естественного человеческого вербального языка (от лат. </w:t>
      </w:r>
      <w:proofErr w:type="spellStart"/>
      <w:r w:rsidRPr="00B11D29">
        <w:rPr>
          <w:rFonts w:ascii="Times New Roman" w:eastAsia="Calibri" w:hAnsi="Times New Roman" w:cs="Times New Roman"/>
          <w:color w:val="00000A"/>
          <w:sz w:val="24"/>
          <w:szCs w:val="24"/>
        </w:rPr>
        <w:t>verbalis</w:t>
      </w:r>
      <w:proofErr w:type="spellEnd"/>
      <w:r w:rsidRPr="00B11D29">
        <w:rPr>
          <w:rFonts w:ascii="Times New Roman" w:eastAsia="Calibri" w:hAnsi="Times New Roman" w:cs="Times New Roman"/>
          <w:color w:val="00000A"/>
          <w:sz w:val="24"/>
          <w:szCs w:val="24"/>
        </w:rPr>
        <w:t xml:space="preserve"> словесный) из-за огромной отдаленности эпохи происхождения языка от нашего времени. Тем не менее, в начале 21 века ряд исследователей получили данные, позволившие им связать возникновение языка у человека с мутациями в гене. Согласно данным науки, возникновение языка произошло в доисторический период человечества, поэтому никаких исторических следов не сохранилось на планете Земля, и в настоящее время аналогичные процессы не наблюдаются. Одним из методов исследования ученых заключается в поисках следов адаптации к речи в ископаемых останках первобытных людей. Считается, что язык человека в его современной форме образовался менее чем 100 тысяч лет назад.</w:t>
      </w:r>
    </w:p>
    <w:p w14:paraId="41113D26" w14:textId="77777777" w:rsidR="00A238F8" w:rsidRPr="00B11D29" w:rsidRDefault="001F30C5" w:rsidP="00C137B4">
      <w:pPr>
        <w:spacing w:after="160" w:line="240" w:lineRule="auto"/>
        <w:ind w:firstLine="454"/>
        <w:jc w:val="both"/>
        <w:rPr>
          <w:rFonts w:ascii="Times New Roman" w:eastAsia="Calibri" w:hAnsi="Times New Roman" w:cs="Times New Roman"/>
          <w:b/>
          <w:color w:val="00000A"/>
          <w:sz w:val="24"/>
          <w:szCs w:val="24"/>
        </w:rPr>
      </w:pPr>
      <w:r w:rsidRPr="00B11D29">
        <w:rPr>
          <w:rFonts w:ascii="Times New Roman" w:eastAsia="Calibri" w:hAnsi="Times New Roman" w:cs="Times New Roman"/>
          <w:color w:val="00000A"/>
          <w:sz w:val="24"/>
          <w:szCs w:val="24"/>
        </w:rPr>
        <w:t xml:space="preserve">Человека, устремленного к познанию самого себя, интересует также вопрос его рождения именно в этой языковой среде, а не в какой-либо другой, вопросы овладения иностранными языками и причинами явления множества языков на планете. Человек осознает, что, </w:t>
      </w:r>
      <w:r w:rsidRPr="00B11D29">
        <w:rPr>
          <w:rFonts w:ascii="Times New Roman" w:eastAsia="Calibri" w:hAnsi="Times New Roman" w:cs="Times New Roman"/>
          <w:b/>
          <w:color w:val="00000A"/>
          <w:sz w:val="24"/>
          <w:szCs w:val="24"/>
        </w:rPr>
        <w:t>владея языками, он овладевает различными картинами мира, что именно язык учит его ориентироваться в окружающей среде, и что посредством изучения различных языков он погружается в фундаментальные понятия.</w:t>
      </w:r>
    </w:p>
    <w:p w14:paraId="2FC770BC" w14:textId="34587870" w:rsidR="001F30C5" w:rsidRPr="00B11D29" w:rsidRDefault="001F30C5" w:rsidP="00C137B4">
      <w:pPr>
        <w:spacing w:after="160" w:line="240" w:lineRule="auto"/>
        <w:jc w:val="center"/>
        <w:rPr>
          <w:rFonts w:ascii="Times New Roman" w:eastAsia="Calibri" w:hAnsi="Times New Roman" w:cs="Times New Roman"/>
          <w:color w:val="00000A"/>
          <w:sz w:val="24"/>
          <w:szCs w:val="24"/>
        </w:rPr>
      </w:pPr>
      <w:r w:rsidRPr="00B11D29">
        <w:rPr>
          <w:rFonts w:ascii="Times New Roman" w:eastAsia="Calibri" w:hAnsi="Times New Roman" w:cs="Times New Roman"/>
          <w:b/>
          <w:i/>
          <w:color w:val="00000A"/>
          <w:sz w:val="24"/>
          <w:szCs w:val="24"/>
        </w:rPr>
        <w:t>А что говорит наука по поводу возникновения множества языков?</w:t>
      </w:r>
    </w:p>
    <w:p w14:paraId="05EAA60C"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Одни ученые придерживаются </w:t>
      </w:r>
      <w:r w:rsidRPr="00B11D29">
        <w:rPr>
          <w:rFonts w:ascii="Times New Roman" w:eastAsia="Calibri" w:hAnsi="Times New Roman" w:cs="Times New Roman"/>
          <w:b/>
          <w:color w:val="00000A"/>
          <w:sz w:val="24"/>
          <w:szCs w:val="24"/>
        </w:rPr>
        <w:t>концепции моногенеза</w:t>
      </w:r>
      <w:r w:rsidRPr="00B11D29">
        <w:rPr>
          <w:rFonts w:ascii="Times New Roman" w:eastAsia="Calibri" w:hAnsi="Times New Roman" w:cs="Times New Roman"/>
          <w:color w:val="00000A"/>
          <w:sz w:val="24"/>
          <w:szCs w:val="24"/>
        </w:rPr>
        <w:t xml:space="preserve"> (от греч. </w:t>
      </w:r>
      <w:proofErr w:type="spellStart"/>
      <w:r w:rsidRPr="00B11D29">
        <w:rPr>
          <w:rFonts w:ascii="Times New Roman" w:eastAsia="Calibri" w:hAnsi="Times New Roman" w:cs="Times New Roman"/>
          <w:color w:val="00000A"/>
          <w:sz w:val="24"/>
          <w:szCs w:val="24"/>
          <w:lang w:val="en-US"/>
        </w:rPr>
        <w:t>monos</w:t>
      </w:r>
      <w:proofErr w:type="spellEnd"/>
      <w:r w:rsidRPr="00B11D29">
        <w:rPr>
          <w:rFonts w:ascii="Times New Roman" w:eastAsia="Calibri" w:hAnsi="Times New Roman" w:cs="Times New Roman"/>
          <w:color w:val="00000A"/>
          <w:sz w:val="24"/>
          <w:szCs w:val="24"/>
        </w:rPr>
        <w:t xml:space="preserve"> - один и </w:t>
      </w:r>
      <w:proofErr w:type="spellStart"/>
      <w:r w:rsidRPr="00B11D29">
        <w:rPr>
          <w:rFonts w:ascii="Times New Roman" w:eastAsia="Calibri" w:hAnsi="Times New Roman" w:cs="Times New Roman"/>
          <w:color w:val="00000A"/>
          <w:sz w:val="24"/>
          <w:szCs w:val="24"/>
        </w:rPr>
        <w:t>genesis</w:t>
      </w:r>
      <w:proofErr w:type="spellEnd"/>
      <w:r w:rsidRPr="00B11D29">
        <w:rPr>
          <w:rFonts w:ascii="Times New Roman" w:eastAsia="Calibri" w:hAnsi="Times New Roman" w:cs="Times New Roman"/>
          <w:color w:val="00000A"/>
          <w:sz w:val="24"/>
          <w:szCs w:val="24"/>
        </w:rPr>
        <w:t xml:space="preserve"> - рождение, происхождение), полагая, что все языки появились из одного источника в результате дивергенций, т.е. распадения на несколько языков </w:t>
      </w:r>
      <w:proofErr w:type="spellStart"/>
      <w:r w:rsidRPr="00B11D29">
        <w:rPr>
          <w:rFonts w:ascii="Times New Roman" w:eastAsia="Calibri" w:hAnsi="Times New Roman" w:cs="Times New Roman"/>
          <w:color w:val="00000A"/>
          <w:sz w:val="24"/>
          <w:szCs w:val="24"/>
        </w:rPr>
        <w:t>прамирового</w:t>
      </w:r>
      <w:proofErr w:type="spellEnd"/>
      <w:r w:rsidRPr="00B11D29">
        <w:rPr>
          <w:rFonts w:ascii="Times New Roman" w:eastAsia="Calibri" w:hAnsi="Times New Roman" w:cs="Times New Roman"/>
          <w:color w:val="00000A"/>
          <w:sz w:val="24"/>
          <w:szCs w:val="24"/>
        </w:rPr>
        <w:t xml:space="preserve"> языка. </w:t>
      </w:r>
      <w:proofErr w:type="spellStart"/>
      <w:r w:rsidRPr="00B11D29">
        <w:rPr>
          <w:rFonts w:ascii="Times New Roman" w:eastAsia="Calibri" w:hAnsi="Times New Roman" w:cs="Times New Roman"/>
          <w:color w:val="00000A"/>
          <w:sz w:val="24"/>
          <w:szCs w:val="24"/>
        </w:rPr>
        <w:t>Прамировой</w:t>
      </w:r>
      <w:proofErr w:type="spellEnd"/>
      <w:r w:rsidRPr="00B11D29">
        <w:rPr>
          <w:rFonts w:ascii="Times New Roman" w:eastAsia="Calibri" w:hAnsi="Times New Roman" w:cs="Times New Roman"/>
          <w:color w:val="00000A"/>
          <w:sz w:val="24"/>
          <w:szCs w:val="24"/>
        </w:rPr>
        <w:t xml:space="preserve"> язык является гипотетическим предком всех существующих в мире языков, от которого произошли современные «живые» и «мертвые» языки и языковые семьи, так как все они имеют корни, общие для всех </w:t>
      </w:r>
      <w:proofErr w:type="spellStart"/>
      <w:r w:rsidRPr="00B11D29">
        <w:rPr>
          <w:rFonts w:ascii="Times New Roman" w:eastAsia="Calibri" w:hAnsi="Times New Roman" w:cs="Times New Roman"/>
          <w:color w:val="00000A"/>
          <w:sz w:val="24"/>
          <w:szCs w:val="24"/>
        </w:rPr>
        <w:t>макросемей</w:t>
      </w:r>
      <w:proofErr w:type="spellEnd"/>
      <w:r w:rsidRPr="00B11D29">
        <w:rPr>
          <w:rFonts w:ascii="Times New Roman" w:eastAsia="Calibri" w:hAnsi="Times New Roman" w:cs="Times New Roman"/>
          <w:color w:val="00000A"/>
          <w:sz w:val="24"/>
          <w:szCs w:val="24"/>
        </w:rPr>
        <w:t>.</w:t>
      </w:r>
    </w:p>
    <w:p w14:paraId="524ED9D4" w14:textId="530D9815"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Другие ученые придерживаются </w:t>
      </w:r>
      <w:r w:rsidRPr="00B11D29">
        <w:rPr>
          <w:rFonts w:ascii="Times New Roman" w:eastAsia="Calibri" w:hAnsi="Times New Roman" w:cs="Times New Roman"/>
          <w:b/>
          <w:color w:val="00000A"/>
          <w:sz w:val="24"/>
          <w:szCs w:val="24"/>
        </w:rPr>
        <w:t xml:space="preserve">концепции </w:t>
      </w:r>
      <w:proofErr w:type="spellStart"/>
      <w:r w:rsidRPr="00B11D29">
        <w:rPr>
          <w:rFonts w:ascii="Times New Roman" w:eastAsia="Calibri" w:hAnsi="Times New Roman" w:cs="Times New Roman"/>
          <w:b/>
          <w:color w:val="00000A"/>
          <w:sz w:val="24"/>
          <w:szCs w:val="24"/>
        </w:rPr>
        <w:t>полигенеза</w:t>
      </w:r>
      <w:proofErr w:type="spellEnd"/>
      <w:r w:rsidRPr="00B11D29">
        <w:rPr>
          <w:rFonts w:ascii="Times New Roman" w:eastAsia="Calibri" w:hAnsi="Times New Roman" w:cs="Times New Roman"/>
          <w:color w:val="00000A"/>
          <w:sz w:val="24"/>
          <w:szCs w:val="24"/>
        </w:rPr>
        <w:t xml:space="preserve">, смешения двух или более языков, считая, что изначально было несколько независимых очагов возникновения языков. Представители обеих концепций приветствуют генеалогические классификации языков. </w:t>
      </w:r>
      <w:r w:rsidRPr="00B11D29">
        <w:rPr>
          <w:rFonts w:ascii="Times New Roman" w:eastAsia="Calibri" w:hAnsi="Times New Roman" w:cs="Times New Roman"/>
          <w:b/>
          <w:color w:val="00000A"/>
          <w:sz w:val="24"/>
          <w:szCs w:val="24"/>
        </w:rPr>
        <w:t>Общий «предок» родственных языков называется</w:t>
      </w:r>
      <w:r w:rsidR="00AC2F12"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праязыком</w:t>
      </w:r>
      <w:r w:rsidRPr="00B11D29">
        <w:rPr>
          <w:rFonts w:ascii="Times New Roman" w:eastAsia="Calibri" w:hAnsi="Times New Roman" w:cs="Times New Roman"/>
          <w:color w:val="00000A"/>
          <w:sz w:val="24"/>
          <w:szCs w:val="24"/>
        </w:rPr>
        <w:t xml:space="preserve">, а всю совокупность родственных между собой языков называют языковой семьей. Так, русский язык, санскрит, латынь, французский, испанский, английский, немецкий и ряд других языков вместе составляют индоевропейскую семью языков, возникшую в результате распада </w:t>
      </w:r>
      <w:r w:rsidRPr="00B11D29">
        <w:rPr>
          <w:rFonts w:ascii="Times New Roman" w:eastAsia="Calibri" w:hAnsi="Times New Roman" w:cs="Times New Roman"/>
          <w:b/>
          <w:color w:val="00000A"/>
          <w:sz w:val="24"/>
          <w:szCs w:val="24"/>
        </w:rPr>
        <w:t>языка-основы -</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праиндоевропейского</w:t>
      </w:r>
      <w:r w:rsidRPr="00B11D29">
        <w:rPr>
          <w:rFonts w:ascii="Times New Roman" w:eastAsia="Calibri" w:hAnsi="Times New Roman" w:cs="Times New Roman"/>
          <w:color w:val="00000A"/>
          <w:sz w:val="24"/>
          <w:szCs w:val="24"/>
        </w:rPr>
        <w:t xml:space="preserve">, который не зафиксирован памятниками письменности и прекратил свое существование в конце </w:t>
      </w:r>
      <w:r w:rsidRPr="00B11D29">
        <w:rPr>
          <w:rFonts w:ascii="Times New Roman" w:eastAsia="Calibri" w:hAnsi="Times New Roman" w:cs="Times New Roman"/>
          <w:color w:val="00000A"/>
          <w:sz w:val="24"/>
          <w:szCs w:val="24"/>
          <w:lang w:val="en-US"/>
        </w:rPr>
        <w:t>III</w:t>
      </w:r>
      <w:r w:rsidRPr="00B11D29">
        <w:rPr>
          <w:rFonts w:ascii="Times New Roman" w:eastAsia="Calibri" w:hAnsi="Times New Roman" w:cs="Times New Roman"/>
          <w:color w:val="00000A"/>
          <w:sz w:val="24"/>
          <w:szCs w:val="24"/>
        </w:rPr>
        <w:t xml:space="preserve"> тысячелетия до н.э.</w:t>
      </w:r>
    </w:p>
    <w:p w14:paraId="5608B4D6"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b/>
          <w:color w:val="00000A"/>
          <w:sz w:val="24"/>
          <w:szCs w:val="24"/>
        </w:rPr>
        <w:t>Семья языков</w:t>
      </w:r>
      <w:r w:rsidRPr="00B11D29">
        <w:rPr>
          <w:rFonts w:ascii="Times New Roman" w:eastAsia="Calibri" w:hAnsi="Times New Roman" w:cs="Times New Roman"/>
          <w:color w:val="00000A"/>
          <w:sz w:val="24"/>
          <w:szCs w:val="24"/>
        </w:rPr>
        <w:t xml:space="preserve"> представляет собой множество языков, объединенных более близким родством, они называются </w:t>
      </w:r>
      <w:r w:rsidRPr="00B11D29">
        <w:rPr>
          <w:rFonts w:ascii="Times New Roman" w:eastAsia="Calibri" w:hAnsi="Times New Roman" w:cs="Times New Roman"/>
          <w:b/>
          <w:color w:val="00000A"/>
          <w:sz w:val="24"/>
          <w:szCs w:val="24"/>
        </w:rPr>
        <w:t>ветви</w:t>
      </w:r>
      <w:r w:rsidRPr="00B11D29">
        <w:rPr>
          <w:rFonts w:ascii="Times New Roman" w:eastAsia="Calibri" w:hAnsi="Times New Roman" w:cs="Times New Roman"/>
          <w:color w:val="00000A"/>
          <w:sz w:val="24"/>
          <w:szCs w:val="24"/>
        </w:rPr>
        <w:t xml:space="preserve">. В индоевропейской семье выделяются ветви: славянская, балтийская, германская, кельтская, италийская, </w:t>
      </w:r>
      <w:proofErr w:type="spellStart"/>
      <w:r w:rsidRPr="00B11D29">
        <w:rPr>
          <w:rFonts w:ascii="Times New Roman" w:eastAsia="Calibri" w:hAnsi="Times New Roman" w:cs="Times New Roman"/>
          <w:color w:val="00000A"/>
          <w:sz w:val="24"/>
          <w:szCs w:val="24"/>
        </w:rPr>
        <w:t>инодоиранская</w:t>
      </w:r>
      <w:proofErr w:type="spellEnd"/>
      <w:r w:rsidRPr="00B11D29">
        <w:rPr>
          <w:rFonts w:ascii="Times New Roman" w:eastAsia="Calibri" w:hAnsi="Times New Roman" w:cs="Times New Roman"/>
          <w:color w:val="00000A"/>
          <w:sz w:val="24"/>
          <w:szCs w:val="24"/>
        </w:rPr>
        <w:t>, и другие.</w:t>
      </w:r>
    </w:p>
    <w:p w14:paraId="3397B8E2" w14:textId="36076DB6"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Языки каждой ветви восходят к своему языку-основе: праславянскому, прагерманскому и т.д. Языком-основой русского, украинского и белорусского языков был древнерусский (</w:t>
      </w:r>
      <w:proofErr w:type="spellStart"/>
      <w:r w:rsidRPr="00B11D29">
        <w:rPr>
          <w:rFonts w:ascii="Times New Roman" w:eastAsia="Calibri" w:hAnsi="Times New Roman" w:cs="Times New Roman"/>
          <w:color w:val="00000A"/>
          <w:sz w:val="24"/>
          <w:szCs w:val="24"/>
        </w:rPr>
        <w:t>древневосточнославянский</w:t>
      </w:r>
      <w:proofErr w:type="spellEnd"/>
      <w:r w:rsidRPr="00B11D29">
        <w:rPr>
          <w:rFonts w:ascii="Times New Roman" w:eastAsia="Calibri" w:hAnsi="Times New Roman" w:cs="Times New Roman"/>
          <w:color w:val="00000A"/>
          <w:sz w:val="24"/>
          <w:szCs w:val="24"/>
        </w:rPr>
        <w:t xml:space="preserve">) язык с диалектами, существовавший в эпоху Киевской Руси. Соотношение ветвей и групп внутри одной языковой семьи схематически изображают в виде «родословного/генеалогического </w:t>
      </w:r>
      <w:r w:rsidRPr="00B11D29">
        <w:rPr>
          <w:rFonts w:ascii="Times New Roman" w:eastAsia="Calibri" w:hAnsi="Times New Roman" w:cs="Times New Roman"/>
          <w:sz w:val="24"/>
          <w:szCs w:val="24"/>
        </w:rPr>
        <w:t>древа</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Генеалогическое древо индоевропейской группы языков</w:t>
      </w:r>
      <w:r w:rsidRPr="00B11D29">
        <w:rPr>
          <w:rFonts w:ascii="Times New Roman" w:eastAsia="Calibri" w:hAnsi="Times New Roman" w:cs="Times New Roman"/>
          <w:color w:val="00000A"/>
          <w:sz w:val="24"/>
          <w:szCs w:val="24"/>
        </w:rPr>
        <w:t xml:space="preserve"> представим в следующем виде:</w:t>
      </w:r>
    </w:p>
    <w:p w14:paraId="5E9C8AB2" w14:textId="77777777" w:rsidR="001F30C5" w:rsidRPr="00B11D29" w:rsidRDefault="001F30C5" w:rsidP="00C137B4">
      <w:pPr>
        <w:spacing w:after="160" w:line="240" w:lineRule="auto"/>
        <w:jc w:val="both"/>
        <w:rPr>
          <w:rFonts w:ascii="Times New Roman" w:eastAsia="Calibri" w:hAnsi="Times New Roman" w:cs="Times New Roman"/>
          <w:color w:val="00000A"/>
          <w:sz w:val="24"/>
          <w:szCs w:val="24"/>
        </w:rPr>
      </w:pPr>
      <w:r w:rsidRPr="00B11D29">
        <w:rPr>
          <w:rFonts w:ascii="Times New Roman" w:eastAsia="Calibri" w:hAnsi="Times New Roman" w:cs="Times New Roman"/>
          <w:noProof/>
          <w:color w:val="00000A"/>
          <w:sz w:val="24"/>
          <w:szCs w:val="24"/>
          <w:lang w:eastAsia="ru-RU"/>
        </w:rPr>
        <w:drawing>
          <wp:inline distT="0" distB="0" distL="0" distR="0" wp14:anchorId="472522FB" wp14:editId="76BBCE06">
            <wp:extent cx="5939790" cy="2956233"/>
            <wp:effectExtent l="19050" t="0" r="3810" b="0"/>
            <wp:docPr id="1343555541" name="Рисунок 134355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pic:blipFill>
                  <pic:spPr bwMode="auto">
                    <a:xfrm>
                      <a:off x="0" y="0"/>
                      <a:ext cx="5939790" cy="2956233"/>
                    </a:xfrm>
                    <a:prstGeom prst="rect">
                      <a:avLst/>
                    </a:prstGeom>
                    <a:noFill/>
                    <a:ln w="9525">
                      <a:noFill/>
                      <a:miter lim="800000"/>
                      <a:headEnd/>
                      <a:tailEnd/>
                    </a:ln>
                  </pic:spPr>
                </pic:pic>
              </a:graphicData>
            </a:graphic>
          </wp:inline>
        </w:drawing>
      </w:r>
    </w:p>
    <w:p w14:paraId="69E4E640"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На планете Земля насчитывается более 7 000 языков на более, чем 8 млрд жителей. Количество «живых» человеческих языков сокращается в настоящее время. На 40 самых распространенных языках разговаривает примерно 2/3 населения Планеты. Наиболее используемыми языками являются: китайский, хинди, английский, испанский, арабский, русский, португальский, французский. Чуть более 400 языков считаются исчезающими. Одна из причин гибели человеческих языков состоит в неравномерном распределении их по числу носителей: на 80% населения планеты приходится 80 языков, а на 3,5 тысячи языков - лишь 0,2% жителей Земли. Основными причинами исчезновения языков считаются глобализация и миграция.</w:t>
      </w:r>
    </w:p>
    <w:p w14:paraId="046F9C6D"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В предыдущие эпохи человек пользовался лишь двумя-тремя видами материи - Планеты Земля, Солнечной Системы, Галактики Млечного Пути. Отчасти поэтому человек смог расшифровать до настоящего времени только тот запредельный огонь </w:t>
      </w:r>
      <w:proofErr w:type="spellStart"/>
      <w:r w:rsidRPr="00B11D29">
        <w:rPr>
          <w:rFonts w:ascii="Times New Roman" w:eastAsia="Calibri" w:hAnsi="Times New Roman" w:cs="Times New Roman"/>
          <w:color w:val="00000A"/>
          <w:sz w:val="24"/>
          <w:szCs w:val="24"/>
        </w:rPr>
        <w:t>прасинтезности</w:t>
      </w:r>
      <w:proofErr w:type="spellEnd"/>
      <w:r w:rsidRPr="00B11D29">
        <w:rPr>
          <w:rFonts w:ascii="Times New Roman" w:eastAsia="Calibri" w:hAnsi="Times New Roman" w:cs="Times New Roman"/>
          <w:color w:val="00000A"/>
          <w:sz w:val="24"/>
          <w:szCs w:val="24"/>
        </w:rPr>
        <w:t xml:space="preserve"> Отца, который смог расшифровать, пользуясь планетарной, солнечной, галактической видами материи, а значит разрешить до конца проблему происхождения человеческого языка и возникновения множества языков человеку не удалось. Для того чтобы понять и осмыслить другую </w:t>
      </w:r>
      <w:proofErr w:type="spellStart"/>
      <w:r w:rsidRPr="00B11D29">
        <w:rPr>
          <w:rFonts w:ascii="Times New Roman" w:eastAsia="Calibri" w:hAnsi="Times New Roman" w:cs="Times New Roman"/>
          <w:color w:val="00000A"/>
          <w:sz w:val="24"/>
          <w:szCs w:val="24"/>
        </w:rPr>
        <w:t>прасинтезность</w:t>
      </w:r>
      <w:proofErr w:type="spellEnd"/>
      <w:r w:rsidRPr="00B11D29">
        <w:rPr>
          <w:rFonts w:ascii="Times New Roman" w:eastAsia="Calibri" w:hAnsi="Times New Roman" w:cs="Times New Roman"/>
          <w:color w:val="00000A"/>
          <w:sz w:val="24"/>
          <w:szCs w:val="24"/>
        </w:rPr>
        <w:t>, кроме той, которую он уже выявил и освоил, человеку необходимо накапливать и переходить на более сложные виды организации материи и на более высокий уровень освоения огня в материи. В наступившей новой эпохе человек впитывает, накапливает, постепенно осваивает и начинает применять Метагалактический огонь, имея шанс получить ответы на свои вопросы, в том числе, на вопрос о возникновении языков.</w:t>
      </w:r>
    </w:p>
    <w:p w14:paraId="0AC7DFAE"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Позволим изложить гипотетический взгляд, основанный на том, что разные языки могли сложиться исторически на разных территориях планеты Земля разными фрагментами материи с разных видов организации материи на тот момент: планов, присутствий, реальностей, со своими спецификами фундаментальных основ: времени, пространства, скорости, мерности и фундаментальных начал: огня, духа, света, энергии, </w:t>
      </w:r>
      <w:proofErr w:type="spellStart"/>
      <w:r w:rsidRPr="00B11D29">
        <w:rPr>
          <w:rFonts w:ascii="Times New Roman" w:eastAsia="Calibri" w:hAnsi="Times New Roman" w:cs="Times New Roman"/>
          <w:color w:val="00000A"/>
          <w:sz w:val="24"/>
          <w:szCs w:val="24"/>
        </w:rPr>
        <w:t>субъядерности</w:t>
      </w:r>
      <w:proofErr w:type="spellEnd"/>
      <w:r w:rsidRPr="00B11D29">
        <w:rPr>
          <w:rFonts w:ascii="Times New Roman" w:eastAsia="Calibri" w:hAnsi="Times New Roman" w:cs="Times New Roman"/>
          <w:color w:val="00000A"/>
          <w:sz w:val="24"/>
          <w:szCs w:val="24"/>
        </w:rPr>
        <w:t xml:space="preserve">. Буквы как основа любого языка этим определенным видом материи сложились, каждая тем или иным </w:t>
      </w:r>
      <w:proofErr w:type="spellStart"/>
      <w:r w:rsidRPr="00B11D29">
        <w:rPr>
          <w:rFonts w:ascii="Times New Roman" w:eastAsia="Calibri" w:hAnsi="Times New Roman" w:cs="Times New Roman"/>
          <w:color w:val="00000A"/>
          <w:sz w:val="24"/>
          <w:szCs w:val="24"/>
        </w:rPr>
        <w:t>огнеобразом</w:t>
      </w:r>
      <w:proofErr w:type="spellEnd"/>
      <w:r w:rsidRPr="00B11D29">
        <w:rPr>
          <w:rFonts w:ascii="Times New Roman" w:eastAsia="Calibri" w:hAnsi="Times New Roman" w:cs="Times New Roman"/>
          <w:color w:val="00000A"/>
          <w:sz w:val="24"/>
          <w:szCs w:val="24"/>
        </w:rPr>
        <w:t xml:space="preserve"> со своим </w:t>
      </w:r>
      <w:proofErr w:type="spellStart"/>
      <w:r w:rsidRPr="00B11D29">
        <w:rPr>
          <w:rFonts w:ascii="Times New Roman" w:eastAsia="Calibri" w:hAnsi="Times New Roman" w:cs="Times New Roman"/>
          <w:color w:val="00000A"/>
          <w:sz w:val="24"/>
          <w:szCs w:val="24"/>
        </w:rPr>
        <w:t>мерностным</w:t>
      </w:r>
      <w:proofErr w:type="spellEnd"/>
      <w:r w:rsidRPr="00B11D29">
        <w:rPr>
          <w:rFonts w:ascii="Times New Roman" w:eastAsia="Calibri" w:hAnsi="Times New Roman" w:cs="Times New Roman"/>
          <w:color w:val="00000A"/>
          <w:sz w:val="24"/>
          <w:szCs w:val="24"/>
        </w:rPr>
        <w:t>, огненным, световым или другим своеобразием между собою в слова, а впоследствии в языки.</w:t>
      </w:r>
    </w:p>
    <w:p w14:paraId="21CD6FA1" w14:textId="771FDA18"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ab/>
        <w:t xml:space="preserve">Буквы языка, как известно, входят в его алфавит. Интересна, на наш взгляд, этимологическая семантическая составляющая слова </w:t>
      </w:r>
      <w:r w:rsidRPr="00B11D29">
        <w:rPr>
          <w:rFonts w:ascii="Times New Roman" w:eastAsia="Calibri" w:hAnsi="Times New Roman" w:cs="Times New Roman"/>
          <w:i/>
          <w:iCs/>
          <w:color w:val="00000A"/>
          <w:sz w:val="24"/>
          <w:szCs w:val="24"/>
        </w:rPr>
        <w:t>алфавит</w:t>
      </w:r>
      <w:r w:rsidRPr="00B11D29">
        <w:rPr>
          <w:rFonts w:ascii="Times New Roman" w:eastAsia="Calibri" w:hAnsi="Times New Roman" w:cs="Times New Roman"/>
          <w:color w:val="00000A"/>
          <w:sz w:val="24"/>
          <w:szCs w:val="24"/>
        </w:rPr>
        <w:t xml:space="preserve">. Мы видим, что оно составлено из первых двух букв греческого алфавита, </w:t>
      </w:r>
      <w:r w:rsidRPr="00B11D29">
        <w:rPr>
          <w:rFonts w:ascii="Times New Roman" w:eastAsia="Calibri" w:hAnsi="Times New Roman" w:cs="Times New Roman"/>
          <w:i/>
          <w:iCs/>
          <w:color w:val="00000A"/>
          <w:sz w:val="24"/>
          <w:szCs w:val="24"/>
        </w:rPr>
        <w:t>альфа</w:t>
      </w:r>
      <w:r w:rsidRPr="00B11D29">
        <w:rPr>
          <w:rFonts w:ascii="Times New Roman" w:eastAsia="Calibri" w:hAnsi="Times New Roman" w:cs="Times New Roman"/>
          <w:color w:val="00000A"/>
          <w:sz w:val="24"/>
          <w:szCs w:val="24"/>
        </w:rPr>
        <w:t xml:space="preserve"> (α) и </w:t>
      </w:r>
      <w:r w:rsidRPr="00B11D29">
        <w:rPr>
          <w:rFonts w:ascii="Times New Roman" w:eastAsia="Calibri" w:hAnsi="Times New Roman" w:cs="Times New Roman"/>
          <w:i/>
          <w:iCs/>
          <w:color w:val="00000A"/>
          <w:sz w:val="24"/>
          <w:szCs w:val="24"/>
        </w:rPr>
        <w:t>бета</w:t>
      </w:r>
      <w:r w:rsidRPr="00B11D29">
        <w:rPr>
          <w:rFonts w:ascii="Times New Roman" w:eastAsia="Calibri" w:hAnsi="Times New Roman" w:cs="Times New Roman"/>
          <w:color w:val="00000A"/>
          <w:sz w:val="24"/>
          <w:szCs w:val="24"/>
        </w:rPr>
        <w:t xml:space="preserve"> (β). Названия греческих букв, в свою очередь, произошли от первых двух букв финикийского алфавита: </w:t>
      </w:r>
      <w:r w:rsidRPr="00B11D29">
        <w:rPr>
          <w:rFonts w:ascii="Times New Roman" w:eastAsia="Calibri" w:hAnsi="Times New Roman" w:cs="Times New Roman"/>
          <w:i/>
          <w:iCs/>
          <w:color w:val="00000A"/>
          <w:sz w:val="24"/>
          <w:szCs w:val="24"/>
        </w:rPr>
        <w:t xml:space="preserve">алеф </w:t>
      </w:r>
      <w:r w:rsidRPr="00B11D29">
        <w:rPr>
          <w:rFonts w:ascii="Times New Roman" w:eastAsia="Calibri" w:hAnsi="Times New Roman" w:cs="Times New Roman"/>
          <w:color w:val="00000A"/>
          <w:sz w:val="24"/>
          <w:szCs w:val="24"/>
        </w:rPr>
        <w:t xml:space="preserve">- первая буква А (Отцовское выражение) и </w:t>
      </w:r>
      <w:r w:rsidRPr="00B11D29">
        <w:rPr>
          <w:rFonts w:ascii="Times New Roman" w:eastAsia="Calibri" w:hAnsi="Times New Roman" w:cs="Times New Roman"/>
          <w:i/>
          <w:iCs/>
          <w:color w:val="00000A"/>
          <w:sz w:val="24"/>
          <w:szCs w:val="24"/>
        </w:rPr>
        <w:t xml:space="preserve">бет </w:t>
      </w:r>
      <w:r w:rsidRPr="00B11D29">
        <w:rPr>
          <w:rFonts w:ascii="Times New Roman" w:eastAsia="Calibri" w:hAnsi="Times New Roman" w:cs="Times New Roman"/>
          <w:color w:val="00000A"/>
          <w:sz w:val="24"/>
          <w:szCs w:val="24"/>
        </w:rPr>
        <w:t xml:space="preserve">(в переводе означает </w:t>
      </w:r>
      <w:r w:rsidRPr="00B11D29">
        <w:rPr>
          <w:rFonts w:ascii="Times New Roman" w:eastAsia="Calibri" w:hAnsi="Times New Roman" w:cs="Times New Roman"/>
          <w:i/>
          <w:iCs/>
          <w:color w:val="00000A"/>
          <w:sz w:val="24"/>
          <w:szCs w:val="24"/>
        </w:rPr>
        <w:t>Дом</w:t>
      </w:r>
      <w:r w:rsidRPr="00B11D29">
        <w:rPr>
          <w:rFonts w:ascii="Times New Roman" w:eastAsia="Calibri" w:hAnsi="Times New Roman" w:cs="Times New Roman"/>
          <w:color w:val="00000A"/>
          <w:sz w:val="24"/>
          <w:szCs w:val="24"/>
        </w:rPr>
        <w:t>). Основываясь на этимологии, мы можем</w:t>
      </w:r>
      <w:r w:rsidR="00AC2F12"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color w:val="00000A"/>
          <w:sz w:val="24"/>
          <w:szCs w:val="24"/>
        </w:rPr>
        <w:t xml:space="preserve">говорить о том, что этимоном, исходным значением слова </w:t>
      </w:r>
      <w:r w:rsidRPr="00B11D29">
        <w:rPr>
          <w:rFonts w:ascii="Times New Roman" w:eastAsia="Calibri" w:hAnsi="Times New Roman" w:cs="Times New Roman"/>
          <w:i/>
          <w:iCs/>
          <w:color w:val="00000A"/>
          <w:sz w:val="24"/>
          <w:szCs w:val="24"/>
        </w:rPr>
        <w:t>алфавит</w:t>
      </w:r>
      <w:r w:rsidRPr="00B11D29">
        <w:rPr>
          <w:rFonts w:ascii="Times New Roman" w:eastAsia="Calibri" w:hAnsi="Times New Roman" w:cs="Times New Roman"/>
          <w:color w:val="00000A"/>
          <w:sz w:val="24"/>
          <w:szCs w:val="24"/>
        </w:rPr>
        <w:t xml:space="preserve"> является </w:t>
      </w:r>
      <w:r w:rsidRPr="00B11D29">
        <w:rPr>
          <w:rFonts w:ascii="Times New Roman" w:eastAsia="Calibri" w:hAnsi="Times New Roman" w:cs="Times New Roman"/>
          <w:i/>
          <w:iCs/>
          <w:color w:val="00000A"/>
          <w:sz w:val="24"/>
          <w:szCs w:val="24"/>
        </w:rPr>
        <w:t>Дом Отца</w:t>
      </w:r>
      <w:r w:rsidRPr="00B11D29">
        <w:rPr>
          <w:rFonts w:ascii="Times New Roman" w:eastAsia="Calibri" w:hAnsi="Times New Roman" w:cs="Times New Roman"/>
          <w:color w:val="00000A"/>
          <w:sz w:val="24"/>
          <w:szCs w:val="24"/>
        </w:rPr>
        <w:t>.</w:t>
      </w:r>
    </w:p>
    <w:p w14:paraId="763796FC"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При более глубоком </w:t>
      </w:r>
      <w:proofErr w:type="spellStart"/>
      <w:r w:rsidRPr="00B11D29">
        <w:rPr>
          <w:rFonts w:ascii="Times New Roman" w:eastAsia="Calibri" w:hAnsi="Times New Roman" w:cs="Times New Roman"/>
          <w:color w:val="00000A"/>
          <w:sz w:val="24"/>
          <w:szCs w:val="24"/>
        </w:rPr>
        <w:t>вникновении</w:t>
      </w:r>
      <w:proofErr w:type="spellEnd"/>
      <w:r w:rsidRPr="00B11D29">
        <w:rPr>
          <w:rFonts w:ascii="Times New Roman" w:eastAsia="Calibri" w:hAnsi="Times New Roman" w:cs="Times New Roman"/>
          <w:color w:val="00000A"/>
          <w:sz w:val="24"/>
          <w:szCs w:val="24"/>
        </w:rPr>
        <w:t xml:space="preserve"> в языки, человек-исследователь задается вопросом</w:t>
      </w:r>
      <w:proofErr w:type="gramStart"/>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i/>
          <w:color w:val="00000A"/>
          <w:sz w:val="24"/>
          <w:szCs w:val="24"/>
        </w:rPr>
        <w:t>Существует</w:t>
      </w:r>
      <w:proofErr w:type="gramEnd"/>
      <w:r w:rsidRPr="00B11D29">
        <w:rPr>
          <w:rFonts w:ascii="Times New Roman" w:eastAsia="Calibri" w:hAnsi="Times New Roman" w:cs="Times New Roman"/>
          <w:b/>
          <w:i/>
          <w:color w:val="00000A"/>
          <w:sz w:val="24"/>
          <w:szCs w:val="24"/>
        </w:rPr>
        <w:t xml:space="preserve"> ли взаимосвязь и если существует, то какая именно, между количеством букв и количеством гласных и согласных букв в языке?</w:t>
      </w:r>
    </w:p>
    <w:p w14:paraId="491209F7"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В современной науке языка считается, что больше всего букв-72 содержится в алфавите кхмерского языка (камбоджийский язык). Наибольшее количество букв было в убыхском языке — 91, из них 84 буквы - согласные и всего 7 гласных (этот язык с 1992 г. относится к «мертвым» языкам). Наименьшее количество букв -12 имеется в алфавите папуасского языка </w:t>
      </w:r>
      <w:proofErr w:type="spellStart"/>
      <w:r w:rsidRPr="00B11D29">
        <w:rPr>
          <w:rFonts w:ascii="Times New Roman" w:eastAsia="Calibri" w:hAnsi="Times New Roman" w:cs="Times New Roman"/>
          <w:color w:val="00000A"/>
          <w:sz w:val="24"/>
          <w:szCs w:val="24"/>
        </w:rPr>
        <w:t>ротокас</w:t>
      </w:r>
      <w:proofErr w:type="spellEnd"/>
      <w:r w:rsidRPr="00B11D29">
        <w:rPr>
          <w:rFonts w:ascii="Times New Roman" w:eastAsia="Calibri" w:hAnsi="Times New Roman" w:cs="Times New Roman"/>
          <w:color w:val="00000A"/>
          <w:sz w:val="24"/>
          <w:szCs w:val="24"/>
        </w:rPr>
        <w:t xml:space="preserve"> в Новой Гвинее.</w:t>
      </w:r>
    </w:p>
    <w:p w14:paraId="2B4EFFAD" w14:textId="77777777" w:rsidR="00DA2283"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Существует мнение, что буквы и звуки языков, связаны с космическими началами, а именно, гласные - с янским началом, а согласные – с </w:t>
      </w:r>
      <w:proofErr w:type="spellStart"/>
      <w:r w:rsidRPr="00B11D29">
        <w:rPr>
          <w:rFonts w:ascii="Times New Roman" w:eastAsia="Calibri" w:hAnsi="Times New Roman" w:cs="Times New Roman"/>
          <w:color w:val="00000A"/>
          <w:sz w:val="24"/>
          <w:szCs w:val="24"/>
        </w:rPr>
        <w:t>иньским</w:t>
      </w:r>
      <w:proofErr w:type="spellEnd"/>
      <w:r w:rsidRPr="00B11D29">
        <w:rPr>
          <w:rFonts w:ascii="Times New Roman" w:eastAsia="Calibri" w:hAnsi="Times New Roman" w:cs="Times New Roman"/>
          <w:color w:val="00000A"/>
          <w:sz w:val="24"/>
          <w:szCs w:val="24"/>
        </w:rPr>
        <w:t xml:space="preserve"> началом и, предположительно, звучание языка в целом выражает Дух нации. За этой гипотезой видны сокрытые пока традиции и еще не проявленная цель, предназначение нации.</w:t>
      </w:r>
    </w:p>
    <w:p w14:paraId="1856CD25" w14:textId="1AB4F606" w:rsidR="001F30C5"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В Кодексе </w:t>
      </w:r>
      <w:proofErr w:type="spellStart"/>
      <w:r w:rsidRPr="00B11D29">
        <w:rPr>
          <w:rFonts w:ascii="Times New Roman" w:eastAsia="Calibri" w:hAnsi="Times New Roman" w:cs="Times New Roman"/>
          <w:color w:val="00000A"/>
          <w:sz w:val="24"/>
          <w:szCs w:val="24"/>
        </w:rPr>
        <w:t>Рохонци</w:t>
      </w:r>
      <w:proofErr w:type="spellEnd"/>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color w:val="202122"/>
          <w:sz w:val="24"/>
          <w:szCs w:val="24"/>
          <w:shd w:val="clear" w:color="auto" w:fill="FFFFFF"/>
        </w:rPr>
        <w:t>(</w:t>
      </w:r>
      <w:r w:rsidRPr="00B11D29">
        <w:rPr>
          <w:rFonts w:ascii="Times New Roman" w:eastAsia="Calibri" w:hAnsi="Times New Roman" w:cs="Times New Roman"/>
          <w:color w:val="00000A"/>
          <w:sz w:val="24"/>
          <w:szCs w:val="24"/>
        </w:rPr>
        <w:t>венг.</w:t>
      </w:r>
      <w:r w:rsidRPr="00B11D29">
        <w:rPr>
          <w:rFonts w:ascii="Times New Roman" w:eastAsia="Calibri" w:hAnsi="Times New Roman" w:cs="Times New Roman"/>
          <w:color w:val="202122"/>
          <w:sz w:val="24"/>
          <w:szCs w:val="24"/>
          <w:shd w:val="clear" w:color="auto" w:fill="FFFFFF"/>
        </w:rPr>
        <w:t xml:space="preserve"> </w:t>
      </w:r>
      <w:r w:rsidRPr="00B11D29">
        <w:rPr>
          <w:rFonts w:ascii="Times New Roman" w:eastAsia="Calibri" w:hAnsi="Times New Roman" w:cs="Times New Roman"/>
          <w:i/>
          <w:iCs/>
          <w:color w:val="202122"/>
          <w:sz w:val="24"/>
          <w:szCs w:val="24"/>
          <w:shd w:val="clear" w:color="auto" w:fill="FFFFFF"/>
          <w:lang w:val="hu-HU"/>
        </w:rPr>
        <w:t>Rohonci kódex</w:t>
      </w:r>
      <w:r w:rsidRPr="00B11D29">
        <w:rPr>
          <w:rFonts w:ascii="Times New Roman" w:eastAsia="Calibri" w:hAnsi="Times New Roman" w:cs="Times New Roman"/>
          <w:color w:val="202122"/>
          <w:sz w:val="24"/>
          <w:szCs w:val="24"/>
          <w:shd w:val="clear" w:color="auto" w:fill="FFFFFF"/>
        </w:rPr>
        <w:t xml:space="preserve">), иллюстрированной рукописи, появившейся в Венгрии первой половины 19 века, написанной неизвестным автором, и </w:t>
      </w:r>
      <w:r w:rsidRPr="00B11D29">
        <w:rPr>
          <w:rFonts w:ascii="Times New Roman" w:eastAsia="Calibri" w:hAnsi="Times New Roman" w:cs="Times New Roman"/>
          <w:color w:val="00000A"/>
          <w:sz w:val="24"/>
          <w:szCs w:val="24"/>
        </w:rPr>
        <w:t>язык которой учёным установить не удалось</w:t>
      </w:r>
      <w:r w:rsidRPr="00B11D29">
        <w:rPr>
          <w:rFonts w:ascii="Times New Roman" w:eastAsia="Calibri" w:hAnsi="Times New Roman" w:cs="Times New Roman"/>
          <w:color w:val="202122"/>
          <w:sz w:val="24"/>
          <w:szCs w:val="24"/>
          <w:shd w:val="clear" w:color="auto" w:fill="FFFFFF"/>
        </w:rPr>
        <w:t>,</w:t>
      </w:r>
      <w:r w:rsidRPr="00B11D29">
        <w:rPr>
          <w:rFonts w:ascii="Times New Roman" w:eastAsia="Calibri" w:hAnsi="Times New Roman" w:cs="Times New Roman"/>
          <w:color w:val="00000A"/>
          <w:sz w:val="24"/>
          <w:szCs w:val="24"/>
        </w:rPr>
        <w:t xml:space="preserve"> по некоторым данным было 150 букв. Лучшие лингвисты Восточной Европы работали над расшифровкой манускрипта. Высказывались мнения о том, что кодекс написан на языке даков (группа фракийских племён), шумеров (цивилизация, существовавшая в Междуречье Тигра и Евфрата), либо других древних народов, но они не получили поддержки в научном сообществе.</w:t>
      </w:r>
    </w:p>
    <w:p w14:paraId="5508CC26" w14:textId="6F15EB10" w:rsidR="001F30C5" w:rsidRPr="00B11D29" w:rsidRDefault="001F30C5" w:rsidP="00C137B4">
      <w:pPr>
        <w:tabs>
          <w:tab w:val="left" w:pos="450"/>
        </w:tabs>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Пока мы не можем </w:t>
      </w:r>
      <w:r w:rsidRPr="00B11D29">
        <w:rPr>
          <w:rFonts w:ascii="Times New Roman" w:eastAsia="Calibri" w:hAnsi="Times New Roman" w:cs="Times New Roman"/>
          <w:b/>
          <w:color w:val="00000A"/>
          <w:sz w:val="24"/>
          <w:szCs w:val="24"/>
        </w:rPr>
        <w:t>с научной точностью</w:t>
      </w:r>
      <w:r w:rsidRPr="00B11D29">
        <w:rPr>
          <w:rFonts w:ascii="Times New Roman" w:eastAsia="Calibri" w:hAnsi="Times New Roman" w:cs="Times New Roman"/>
          <w:color w:val="00000A"/>
          <w:sz w:val="24"/>
          <w:szCs w:val="24"/>
        </w:rPr>
        <w:t xml:space="preserve"> сказать, какова взаимосвязь между количеством букв и звуков в языке </w:t>
      </w:r>
      <w:r w:rsidRPr="00B11D29">
        <w:rPr>
          <w:rFonts w:ascii="Times New Roman" w:eastAsia="Calibri" w:hAnsi="Times New Roman" w:cs="Times New Roman"/>
          <w:color w:val="000000"/>
          <w:sz w:val="24"/>
          <w:szCs w:val="24"/>
        </w:rPr>
        <w:t xml:space="preserve">и красотой, логикой языка, разнообразием его лексического состава, стилистических возможностей, хотя предполагаем, что она существует. По всей видимости, это дело будущего. </w:t>
      </w:r>
      <w:r w:rsidRPr="00B11D29">
        <w:rPr>
          <w:rFonts w:ascii="Times New Roman" w:eastAsia="Calibri" w:hAnsi="Times New Roman" w:cs="Times New Roman"/>
          <w:color w:val="00000A"/>
          <w:sz w:val="24"/>
          <w:szCs w:val="24"/>
        </w:rPr>
        <w:t xml:space="preserve">Применяя </w:t>
      </w:r>
      <w:proofErr w:type="spellStart"/>
      <w:r w:rsidRPr="00B11D29">
        <w:rPr>
          <w:rFonts w:ascii="Times New Roman" w:eastAsia="Calibri" w:hAnsi="Times New Roman" w:cs="Times New Roman"/>
          <w:color w:val="00000A"/>
          <w:sz w:val="24"/>
          <w:szCs w:val="24"/>
        </w:rPr>
        <w:t>Параметоды</w:t>
      </w:r>
      <w:proofErr w:type="spellEnd"/>
      <w:r w:rsidRPr="00B11D29">
        <w:rPr>
          <w:rFonts w:ascii="Times New Roman" w:eastAsia="Calibri" w:hAnsi="Times New Roman" w:cs="Times New Roman"/>
          <w:color w:val="00000A"/>
          <w:sz w:val="24"/>
          <w:szCs w:val="24"/>
        </w:rPr>
        <w:t xml:space="preserve"> Учения Синтеза, которыми предстоит еще овладеть, равно как и овладеть умением выявлять, считывать и реализовывать </w:t>
      </w:r>
      <w:r w:rsidRPr="00B11D29">
        <w:rPr>
          <w:rFonts w:ascii="Times New Roman" w:eastAsia="Calibri" w:hAnsi="Times New Roman" w:cs="Times New Roman"/>
          <w:b/>
          <w:color w:val="00000A"/>
          <w:sz w:val="24"/>
          <w:szCs w:val="24"/>
        </w:rPr>
        <w:t xml:space="preserve">Языковую </w:t>
      </w:r>
      <w:proofErr w:type="spellStart"/>
      <w:r w:rsidRPr="00B11D29">
        <w:rPr>
          <w:rFonts w:ascii="Times New Roman" w:eastAsia="Calibri" w:hAnsi="Times New Roman" w:cs="Times New Roman"/>
          <w:b/>
          <w:color w:val="00000A"/>
          <w:sz w:val="24"/>
          <w:szCs w:val="24"/>
        </w:rPr>
        <w:t>Прасинтезность</w:t>
      </w:r>
      <w:proofErr w:type="spellEnd"/>
      <w:r w:rsidRPr="00B11D29">
        <w:rPr>
          <w:rFonts w:ascii="Times New Roman" w:eastAsia="Calibri" w:hAnsi="Times New Roman" w:cs="Times New Roman"/>
          <w:b/>
          <w:color w:val="00000A"/>
          <w:sz w:val="24"/>
          <w:szCs w:val="24"/>
        </w:rPr>
        <w:t xml:space="preserve"> ИВО</w:t>
      </w:r>
      <w:r w:rsidRPr="00B11D29">
        <w:rPr>
          <w:rFonts w:ascii="Times New Roman" w:eastAsia="Calibri" w:hAnsi="Times New Roman" w:cs="Times New Roman"/>
          <w:color w:val="00000A"/>
          <w:sz w:val="24"/>
          <w:szCs w:val="24"/>
        </w:rPr>
        <w:t>, нам удастся найти ответы на эти вопросы.</w:t>
      </w:r>
    </w:p>
    <w:p w14:paraId="573B48A7"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0"/>
          <w:sz w:val="24"/>
          <w:szCs w:val="24"/>
        </w:rPr>
        <w:t>К слову сказать, с</w:t>
      </w:r>
      <w:r w:rsidRPr="00B11D29">
        <w:rPr>
          <w:rFonts w:ascii="Times New Roman" w:eastAsia="Calibri" w:hAnsi="Times New Roman" w:cs="Times New Roman"/>
          <w:color w:val="00000A"/>
          <w:sz w:val="24"/>
          <w:szCs w:val="24"/>
        </w:rPr>
        <w:t xml:space="preserve">амой древней буквой алфавита на планете считается буква О, которая осталась неизменной в том же виде, в каком она была принята в финикийском алфавите 1200-800 год до н.э.). </w:t>
      </w:r>
      <w:r w:rsidRPr="00B11D29">
        <w:rPr>
          <w:rFonts w:ascii="Times New Roman" w:eastAsia="Calibri" w:hAnsi="Times New Roman" w:cs="Times New Roman"/>
          <w:b/>
          <w:color w:val="00000A"/>
          <w:sz w:val="24"/>
          <w:szCs w:val="24"/>
        </w:rPr>
        <w:t>Не напоминает ли нам этот факт еще раз о самом главном, об источнике языков, их создателе?</w:t>
      </w:r>
    </w:p>
    <w:p w14:paraId="13F27114"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Естественный вербальный язык, которым наделен только человек, есть синтез букв, слов, фраз, предложений, </w:t>
      </w:r>
      <w:proofErr w:type="spellStart"/>
      <w:r w:rsidRPr="00B11D29">
        <w:rPr>
          <w:rFonts w:ascii="Times New Roman" w:eastAsia="Calibri" w:hAnsi="Times New Roman" w:cs="Times New Roman"/>
          <w:color w:val="00000A"/>
          <w:sz w:val="24"/>
          <w:szCs w:val="24"/>
        </w:rPr>
        <w:t>станц</w:t>
      </w:r>
      <w:proofErr w:type="spellEnd"/>
      <w:r w:rsidRPr="00B11D29">
        <w:rPr>
          <w:rFonts w:ascii="Times New Roman" w:eastAsia="Calibri" w:hAnsi="Times New Roman" w:cs="Times New Roman"/>
          <w:color w:val="00000A"/>
          <w:sz w:val="24"/>
          <w:szCs w:val="24"/>
        </w:rPr>
        <w:t xml:space="preserve">, тез, текстов. В отличие от вербальных и невербальных языков планетарного человека прошлой эпохи, которые человечество исследовало в той или иной мере расшифровкой языковой </w:t>
      </w:r>
      <w:proofErr w:type="spellStart"/>
      <w:r w:rsidRPr="00B11D29">
        <w:rPr>
          <w:rFonts w:ascii="Times New Roman" w:eastAsia="Calibri" w:hAnsi="Times New Roman" w:cs="Times New Roman"/>
          <w:color w:val="00000A"/>
          <w:sz w:val="24"/>
          <w:szCs w:val="24"/>
        </w:rPr>
        <w:t>прасинтезности</w:t>
      </w:r>
      <w:proofErr w:type="spellEnd"/>
      <w:r w:rsidRPr="00B11D29">
        <w:rPr>
          <w:rFonts w:ascii="Times New Roman" w:eastAsia="Calibri" w:hAnsi="Times New Roman" w:cs="Times New Roman"/>
          <w:color w:val="00000A"/>
          <w:sz w:val="24"/>
          <w:szCs w:val="24"/>
        </w:rPr>
        <w:t xml:space="preserve"> Отца, нам, в настоящий момент, предоставляется уникальная возможность приступить к </w:t>
      </w:r>
      <w:proofErr w:type="spellStart"/>
      <w:r w:rsidRPr="00B11D29">
        <w:rPr>
          <w:rFonts w:ascii="Times New Roman" w:eastAsia="Calibri" w:hAnsi="Times New Roman" w:cs="Times New Roman"/>
          <w:color w:val="00000A"/>
          <w:sz w:val="24"/>
          <w:szCs w:val="24"/>
        </w:rPr>
        <w:t>вникновению</w:t>
      </w:r>
      <w:proofErr w:type="spellEnd"/>
      <w:r w:rsidRPr="00B11D29">
        <w:rPr>
          <w:rFonts w:ascii="Times New Roman" w:eastAsia="Calibri" w:hAnsi="Times New Roman" w:cs="Times New Roman"/>
          <w:color w:val="00000A"/>
          <w:sz w:val="24"/>
          <w:szCs w:val="24"/>
        </w:rPr>
        <w:t xml:space="preserve"> в Язык Творения самого Человека Метагалактического. Мы можем постепенно вскрывать контент Творения Отцом Человека Метагалактики Фа лингвистическим/филологическим синтезом и огнем Отца ракурсом более высокого уровня освоения огня в материи, например, огня Метагалактики Фа. В соответствии с известным принципом «вся Метагалактика созидает каждого», мы рассматриваем человека с точки зрения метагалактической природы бытия, осознавая, что планета Земля является лишь точкой в громадном метагалактическом пространстве, и мы перешли на осмысление человека метагалактически. С</w:t>
      </w:r>
      <w:r w:rsidRPr="00B11D29">
        <w:rPr>
          <w:rFonts w:ascii="Times New Roman" w:eastAsia="Calibri" w:hAnsi="Times New Roman" w:cs="Times New Roman"/>
          <w:b/>
          <w:color w:val="00000A"/>
          <w:sz w:val="24"/>
          <w:szCs w:val="24"/>
        </w:rPr>
        <w:t>ам вербальный язык</w:t>
      </w:r>
      <w:r w:rsidRPr="00B11D29">
        <w:rPr>
          <w:rFonts w:ascii="Times New Roman" w:eastAsia="Calibri" w:hAnsi="Times New Roman" w:cs="Times New Roman"/>
          <w:color w:val="00000A"/>
          <w:sz w:val="24"/>
          <w:szCs w:val="24"/>
        </w:rPr>
        <w:t xml:space="preserve">, которым Отец наделяет человека при рождении, фиксируя его, гипотетически, в базовом Ядре Жизни человека в основах ДНК со всеми необходимыми спецификациями в виде записей, возможно генетических кодировок, </w:t>
      </w:r>
      <w:r w:rsidRPr="00B11D29">
        <w:rPr>
          <w:rFonts w:ascii="Times New Roman" w:eastAsia="Calibri" w:hAnsi="Times New Roman" w:cs="Times New Roman"/>
          <w:b/>
          <w:color w:val="00000A"/>
          <w:sz w:val="24"/>
          <w:szCs w:val="24"/>
        </w:rPr>
        <w:t>есть одновременно Творение Отца и Творец самого человека и окружающей его материи.</w:t>
      </w:r>
      <w:r w:rsidRPr="00B11D29">
        <w:rPr>
          <w:rFonts w:ascii="Times New Roman" w:eastAsia="Calibri" w:hAnsi="Times New Roman" w:cs="Times New Roman"/>
          <w:color w:val="00000A"/>
          <w:sz w:val="24"/>
          <w:szCs w:val="24"/>
        </w:rPr>
        <w:t xml:space="preserve"> И в этом - наивысшая ипостась человеческого естественного языка. Человек, являясь </w:t>
      </w:r>
      <w:proofErr w:type="spellStart"/>
      <w:r w:rsidRPr="00B11D29">
        <w:rPr>
          <w:rFonts w:ascii="Times New Roman" w:eastAsia="Calibri" w:hAnsi="Times New Roman" w:cs="Times New Roman"/>
          <w:color w:val="00000A"/>
          <w:sz w:val="24"/>
          <w:szCs w:val="24"/>
        </w:rPr>
        <w:t>осваивателем</w:t>
      </w:r>
      <w:proofErr w:type="spellEnd"/>
      <w:r w:rsidRPr="00B11D29">
        <w:rPr>
          <w:rFonts w:ascii="Times New Roman" w:eastAsia="Calibri" w:hAnsi="Times New Roman" w:cs="Times New Roman"/>
          <w:color w:val="00000A"/>
          <w:sz w:val="24"/>
          <w:szCs w:val="24"/>
        </w:rPr>
        <w:t xml:space="preserve"> новых, более высоких форм явления и организации материи, созидает и творит средствами языка.</w:t>
      </w:r>
    </w:p>
    <w:p w14:paraId="3B66BE4E"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Разные буквы языка, являясь эталонами, складываясь в слова, дают разный эффект творения вовне. При слиянии одной буквы с другой включается процесс </w:t>
      </w:r>
      <w:proofErr w:type="spellStart"/>
      <w:r w:rsidRPr="00B11D29">
        <w:rPr>
          <w:rFonts w:ascii="Times New Roman" w:eastAsia="Calibri" w:hAnsi="Times New Roman" w:cs="Times New Roman"/>
          <w:color w:val="00000A"/>
          <w:sz w:val="24"/>
          <w:szCs w:val="24"/>
        </w:rPr>
        <w:t>субъядерности</w:t>
      </w:r>
      <w:proofErr w:type="spellEnd"/>
      <w:r w:rsidRPr="00B11D29">
        <w:rPr>
          <w:rFonts w:ascii="Times New Roman" w:eastAsia="Calibri" w:hAnsi="Times New Roman" w:cs="Times New Roman"/>
          <w:color w:val="00000A"/>
          <w:sz w:val="24"/>
          <w:szCs w:val="24"/>
        </w:rPr>
        <w:t>, формируется субъядерный поток внутренне, а вовне это оформляется словом. Когда человек произносит слово, оно может быть насыщено огнем, духом, светом, энергией. И чем выше концентрация огня, духа, света энергии в сказанном им слове, тем глубже его слово звучит в сердце и в теле другого человека, тем выше его эффект творения.</w:t>
      </w:r>
    </w:p>
    <w:p w14:paraId="5898B270"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Свобода воли человека сохраняется в просторе выбора и применении им того или иного языкового средства. Однако человек часто говорит: </w:t>
      </w:r>
      <w:proofErr w:type="gramStart"/>
      <w:r w:rsidRPr="00B11D29">
        <w:rPr>
          <w:rFonts w:ascii="Times New Roman" w:eastAsia="Calibri" w:hAnsi="Times New Roman" w:cs="Times New Roman"/>
          <w:color w:val="00000A"/>
          <w:sz w:val="24"/>
          <w:szCs w:val="24"/>
        </w:rPr>
        <w:t>« Язык</w:t>
      </w:r>
      <w:proofErr w:type="gramEnd"/>
      <w:r w:rsidRPr="00B11D29">
        <w:rPr>
          <w:rFonts w:ascii="Times New Roman" w:eastAsia="Calibri" w:hAnsi="Times New Roman" w:cs="Times New Roman"/>
          <w:color w:val="00000A"/>
          <w:sz w:val="24"/>
          <w:szCs w:val="24"/>
        </w:rPr>
        <w:t xml:space="preserve"> болтает, а голова отвечает», «Не бросай слова на ветер!», « Язык гол</w:t>
      </w:r>
      <w:r w:rsidRPr="00B11D29">
        <w:rPr>
          <w:rFonts w:ascii="Times New Roman" w:eastAsia="Calibri" w:hAnsi="Times New Roman" w:cs="Times New Roman"/>
          <w:i/>
          <w:color w:val="00000A"/>
          <w:sz w:val="24"/>
          <w:szCs w:val="24"/>
          <w:u w:val="single"/>
        </w:rPr>
        <w:t>у</w:t>
      </w:r>
      <w:r w:rsidRPr="00B11D29">
        <w:rPr>
          <w:rFonts w:ascii="Times New Roman" w:eastAsia="Calibri" w:hAnsi="Times New Roman" w:cs="Times New Roman"/>
          <w:color w:val="00000A"/>
          <w:sz w:val="24"/>
          <w:szCs w:val="24"/>
        </w:rPr>
        <w:t>бит, язык и губит», «Слово - не воробей, вылетит - не поймаешь!».</w:t>
      </w:r>
    </w:p>
    <w:p w14:paraId="06135E4E" w14:textId="6F9F980A" w:rsidR="001F30C5" w:rsidRPr="00B11D29" w:rsidRDefault="001F30C5" w:rsidP="00C137B4">
      <w:pPr>
        <w:spacing w:after="160" w:line="240" w:lineRule="auto"/>
        <w:ind w:firstLine="708"/>
        <w:jc w:val="center"/>
        <w:rPr>
          <w:rFonts w:ascii="Times New Roman" w:eastAsia="Calibri" w:hAnsi="Times New Roman" w:cs="Times New Roman"/>
          <w:b/>
          <w:i/>
          <w:color w:val="00000A"/>
          <w:sz w:val="24"/>
          <w:szCs w:val="24"/>
        </w:rPr>
      </w:pPr>
      <w:r w:rsidRPr="00B11D29">
        <w:rPr>
          <w:rFonts w:ascii="Times New Roman" w:eastAsia="Calibri" w:hAnsi="Times New Roman" w:cs="Times New Roman"/>
          <w:b/>
          <w:i/>
          <w:color w:val="00000A"/>
          <w:sz w:val="24"/>
          <w:szCs w:val="24"/>
        </w:rPr>
        <w:t>Что нам известно о самом слове «</w:t>
      </w:r>
      <w:r w:rsidRPr="00B11D29">
        <w:rPr>
          <w:rFonts w:ascii="Times New Roman" w:eastAsia="Calibri" w:hAnsi="Times New Roman" w:cs="Times New Roman"/>
          <w:b/>
          <w:i/>
          <w:iCs/>
          <w:color w:val="00000A"/>
          <w:sz w:val="24"/>
          <w:szCs w:val="24"/>
        </w:rPr>
        <w:t>язык»</w:t>
      </w:r>
      <w:r w:rsidRPr="00B11D29">
        <w:rPr>
          <w:rFonts w:ascii="Times New Roman" w:eastAsia="Calibri" w:hAnsi="Times New Roman" w:cs="Times New Roman"/>
          <w:b/>
          <w:i/>
          <w:color w:val="00000A"/>
          <w:sz w:val="24"/>
          <w:szCs w:val="24"/>
        </w:rPr>
        <w:t>?</w:t>
      </w:r>
    </w:p>
    <w:p w14:paraId="7854F9A3"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Слово </w:t>
      </w:r>
      <w:r w:rsidRPr="00B11D29">
        <w:rPr>
          <w:rFonts w:ascii="Times New Roman" w:eastAsia="Calibri" w:hAnsi="Times New Roman" w:cs="Times New Roman"/>
          <w:b/>
          <w:i/>
          <w:iCs/>
          <w:color w:val="00000A"/>
          <w:sz w:val="24"/>
          <w:szCs w:val="24"/>
        </w:rPr>
        <w:t>язык</w:t>
      </w:r>
      <w:r w:rsidRPr="00B11D29">
        <w:rPr>
          <w:rFonts w:ascii="Times New Roman" w:eastAsia="Calibri" w:hAnsi="Times New Roman" w:cs="Times New Roman"/>
          <w:i/>
          <w:iCs/>
          <w:color w:val="00000A"/>
          <w:sz w:val="24"/>
          <w:szCs w:val="24"/>
        </w:rPr>
        <w:t xml:space="preserve"> </w:t>
      </w:r>
      <w:r w:rsidRPr="00B11D29">
        <w:rPr>
          <w:rFonts w:ascii="Times New Roman" w:eastAsia="Calibri" w:hAnsi="Times New Roman" w:cs="Times New Roman"/>
          <w:color w:val="00000A"/>
          <w:sz w:val="24"/>
          <w:szCs w:val="24"/>
        </w:rPr>
        <w:t>русского языка</w:t>
      </w:r>
      <w:r w:rsidRPr="00B11D29">
        <w:rPr>
          <w:rFonts w:ascii="Times New Roman" w:eastAsia="Calibri" w:hAnsi="Times New Roman" w:cs="Times New Roman"/>
          <w:i/>
          <w:iCs/>
          <w:color w:val="00000A"/>
          <w:sz w:val="24"/>
          <w:szCs w:val="24"/>
        </w:rPr>
        <w:t xml:space="preserve"> </w:t>
      </w:r>
      <w:r w:rsidRPr="00B11D29">
        <w:rPr>
          <w:rFonts w:ascii="Times New Roman" w:eastAsia="Calibri" w:hAnsi="Times New Roman" w:cs="Times New Roman"/>
          <w:color w:val="00000A"/>
          <w:sz w:val="24"/>
          <w:szCs w:val="24"/>
        </w:rPr>
        <w:t>встречается во всех славянских языках, включая старославянский, древнерусский, украинский, белорусский, сербохорватский, чешский, и другие языки и диалекты. Оно имеет праславянское происхождение (</w:t>
      </w:r>
      <w:proofErr w:type="spellStart"/>
      <w:r w:rsidRPr="00B11D29">
        <w:rPr>
          <w:rFonts w:ascii="Times New Roman" w:eastAsia="Calibri" w:hAnsi="Times New Roman" w:cs="Times New Roman"/>
          <w:color w:val="00000A"/>
          <w:sz w:val="24"/>
          <w:szCs w:val="24"/>
        </w:rPr>
        <w:t>językъ</w:t>
      </w:r>
      <w:proofErr w:type="spellEnd"/>
      <w:r w:rsidRPr="00B11D29">
        <w:rPr>
          <w:rFonts w:ascii="Times New Roman" w:eastAsia="Calibri" w:hAnsi="Times New Roman" w:cs="Times New Roman"/>
          <w:color w:val="00000A"/>
          <w:sz w:val="24"/>
          <w:szCs w:val="24"/>
        </w:rPr>
        <w:t xml:space="preserve">), родственное древнепрусскому, литовскому, </w:t>
      </w:r>
      <w:proofErr w:type="spellStart"/>
      <w:r w:rsidRPr="00B11D29">
        <w:rPr>
          <w:rFonts w:ascii="Times New Roman" w:eastAsia="Calibri" w:hAnsi="Times New Roman" w:cs="Times New Roman"/>
          <w:color w:val="00000A"/>
          <w:sz w:val="24"/>
          <w:szCs w:val="24"/>
        </w:rPr>
        <w:t>древнелатинскому</w:t>
      </w:r>
      <w:proofErr w:type="spellEnd"/>
      <w:r w:rsidRPr="00B11D29">
        <w:rPr>
          <w:rFonts w:ascii="Times New Roman" w:eastAsia="Calibri" w:hAnsi="Times New Roman" w:cs="Times New Roman"/>
          <w:color w:val="00000A"/>
          <w:sz w:val="24"/>
          <w:szCs w:val="24"/>
        </w:rPr>
        <w:t xml:space="preserve"> (</w:t>
      </w:r>
      <w:proofErr w:type="spellStart"/>
      <w:r w:rsidRPr="00B11D29">
        <w:rPr>
          <w:rFonts w:ascii="Times New Roman" w:eastAsia="Calibri" w:hAnsi="Times New Roman" w:cs="Times New Roman"/>
          <w:color w:val="00000A"/>
          <w:sz w:val="24"/>
          <w:szCs w:val="24"/>
          <w:lang w:val="en-US"/>
        </w:rPr>
        <w:t>dingua</w:t>
      </w:r>
      <w:proofErr w:type="spellEnd"/>
      <w:r w:rsidRPr="00B11D29">
        <w:rPr>
          <w:rFonts w:ascii="Times New Roman" w:eastAsia="Calibri" w:hAnsi="Times New Roman" w:cs="Times New Roman"/>
          <w:color w:val="00000A"/>
          <w:sz w:val="24"/>
          <w:szCs w:val="24"/>
        </w:rPr>
        <w:t>), латинскому (</w:t>
      </w:r>
      <w:r w:rsidRPr="00B11D29">
        <w:rPr>
          <w:rFonts w:ascii="Times New Roman" w:eastAsia="Calibri" w:hAnsi="Times New Roman" w:cs="Times New Roman"/>
          <w:color w:val="00000A"/>
          <w:sz w:val="24"/>
          <w:szCs w:val="24"/>
          <w:lang w:val="en-US"/>
        </w:rPr>
        <w:t>lingua</w:t>
      </w:r>
      <w:r w:rsidRPr="00B11D29">
        <w:rPr>
          <w:rFonts w:ascii="Times New Roman" w:eastAsia="Calibri" w:hAnsi="Times New Roman" w:cs="Times New Roman"/>
          <w:color w:val="00000A"/>
          <w:sz w:val="24"/>
          <w:szCs w:val="24"/>
        </w:rPr>
        <w:t xml:space="preserve">), готскому, и, предположительно, имеет отношение к древнеиндийскому слову </w:t>
      </w:r>
      <w:proofErr w:type="spellStart"/>
      <w:r w:rsidRPr="00B11D29">
        <w:rPr>
          <w:rFonts w:ascii="Times New Roman" w:eastAsia="Calibri" w:hAnsi="Times New Roman" w:cs="Times New Roman"/>
          <w:color w:val="00000A"/>
          <w:sz w:val="24"/>
          <w:szCs w:val="24"/>
        </w:rPr>
        <w:t>jihvā</w:t>
      </w:r>
      <w:proofErr w:type="spellEnd"/>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i/>
          <w:iCs/>
          <w:color w:val="00000A"/>
          <w:sz w:val="24"/>
          <w:szCs w:val="24"/>
        </w:rPr>
        <w:t>язык</w:t>
      </w:r>
      <w:r w:rsidRPr="00B11D29">
        <w:rPr>
          <w:rFonts w:ascii="Times New Roman" w:eastAsia="Calibri" w:hAnsi="Times New Roman" w:cs="Times New Roman"/>
          <w:color w:val="00000A"/>
          <w:sz w:val="24"/>
          <w:szCs w:val="24"/>
        </w:rPr>
        <w:t>.</w:t>
      </w:r>
    </w:p>
    <w:p w14:paraId="02CEFBDD"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b/>
          <w:i/>
          <w:sz w:val="24"/>
          <w:szCs w:val="24"/>
        </w:rPr>
        <w:t>Одна из наиболее древних и развитых наук,</w:t>
      </w:r>
      <w:r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b/>
          <w:i/>
          <w:sz w:val="24"/>
          <w:szCs w:val="24"/>
        </w:rPr>
        <w:t>изучающая языки человеческие</w:t>
      </w:r>
      <w:r w:rsidRPr="00B11D29">
        <w:rPr>
          <w:rFonts w:ascii="Times New Roman" w:eastAsia="Calibri" w:hAnsi="Times New Roman" w:cs="Times New Roman"/>
          <w:i/>
          <w:sz w:val="24"/>
          <w:szCs w:val="24"/>
        </w:rPr>
        <w:t>,</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i/>
          <w:sz w:val="24"/>
          <w:szCs w:val="24"/>
        </w:rPr>
        <w:t>называется</w:t>
      </w:r>
      <w:r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b/>
          <w:i/>
          <w:sz w:val="24"/>
          <w:szCs w:val="24"/>
          <w:u w:val="single"/>
        </w:rPr>
        <w:t>Языкознанием</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 xml:space="preserve">(в российской традиции) </w:t>
      </w:r>
      <w:r w:rsidRPr="00B11D29">
        <w:rPr>
          <w:rFonts w:ascii="Times New Roman" w:eastAsia="Calibri" w:hAnsi="Times New Roman" w:cs="Times New Roman"/>
          <w:b/>
          <w:i/>
          <w:sz w:val="24"/>
          <w:szCs w:val="24"/>
        </w:rPr>
        <w:t xml:space="preserve">или </w:t>
      </w:r>
      <w:r w:rsidRPr="00B11D29">
        <w:rPr>
          <w:rFonts w:ascii="Times New Roman" w:eastAsia="Calibri" w:hAnsi="Times New Roman" w:cs="Times New Roman"/>
          <w:b/>
          <w:i/>
          <w:sz w:val="24"/>
          <w:szCs w:val="24"/>
          <w:u w:val="single"/>
        </w:rPr>
        <w:t>Лингвистикой</w:t>
      </w:r>
      <w:r w:rsidRPr="00B11D29">
        <w:rPr>
          <w:rFonts w:ascii="Times New Roman" w:eastAsia="Calibri" w:hAnsi="Times New Roman" w:cs="Times New Roman"/>
          <w:b/>
          <w:color w:val="00000A"/>
          <w:sz w:val="24"/>
          <w:szCs w:val="24"/>
        </w:rPr>
        <w:t xml:space="preserve"> </w:t>
      </w:r>
      <w:r w:rsidRPr="00B11D29">
        <w:rPr>
          <w:rFonts w:ascii="Times New Roman" w:eastAsia="Calibri" w:hAnsi="Times New Roman" w:cs="Times New Roman"/>
          <w:color w:val="00000A"/>
          <w:sz w:val="24"/>
          <w:szCs w:val="24"/>
        </w:rPr>
        <w:t xml:space="preserve">(в </w:t>
      </w:r>
      <w:proofErr w:type="gramStart"/>
      <w:r w:rsidRPr="00B11D29">
        <w:rPr>
          <w:rFonts w:ascii="Times New Roman" w:eastAsia="Calibri" w:hAnsi="Times New Roman" w:cs="Times New Roman"/>
          <w:color w:val="00000A"/>
          <w:sz w:val="24"/>
          <w:szCs w:val="24"/>
        </w:rPr>
        <w:t>западно-европейской</w:t>
      </w:r>
      <w:proofErr w:type="gramEnd"/>
      <w:r w:rsidRPr="00B11D29">
        <w:rPr>
          <w:rFonts w:ascii="Times New Roman" w:eastAsia="Calibri" w:hAnsi="Times New Roman" w:cs="Times New Roman"/>
          <w:color w:val="00000A"/>
          <w:sz w:val="24"/>
          <w:szCs w:val="24"/>
        </w:rPr>
        <w:t xml:space="preserve"> традиции).</w:t>
      </w:r>
    </w:p>
    <w:p w14:paraId="5B6214A1" w14:textId="6EF9DE38" w:rsidR="001F30C5" w:rsidRPr="00B11D29" w:rsidRDefault="001F30C5" w:rsidP="00C137B4">
      <w:pPr>
        <w:spacing w:after="160" w:line="240" w:lineRule="auto"/>
        <w:jc w:val="center"/>
        <w:rPr>
          <w:rFonts w:ascii="Times New Roman" w:eastAsia="Calibri" w:hAnsi="Times New Roman" w:cs="Times New Roman"/>
          <w:color w:val="00000A"/>
          <w:sz w:val="24"/>
          <w:szCs w:val="24"/>
        </w:rPr>
      </w:pPr>
      <w:r w:rsidRPr="00B11D29">
        <w:rPr>
          <w:rFonts w:ascii="Times New Roman" w:eastAsia="Calibri" w:hAnsi="Times New Roman" w:cs="Times New Roman"/>
          <w:b/>
          <w:i/>
          <w:color w:val="00000A"/>
          <w:sz w:val="24"/>
          <w:szCs w:val="24"/>
        </w:rPr>
        <w:t>Какова этимология слова «лингвистика»?</w:t>
      </w:r>
    </w:p>
    <w:p w14:paraId="11BAFE1A"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В корне слова - </w:t>
      </w:r>
      <w:r w:rsidRPr="00B11D29">
        <w:rPr>
          <w:rFonts w:ascii="Times New Roman" w:eastAsia="Calibri" w:hAnsi="Times New Roman" w:cs="Times New Roman"/>
          <w:b/>
          <w:color w:val="00000A"/>
          <w:sz w:val="24"/>
          <w:szCs w:val="24"/>
        </w:rPr>
        <w:t xml:space="preserve">латинское </w:t>
      </w:r>
      <w:r w:rsidRPr="00B11D29">
        <w:rPr>
          <w:rFonts w:ascii="Times New Roman" w:eastAsia="Calibri" w:hAnsi="Times New Roman" w:cs="Times New Roman"/>
          <w:b/>
          <w:color w:val="00000A"/>
          <w:sz w:val="24"/>
          <w:szCs w:val="24"/>
          <w:lang w:val="en-US"/>
        </w:rPr>
        <w:t>lingua</w:t>
      </w:r>
      <w:r w:rsidRPr="00B11D29">
        <w:rPr>
          <w:rFonts w:ascii="Times New Roman" w:eastAsia="Calibri" w:hAnsi="Times New Roman" w:cs="Times New Roman"/>
          <w:b/>
          <w:color w:val="00000A"/>
          <w:sz w:val="24"/>
          <w:szCs w:val="24"/>
        </w:rPr>
        <w:t xml:space="preserve"> – </w:t>
      </w:r>
      <w:r w:rsidRPr="00B11D29">
        <w:rPr>
          <w:rFonts w:ascii="Times New Roman" w:eastAsia="Calibri" w:hAnsi="Times New Roman" w:cs="Times New Roman"/>
          <w:b/>
          <w:i/>
          <w:iCs/>
          <w:color w:val="00000A"/>
          <w:sz w:val="24"/>
          <w:szCs w:val="24"/>
        </w:rPr>
        <w:t>язык</w:t>
      </w:r>
      <w:r w:rsidRPr="00B11D29">
        <w:rPr>
          <w:rFonts w:ascii="Times New Roman" w:eastAsia="Calibri" w:hAnsi="Times New Roman" w:cs="Times New Roman"/>
          <w:i/>
          <w:iCs/>
          <w:color w:val="00000A"/>
          <w:sz w:val="24"/>
          <w:szCs w:val="24"/>
        </w:rPr>
        <w:t xml:space="preserve">. </w:t>
      </w:r>
      <w:r w:rsidRPr="00B11D29">
        <w:rPr>
          <w:rFonts w:ascii="Times New Roman" w:eastAsia="Calibri" w:hAnsi="Times New Roman" w:cs="Times New Roman"/>
          <w:color w:val="00000A"/>
          <w:sz w:val="24"/>
          <w:szCs w:val="24"/>
        </w:rPr>
        <w:t>В схожем звучании данный корень присутствует во многих других западноевропейских языках: английском (</w:t>
      </w:r>
      <w:r w:rsidRPr="00B11D29">
        <w:rPr>
          <w:rFonts w:ascii="Times New Roman" w:eastAsia="Calibri" w:hAnsi="Times New Roman" w:cs="Times New Roman"/>
          <w:color w:val="00000A"/>
          <w:sz w:val="24"/>
          <w:szCs w:val="24"/>
          <w:lang w:val="en-US"/>
        </w:rPr>
        <w:t>l</w:t>
      </w:r>
      <w:proofErr w:type="spellStart"/>
      <w:r w:rsidRPr="00B11D29">
        <w:rPr>
          <w:rFonts w:ascii="Times New Roman" w:eastAsia="Calibri" w:hAnsi="Times New Roman" w:cs="Times New Roman"/>
          <w:color w:val="00000A"/>
          <w:sz w:val="24"/>
          <w:szCs w:val="24"/>
        </w:rPr>
        <w:t>inguistics</w:t>
      </w:r>
      <w:proofErr w:type="spellEnd"/>
      <w:r w:rsidRPr="00B11D29">
        <w:rPr>
          <w:rFonts w:ascii="Times New Roman" w:eastAsia="Calibri" w:hAnsi="Times New Roman" w:cs="Times New Roman"/>
          <w:color w:val="00000A"/>
          <w:sz w:val="24"/>
          <w:szCs w:val="24"/>
        </w:rPr>
        <w:t>), французском (</w:t>
      </w:r>
      <w:r w:rsidRPr="00B11D29">
        <w:rPr>
          <w:rFonts w:ascii="Times New Roman" w:eastAsia="Calibri" w:hAnsi="Times New Roman" w:cs="Times New Roman"/>
          <w:color w:val="00000A"/>
          <w:sz w:val="24"/>
          <w:szCs w:val="24"/>
          <w:lang w:val="en-US"/>
        </w:rPr>
        <w:t>l</w:t>
      </w:r>
      <w:proofErr w:type="spellStart"/>
      <w:r w:rsidRPr="00B11D29">
        <w:rPr>
          <w:rFonts w:ascii="Times New Roman" w:eastAsia="Calibri" w:hAnsi="Times New Roman" w:cs="Times New Roman"/>
          <w:color w:val="00000A"/>
          <w:sz w:val="24"/>
          <w:szCs w:val="24"/>
        </w:rPr>
        <w:t>inguistique</w:t>
      </w:r>
      <w:proofErr w:type="spellEnd"/>
      <w:r w:rsidRPr="00B11D29">
        <w:rPr>
          <w:rFonts w:ascii="Times New Roman" w:eastAsia="Calibri" w:hAnsi="Times New Roman" w:cs="Times New Roman"/>
          <w:color w:val="00000A"/>
          <w:sz w:val="24"/>
          <w:szCs w:val="24"/>
        </w:rPr>
        <w:t>), немецком (</w:t>
      </w:r>
      <w:proofErr w:type="spellStart"/>
      <w:r w:rsidRPr="00B11D29">
        <w:rPr>
          <w:rFonts w:ascii="Times New Roman" w:eastAsia="Calibri" w:hAnsi="Times New Roman" w:cs="Times New Roman"/>
          <w:color w:val="00000A"/>
          <w:sz w:val="24"/>
          <w:szCs w:val="24"/>
          <w:lang w:val="en-US"/>
        </w:rPr>
        <w:t>Linguistik</w:t>
      </w:r>
      <w:proofErr w:type="spellEnd"/>
      <w:r w:rsidRPr="00B11D29">
        <w:rPr>
          <w:rFonts w:ascii="Times New Roman" w:eastAsia="Calibri" w:hAnsi="Times New Roman" w:cs="Times New Roman"/>
          <w:color w:val="00000A"/>
          <w:sz w:val="24"/>
          <w:szCs w:val="24"/>
        </w:rPr>
        <w:t>), испанском (</w:t>
      </w:r>
      <w:proofErr w:type="spellStart"/>
      <w:r w:rsidRPr="00B11D29">
        <w:rPr>
          <w:rFonts w:ascii="Times New Roman" w:eastAsia="Calibri" w:hAnsi="Times New Roman" w:cs="Times New Roman"/>
          <w:color w:val="00000A"/>
          <w:sz w:val="24"/>
          <w:szCs w:val="24"/>
          <w:lang w:val="en-US"/>
        </w:rPr>
        <w:t>linguistica</w:t>
      </w:r>
      <w:proofErr w:type="spellEnd"/>
      <w:r w:rsidRPr="00B11D29">
        <w:rPr>
          <w:rFonts w:ascii="Times New Roman" w:eastAsia="Calibri" w:hAnsi="Times New Roman" w:cs="Times New Roman"/>
          <w:color w:val="00000A"/>
          <w:sz w:val="24"/>
          <w:szCs w:val="24"/>
        </w:rPr>
        <w:t>), шведском (</w:t>
      </w:r>
      <w:proofErr w:type="spellStart"/>
      <w:r w:rsidRPr="00B11D29">
        <w:rPr>
          <w:rFonts w:ascii="Times New Roman" w:eastAsia="Calibri" w:hAnsi="Times New Roman" w:cs="Times New Roman"/>
          <w:color w:val="00000A"/>
          <w:sz w:val="24"/>
          <w:szCs w:val="24"/>
          <w:lang w:val="en-US"/>
        </w:rPr>
        <w:t>lingvistik</w:t>
      </w:r>
      <w:proofErr w:type="spellEnd"/>
      <w:r w:rsidRPr="00B11D29">
        <w:rPr>
          <w:rFonts w:ascii="Times New Roman" w:eastAsia="Calibri" w:hAnsi="Times New Roman" w:cs="Times New Roman"/>
          <w:color w:val="00000A"/>
          <w:sz w:val="24"/>
          <w:szCs w:val="24"/>
        </w:rPr>
        <w:t xml:space="preserve">) и означает то же самое - </w:t>
      </w:r>
      <w:r w:rsidRPr="00B11D29">
        <w:rPr>
          <w:rFonts w:ascii="Times New Roman" w:eastAsia="Calibri" w:hAnsi="Times New Roman" w:cs="Times New Roman"/>
          <w:b/>
          <w:i/>
          <w:iCs/>
          <w:color w:val="00000A"/>
          <w:sz w:val="24"/>
          <w:szCs w:val="24"/>
        </w:rPr>
        <w:t>язык</w:t>
      </w:r>
      <w:r w:rsidRPr="00B11D29">
        <w:rPr>
          <w:rFonts w:ascii="Times New Roman" w:eastAsia="Calibri" w:hAnsi="Times New Roman" w:cs="Times New Roman"/>
          <w:color w:val="00000A"/>
          <w:sz w:val="24"/>
          <w:szCs w:val="24"/>
        </w:rPr>
        <w:t>.</w:t>
      </w:r>
    </w:p>
    <w:p w14:paraId="63B4232B"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Обоснованным и закономерным является факт применимости лингвистического знания во всех сферах жизнедеятельности человека и, благодаря этому, лингвистика вышла за пределы изучения языка «в самом себе и для себя».</w:t>
      </w:r>
    </w:p>
    <w:p w14:paraId="366022CD"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Этим объясняется формирование всё новых ее направлений, в том числе, в синтезе с другими науками. Мы выделили 16 основных видов направлений лингвистики:</w:t>
      </w:r>
    </w:p>
    <w:p w14:paraId="1A339A99" w14:textId="10B622C2"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психолингвистика</w:t>
      </w:r>
    </w:p>
    <w:p w14:paraId="48BEA903"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социолингвистика</w:t>
      </w:r>
    </w:p>
    <w:p w14:paraId="5566B23A"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 </w:t>
      </w:r>
      <w:proofErr w:type="spellStart"/>
      <w:r w:rsidRPr="00B11D29">
        <w:rPr>
          <w:rFonts w:ascii="Times New Roman" w:eastAsia="Calibri" w:hAnsi="Times New Roman" w:cs="Times New Roman"/>
          <w:color w:val="00000A"/>
          <w:sz w:val="24"/>
          <w:szCs w:val="24"/>
        </w:rPr>
        <w:t>ноолингвистика</w:t>
      </w:r>
      <w:proofErr w:type="spellEnd"/>
    </w:p>
    <w:p w14:paraId="78647F4B" w14:textId="77777777" w:rsidR="00A238F8"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 </w:t>
      </w:r>
      <w:proofErr w:type="spellStart"/>
      <w:r w:rsidRPr="00B11D29">
        <w:rPr>
          <w:rFonts w:ascii="Times New Roman" w:eastAsia="Calibri" w:hAnsi="Times New Roman" w:cs="Times New Roman"/>
          <w:color w:val="00000A"/>
          <w:sz w:val="24"/>
          <w:szCs w:val="24"/>
        </w:rPr>
        <w:t>биолингвистика</w:t>
      </w:r>
      <w:proofErr w:type="spellEnd"/>
    </w:p>
    <w:p w14:paraId="547E9E4E" w14:textId="2123E066"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нейролингвистика</w:t>
      </w:r>
    </w:p>
    <w:p w14:paraId="188BE610"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 </w:t>
      </w:r>
      <w:proofErr w:type="spellStart"/>
      <w:r w:rsidRPr="00B11D29">
        <w:rPr>
          <w:rFonts w:ascii="Times New Roman" w:eastAsia="Calibri" w:hAnsi="Times New Roman" w:cs="Times New Roman"/>
          <w:color w:val="00000A"/>
          <w:sz w:val="24"/>
          <w:szCs w:val="24"/>
        </w:rPr>
        <w:t>нанолингвистика</w:t>
      </w:r>
      <w:proofErr w:type="spellEnd"/>
    </w:p>
    <w:p w14:paraId="4A05B17A"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 </w:t>
      </w:r>
      <w:proofErr w:type="spellStart"/>
      <w:r w:rsidRPr="00B11D29">
        <w:rPr>
          <w:rFonts w:ascii="Times New Roman" w:eastAsia="Calibri" w:hAnsi="Times New Roman" w:cs="Times New Roman"/>
          <w:color w:val="00000A"/>
          <w:sz w:val="24"/>
          <w:szCs w:val="24"/>
        </w:rPr>
        <w:t>эколингвистика</w:t>
      </w:r>
      <w:proofErr w:type="spellEnd"/>
    </w:p>
    <w:p w14:paraId="577681F7"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интернет-лингвистика</w:t>
      </w:r>
    </w:p>
    <w:p w14:paraId="7864C91A"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ареальная лингвистика</w:t>
      </w:r>
    </w:p>
    <w:p w14:paraId="4D83EB9F"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гендерная лингвистика</w:t>
      </w:r>
    </w:p>
    <w:p w14:paraId="58F3124B"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инженерная лингвистика</w:t>
      </w:r>
    </w:p>
    <w:p w14:paraId="0011B7CB"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квантитативная лингвистика</w:t>
      </w:r>
    </w:p>
    <w:p w14:paraId="42C4937A"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когнитивная лингвистика</w:t>
      </w:r>
    </w:p>
    <w:p w14:paraId="0A5A9A06"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политическая лингвистика</w:t>
      </w:r>
    </w:p>
    <w:p w14:paraId="50D38C1B"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рефлексивная лингвистика</w:t>
      </w:r>
    </w:p>
    <w:p w14:paraId="5EB2BCED" w14:textId="77777777" w:rsidR="001F30C5" w:rsidRPr="00B11D29" w:rsidRDefault="001F30C5" w:rsidP="00C137B4">
      <w:pPr>
        <w:spacing w:after="0" w:line="240" w:lineRule="auto"/>
        <w:ind w:firstLine="454"/>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суггестивная лингвистика.</w:t>
      </w:r>
    </w:p>
    <w:p w14:paraId="0A06B721" w14:textId="77777777" w:rsidR="001F30C5" w:rsidRPr="00B11D29" w:rsidRDefault="001F30C5" w:rsidP="00C137B4">
      <w:pPr>
        <w:spacing w:after="0" w:line="240" w:lineRule="auto"/>
        <w:rPr>
          <w:rFonts w:ascii="Times New Roman" w:eastAsia="Calibri" w:hAnsi="Times New Roman" w:cs="Times New Roman"/>
          <w:color w:val="00000A"/>
          <w:sz w:val="24"/>
          <w:szCs w:val="24"/>
        </w:rPr>
      </w:pPr>
    </w:p>
    <w:p w14:paraId="3EAC1719" w14:textId="77777777" w:rsidR="001F30C5" w:rsidRPr="00B11D29" w:rsidRDefault="001F30C5" w:rsidP="00C137B4">
      <w:pPr>
        <w:spacing w:after="160" w:line="240" w:lineRule="auto"/>
        <w:jc w:val="center"/>
        <w:rPr>
          <w:rFonts w:ascii="Times New Roman" w:eastAsia="Calibri" w:hAnsi="Times New Roman" w:cs="Times New Roman"/>
          <w:color w:val="00000A"/>
          <w:sz w:val="24"/>
          <w:szCs w:val="24"/>
        </w:rPr>
      </w:pPr>
      <w:r w:rsidRPr="00B11D29">
        <w:rPr>
          <w:rFonts w:ascii="Times New Roman" w:eastAsia="Calibri" w:hAnsi="Times New Roman" w:cs="Times New Roman"/>
          <w:b/>
          <w:i/>
          <w:color w:val="00000A"/>
          <w:sz w:val="24"/>
          <w:szCs w:val="24"/>
        </w:rPr>
        <w:t>Не потеряла ли наука лингвистика свой объект исследования – язык в этих новых направлениях, не растворилась ли она в других науках?</w:t>
      </w:r>
    </w:p>
    <w:p w14:paraId="6AFEF711" w14:textId="77777777"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Скорее всего, наоборот, она обогащается от этого взаимодействия, накапливая в себе неограниченные возможности исследования явлений языка и речи и в новую эпоху, эру Изначально Вышестоящего Отца.</w:t>
      </w:r>
    </w:p>
    <w:p w14:paraId="525930F9" w14:textId="77777777" w:rsidR="001F30C5" w:rsidRPr="00B11D29" w:rsidRDefault="001F30C5" w:rsidP="00C137B4">
      <w:pPr>
        <w:spacing w:after="160" w:line="240" w:lineRule="auto"/>
        <w:jc w:val="center"/>
        <w:rPr>
          <w:rFonts w:ascii="Times New Roman" w:eastAsia="Calibri" w:hAnsi="Times New Roman" w:cs="Times New Roman"/>
          <w:b/>
          <w:i/>
          <w:color w:val="00000A"/>
          <w:sz w:val="24"/>
          <w:szCs w:val="24"/>
        </w:rPr>
      </w:pPr>
      <w:r w:rsidRPr="00B11D29">
        <w:rPr>
          <w:rFonts w:ascii="Times New Roman" w:eastAsia="Calibri" w:hAnsi="Times New Roman" w:cs="Times New Roman"/>
          <w:b/>
          <w:i/>
          <w:color w:val="00000A"/>
          <w:sz w:val="24"/>
          <w:szCs w:val="24"/>
        </w:rPr>
        <w:t xml:space="preserve">Что является объектом науки Лингвистики, Науки </w:t>
      </w:r>
      <w:r w:rsidRPr="00B11D29">
        <w:rPr>
          <w:rFonts w:ascii="Times New Roman" w:eastAsia="Calibri" w:hAnsi="Times New Roman" w:cs="Times New Roman"/>
          <w:b/>
          <w:i/>
          <w:color w:val="00000A"/>
          <w:sz w:val="24"/>
          <w:szCs w:val="24"/>
          <w:u w:val="single"/>
        </w:rPr>
        <w:t>о</w:t>
      </w:r>
      <w:r w:rsidRPr="00B11D29">
        <w:rPr>
          <w:rFonts w:ascii="Times New Roman" w:eastAsia="Calibri" w:hAnsi="Times New Roman" w:cs="Times New Roman"/>
          <w:b/>
          <w:i/>
          <w:color w:val="00000A"/>
          <w:sz w:val="24"/>
          <w:szCs w:val="24"/>
        </w:rPr>
        <w:t xml:space="preserve"> Языке?</w:t>
      </w:r>
    </w:p>
    <w:p w14:paraId="06098914"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b/>
          <w:sz w:val="24"/>
          <w:szCs w:val="24"/>
        </w:rPr>
        <w:t>Естественный человеческий язык вообще, все языки Планеты Земля</w:t>
      </w:r>
      <w:r w:rsidRPr="00B11D29">
        <w:rPr>
          <w:rFonts w:ascii="Times New Roman" w:eastAsia="Calibri" w:hAnsi="Times New Roman" w:cs="Times New Roman"/>
          <w:color w:val="4472C4"/>
          <w:sz w:val="24"/>
          <w:szCs w:val="24"/>
        </w:rPr>
        <w:t xml:space="preserve"> </w:t>
      </w:r>
      <w:r w:rsidRPr="00B11D29">
        <w:rPr>
          <w:rFonts w:ascii="Times New Roman" w:eastAsia="Calibri" w:hAnsi="Times New Roman" w:cs="Times New Roman"/>
          <w:sz w:val="24"/>
          <w:szCs w:val="24"/>
        </w:rPr>
        <w:t>являются</w:t>
      </w:r>
      <w:r w:rsidRPr="00B11D29">
        <w:rPr>
          <w:rFonts w:ascii="Times New Roman" w:eastAsia="Calibri" w:hAnsi="Times New Roman" w:cs="Times New Roman"/>
          <w:b/>
          <w:color w:val="4472C4"/>
          <w:sz w:val="24"/>
          <w:szCs w:val="24"/>
        </w:rPr>
        <w:t xml:space="preserve"> </w:t>
      </w:r>
      <w:r w:rsidRPr="00B11D29">
        <w:rPr>
          <w:rFonts w:ascii="Times New Roman" w:eastAsia="Calibri" w:hAnsi="Times New Roman" w:cs="Times New Roman"/>
          <w:sz w:val="24"/>
          <w:szCs w:val="24"/>
        </w:rPr>
        <w:t>объектом науки лингвистики</w:t>
      </w:r>
      <w:r w:rsidRPr="00B11D29">
        <w:rPr>
          <w:rFonts w:ascii="Times New Roman" w:eastAsia="Calibri" w:hAnsi="Times New Roman" w:cs="Times New Roman"/>
          <w:b/>
          <w:sz w:val="24"/>
          <w:szCs w:val="24"/>
        </w:rPr>
        <w:t>,</w:t>
      </w:r>
      <w:r w:rsidRPr="00B11D29">
        <w:rPr>
          <w:rFonts w:ascii="Times New Roman" w:eastAsia="Calibri" w:hAnsi="Times New Roman" w:cs="Times New Roman"/>
          <w:sz w:val="24"/>
          <w:szCs w:val="24"/>
        </w:rPr>
        <w:t xml:space="preserve"> и русский язык, в частности, будучи языком Метагалактики, языком огня, является объектом Метагалактической науки Лингвистики, входящей как часть в </w:t>
      </w:r>
      <w:bookmarkStart w:id="43" w:name="__DdeLink__260_1733526748"/>
      <w:r w:rsidRPr="00B11D29">
        <w:rPr>
          <w:rFonts w:ascii="Times New Roman" w:eastAsia="Calibri" w:hAnsi="Times New Roman" w:cs="Times New Roman"/>
          <w:sz w:val="24"/>
          <w:szCs w:val="24"/>
        </w:rPr>
        <w:t>Метагалактическую Науку Языка</w:t>
      </w:r>
      <w:bookmarkEnd w:id="43"/>
      <w:r w:rsidRPr="00B11D29">
        <w:rPr>
          <w:rFonts w:ascii="Times New Roman" w:eastAsia="Calibri" w:hAnsi="Times New Roman" w:cs="Times New Roman"/>
          <w:color w:val="00000A"/>
          <w:sz w:val="24"/>
          <w:szCs w:val="24"/>
        </w:rPr>
        <w:t>. Именно им именуются внеязыковые объекты, такие, как многомерные части, системы, аппараты, частности человека, виды организации материи, миры, царства и виды жизни. Языком описываются эти явления, он используется в устной речи в курсах Синтеза, в практиках, тренингах, тренировках и занятиях по разработке Синтезов. В письменной речи им оформляются тексты Распоряжений и Регламентов, Научные Парадигмы, в том числе, Парадигма Человека и Парадигма Науки.</w:t>
      </w:r>
    </w:p>
    <w:p w14:paraId="41C187BA" w14:textId="42746312"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Метагалактическая Лингвистика имеет перспективное будущее в корреляции с другими науками ракурсом метагалактической позиции научно-ориентированного наблюдателя, метагалактического человека, человека-учёного. Именно он будет постепенно разрабатывать совместно с инженерами и исследователями наук Метагалактические эталонные Науки, находящиеся во взаимодействии друг с другом. Человек-учёный будет описывать и фиксировать результаты исследований </w:t>
      </w:r>
      <w:proofErr w:type="spellStart"/>
      <w:r w:rsidRPr="00B11D29">
        <w:rPr>
          <w:rFonts w:ascii="Times New Roman" w:eastAsia="Calibri" w:hAnsi="Times New Roman" w:cs="Times New Roman"/>
          <w:color w:val="00000A"/>
          <w:sz w:val="24"/>
          <w:szCs w:val="24"/>
        </w:rPr>
        <w:t>текстово</w:t>
      </w:r>
      <w:proofErr w:type="spellEnd"/>
      <w:r w:rsidRPr="00B11D29">
        <w:rPr>
          <w:rFonts w:ascii="Times New Roman" w:eastAsia="Calibri" w:hAnsi="Times New Roman" w:cs="Times New Roman"/>
          <w:color w:val="00000A"/>
          <w:sz w:val="24"/>
          <w:szCs w:val="24"/>
        </w:rPr>
        <w:t>, развивая при этом язык каждой Метагалактической науки из 32 базовых на настоящий момент (</w:t>
      </w:r>
      <w:r w:rsidRPr="00B11D29">
        <w:rPr>
          <w:rFonts w:ascii="Times New Roman" w:eastAsia="Calibri" w:hAnsi="Times New Roman" w:cs="Times New Roman"/>
          <w:sz w:val="24"/>
          <w:szCs w:val="24"/>
        </w:rPr>
        <w:t>от науки ИВДИВО</w:t>
      </w:r>
      <w:r w:rsidRPr="00B11D29">
        <w:rPr>
          <w:rFonts w:ascii="Times New Roman" w:eastAsia="Calibri" w:hAnsi="Times New Roman" w:cs="Times New Roman"/>
          <w:color w:val="FF0000"/>
          <w:sz w:val="24"/>
          <w:szCs w:val="24"/>
        </w:rPr>
        <w:t xml:space="preserve"> </w:t>
      </w:r>
      <w:r w:rsidRPr="00B11D29">
        <w:rPr>
          <w:rFonts w:ascii="Times New Roman" w:eastAsia="Calibri" w:hAnsi="Times New Roman" w:cs="Times New Roman"/>
          <w:color w:val="00000A"/>
          <w:sz w:val="24"/>
          <w:szCs w:val="24"/>
        </w:rPr>
        <w:t>до науки Физики) и, как результат, обогащая Метагалактическую Лингвистику и Науку Языка в целом.</w:t>
      </w:r>
      <w:r w:rsidRPr="00B11D29">
        <w:rPr>
          <w:rFonts w:ascii="Times New Roman" w:eastAsia="Calibri" w:hAnsi="Times New Roman" w:cs="Times New Roman"/>
          <w:color w:val="00000A"/>
          <w:sz w:val="24"/>
          <w:szCs w:val="24"/>
        </w:rPr>
        <w:tab/>
      </w:r>
    </w:p>
    <w:p w14:paraId="3880BBDE" w14:textId="77777777" w:rsidR="001F30C5" w:rsidRPr="00B11D29" w:rsidRDefault="001F30C5" w:rsidP="00C137B4">
      <w:pPr>
        <w:spacing w:after="160" w:line="240" w:lineRule="auto"/>
        <w:ind w:left="708" w:firstLine="708"/>
        <w:jc w:val="center"/>
        <w:rPr>
          <w:rFonts w:ascii="Times New Roman" w:eastAsia="Calibri" w:hAnsi="Times New Roman" w:cs="Times New Roman"/>
          <w:b/>
          <w:i/>
          <w:color w:val="00000A"/>
          <w:sz w:val="24"/>
          <w:szCs w:val="24"/>
        </w:rPr>
      </w:pPr>
      <w:r w:rsidRPr="00B11D29">
        <w:rPr>
          <w:rFonts w:ascii="Times New Roman" w:eastAsia="Calibri" w:hAnsi="Times New Roman" w:cs="Times New Roman"/>
          <w:b/>
          <w:i/>
          <w:color w:val="00000A"/>
          <w:sz w:val="24"/>
          <w:szCs w:val="24"/>
        </w:rPr>
        <w:t xml:space="preserve">А что является объектом исследования Метагалактической </w:t>
      </w:r>
      <w:r w:rsidRPr="00B11D29">
        <w:rPr>
          <w:rFonts w:ascii="Times New Roman" w:eastAsia="Calibri" w:hAnsi="Times New Roman" w:cs="Times New Roman"/>
          <w:b/>
          <w:i/>
          <w:color w:val="00000A"/>
          <w:sz w:val="24"/>
          <w:szCs w:val="24"/>
          <w:u w:val="single"/>
        </w:rPr>
        <w:t>Науки Языка</w:t>
      </w:r>
      <w:r w:rsidRPr="00B11D29">
        <w:rPr>
          <w:rFonts w:ascii="Times New Roman" w:eastAsia="Calibri" w:hAnsi="Times New Roman" w:cs="Times New Roman"/>
          <w:b/>
          <w:i/>
          <w:color w:val="00000A"/>
          <w:sz w:val="24"/>
          <w:szCs w:val="24"/>
        </w:rPr>
        <w:t>?</w:t>
      </w:r>
    </w:p>
    <w:p w14:paraId="307D19FE" w14:textId="1599957E" w:rsidR="008445CA"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Объектом исследования Мг Науки Языка является </w:t>
      </w:r>
      <w:r w:rsidRPr="00B11D29">
        <w:rPr>
          <w:rFonts w:ascii="Times New Roman" w:eastAsia="Calibri" w:hAnsi="Times New Roman" w:cs="Times New Roman"/>
          <w:b/>
          <w:color w:val="00000A"/>
          <w:sz w:val="24"/>
          <w:szCs w:val="24"/>
        </w:rPr>
        <w:t>язык Метагалактического Человека</w:t>
      </w:r>
      <w:r w:rsidRPr="00B11D29">
        <w:rPr>
          <w:rFonts w:ascii="Times New Roman" w:eastAsia="Calibri" w:hAnsi="Times New Roman" w:cs="Times New Roman"/>
          <w:color w:val="00000A"/>
          <w:sz w:val="24"/>
          <w:szCs w:val="24"/>
        </w:rPr>
        <w:t>. Сам человек, используя языковые инструменты, может словесно определить, кто он такой, из чего состоит, чем развивается и реализует свои возможности и способности. Метагалактический Человек отныне в состоянии более глубоко войти в процесс познания самого себя, выявляя, определяя и описывая процессы развития</w:t>
      </w:r>
      <w:r w:rsidR="00AC2F12"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color w:val="00000A"/>
          <w:sz w:val="24"/>
          <w:szCs w:val="24"/>
        </w:rPr>
        <w:t xml:space="preserve">всех видов человека. Он расшифровывает язык многомерных частей, систем, аппаратов и частностей, язык мировых тел и их ресурсы, овладевает основами своего строения языком </w:t>
      </w:r>
      <w:proofErr w:type="spellStart"/>
      <w:r w:rsidRPr="00B11D29">
        <w:rPr>
          <w:rFonts w:ascii="Times New Roman" w:eastAsia="Calibri" w:hAnsi="Times New Roman" w:cs="Times New Roman"/>
          <w:color w:val="00000A"/>
          <w:sz w:val="24"/>
          <w:szCs w:val="24"/>
        </w:rPr>
        <w:t>ядерности</w:t>
      </w:r>
      <w:proofErr w:type="spellEnd"/>
      <w:r w:rsidRPr="00B11D29">
        <w:rPr>
          <w:rFonts w:ascii="Times New Roman" w:eastAsia="Calibri" w:hAnsi="Times New Roman" w:cs="Times New Roman"/>
          <w:color w:val="00000A"/>
          <w:sz w:val="24"/>
          <w:szCs w:val="24"/>
        </w:rPr>
        <w:t>, систематикой царств биологической жизни и природы космоса соответствующими языками. Это необходимо для того, чтобы перейти из Царства Человека в более высокие царства жизни метагалактических масштабов и стать в перспективе управленцем материи Метагалактики.</w:t>
      </w:r>
    </w:p>
    <w:p w14:paraId="3DB4108F" w14:textId="290829A4"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Сегодня человек имеет шанс познать, описать и пользоваться такими инструментами, как например, язык </w:t>
      </w:r>
      <w:proofErr w:type="spellStart"/>
      <w:r w:rsidRPr="00B11D29">
        <w:rPr>
          <w:rFonts w:ascii="Times New Roman" w:eastAsia="Calibri" w:hAnsi="Times New Roman" w:cs="Times New Roman"/>
          <w:color w:val="00000A"/>
          <w:sz w:val="24"/>
          <w:szCs w:val="24"/>
        </w:rPr>
        <w:t>чувствознания</w:t>
      </w:r>
      <w:proofErr w:type="spellEnd"/>
      <w:r w:rsidRPr="00B11D29">
        <w:rPr>
          <w:rFonts w:ascii="Times New Roman" w:eastAsia="Calibri" w:hAnsi="Times New Roman" w:cs="Times New Roman"/>
          <w:color w:val="00000A"/>
          <w:sz w:val="24"/>
          <w:szCs w:val="24"/>
        </w:rPr>
        <w:t>, логики, голоса полномочий. Он начинает</w:t>
      </w:r>
      <w:r w:rsidR="00AC2F12"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color w:val="00000A"/>
          <w:sz w:val="24"/>
          <w:szCs w:val="24"/>
        </w:rPr>
        <w:t xml:space="preserve">овладевать языком частностей своего потенциала, оперируя языком Взглядов, </w:t>
      </w:r>
      <w:proofErr w:type="spellStart"/>
      <w:r w:rsidRPr="00B11D29">
        <w:rPr>
          <w:rFonts w:ascii="Times New Roman" w:eastAsia="Calibri" w:hAnsi="Times New Roman" w:cs="Times New Roman"/>
          <w:color w:val="00000A"/>
          <w:sz w:val="24"/>
          <w:szCs w:val="24"/>
        </w:rPr>
        <w:t>Синтезначал</w:t>
      </w:r>
      <w:proofErr w:type="spellEnd"/>
      <w:r w:rsidRPr="00B11D29">
        <w:rPr>
          <w:rFonts w:ascii="Times New Roman" w:eastAsia="Calibri" w:hAnsi="Times New Roman" w:cs="Times New Roman"/>
          <w:color w:val="00000A"/>
          <w:sz w:val="24"/>
          <w:szCs w:val="24"/>
        </w:rPr>
        <w:t xml:space="preserve">, Основ, </w:t>
      </w:r>
      <w:proofErr w:type="spellStart"/>
      <w:r w:rsidRPr="00B11D29">
        <w:rPr>
          <w:rFonts w:ascii="Times New Roman" w:eastAsia="Calibri" w:hAnsi="Times New Roman" w:cs="Times New Roman"/>
          <w:color w:val="00000A"/>
          <w:sz w:val="24"/>
          <w:szCs w:val="24"/>
        </w:rPr>
        <w:t>Параметодов</w:t>
      </w:r>
      <w:proofErr w:type="spellEnd"/>
      <w:r w:rsidRPr="00B11D29">
        <w:rPr>
          <w:rFonts w:ascii="Times New Roman" w:eastAsia="Calibri" w:hAnsi="Times New Roman" w:cs="Times New Roman"/>
          <w:color w:val="00000A"/>
          <w:sz w:val="24"/>
          <w:szCs w:val="24"/>
        </w:rPr>
        <w:t xml:space="preserve">, Мощи, языком Прав, Идей, </w:t>
      </w:r>
      <w:proofErr w:type="spellStart"/>
      <w:r w:rsidRPr="00B11D29">
        <w:rPr>
          <w:rFonts w:ascii="Times New Roman" w:eastAsia="Calibri" w:hAnsi="Times New Roman" w:cs="Times New Roman"/>
          <w:color w:val="00000A"/>
          <w:sz w:val="24"/>
          <w:szCs w:val="24"/>
        </w:rPr>
        <w:t>Сутей</w:t>
      </w:r>
      <w:proofErr w:type="spellEnd"/>
      <w:r w:rsidRPr="00B11D29">
        <w:rPr>
          <w:rFonts w:ascii="Times New Roman" w:eastAsia="Calibri" w:hAnsi="Times New Roman" w:cs="Times New Roman"/>
          <w:color w:val="00000A"/>
          <w:sz w:val="24"/>
          <w:szCs w:val="24"/>
        </w:rPr>
        <w:t>, Смыслов, Мыслей, Чувств, Ощущений, Движений. Человек распознает язык Дома Отца каждого - сферу вокруг своего физического тела, которая фиксируется за пределами Метагалактики в Доме ИВ Отца, становясь его ячейкой. Он научается синтезировать все условия и специфики своего бытия и, таким образом, получает право влиять на материю метагалактики, находящуюся внутри Дома ИВ Отца.</w:t>
      </w:r>
    </w:p>
    <w:p w14:paraId="4091C0BA" w14:textId="77777777" w:rsidR="00A238F8" w:rsidRPr="00B11D29" w:rsidRDefault="001F30C5" w:rsidP="00C137B4">
      <w:pPr>
        <w:spacing w:after="160" w:line="240" w:lineRule="auto"/>
        <w:ind w:firstLine="708"/>
        <w:jc w:val="both"/>
        <w:rPr>
          <w:rFonts w:ascii="Times New Roman" w:eastAsia="Calibri" w:hAnsi="Times New Roman" w:cs="Times New Roman"/>
          <w:b/>
          <w:color w:val="00000A"/>
          <w:sz w:val="24"/>
          <w:szCs w:val="24"/>
        </w:rPr>
      </w:pPr>
      <w:r w:rsidRPr="00B11D29">
        <w:rPr>
          <w:rFonts w:ascii="Times New Roman" w:eastAsia="Calibri" w:hAnsi="Times New Roman" w:cs="Times New Roman"/>
          <w:color w:val="00000A"/>
          <w:sz w:val="24"/>
          <w:szCs w:val="24"/>
        </w:rPr>
        <w:t>И, конечно же, Метагалактический человек постепенно осваивает:</w:t>
      </w:r>
    </w:p>
    <w:p w14:paraId="0E5487F0" w14:textId="77777777" w:rsidR="00A238F8" w:rsidRPr="00B11D29" w:rsidRDefault="001F30C5" w:rsidP="00C137B4">
      <w:pPr>
        <w:numPr>
          <w:ilvl w:val="0"/>
          <w:numId w:val="63"/>
        </w:numPr>
        <w:spacing w:after="0" w:line="240" w:lineRule="auto"/>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язык</w:t>
      </w:r>
      <w:r w:rsidRPr="00B11D29">
        <w:rPr>
          <w:rFonts w:ascii="Times New Roman" w:eastAsia="Calibri" w:hAnsi="Times New Roman" w:cs="Times New Roman"/>
          <w:b/>
          <w:color w:val="00000A"/>
          <w:sz w:val="24"/>
          <w:szCs w:val="24"/>
        </w:rPr>
        <w:t xml:space="preserve"> Огня</w:t>
      </w:r>
      <w:r w:rsidRPr="00B11D29">
        <w:rPr>
          <w:rFonts w:ascii="Times New Roman" w:eastAsia="Calibri" w:hAnsi="Times New Roman" w:cs="Times New Roman"/>
          <w:color w:val="00000A"/>
          <w:sz w:val="24"/>
          <w:szCs w:val="24"/>
        </w:rPr>
        <w:t>, являемый огненными письменами;</w:t>
      </w:r>
    </w:p>
    <w:p w14:paraId="150DB876" w14:textId="77777777" w:rsidR="00A238F8" w:rsidRPr="00B11D29" w:rsidRDefault="001F30C5" w:rsidP="00C137B4">
      <w:pPr>
        <w:numPr>
          <w:ilvl w:val="0"/>
          <w:numId w:val="63"/>
        </w:numPr>
        <w:spacing w:after="0" w:line="240" w:lineRule="auto"/>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язык</w:t>
      </w:r>
      <w:r w:rsidRPr="00B11D29">
        <w:rPr>
          <w:rFonts w:ascii="Times New Roman" w:eastAsia="Calibri" w:hAnsi="Times New Roman" w:cs="Times New Roman"/>
          <w:b/>
          <w:color w:val="00000A"/>
          <w:sz w:val="24"/>
          <w:szCs w:val="24"/>
        </w:rPr>
        <w:t xml:space="preserve"> Духа</w:t>
      </w:r>
      <w:r w:rsidRPr="00B11D29">
        <w:rPr>
          <w:rFonts w:ascii="Times New Roman" w:eastAsia="Calibri" w:hAnsi="Times New Roman" w:cs="Times New Roman"/>
          <w:color w:val="00000A"/>
          <w:sz w:val="24"/>
          <w:szCs w:val="24"/>
        </w:rPr>
        <w:t xml:space="preserve"> - письменами Духа;</w:t>
      </w:r>
    </w:p>
    <w:p w14:paraId="682D7510"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язык стати (внешние языки человека, в том числе жестовый язык и язык поз);</w:t>
      </w:r>
    </w:p>
    <w:p w14:paraId="5A15AD16"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язык развития физического тела человека, его телесных качеств:</w:t>
      </w:r>
    </w:p>
    <w:p w14:paraId="27F7B881" w14:textId="77777777" w:rsidR="00A238F8" w:rsidRPr="00B11D29" w:rsidRDefault="001F30C5" w:rsidP="00C137B4">
      <w:pPr>
        <w:spacing w:after="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язык изысканности, виртуозности, интуиции, инсайта, благости, </w:t>
      </w:r>
      <w:proofErr w:type="spellStart"/>
      <w:r w:rsidRPr="00B11D29">
        <w:rPr>
          <w:rFonts w:ascii="Times New Roman" w:eastAsia="Calibri" w:hAnsi="Times New Roman" w:cs="Times New Roman"/>
          <w:color w:val="00000A"/>
          <w:sz w:val="24"/>
          <w:szCs w:val="24"/>
        </w:rPr>
        <w:t>эталонности</w:t>
      </w:r>
      <w:proofErr w:type="spellEnd"/>
      <w:r w:rsidRPr="00B11D29">
        <w:rPr>
          <w:rFonts w:ascii="Times New Roman" w:eastAsia="Calibri" w:hAnsi="Times New Roman" w:cs="Times New Roman"/>
          <w:color w:val="00000A"/>
          <w:sz w:val="24"/>
          <w:szCs w:val="24"/>
        </w:rPr>
        <w:t>, основности, очарования, катарсиса, элегантности, изящества, вкуса, утонченности, естественности;</w:t>
      </w:r>
    </w:p>
    <w:p w14:paraId="42E18D82" w14:textId="0C9E177C" w:rsidR="001F30C5" w:rsidRPr="00B11D29" w:rsidRDefault="001F30C5" w:rsidP="00C137B4">
      <w:pPr>
        <w:numPr>
          <w:ilvl w:val="0"/>
          <w:numId w:val="64"/>
        </w:numPr>
        <w:spacing w:after="0" w:line="240" w:lineRule="auto"/>
        <w:ind w:left="851"/>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язык</w:t>
      </w:r>
      <w:r w:rsidRPr="00B11D29">
        <w:rPr>
          <w:rFonts w:ascii="Times New Roman" w:eastAsia="Calibri" w:hAnsi="Times New Roman" w:cs="Times New Roman"/>
          <w:b/>
          <w:color w:val="00000A"/>
          <w:sz w:val="24"/>
          <w:szCs w:val="24"/>
        </w:rPr>
        <w:t xml:space="preserve"> Мудрости и Света</w:t>
      </w:r>
      <w:r w:rsidRPr="00B11D29">
        <w:rPr>
          <w:rFonts w:ascii="Times New Roman" w:eastAsia="Calibri" w:hAnsi="Times New Roman" w:cs="Times New Roman"/>
          <w:color w:val="00000A"/>
          <w:sz w:val="24"/>
          <w:szCs w:val="24"/>
        </w:rPr>
        <w:t xml:space="preserve"> - язык </w:t>
      </w:r>
      <w:r w:rsidRPr="00B11D29">
        <w:rPr>
          <w:rFonts w:ascii="Times New Roman" w:eastAsia="Calibri" w:hAnsi="Times New Roman" w:cs="Times New Roman"/>
          <w:sz w:val="24"/>
          <w:szCs w:val="24"/>
        </w:rPr>
        <w:t>Тез</w:t>
      </w:r>
      <w:r w:rsidRPr="00B11D29">
        <w:rPr>
          <w:rFonts w:ascii="Times New Roman" w:eastAsia="Calibri" w:hAnsi="Times New Roman" w:cs="Times New Roman"/>
          <w:color w:val="00000A"/>
          <w:sz w:val="24"/>
          <w:szCs w:val="24"/>
        </w:rPr>
        <w:t xml:space="preserve"> (кратких творящих фраз Отца);</w:t>
      </w:r>
    </w:p>
    <w:p w14:paraId="46FBB078" w14:textId="77777777" w:rsidR="00A238F8" w:rsidRPr="00B11D29" w:rsidRDefault="001F30C5" w:rsidP="00C137B4">
      <w:pPr>
        <w:numPr>
          <w:ilvl w:val="0"/>
          <w:numId w:val="64"/>
        </w:numPr>
        <w:spacing w:after="0" w:line="240" w:lineRule="auto"/>
        <w:ind w:left="851"/>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язык</w:t>
      </w:r>
      <w:r w:rsidRPr="00B11D29">
        <w:rPr>
          <w:rFonts w:ascii="Times New Roman" w:eastAsia="Calibri" w:hAnsi="Times New Roman" w:cs="Times New Roman"/>
          <w:b/>
          <w:color w:val="00000A"/>
          <w:sz w:val="24"/>
          <w:szCs w:val="24"/>
        </w:rPr>
        <w:t xml:space="preserve"> Любви и Око</w:t>
      </w:r>
      <w:r w:rsidRPr="00B11D29">
        <w:rPr>
          <w:rFonts w:ascii="Times New Roman" w:eastAsia="Calibri" w:hAnsi="Times New Roman" w:cs="Times New Roman"/>
          <w:color w:val="00000A"/>
          <w:sz w:val="24"/>
          <w:szCs w:val="24"/>
        </w:rPr>
        <w:t xml:space="preserve"> - язык Эталонов;</w:t>
      </w:r>
    </w:p>
    <w:p w14:paraId="7C5DE233" w14:textId="656DF923" w:rsidR="001F30C5" w:rsidRPr="00B11D29" w:rsidRDefault="001F30C5" w:rsidP="00C137B4">
      <w:pPr>
        <w:numPr>
          <w:ilvl w:val="0"/>
          <w:numId w:val="64"/>
        </w:numPr>
        <w:spacing w:after="0" w:line="240" w:lineRule="auto"/>
        <w:ind w:left="851"/>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язык </w:t>
      </w:r>
      <w:r w:rsidRPr="00B11D29">
        <w:rPr>
          <w:rFonts w:ascii="Times New Roman" w:eastAsia="Calibri" w:hAnsi="Times New Roman" w:cs="Times New Roman"/>
          <w:b/>
          <w:color w:val="00000A"/>
          <w:sz w:val="24"/>
          <w:szCs w:val="24"/>
        </w:rPr>
        <w:t>Созидания</w:t>
      </w:r>
      <w:r w:rsidRPr="00B11D29">
        <w:rPr>
          <w:rFonts w:ascii="Times New Roman" w:eastAsia="Calibri" w:hAnsi="Times New Roman" w:cs="Times New Roman"/>
          <w:color w:val="00000A"/>
          <w:sz w:val="24"/>
          <w:szCs w:val="24"/>
        </w:rPr>
        <w:t xml:space="preserve"> – язык Формы;</w:t>
      </w:r>
    </w:p>
    <w:p w14:paraId="67F7486A" w14:textId="77777777" w:rsidR="00A238F8" w:rsidRPr="00B11D29" w:rsidRDefault="001F30C5" w:rsidP="00C137B4">
      <w:pPr>
        <w:numPr>
          <w:ilvl w:val="0"/>
          <w:numId w:val="64"/>
        </w:numPr>
        <w:spacing w:after="0" w:line="240" w:lineRule="auto"/>
        <w:ind w:left="851"/>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язык </w:t>
      </w:r>
      <w:r w:rsidRPr="00B11D29">
        <w:rPr>
          <w:rFonts w:ascii="Times New Roman" w:eastAsia="Calibri" w:hAnsi="Times New Roman" w:cs="Times New Roman"/>
          <w:b/>
          <w:color w:val="00000A"/>
          <w:sz w:val="24"/>
          <w:szCs w:val="24"/>
        </w:rPr>
        <w:t>Репликации</w:t>
      </w:r>
      <w:r w:rsidRPr="00B11D29">
        <w:rPr>
          <w:rFonts w:ascii="Times New Roman" w:eastAsia="Calibri" w:hAnsi="Times New Roman" w:cs="Times New Roman"/>
          <w:color w:val="00000A"/>
          <w:sz w:val="24"/>
          <w:szCs w:val="24"/>
        </w:rPr>
        <w:t xml:space="preserve"> - язык </w:t>
      </w:r>
      <w:proofErr w:type="spellStart"/>
      <w:r w:rsidRPr="00B11D29">
        <w:rPr>
          <w:rFonts w:ascii="Times New Roman" w:eastAsia="Calibri" w:hAnsi="Times New Roman" w:cs="Times New Roman"/>
          <w:sz w:val="24"/>
          <w:szCs w:val="24"/>
        </w:rPr>
        <w:t>Станц</w:t>
      </w:r>
      <w:proofErr w:type="spellEnd"/>
      <w:r w:rsidRPr="00B11D29">
        <w:rPr>
          <w:rFonts w:ascii="Times New Roman" w:eastAsia="Calibri" w:hAnsi="Times New Roman" w:cs="Times New Roman"/>
          <w:color w:val="00000A"/>
          <w:sz w:val="24"/>
          <w:szCs w:val="24"/>
        </w:rPr>
        <w:t xml:space="preserve"> (синтез антиномических противоречий);</w:t>
      </w:r>
    </w:p>
    <w:p w14:paraId="232F0B95" w14:textId="56383697" w:rsidR="00A238F8" w:rsidRPr="00B11D29" w:rsidRDefault="001F30C5" w:rsidP="00C137B4">
      <w:pPr>
        <w:numPr>
          <w:ilvl w:val="0"/>
          <w:numId w:val="64"/>
        </w:numPr>
        <w:spacing w:after="0" w:line="240" w:lineRule="auto"/>
        <w:ind w:left="851"/>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внутренний язык человека — язык </w:t>
      </w:r>
      <w:r w:rsidRPr="00B11D29">
        <w:rPr>
          <w:rFonts w:ascii="Times New Roman" w:eastAsia="Calibri" w:hAnsi="Times New Roman" w:cs="Times New Roman"/>
          <w:b/>
          <w:color w:val="00000A"/>
          <w:sz w:val="24"/>
          <w:szCs w:val="24"/>
        </w:rPr>
        <w:t>символов</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и</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знаков</w:t>
      </w:r>
      <w:r w:rsidR="00AC2F12"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color w:val="00000A"/>
          <w:sz w:val="24"/>
          <w:szCs w:val="24"/>
        </w:rPr>
        <w:t>и т.д.</w:t>
      </w:r>
    </w:p>
    <w:p w14:paraId="0F377F5D" w14:textId="14A1EDDE" w:rsidR="001F30C5" w:rsidRPr="00B11D29" w:rsidRDefault="001F30C5" w:rsidP="00C137B4">
      <w:pPr>
        <w:spacing w:after="0" w:line="240" w:lineRule="auto"/>
        <w:ind w:left="766"/>
        <w:rPr>
          <w:rFonts w:ascii="Times New Roman" w:eastAsia="Calibri" w:hAnsi="Times New Roman" w:cs="Times New Roman"/>
          <w:color w:val="00000A"/>
          <w:sz w:val="24"/>
          <w:szCs w:val="24"/>
        </w:rPr>
      </w:pPr>
    </w:p>
    <w:p w14:paraId="3BF30317"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Символы, знаки, алфавит, слова, фразы, </w:t>
      </w:r>
      <w:proofErr w:type="spellStart"/>
      <w:r w:rsidRPr="00B11D29">
        <w:rPr>
          <w:rFonts w:ascii="Times New Roman" w:eastAsia="Calibri" w:hAnsi="Times New Roman" w:cs="Times New Roman"/>
          <w:color w:val="00000A"/>
          <w:sz w:val="24"/>
          <w:szCs w:val="24"/>
        </w:rPr>
        <w:t>станцы</w:t>
      </w:r>
      <w:proofErr w:type="spellEnd"/>
      <w:r w:rsidRPr="00B11D29">
        <w:rPr>
          <w:rFonts w:ascii="Times New Roman" w:eastAsia="Calibri" w:hAnsi="Times New Roman" w:cs="Times New Roman"/>
          <w:color w:val="00000A"/>
          <w:sz w:val="24"/>
          <w:szCs w:val="24"/>
        </w:rPr>
        <w:t>, тезы, письмена, тексты, тезаурус, глоссарий, словари, всё, накопленное человечеством в развитии, есть необходимый инструментарий языка человека.</w:t>
      </w:r>
    </w:p>
    <w:p w14:paraId="1326E885"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Более глубокий процесс познания метагалактического человека и всех его видов, на наш взгляд, был бы эффективен разработкой и использованием </w:t>
      </w:r>
      <w:r w:rsidRPr="00B11D29">
        <w:rPr>
          <w:rFonts w:ascii="Times New Roman" w:eastAsia="Calibri" w:hAnsi="Times New Roman" w:cs="Times New Roman"/>
          <w:b/>
          <w:color w:val="00000A"/>
          <w:sz w:val="24"/>
          <w:szCs w:val="24"/>
        </w:rPr>
        <w:t>языковых словесных формул</w:t>
      </w:r>
      <w:r w:rsidRPr="00B11D29">
        <w:rPr>
          <w:rFonts w:ascii="Times New Roman" w:eastAsia="Calibri" w:hAnsi="Times New Roman" w:cs="Times New Roman"/>
          <w:color w:val="00000A"/>
          <w:sz w:val="24"/>
          <w:szCs w:val="24"/>
        </w:rPr>
        <w:t xml:space="preserve">, а значит, Метагалактическому человеку необходимо научиться вырабатывать словесные формулы, которые имеют определенные характеристики и специфики взаимодействия с материей или воздействия на материю. Например, созидающий звук ОМ, внешне графически изображается двумя буквами, а внутренне они имеют контекст языковой словесной формулы (формула Любви). К подобным языковым формулам можно отнести </w:t>
      </w:r>
      <w:proofErr w:type="spellStart"/>
      <w:r w:rsidRPr="00B11D29">
        <w:rPr>
          <w:rFonts w:ascii="Times New Roman" w:eastAsia="Calibri" w:hAnsi="Times New Roman" w:cs="Times New Roman"/>
          <w:color w:val="00000A"/>
          <w:sz w:val="24"/>
          <w:szCs w:val="24"/>
        </w:rPr>
        <w:t>станцы</w:t>
      </w:r>
      <w:proofErr w:type="spellEnd"/>
      <w:r w:rsidRPr="00B11D29">
        <w:rPr>
          <w:rFonts w:ascii="Times New Roman" w:eastAsia="Calibri" w:hAnsi="Times New Roman" w:cs="Times New Roman"/>
          <w:color w:val="00000A"/>
          <w:sz w:val="24"/>
          <w:szCs w:val="24"/>
        </w:rPr>
        <w:t xml:space="preserve">, мантры, эпиграммы, стихи. Одной </w:t>
      </w:r>
      <w:r w:rsidRPr="00B11D29">
        <w:rPr>
          <w:rFonts w:ascii="Times New Roman" w:eastAsia="Calibri" w:hAnsi="Times New Roman" w:cs="Times New Roman"/>
          <w:b/>
          <w:color w:val="00000A"/>
          <w:sz w:val="24"/>
          <w:szCs w:val="24"/>
        </w:rPr>
        <w:t xml:space="preserve">из важных задач </w:t>
      </w:r>
      <w:r w:rsidRPr="00B11D29">
        <w:rPr>
          <w:rFonts w:ascii="Times New Roman" w:eastAsia="Calibri" w:hAnsi="Times New Roman" w:cs="Times New Roman"/>
          <w:color w:val="00000A"/>
          <w:sz w:val="24"/>
          <w:szCs w:val="24"/>
        </w:rPr>
        <w:t>человека-учёного, человека-исследователя Науки Языка – разыскать, научиться владеть языковыми словесными формулами и передать эти знания человечеству Планеты Земля.</w:t>
      </w:r>
    </w:p>
    <w:p w14:paraId="2AF908D0" w14:textId="77777777" w:rsidR="00A238F8"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Обратим внимание на введённые </w:t>
      </w:r>
      <w:proofErr w:type="spellStart"/>
      <w:r w:rsidRPr="00B11D29">
        <w:rPr>
          <w:rFonts w:ascii="Times New Roman" w:eastAsia="Calibri" w:hAnsi="Times New Roman" w:cs="Times New Roman"/>
          <w:color w:val="00000A"/>
          <w:sz w:val="24"/>
          <w:szCs w:val="24"/>
        </w:rPr>
        <w:t>регламентно</w:t>
      </w:r>
      <w:proofErr w:type="spellEnd"/>
      <w:r w:rsidRPr="00B11D29">
        <w:rPr>
          <w:rFonts w:ascii="Times New Roman" w:eastAsia="Calibri" w:hAnsi="Times New Roman" w:cs="Times New Roman"/>
          <w:color w:val="00000A"/>
          <w:sz w:val="24"/>
          <w:szCs w:val="24"/>
        </w:rPr>
        <w:t xml:space="preserve"> в ИВДИВО несколько классов символов </w:t>
      </w:r>
      <w:proofErr w:type="spellStart"/>
      <w:r w:rsidRPr="00B11D29">
        <w:rPr>
          <w:rFonts w:ascii="Times New Roman" w:eastAsia="Calibri" w:hAnsi="Times New Roman" w:cs="Times New Roman"/>
          <w:color w:val="00000A"/>
          <w:sz w:val="24"/>
          <w:szCs w:val="24"/>
        </w:rPr>
        <w:t>праметрического</w:t>
      </w:r>
      <w:proofErr w:type="spellEnd"/>
      <w:r w:rsidRPr="00B11D29">
        <w:rPr>
          <w:rFonts w:ascii="Times New Roman" w:eastAsia="Calibri" w:hAnsi="Times New Roman" w:cs="Times New Roman"/>
          <w:color w:val="00000A"/>
          <w:sz w:val="24"/>
          <w:szCs w:val="24"/>
        </w:rPr>
        <w:t xml:space="preserve"> математического </w:t>
      </w:r>
      <w:r w:rsidRPr="00B11D29">
        <w:rPr>
          <w:rFonts w:ascii="Times New Roman" w:eastAsia="Calibri" w:hAnsi="Times New Roman" w:cs="Times New Roman"/>
          <w:b/>
          <w:color w:val="00000A"/>
          <w:sz w:val="24"/>
          <w:szCs w:val="24"/>
        </w:rPr>
        <w:t>языка иерархии материи</w:t>
      </w:r>
      <w:r w:rsidRPr="00B11D29">
        <w:rPr>
          <w:rFonts w:ascii="Times New Roman" w:eastAsia="Calibri" w:hAnsi="Times New Roman" w:cs="Times New Roman"/>
          <w:color w:val="00000A"/>
          <w:sz w:val="24"/>
          <w:szCs w:val="24"/>
        </w:rPr>
        <w:t xml:space="preserve"> как основы языка метагалактической науки математики, связанной непосредственно с наукой языка, в частности, с алфавитом, на примере </w:t>
      </w:r>
      <w:r w:rsidRPr="00B11D29">
        <w:rPr>
          <w:rFonts w:ascii="Times New Roman" w:eastAsia="Calibri" w:hAnsi="Times New Roman" w:cs="Times New Roman"/>
          <w:b/>
          <w:color w:val="00000A"/>
          <w:sz w:val="24"/>
          <w:szCs w:val="24"/>
        </w:rPr>
        <w:t>64 видов материи Метагалактики</w:t>
      </w:r>
      <w:r w:rsidRPr="00B11D29">
        <w:rPr>
          <w:rFonts w:ascii="Times New Roman" w:eastAsia="Calibri" w:hAnsi="Times New Roman" w:cs="Times New Roman"/>
          <w:color w:val="00000A"/>
          <w:sz w:val="24"/>
          <w:szCs w:val="24"/>
        </w:rPr>
        <w:t>, представленными следующими буквами глаголицы/кириллицы (Табл.1).</w:t>
      </w:r>
    </w:p>
    <w:p w14:paraId="4A6E575F" w14:textId="56B2F8A0"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b/>
          <w:color w:val="00000A"/>
          <w:sz w:val="24"/>
          <w:szCs w:val="24"/>
        </w:rPr>
        <w:t>Глаголица</w:t>
      </w:r>
      <w:r w:rsidRPr="00B11D29">
        <w:rPr>
          <w:rFonts w:ascii="Times New Roman" w:eastAsia="Calibri" w:hAnsi="Times New Roman" w:cs="Times New Roman"/>
          <w:color w:val="00000A"/>
          <w:sz w:val="24"/>
          <w:szCs w:val="24"/>
        </w:rPr>
        <w:t xml:space="preserve"> – это первая старославянская азбука на основе греческого языка, сотворённая переводом в </w:t>
      </w:r>
      <w:r w:rsidRPr="00B11D29">
        <w:rPr>
          <w:rFonts w:ascii="Times New Roman" w:eastAsia="Calibri" w:hAnsi="Times New Roman" w:cs="Times New Roman"/>
          <w:color w:val="00000A"/>
          <w:sz w:val="24"/>
          <w:szCs w:val="24"/>
          <w:lang w:val="en-US"/>
        </w:rPr>
        <w:t>IX</w:t>
      </w:r>
      <w:r w:rsidRPr="00B11D29">
        <w:rPr>
          <w:rFonts w:ascii="Times New Roman" w:eastAsia="Calibri" w:hAnsi="Times New Roman" w:cs="Times New Roman"/>
          <w:color w:val="00000A"/>
          <w:sz w:val="24"/>
          <w:szCs w:val="24"/>
        </w:rPr>
        <w:t xml:space="preserve"> веке с греческого языка на старославянский предположительно Константином (Кириллом после принятия им монашества). Глаголица изначально имела, согласно памятникам, 38-39 букв. </w:t>
      </w:r>
      <w:r w:rsidRPr="00B11D29">
        <w:rPr>
          <w:rFonts w:ascii="Times New Roman" w:eastAsia="Calibri" w:hAnsi="Times New Roman" w:cs="Times New Roman"/>
          <w:sz w:val="24"/>
          <w:szCs w:val="24"/>
          <w:shd w:val="clear" w:color="auto" w:fill="FFFFFF"/>
        </w:rPr>
        <w:t>Кирилл сделал самое сложное: вычленил из потока звуков греческого языка фонемы, характерные для славян и дал им обозначение. В дальнейшем ученики Кирилла и Мефодия</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sz w:val="24"/>
          <w:szCs w:val="24"/>
          <w:shd w:val="clear" w:color="auto" w:fill="FFFFFF"/>
        </w:rPr>
        <w:t xml:space="preserve">заменили сложные начертания глаголицы на более простые графические обозначения греческой азбуки и преобразовали в </w:t>
      </w:r>
      <w:r w:rsidRPr="00B11D29">
        <w:rPr>
          <w:rFonts w:ascii="Times New Roman" w:eastAsia="Calibri" w:hAnsi="Times New Roman" w:cs="Times New Roman"/>
          <w:b/>
          <w:color w:val="00000A"/>
          <w:sz w:val="24"/>
          <w:szCs w:val="24"/>
        </w:rPr>
        <w:t>Кириллицу</w:t>
      </w:r>
      <w:r w:rsidRPr="00B11D29">
        <w:rPr>
          <w:rFonts w:ascii="Times New Roman" w:eastAsia="Calibri" w:hAnsi="Times New Roman" w:cs="Times New Roman"/>
          <w:color w:val="00000A"/>
          <w:sz w:val="24"/>
          <w:szCs w:val="24"/>
        </w:rPr>
        <w:t>, вторую славянскую азбуку старославянского языка, которая представляет собой синтез глаголицы и греческого и имела изначально по дошедшим до нас рукописям Х</w:t>
      </w:r>
      <w:r w:rsidRPr="00B11D29">
        <w:rPr>
          <w:rFonts w:ascii="Times New Roman" w:eastAsia="Calibri" w:hAnsi="Times New Roman" w:cs="Times New Roman"/>
          <w:color w:val="00000A"/>
          <w:sz w:val="24"/>
          <w:szCs w:val="24"/>
          <w:lang w:val="en-US"/>
        </w:rPr>
        <w:t>I</w:t>
      </w:r>
      <w:r w:rsidRPr="00B11D29">
        <w:rPr>
          <w:rFonts w:ascii="Times New Roman" w:eastAsia="Calibri" w:hAnsi="Times New Roman" w:cs="Times New Roman"/>
          <w:color w:val="00000A"/>
          <w:sz w:val="24"/>
          <w:szCs w:val="24"/>
        </w:rPr>
        <w:t xml:space="preserve"> века 43буквы. Подобно буквам греческого алфавита, глаголические и кириллические буквы имели ещё и цифровое значение, числовые соответствия: первые 9 букв – от одного до девяти и далее.</w:t>
      </w:r>
    </w:p>
    <w:p w14:paraId="061AA285" w14:textId="77777777"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В Таблице 1 представлен </w:t>
      </w:r>
      <w:r w:rsidRPr="00B11D29">
        <w:rPr>
          <w:rFonts w:ascii="Times New Roman" w:eastAsia="Calibri" w:hAnsi="Times New Roman" w:cs="Times New Roman"/>
          <w:b/>
          <w:color w:val="00000A"/>
          <w:sz w:val="24"/>
          <w:szCs w:val="24"/>
        </w:rPr>
        <w:t>Алфавит Видов Материи,</w:t>
      </w:r>
      <w:r w:rsidRPr="00B11D29">
        <w:rPr>
          <w:rFonts w:ascii="Times New Roman" w:eastAsia="Calibri" w:hAnsi="Times New Roman" w:cs="Times New Roman"/>
          <w:color w:val="00000A"/>
          <w:sz w:val="24"/>
          <w:szCs w:val="24"/>
        </w:rPr>
        <w:t xml:space="preserve"> где в верхнем левом углу фиксируется кириллическая буква Аз 64-го вида материи – </w:t>
      </w:r>
      <w:proofErr w:type="spellStart"/>
      <w:r w:rsidRPr="00B11D29">
        <w:rPr>
          <w:rFonts w:ascii="Times New Roman" w:eastAsia="Calibri" w:hAnsi="Times New Roman" w:cs="Times New Roman"/>
          <w:color w:val="00000A"/>
          <w:sz w:val="24"/>
          <w:szCs w:val="24"/>
        </w:rPr>
        <w:t>сиаматики</w:t>
      </w:r>
      <w:proofErr w:type="spellEnd"/>
      <w:r w:rsidRPr="00B11D29">
        <w:rPr>
          <w:rFonts w:ascii="Times New Roman" w:eastAsia="Calibri" w:hAnsi="Times New Roman" w:cs="Times New Roman"/>
          <w:color w:val="00000A"/>
          <w:sz w:val="24"/>
          <w:szCs w:val="24"/>
        </w:rPr>
        <w:t xml:space="preserve">, и далее до правого нижнего угла, где буква ижица с </w:t>
      </w:r>
      <w:proofErr w:type="spellStart"/>
      <w:r w:rsidRPr="00B11D29">
        <w:rPr>
          <w:rFonts w:ascii="Times New Roman" w:eastAsia="Calibri" w:hAnsi="Times New Roman" w:cs="Times New Roman"/>
          <w:color w:val="00000A"/>
          <w:sz w:val="24"/>
          <w:szCs w:val="24"/>
        </w:rPr>
        <w:t>кенд</w:t>
      </w:r>
      <w:r w:rsidRPr="00B11D29">
        <w:rPr>
          <w:rFonts w:ascii="Times New Roman" w:eastAsia="Calibri" w:hAnsi="Times New Roman" w:cs="Times New Roman"/>
          <w:i/>
          <w:color w:val="00000A"/>
          <w:sz w:val="24"/>
          <w:szCs w:val="24"/>
          <w:u w:val="single"/>
        </w:rPr>
        <w:t>е</w:t>
      </w:r>
      <w:r w:rsidRPr="00B11D29">
        <w:rPr>
          <w:rFonts w:ascii="Times New Roman" w:eastAsia="Calibri" w:hAnsi="Times New Roman" w:cs="Times New Roman"/>
          <w:color w:val="00000A"/>
          <w:sz w:val="24"/>
          <w:szCs w:val="24"/>
        </w:rPr>
        <w:t>мой</w:t>
      </w:r>
      <w:proofErr w:type="spellEnd"/>
      <w:r w:rsidRPr="00B11D29">
        <w:rPr>
          <w:rFonts w:ascii="Times New Roman" w:eastAsia="Calibri" w:hAnsi="Times New Roman" w:cs="Times New Roman"/>
          <w:color w:val="00000A"/>
          <w:sz w:val="24"/>
          <w:szCs w:val="24"/>
        </w:rPr>
        <w:t xml:space="preserve"> (знак над буквой) символизирует первый вид материи - физическую:</w:t>
      </w:r>
    </w:p>
    <w:p w14:paraId="46D974F9" w14:textId="77777777" w:rsidR="001F30C5" w:rsidRPr="00B11D29" w:rsidRDefault="001F30C5" w:rsidP="00C137B4">
      <w:pPr>
        <w:spacing w:after="160" w:line="240" w:lineRule="auto"/>
        <w:jc w:val="both"/>
        <w:rPr>
          <w:rFonts w:ascii="Times New Roman" w:eastAsia="Calibri" w:hAnsi="Times New Roman" w:cs="Times New Roman"/>
          <w:color w:val="00000A"/>
          <w:sz w:val="24"/>
          <w:szCs w:val="24"/>
        </w:rPr>
      </w:pPr>
      <w:r w:rsidRPr="00B11D29">
        <w:rPr>
          <w:rFonts w:ascii="Times New Roman" w:eastAsia="Calibri" w:hAnsi="Times New Roman" w:cs="Times New Roman"/>
          <w:noProof/>
          <w:color w:val="00000A"/>
          <w:sz w:val="24"/>
          <w:szCs w:val="24"/>
          <w:lang w:eastAsia="ru-RU"/>
        </w:rPr>
        <w:drawing>
          <wp:inline distT="0" distB="0" distL="0" distR="0" wp14:anchorId="1DDBAA07" wp14:editId="0F168D1D">
            <wp:extent cx="2678563" cy="2420815"/>
            <wp:effectExtent l="0" t="0" r="0" b="0"/>
            <wp:docPr id="1031681647" name="Рисунок 103168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pic:blipFill>
                  <pic:spPr>
                    <a:xfrm>
                      <a:off x="0" y="0"/>
                      <a:ext cx="2682562" cy="2424429"/>
                    </a:xfrm>
                    <a:prstGeom prst="rect">
                      <a:avLst/>
                    </a:prstGeom>
                  </pic:spPr>
                </pic:pic>
              </a:graphicData>
            </a:graphic>
          </wp:inline>
        </w:drawing>
      </w:r>
    </w:p>
    <w:p w14:paraId="1F695830" w14:textId="77777777" w:rsidR="001F30C5" w:rsidRPr="00B11D29" w:rsidRDefault="001F30C5" w:rsidP="00C137B4">
      <w:pPr>
        <w:spacing w:after="160" w:line="240" w:lineRule="auto"/>
        <w:ind w:firstLine="406"/>
        <w:jc w:val="both"/>
        <w:rPr>
          <w:rFonts w:ascii="Times New Roman" w:eastAsia="Calibri" w:hAnsi="Times New Roman" w:cs="Times New Roman"/>
          <w:b/>
          <w:color w:val="00000A"/>
          <w:sz w:val="24"/>
          <w:szCs w:val="24"/>
        </w:rPr>
      </w:pPr>
      <w:r w:rsidRPr="00B11D29">
        <w:rPr>
          <w:rFonts w:ascii="Times New Roman" w:eastAsia="Calibri" w:hAnsi="Times New Roman" w:cs="Times New Roman"/>
          <w:color w:val="00000A"/>
          <w:sz w:val="24"/>
          <w:szCs w:val="24"/>
        </w:rPr>
        <w:t xml:space="preserve">Табл.1 </w:t>
      </w:r>
      <w:r w:rsidRPr="00B11D29">
        <w:rPr>
          <w:rFonts w:ascii="Times New Roman" w:eastAsia="Calibri" w:hAnsi="Times New Roman" w:cs="Times New Roman"/>
          <w:b/>
          <w:color w:val="00000A"/>
          <w:sz w:val="24"/>
          <w:szCs w:val="24"/>
        </w:rPr>
        <w:t>Алфавит Видов Материи Метагалактики</w:t>
      </w:r>
    </w:p>
    <w:p w14:paraId="2768FA36" w14:textId="77777777" w:rsidR="001F30C5" w:rsidRPr="00B11D29" w:rsidRDefault="001F30C5" w:rsidP="00C137B4">
      <w:pPr>
        <w:spacing w:after="160" w:line="240" w:lineRule="auto"/>
        <w:ind w:firstLine="406"/>
        <w:jc w:val="both"/>
        <w:rPr>
          <w:rFonts w:ascii="Times New Roman" w:eastAsia="Calibri" w:hAnsi="Times New Roman" w:cs="Times New Roman"/>
          <w:color w:val="00000A"/>
          <w:sz w:val="24"/>
          <w:szCs w:val="24"/>
        </w:rPr>
      </w:pPr>
    </w:p>
    <w:p w14:paraId="0153BC1E" w14:textId="3A603138"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В Таблице 2 представлены</w:t>
      </w:r>
      <w:r w:rsidR="00AC2F12"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 xml:space="preserve">64 буквы соответствующих Видов Материи Метагалактики </w:t>
      </w:r>
      <w:r w:rsidRPr="00B11D29">
        <w:rPr>
          <w:rFonts w:ascii="Times New Roman" w:eastAsia="Calibri" w:hAnsi="Times New Roman" w:cs="Times New Roman"/>
          <w:color w:val="00000A"/>
          <w:sz w:val="24"/>
          <w:szCs w:val="24"/>
        </w:rPr>
        <w:t xml:space="preserve">с </w:t>
      </w:r>
      <w:r w:rsidRPr="00B11D29">
        <w:rPr>
          <w:rFonts w:ascii="Times New Roman" w:eastAsia="Calibri" w:hAnsi="Times New Roman" w:cs="Times New Roman"/>
          <w:b/>
          <w:color w:val="00000A"/>
          <w:sz w:val="24"/>
          <w:szCs w:val="24"/>
        </w:rPr>
        <w:t>их названиями:</w:t>
      </w:r>
    </w:p>
    <w:tbl>
      <w:tblPr>
        <w:tblStyle w:val="ae"/>
        <w:tblW w:w="8046" w:type="dxa"/>
        <w:tblLook w:val="04A0" w:firstRow="1" w:lastRow="0" w:firstColumn="1" w:lastColumn="0" w:noHBand="0" w:noVBand="1"/>
      </w:tblPr>
      <w:tblGrid>
        <w:gridCol w:w="1331"/>
        <w:gridCol w:w="485"/>
        <w:gridCol w:w="1797"/>
        <w:gridCol w:w="1468"/>
        <w:gridCol w:w="513"/>
        <w:gridCol w:w="2485"/>
      </w:tblGrid>
      <w:tr w:rsidR="001F30C5" w:rsidRPr="00B11D29" w14:paraId="1B08FC2E" w14:textId="77777777" w:rsidTr="002F2252">
        <w:trPr>
          <w:trHeight w:val="282"/>
        </w:trPr>
        <w:tc>
          <w:tcPr>
            <w:tcW w:w="1411" w:type="dxa"/>
          </w:tcPr>
          <w:p w14:paraId="04647DDB"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Сиаматика</w:t>
            </w:r>
            <w:proofErr w:type="spellEnd"/>
          </w:p>
        </w:tc>
        <w:tc>
          <w:tcPr>
            <w:tcW w:w="711" w:type="dxa"/>
            <w:tcBorders>
              <w:right w:val="single" w:sz="12" w:space="0" w:color="auto"/>
            </w:tcBorders>
          </w:tcPr>
          <w:p w14:paraId="1E3CDB7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Ⰰ</w:t>
            </w:r>
          </w:p>
        </w:tc>
        <w:tc>
          <w:tcPr>
            <w:tcW w:w="1686" w:type="dxa"/>
            <w:tcBorders>
              <w:left w:val="single" w:sz="12" w:space="0" w:color="auto"/>
            </w:tcBorders>
          </w:tcPr>
          <w:p w14:paraId="1FBBCC8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Аз</w:t>
            </w:r>
          </w:p>
        </w:tc>
        <w:tc>
          <w:tcPr>
            <w:tcW w:w="1468" w:type="dxa"/>
          </w:tcPr>
          <w:p w14:paraId="02A19034"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Экстремика</w:t>
            </w:r>
            <w:proofErr w:type="spellEnd"/>
          </w:p>
        </w:tc>
        <w:tc>
          <w:tcPr>
            <w:tcW w:w="790" w:type="dxa"/>
          </w:tcPr>
          <w:p w14:paraId="0B25C51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Ⱐ</w:t>
            </w:r>
          </w:p>
        </w:tc>
        <w:tc>
          <w:tcPr>
            <w:tcW w:w="1980" w:type="dxa"/>
          </w:tcPr>
          <w:p w14:paraId="4307BDC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СРЫ</w:t>
            </w:r>
          </w:p>
        </w:tc>
      </w:tr>
      <w:tr w:rsidR="001F30C5" w:rsidRPr="00B11D29" w14:paraId="71E9C5A8" w14:textId="77777777" w:rsidTr="002F2252">
        <w:trPr>
          <w:trHeight w:val="282"/>
        </w:trPr>
        <w:tc>
          <w:tcPr>
            <w:tcW w:w="1411" w:type="dxa"/>
          </w:tcPr>
          <w:p w14:paraId="42BF1EB8"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Есмика</w:t>
            </w:r>
            <w:proofErr w:type="spellEnd"/>
          </w:p>
        </w:tc>
        <w:tc>
          <w:tcPr>
            <w:tcW w:w="711" w:type="dxa"/>
            <w:tcBorders>
              <w:right w:val="single" w:sz="12" w:space="0" w:color="auto"/>
            </w:tcBorders>
          </w:tcPr>
          <w:p w14:paraId="390A408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Ⰱ</w:t>
            </w:r>
          </w:p>
        </w:tc>
        <w:tc>
          <w:tcPr>
            <w:tcW w:w="1686" w:type="dxa"/>
            <w:tcBorders>
              <w:left w:val="single" w:sz="12" w:space="0" w:color="auto"/>
            </w:tcBorders>
          </w:tcPr>
          <w:p w14:paraId="595B348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БУКИ</w:t>
            </w:r>
          </w:p>
        </w:tc>
        <w:tc>
          <w:tcPr>
            <w:tcW w:w="1468" w:type="dxa"/>
          </w:tcPr>
          <w:p w14:paraId="1AFB91BD"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Зерцатика</w:t>
            </w:r>
            <w:proofErr w:type="spellEnd"/>
          </w:p>
        </w:tc>
        <w:tc>
          <w:tcPr>
            <w:tcW w:w="790" w:type="dxa"/>
          </w:tcPr>
          <w:p w14:paraId="4012BFF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Ⱑ</w:t>
            </w:r>
          </w:p>
        </w:tc>
        <w:tc>
          <w:tcPr>
            <w:tcW w:w="1980" w:type="dxa"/>
          </w:tcPr>
          <w:p w14:paraId="2A5AA14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ЯТЬ</w:t>
            </w:r>
          </w:p>
        </w:tc>
      </w:tr>
      <w:tr w:rsidR="001F30C5" w:rsidRPr="00B11D29" w14:paraId="13DBD6DC" w14:textId="77777777" w:rsidTr="002F2252">
        <w:trPr>
          <w:trHeight w:val="282"/>
        </w:trPr>
        <w:tc>
          <w:tcPr>
            <w:tcW w:w="1411" w:type="dxa"/>
          </w:tcPr>
          <w:p w14:paraId="3050A5F5"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Имика</w:t>
            </w:r>
            <w:proofErr w:type="spellEnd"/>
          </w:p>
        </w:tc>
        <w:tc>
          <w:tcPr>
            <w:tcW w:w="711" w:type="dxa"/>
            <w:tcBorders>
              <w:right w:val="single" w:sz="12" w:space="0" w:color="auto"/>
            </w:tcBorders>
          </w:tcPr>
          <w:p w14:paraId="20FB7F7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Ⰲ</w:t>
            </w:r>
          </w:p>
        </w:tc>
        <w:tc>
          <w:tcPr>
            <w:tcW w:w="1686" w:type="dxa"/>
            <w:tcBorders>
              <w:left w:val="single" w:sz="12" w:space="0" w:color="auto"/>
            </w:tcBorders>
          </w:tcPr>
          <w:p w14:paraId="6B55114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ВЕДИ</w:t>
            </w:r>
          </w:p>
        </w:tc>
        <w:tc>
          <w:tcPr>
            <w:tcW w:w="1468" w:type="dxa"/>
          </w:tcPr>
          <w:p w14:paraId="3984BAF8"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Интика</w:t>
            </w:r>
            <w:proofErr w:type="spellEnd"/>
          </w:p>
        </w:tc>
        <w:tc>
          <w:tcPr>
            <w:tcW w:w="790" w:type="dxa"/>
          </w:tcPr>
          <w:p w14:paraId="34057E68"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Ⱒ</w:t>
            </w:r>
          </w:p>
        </w:tc>
        <w:tc>
          <w:tcPr>
            <w:tcW w:w="1980" w:type="dxa"/>
          </w:tcPr>
          <w:p w14:paraId="51CF2C1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ХЛЪМЪ</w:t>
            </w:r>
          </w:p>
        </w:tc>
      </w:tr>
      <w:tr w:rsidR="001F30C5" w:rsidRPr="00B11D29" w14:paraId="0C6B7C9E" w14:textId="77777777" w:rsidTr="002F2252">
        <w:trPr>
          <w:trHeight w:val="282"/>
        </w:trPr>
        <w:tc>
          <w:tcPr>
            <w:tcW w:w="1411" w:type="dxa"/>
          </w:tcPr>
          <w:p w14:paraId="73CE8199"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Этоника</w:t>
            </w:r>
            <w:proofErr w:type="spellEnd"/>
          </w:p>
        </w:tc>
        <w:tc>
          <w:tcPr>
            <w:tcW w:w="711" w:type="dxa"/>
            <w:tcBorders>
              <w:right w:val="single" w:sz="12" w:space="0" w:color="auto"/>
            </w:tcBorders>
          </w:tcPr>
          <w:p w14:paraId="544EB5F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Ⰳ</w:t>
            </w:r>
          </w:p>
        </w:tc>
        <w:tc>
          <w:tcPr>
            <w:tcW w:w="1686" w:type="dxa"/>
            <w:tcBorders>
              <w:left w:val="single" w:sz="12" w:space="0" w:color="auto"/>
            </w:tcBorders>
          </w:tcPr>
          <w:p w14:paraId="6AA736B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ГЛАГОЛ</w:t>
            </w:r>
          </w:p>
        </w:tc>
        <w:tc>
          <w:tcPr>
            <w:tcW w:w="1468" w:type="dxa"/>
          </w:tcPr>
          <w:p w14:paraId="2BEB0BF5"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Пасситика</w:t>
            </w:r>
            <w:proofErr w:type="spellEnd"/>
          </w:p>
        </w:tc>
        <w:tc>
          <w:tcPr>
            <w:tcW w:w="790" w:type="dxa"/>
          </w:tcPr>
          <w:p w14:paraId="73368B0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Ⱓ</w:t>
            </w:r>
          </w:p>
        </w:tc>
        <w:tc>
          <w:tcPr>
            <w:tcW w:w="1980" w:type="dxa"/>
          </w:tcPr>
          <w:p w14:paraId="0E812B6C"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Ю</w:t>
            </w:r>
          </w:p>
        </w:tc>
      </w:tr>
      <w:tr w:rsidR="001F30C5" w:rsidRPr="00B11D29" w14:paraId="1C9F0CA4" w14:textId="77777777" w:rsidTr="002F2252">
        <w:trPr>
          <w:trHeight w:val="282"/>
        </w:trPr>
        <w:tc>
          <w:tcPr>
            <w:tcW w:w="1411" w:type="dxa"/>
          </w:tcPr>
          <w:p w14:paraId="12987D96"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Амритика</w:t>
            </w:r>
            <w:proofErr w:type="spellEnd"/>
          </w:p>
        </w:tc>
        <w:tc>
          <w:tcPr>
            <w:tcW w:w="711" w:type="dxa"/>
            <w:tcBorders>
              <w:right w:val="single" w:sz="12" w:space="0" w:color="auto"/>
            </w:tcBorders>
          </w:tcPr>
          <w:p w14:paraId="7F16A23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Ⰴ</w:t>
            </w:r>
          </w:p>
        </w:tc>
        <w:tc>
          <w:tcPr>
            <w:tcW w:w="1686" w:type="dxa"/>
            <w:tcBorders>
              <w:left w:val="single" w:sz="12" w:space="0" w:color="auto"/>
            </w:tcBorders>
          </w:tcPr>
          <w:p w14:paraId="2259A65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ДОБРО</w:t>
            </w:r>
          </w:p>
        </w:tc>
        <w:tc>
          <w:tcPr>
            <w:tcW w:w="1468" w:type="dxa"/>
          </w:tcPr>
          <w:p w14:paraId="64503931"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Эвритика</w:t>
            </w:r>
            <w:proofErr w:type="spellEnd"/>
          </w:p>
        </w:tc>
        <w:tc>
          <w:tcPr>
            <w:tcW w:w="790" w:type="dxa"/>
          </w:tcPr>
          <w:p w14:paraId="74AEECD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Ⱔ</w:t>
            </w:r>
          </w:p>
        </w:tc>
        <w:tc>
          <w:tcPr>
            <w:tcW w:w="1980" w:type="dxa"/>
          </w:tcPr>
          <w:p w14:paraId="75C1888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ЮС МАЛЫЙ</w:t>
            </w:r>
          </w:p>
        </w:tc>
      </w:tr>
      <w:tr w:rsidR="001F30C5" w:rsidRPr="00B11D29" w14:paraId="4EEA0B4A" w14:textId="77777777" w:rsidTr="002F2252">
        <w:trPr>
          <w:trHeight w:val="282"/>
        </w:trPr>
        <w:tc>
          <w:tcPr>
            <w:tcW w:w="1411" w:type="dxa"/>
          </w:tcPr>
          <w:p w14:paraId="1CB4BD95"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Абика</w:t>
            </w:r>
            <w:proofErr w:type="spellEnd"/>
          </w:p>
        </w:tc>
        <w:tc>
          <w:tcPr>
            <w:tcW w:w="711" w:type="dxa"/>
            <w:tcBorders>
              <w:right w:val="single" w:sz="12" w:space="0" w:color="auto"/>
            </w:tcBorders>
          </w:tcPr>
          <w:p w14:paraId="5CD9B3FA"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Ⰵ</w:t>
            </w:r>
          </w:p>
        </w:tc>
        <w:tc>
          <w:tcPr>
            <w:tcW w:w="1686" w:type="dxa"/>
            <w:tcBorders>
              <w:left w:val="single" w:sz="12" w:space="0" w:color="auto"/>
            </w:tcBorders>
          </w:tcPr>
          <w:p w14:paraId="26DA562A"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ЕСТЬ</w:t>
            </w:r>
          </w:p>
        </w:tc>
        <w:tc>
          <w:tcPr>
            <w:tcW w:w="1468" w:type="dxa"/>
          </w:tcPr>
          <w:p w14:paraId="212842A8"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Пратика</w:t>
            </w:r>
            <w:proofErr w:type="spellEnd"/>
          </w:p>
        </w:tc>
        <w:tc>
          <w:tcPr>
            <w:tcW w:w="790" w:type="dxa"/>
          </w:tcPr>
          <w:p w14:paraId="2091DFC1"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Ⱕ</w:t>
            </w:r>
          </w:p>
        </w:tc>
        <w:tc>
          <w:tcPr>
            <w:tcW w:w="1980" w:type="dxa"/>
          </w:tcPr>
          <w:p w14:paraId="1741B5D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МАЛЫЙ ЮС С ХВОСТИКОМ</w:t>
            </w:r>
          </w:p>
        </w:tc>
      </w:tr>
      <w:tr w:rsidR="001F30C5" w:rsidRPr="00B11D29" w14:paraId="22898953" w14:textId="77777777" w:rsidTr="002F2252">
        <w:trPr>
          <w:trHeight w:val="282"/>
        </w:trPr>
        <w:tc>
          <w:tcPr>
            <w:tcW w:w="1411" w:type="dxa"/>
          </w:tcPr>
          <w:p w14:paraId="03BFFE56"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Ситика</w:t>
            </w:r>
            <w:proofErr w:type="spellEnd"/>
          </w:p>
        </w:tc>
        <w:tc>
          <w:tcPr>
            <w:tcW w:w="711" w:type="dxa"/>
            <w:tcBorders>
              <w:right w:val="single" w:sz="12" w:space="0" w:color="auto"/>
            </w:tcBorders>
          </w:tcPr>
          <w:p w14:paraId="778CE4A8"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Ⰶ</w:t>
            </w:r>
          </w:p>
        </w:tc>
        <w:tc>
          <w:tcPr>
            <w:tcW w:w="1686" w:type="dxa"/>
            <w:tcBorders>
              <w:left w:val="single" w:sz="12" w:space="0" w:color="auto"/>
            </w:tcBorders>
          </w:tcPr>
          <w:p w14:paraId="732D02C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ЖИВЕТЕ</w:t>
            </w:r>
          </w:p>
        </w:tc>
        <w:tc>
          <w:tcPr>
            <w:tcW w:w="1468" w:type="dxa"/>
          </w:tcPr>
          <w:p w14:paraId="20D189C1"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Синтика</w:t>
            </w:r>
            <w:proofErr w:type="spellEnd"/>
          </w:p>
        </w:tc>
        <w:tc>
          <w:tcPr>
            <w:tcW w:w="790" w:type="dxa"/>
          </w:tcPr>
          <w:p w14:paraId="219E80C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Ⱖ</w:t>
            </w:r>
          </w:p>
        </w:tc>
        <w:tc>
          <w:tcPr>
            <w:tcW w:w="1980" w:type="dxa"/>
          </w:tcPr>
          <w:p w14:paraId="58BE95E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ЙО</w:t>
            </w:r>
          </w:p>
        </w:tc>
      </w:tr>
      <w:tr w:rsidR="001F30C5" w:rsidRPr="00B11D29" w14:paraId="31C0842A" w14:textId="77777777" w:rsidTr="002F2252">
        <w:trPr>
          <w:trHeight w:val="282"/>
        </w:trPr>
        <w:tc>
          <w:tcPr>
            <w:tcW w:w="1411" w:type="dxa"/>
          </w:tcPr>
          <w:p w14:paraId="1165F6CB"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Живика</w:t>
            </w:r>
            <w:proofErr w:type="spellEnd"/>
          </w:p>
        </w:tc>
        <w:tc>
          <w:tcPr>
            <w:tcW w:w="711" w:type="dxa"/>
            <w:tcBorders>
              <w:right w:val="single" w:sz="12" w:space="0" w:color="auto"/>
            </w:tcBorders>
          </w:tcPr>
          <w:p w14:paraId="0FB981B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Ⰷ</w:t>
            </w:r>
          </w:p>
        </w:tc>
        <w:tc>
          <w:tcPr>
            <w:tcW w:w="1686" w:type="dxa"/>
            <w:tcBorders>
              <w:left w:val="single" w:sz="12" w:space="0" w:color="auto"/>
            </w:tcBorders>
          </w:tcPr>
          <w:p w14:paraId="5AB23D9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ЗЕЛО</w:t>
            </w:r>
          </w:p>
        </w:tc>
        <w:tc>
          <w:tcPr>
            <w:tcW w:w="1468" w:type="dxa"/>
          </w:tcPr>
          <w:p w14:paraId="02F2C512"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Тямика</w:t>
            </w:r>
            <w:proofErr w:type="spellEnd"/>
          </w:p>
        </w:tc>
        <w:tc>
          <w:tcPr>
            <w:tcW w:w="790" w:type="dxa"/>
          </w:tcPr>
          <w:p w14:paraId="367F01E1"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Ⱗ</w:t>
            </w:r>
          </w:p>
        </w:tc>
        <w:tc>
          <w:tcPr>
            <w:tcW w:w="1980" w:type="dxa"/>
          </w:tcPr>
          <w:p w14:paraId="4177F360"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ЮС МАЛЫЙ ЙОТИРОВАННЫЙ</w:t>
            </w:r>
          </w:p>
        </w:tc>
      </w:tr>
      <w:tr w:rsidR="001F30C5" w:rsidRPr="00B11D29" w14:paraId="391D8C67" w14:textId="77777777" w:rsidTr="002F2252">
        <w:trPr>
          <w:trHeight w:val="282"/>
        </w:trPr>
        <w:tc>
          <w:tcPr>
            <w:tcW w:w="1411" w:type="dxa"/>
          </w:tcPr>
          <w:p w14:paraId="419B1460"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Холитика</w:t>
            </w:r>
            <w:proofErr w:type="spellEnd"/>
          </w:p>
        </w:tc>
        <w:tc>
          <w:tcPr>
            <w:tcW w:w="711" w:type="dxa"/>
            <w:tcBorders>
              <w:right w:val="single" w:sz="12" w:space="0" w:color="auto"/>
            </w:tcBorders>
          </w:tcPr>
          <w:p w14:paraId="75698DE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Ⰸ</w:t>
            </w:r>
          </w:p>
        </w:tc>
        <w:tc>
          <w:tcPr>
            <w:tcW w:w="1686" w:type="dxa"/>
            <w:tcBorders>
              <w:left w:val="single" w:sz="12" w:space="0" w:color="auto"/>
            </w:tcBorders>
          </w:tcPr>
          <w:p w14:paraId="6D75A76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ЗЕМЛЯ</w:t>
            </w:r>
          </w:p>
        </w:tc>
        <w:tc>
          <w:tcPr>
            <w:tcW w:w="1468" w:type="dxa"/>
          </w:tcPr>
          <w:p w14:paraId="55A38477"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Планика</w:t>
            </w:r>
            <w:proofErr w:type="spellEnd"/>
          </w:p>
        </w:tc>
        <w:tc>
          <w:tcPr>
            <w:tcW w:w="790" w:type="dxa"/>
          </w:tcPr>
          <w:p w14:paraId="7D1D9AA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Ⱘ</w:t>
            </w:r>
          </w:p>
        </w:tc>
        <w:tc>
          <w:tcPr>
            <w:tcW w:w="1980" w:type="dxa"/>
          </w:tcPr>
          <w:p w14:paraId="73C3C9B1"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 xml:space="preserve">ЮС БОЛЬШОЙ </w:t>
            </w:r>
          </w:p>
        </w:tc>
      </w:tr>
      <w:tr w:rsidR="001F30C5" w:rsidRPr="00B11D29" w14:paraId="10BA495F" w14:textId="77777777" w:rsidTr="002F2252">
        <w:trPr>
          <w:trHeight w:val="282"/>
        </w:trPr>
        <w:tc>
          <w:tcPr>
            <w:tcW w:w="1411" w:type="dxa"/>
          </w:tcPr>
          <w:p w14:paraId="3DA0240F"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Всетика</w:t>
            </w:r>
            <w:proofErr w:type="spellEnd"/>
          </w:p>
        </w:tc>
        <w:tc>
          <w:tcPr>
            <w:tcW w:w="711" w:type="dxa"/>
            <w:tcBorders>
              <w:right w:val="single" w:sz="12" w:space="0" w:color="auto"/>
            </w:tcBorders>
          </w:tcPr>
          <w:p w14:paraId="439428B8"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Ⰹ</w:t>
            </w:r>
          </w:p>
        </w:tc>
        <w:tc>
          <w:tcPr>
            <w:tcW w:w="1686" w:type="dxa"/>
            <w:tcBorders>
              <w:left w:val="single" w:sz="12" w:space="0" w:color="auto"/>
            </w:tcBorders>
          </w:tcPr>
          <w:p w14:paraId="25EAE97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ИЖЕ</w:t>
            </w:r>
          </w:p>
        </w:tc>
        <w:tc>
          <w:tcPr>
            <w:tcW w:w="1468" w:type="dxa"/>
          </w:tcPr>
          <w:p w14:paraId="400A82A5"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Итика</w:t>
            </w:r>
            <w:proofErr w:type="spellEnd"/>
          </w:p>
        </w:tc>
        <w:tc>
          <w:tcPr>
            <w:tcW w:w="790" w:type="dxa"/>
          </w:tcPr>
          <w:p w14:paraId="6E42D1A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Ⱙ</w:t>
            </w:r>
          </w:p>
        </w:tc>
        <w:tc>
          <w:tcPr>
            <w:tcW w:w="1980" w:type="dxa"/>
          </w:tcPr>
          <w:p w14:paraId="1472BC9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ЮС БОЛЬШОЙ ЙОТИРОВАННЫЙ</w:t>
            </w:r>
          </w:p>
        </w:tc>
      </w:tr>
      <w:tr w:rsidR="001F30C5" w:rsidRPr="00B11D29" w14:paraId="434871E6" w14:textId="77777777" w:rsidTr="002F2252">
        <w:trPr>
          <w:trHeight w:val="282"/>
        </w:trPr>
        <w:tc>
          <w:tcPr>
            <w:tcW w:w="1411" w:type="dxa"/>
          </w:tcPr>
          <w:p w14:paraId="559D8ACA" w14:textId="77777777" w:rsidR="001F30C5" w:rsidRPr="00B11D29" w:rsidRDefault="001F30C5" w:rsidP="00C137B4">
            <w:pPr>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Космика</w:t>
            </w:r>
          </w:p>
        </w:tc>
        <w:tc>
          <w:tcPr>
            <w:tcW w:w="711" w:type="dxa"/>
            <w:tcBorders>
              <w:right w:val="single" w:sz="12" w:space="0" w:color="auto"/>
            </w:tcBorders>
          </w:tcPr>
          <w:p w14:paraId="17E259F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Ⰺ</w:t>
            </w:r>
          </w:p>
        </w:tc>
        <w:tc>
          <w:tcPr>
            <w:tcW w:w="1686" w:type="dxa"/>
            <w:tcBorders>
              <w:left w:val="single" w:sz="12" w:space="0" w:color="auto"/>
            </w:tcBorders>
          </w:tcPr>
          <w:p w14:paraId="61A18EB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НАЧАЛЬНОЕ ИЖЕ</w:t>
            </w:r>
          </w:p>
        </w:tc>
        <w:tc>
          <w:tcPr>
            <w:tcW w:w="1468" w:type="dxa"/>
          </w:tcPr>
          <w:p w14:paraId="0DEC578D"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Пробуддика</w:t>
            </w:r>
            <w:proofErr w:type="spellEnd"/>
          </w:p>
        </w:tc>
        <w:tc>
          <w:tcPr>
            <w:tcW w:w="790" w:type="dxa"/>
          </w:tcPr>
          <w:p w14:paraId="3EE76CA0"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Ⱚ</w:t>
            </w:r>
          </w:p>
        </w:tc>
        <w:tc>
          <w:tcPr>
            <w:tcW w:w="1980" w:type="dxa"/>
          </w:tcPr>
          <w:p w14:paraId="4F3F1D00"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ФИТА</w:t>
            </w:r>
          </w:p>
        </w:tc>
      </w:tr>
      <w:tr w:rsidR="001F30C5" w:rsidRPr="00B11D29" w14:paraId="7F2F67BC" w14:textId="77777777" w:rsidTr="002F2252">
        <w:trPr>
          <w:trHeight w:val="282"/>
        </w:trPr>
        <w:tc>
          <w:tcPr>
            <w:tcW w:w="1411" w:type="dxa"/>
          </w:tcPr>
          <w:p w14:paraId="4D4669C8"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Эргетика</w:t>
            </w:r>
            <w:proofErr w:type="spellEnd"/>
          </w:p>
        </w:tc>
        <w:tc>
          <w:tcPr>
            <w:tcW w:w="711" w:type="dxa"/>
            <w:tcBorders>
              <w:right w:val="single" w:sz="12" w:space="0" w:color="auto"/>
            </w:tcBorders>
          </w:tcPr>
          <w:p w14:paraId="215506B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Ⰻ</w:t>
            </w:r>
          </w:p>
        </w:tc>
        <w:tc>
          <w:tcPr>
            <w:tcW w:w="1686" w:type="dxa"/>
            <w:tcBorders>
              <w:left w:val="single" w:sz="12" w:space="0" w:color="auto"/>
            </w:tcBorders>
          </w:tcPr>
          <w:p w14:paraId="55EF1A8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И</w:t>
            </w:r>
          </w:p>
        </w:tc>
        <w:tc>
          <w:tcPr>
            <w:tcW w:w="1468" w:type="dxa"/>
          </w:tcPr>
          <w:p w14:paraId="50DA9A65"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Хрустатика</w:t>
            </w:r>
            <w:proofErr w:type="spellEnd"/>
          </w:p>
        </w:tc>
        <w:tc>
          <w:tcPr>
            <w:tcW w:w="790" w:type="dxa"/>
          </w:tcPr>
          <w:p w14:paraId="6D61E23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Ⱛ</w:t>
            </w:r>
          </w:p>
        </w:tc>
        <w:tc>
          <w:tcPr>
            <w:tcW w:w="1980" w:type="dxa"/>
          </w:tcPr>
          <w:p w14:paraId="5F313E4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ИЖИЦА</w:t>
            </w:r>
          </w:p>
        </w:tc>
      </w:tr>
      <w:tr w:rsidR="001F30C5" w:rsidRPr="00B11D29" w14:paraId="58856EC6" w14:textId="77777777" w:rsidTr="002F2252">
        <w:trPr>
          <w:trHeight w:val="282"/>
        </w:trPr>
        <w:tc>
          <w:tcPr>
            <w:tcW w:w="1411" w:type="dxa"/>
          </w:tcPr>
          <w:p w14:paraId="58AB82BE"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Контика</w:t>
            </w:r>
            <w:proofErr w:type="spellEnd"/>
          </w:p>
        </w:tc>
        <w:tc>
          <w:tcPr>
            <w:tcW w:w="711" w:type="dxa"/>
            <w:tcBorders>
              <w:right w:val="single" w:sz="12" w:space="0" w:color="auto"/>
            </w:tcBorders>
          </w:tcPr>
          <w:p w14:paraId="46C39F2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Ⰼ</w:t>
            </w:r>
          </w:p>
        </w:tc>
        <w:tc>
          <w:tcPr>
            <w:tcW w:w="1686" w:type="dxa"/>
            <w:tcBorders>
              <w:left w:val="single" w:sz="12" w:space="0" w:color="auto"/>
            </w:tcBorders>
          </w:tcPr>
          <w:p w14:paraId="59BD2C6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ГЮРВ</w:t>
            </w:r>
          </w:p>
        </w:tc>
        <w:tc>
          <w:tcPr>
            <w:tcW w:w="1468" w:type="dxa"/>
          </w:tcPr>
          <w:p w14:paraId="495D3CB7"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Дхьяника</w:t>
            </w:r>
            <w:proofErr w:type="spellEnd"/>
          </w:p>
        </w:tc>
        <w:tc>
          <w:tcPr>
            <w:tcW w:w="790" w:type="dxa"/>
          </w:tcPr>
          <w:p w14:paraId="18EF156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Ⱜ</w:t>
            </w:r>
          </w:p>
        </w:tc>
        <w:tc>
          <w:tcPr>
            <w:tcW w:w="1980" w:type="dxa"/>
          </w:tcPr>
          <w:p w14:paraId="2714802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ШТАПИК</w:t>
            </w:r>
          </w:p>
        </w:tc>
      </w:tr>
      <w:tr w:rsidR="001F30C5" w:rsidRPr="00B11D29" w14:paraId="54F79627" w14:textId="77777777" w:rsidTr="002F2252">
        <w:trPr>
          <w:trHeight w:val="282"/>
        </w:trPr>
        <w:tc>
          <w:tcPr>
            <w:tcW w:w="1411" w:type="dxa"/>
          </w:tcPr>
          <w:p w14:paraId="11F77F85"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Голоника</w:t>
            </w:r>
            <w:proofErr w:type="spellEnd"/>
          </w:p>
        </w:tc>
        <w:tc>
          <w:tcPr>
            <w:tcW w:w="711" w:type="dxa"/>
            <w:tcBorders>
              <w:right w:val="single" w:sz="12" w:space="0" w:color="auto"/>
            </w:tcBorders>
          </w:tcPr>
          <w:p w14:paraId="5EE3BFC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Ⰽ</w:t>
            </w:r>
          </w:p>
        </w:tc>
        <w:tc>
          <w:tcPr>
            <w:tcW w:w="1686" w:type="dxa"/>
            <w:tcBorders>
              <w:left w:val="single" w:sz="12" w:space="0" w:color="auto"/>
            </w:tcBorders>
          </w:tcPr>
          <w:p w14:paraId="6240DA1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КАКО</w:t>
            </w:r>
          </w:p>
        </w:tc>
        <w:tc>
          <w:tcPr>
            <w:tcW w:w="1468" w:type="dxa"/>
          </w:tcPr>
          <w:p w14:paraId="6CFB3895"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Астреника</w:t>
            </w:r>
            <w:proofErr w:type="spellEnd"/>
          </w:p>
        </w:tc>
        <w:tc>
          <w:tcPr>
            <w:tcW w:w="790" w:type="dxa"/>
          </w:tcPr>
          <w:p w14:paraId="7CB6ADFA"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Ⱝ</w:t>
            </w:r>
          </w:p>
        </w:tc>
        <w:tc>
          <w:tcPr>
            <w:tcW w:w="1980" w:type="dxa"/>
          </w:tcPr>
          <w:p w14:paraId="073D47C9" w14:textId="77777777" w:rsidR="001F30C5" w:rsidRPr="00B11D29" w:rsidRDefault="001F30C5" w:rsidP="00C137B4">
            <w:pPr>
              <w:contextualSpacing/>
              <w:jc w:val="center"/>
              <w:rPr>
                <w:rFonts w:ascii="Times New Roman" w:eastAsia="Calibri" w:hAnsi="Times New Roman" w:cs="Times New Roman"/>
                <w:b/>
                <w:color w:val="00000A"/>
                <w:sz w:val="24"/>
                <w:szCs w:val="24"/>
              </w:rPr>
            </w:pPr>
            <w:proofErr w:type="gramStart"/>
            <w:r w:rsidRPr="00B11D29">
              <w:rPr>
                <w:rFonts w:ascii="Times New Roman" w:eastAsia="Calibri" w:hAnsi="Times New Roman" w:cs="Times New Roman"/>
                <w:b/>
                <w:color w:val="00000A"/>
                <w:sz w:val="24"/>
                <w:szCs w:val="24"/>
              </w:rPr>
              <w:t>ТРЕУГОЛЬНАЯ</w:t>
            </w:r>
            <w:proofErr w:type="gramEnd"/>
            <w:r w:rsidRPr="00B11D29">
              <w:rPr>
                <w:rFonts w:ascii="Times New Roman" w:eastAsia="Calibri" w:hAnsi="Times New Roman" w:cs="Times New Roman"/>
                <w:b/>
                <w:color w:val="00000A"/>
                <w:sz w:val="24"/>
                <w:szCs w:val="24"/>
              </w:rPr>
              <w:t xml:space="preserve"> а</w:t>
            </w:r>
          </w:p>
        </w:tc>
      </w:tr>
      <w:tr w:rsidR="001F30C5" w:rsidRPr="00B11D29" w14:paraId="04A36133" w14:textId="77777777" w:rsidTr="002F2252">
        <w:trPr>
          <w:trHeight w:val="282"/>
        </w:trPr>
        <w:tc>
          <w:tcPr>
            <w:tcW w:w="1411" w:type="dxa"/>
          </w:tcPr>
          <w:p w14:paraId="39482F7C"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Эматика</w:t>
            </w:r>
            <w:proofErr w:type="spellEnd"/>
          </w:p>
        </w:tc>
        <w:tc>
          <w:tcPr>
            <w:tcW w:w="711" w:type="dxa"/>
            <w:tcBorders>
              <w:right w:val="single" w:sz="12" w:space="0" w:color="auto"/>
            </w:tcBorders>
          </w:tcPr>
          <w:p w14:paraId="21526F4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Ⰾ</w:t>
            </w:r>
          </w:p>
        </w:tc>
        <w:tc>
          <w:tcPr>
            <w:tcW w:w="1686" w:type="dxa"/>
            <w:tcBorders>
              <w:left w:val="single" w:sz="12" w:space="0" w:color="auto"/>
            </w:tcBorders>
          </w:tcPr>
          <w:p w14:paraId="7284D33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ЛЮДИ</w:t>
            </w:r>
          </w:p>
        </w:tc>
        <w:tc>
          <w:tcPr>
            <w:tcW w:w="1468" w:type="dxa"/>
          </w:tcPr>
          <w:p w14:paraId="6CA78A38"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Эфтика</w:t>
            </w:r>
            <w:proofErr w:type="spellEnd"/>
          </w:p>
        </w:tc>
        <w:tc>
          <w:tcPr>
            <w:tcW w:w="790" w:type="dxa"/>
          </w:tcPr>
          <w:p w14:paraId="726E6AD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Ҕ</w:t>
            </w:r>
          </w:p>
        </w:tc>
        <w:tc>
          <w:tcPr>
            <w:tcW w:w="1980" w:type="dxa"/>
          </w:tcPr>
          <w:p w14:paraId="1104EA7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Г СО СРЕДНИМ КРЮЧКОМ</w:t>
            </w:r>
          </w:p>
        </w:tc>
      </w:tr>
      <w:tr w:rsidR="001F30C5" w:rsidRPr="00B11D29" w14:paraId="1ABC31DB" w14:textId="77777777" w:rsidTr="002F2252">
        <w:trPr>
          <w:trHeight w:val="282"/>
        </w:trPr>
        <w:tc>
          <w:tcPr>
            <w:tcW w:w="1411" w:type="dxa"/>
          </w:tcPr>
          <w:p w14:paraId="0AD49B13"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Пламика</w:t>
            </w:r>
            <w:proofErr w:type="spellEnd"/>
          </w:p>
        </w:tc>
        <w:tc>
          <w:tcPr>
            <w:tcW w:w="711" w:type="dxa"/>
            <w:tcBorders>
              <w:right w:val="single" w:sz="12" w:space="0" w:color="auto"/>
            </w:tcBorders>
          </w:tcPr>
          <w:p w14:paraId="194DEE90"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Ⰿ</w:t>
            </w:r>
          </w:p>
        </w:tc>
        <w:tc>
          <w:tcPr>
            <w:tcW w:w="1686" w:type="dxa"/>
            <w:tcBorders>
              <w:left w:val="single" w:sz="12" w:space="0" w:color="auto"/>
            </w:tcBorders>
          </w:tcPr>
          <w:p w14:paraId="5DC5C8C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МЫСЛЕТЕ</w:t>
            </w:r>
          </w:p>
        </w:tc>
        <w:tc>
          <w:tcPr>
            <w:tcW w:w="1468" w:type="dxa"/>
          </w:tcPr>
          <w:p w14:paraId="07B54D0C"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Тилика</w:t>
            </w:r>
            <w:proofErr w:type="spellEnd"/>
          </w:p>
        </w:tc>
        <w:tc>
          <w:tcPr>
            <w:tcW w:w="790" w:type="dxa"/>
          </w:tcPr>
          <w:p w14:paraId="5159806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Љ</w:t>
            </w:r>
          </w:p>
        </w:tc>
        <w:tc>
          <w:tcPr>
            <w:tcW w:w="1980" w:type="dxa"/>
          </w:tcPr>
          <w:p w14:paraId="719FCE5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ЛЕ</w:t>
            </w:r>
          </w:p>
        </w:tc>
      </w:tr>
      <w:tr w:rsidR="001F30C5" w:rsidRPr="00B11D29" w14:paraId="1A2091A5" w14:textId="77777777" w:rsidTr="002F2252">
        <w:trPr>
          <w:trHeight w:val="282"/>
        </w:trPr>
        <w:tc>
          <w:tcPr>
            <w:tcW w:w="1411" w:type="dxa"/>
          </w:tcPr>
          <w:p w14:paraId="40D16C69"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Праматика</w:t>
            </w:r>
            <w:proofErr w:type="spellEnd"/>
            <w:r w:rsidRPr="00B11D29">
              <w:rPr>
                <w:rFonts w:ascii="Times New Roman" w:eastAsia="Calibri" w:hAnsi="Times New Roman" w:cs="Times New Roman"/>
                <w:color w:val="00000A"/>
                <w:sz w:val="24"/>
                <w:szCs w:val="24"/>
              </w:rPr>
              <w:t xml:space="preserve"> </w:t>
            </w:r>
          </w:p>
        </w:tc>
        <w:tc>
          <w:tcPr>
            <w:tcW w:w="711" w:type="dxa"/>
            <w:tcBorders>
              <w:right w:val="single" w:sz="12" w:space="0" w:color="auto"/>
            </w:tcBorders>
          </w:tcPr>
          <w:p w14:paraId="3D38C76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Ⱀ</w:t>
            </w:r>
          </w:p>
        </w:tc>
        <w:tc>
          <w:tcPr>
            <w:tcW w:w="1686" w:type="dxa"/>
            <w:tcBorders>
              <w:left w:val="single" w:sz="12" w:space="0" w:color="auto"/>
            </w:tcBorders>
          </w:tcPr>
          <w:p w14:paraId="4647347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НАШ</w:t>
            </w:r>
          </w:p>
        </w:tc>
        <w:tc>
          <w:tcPr>
            <w:tcW w:w="1468" w:type="dxa"/>
          </w:tcPr>
          <w:p w14:paraId="34B42527"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Идивика</w:t>
            </w:r>
            <w:proofErr w:type="spellEnd"/>
          </w:p>
        </w:tc>
        <w:tc>
          <w:tcPr>
            <w:tcW w:w="790" w:type="dxa"/>
          </w:tcPr>
          <w:p w14:paraId="7E0208E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Ӧ</w:t>
            </w:r>
          </w:p>
        </w:tc>
        <w:tc>
          <w:tcPr>
            <w:tcW w:w="1980" w:type="dxa"/>
          </w:tcPr>
          <w:p w14:paraId="2F1D8268"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о С ДИЭРЕЗИСОМ</w:t>
            </w:r>
          </w:p>
        </w:tc>
      </w:tr>
      <w:tr w:rsidR="001F30C5" w:rsidRPr="00B11D29" w14:paraId="0C7ED86E" w14:textId="77777777" w:rsidTr="002F2252">
        <w:trPr>
          <w:trHeight w:val="282"/>
        </w:trPr>
        <w:tc>
          <w:tcPr>
            <w:tcW w:w="1411" w:type="dxa"/>
          </w:tcPr>
          <w:p w14:paraId="6E8033D1"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Визика</w:t>
            </w:r>
            <w:proofErr w:type="spellEnd"/>
          </w:p>
        </w:tc>
        <w:tc>
          <w:tcPr>
            <w:tcW w:w="711" w:type="dxa"/>
            <w:tcBorders>
              <w:right w:val="single" w:sz="12" w:space="0" w:color="auto"/>
            </w:tcBorders>
          </w:tcPr>
          <w:p w14:paraId="4750C0B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Ⱁ</w:t>
            </w:r>
          </w:p>
        </w:tc>
        <w:tc>
          <w:tcPr>
            <w:tcW w:w="1686" w:type="dxa"/>
            <w:tcBorders>
              <w:left w:val="single" w:sz="12" w:space="0" w:color="auto"/>
            </w:tcBorders>
          </w:tcPr>
          <w:p w14:paraId="7FFD82E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ОН</w:t>
            </w:r>
          </w:p>
        </w:tc>
        <w:tc>
          <w:tcPr>
            <w:tcW w:w="1468" w:type="dxa"/>
          </w:tcPr>
          <w:p w14:paraId="3B936C4D"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Ятика</w:t>
            </w:r>
            <w:proofErr w:type="spellEnd"/>
          </w:p>
        </w:tc>
        <w:tc>
          <w:tcPr>
            <w:tcW w:w="790" w:type="dxa"/>
          </w:tcPr>
          <w:p w14:paraId="21AE890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Ҽ</w:t>
            </w:r>
          </w:p>
        </w:tc>
        <w:tc>
          <w:tcPr>
            <w:tcW w:w="1980" w:type="dxa"/>
          </w:tcPr>
          <w:p w14:paraId="3FCBE78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АБХАЗСКАЯ С</w:t>
            </w:r>
          </w:p>
        </w:tc>
      </w:tr>
      <w:tr w:rsidR="001F30C5" w:rsidRPr="00B11D29" w14:paraId="4AD6C3F4" w14:textId="77777777" w:rsidTr="002F2252">
        <w:trPr>
          <w:trHeight w:val="282"/>
        </w:trPr>
        <w:tc>
          <w:tcPr>
            <w:tcW w:w="1411" w:type="dxa"/>
          </w:tcPr>
          <w:p w14:paraId="79419D05"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Сотика</w:t>
            </w:r>
            <w:proofErr w:type="spellEnd"/>
          </w:p>
        </w:tc>
        <w:tc>
          <w:tcPr>
            <w:tcW w:w="711" w:type="dxa"/>
            <w:tcBorders>
              <w:right w:val="single" w:sz="12" w:space="0" w:color="auto"/>
            </w:tcBorders>
          </w:tcPr>
          <w:p w14:paraId="6531B75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Ⱂ</w:t>
            </w:r>
          </w:p>
        </w:tc>
        <w:tc>
          <w:tcPr>
            <w:tcW w:w="1686" w:type="dxa"/>
            <w:tcBorders>
              <w:left w:val="single" w:sz="12" w:space="0" w:color="auto"/>
            </w:tcBorders>
          </w:tcPr>
          <w:p w14:paraId="3F53351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ПОКОЙ</w:t>
            </w:r>
          </w:p>
        </w:tc>
        <w:tc>
          <w:tcPr>
            <w:tcW w:w="1468" w:type="dxa"/>
          </w:tcPr>
          <w:p w14:paraId="76285479"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Имтика</w:t>
            </w:r>
            <w:proofErr w:type="spellEnd"/>
          </w:p>
        </w:tc>
        <w:tc>
          <w:tcPr>
            <w:tcW w:w="790" w:type="dxa"/>
          </w:tcPr>
          <w:p w14:paraId="043D8AB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Ѥ</w:t>
            </w:r>
          </w:p>
        </w:tc>
        <w:tc>
          <w:tcPr>
            <w:tcW w:w="1980" w:type="dxa"/>
          </w:tcPr>
          <w:p w14:paraId="480033F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КИРИЛЛИЧЕСКОЕ е ЙОТИРОВАННОЕ</w:t>
            </w:r>
          </w:p>
        </w:tc>
      </w:tr>
      <w:tr w:rsidR="001F30C5" w:rsidRPr="00B11D29" w14:paraId="12853E5E" w14:textId="77777777" w:rsidTr="002F2252">
        <w:trPr>
          <w:trHeight w:val="282"/>
        </w:trPr>
        <w:tc>
          <w:tcPr>
            <w:tcW w:w="1411" w:type="dxa"/>
          </w:tcPr>
          <w:p w14:paraId="2C284215"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Этимика</w:t>
            </w:r>
            <w:proofErr w:type="spellEnd"/>
          </w:p>
        </w:tc>
        <w:tc>
          <w:tcPr>
            <w:tcW w:w="711" w:type="dxa"/>
            <w:tcBorders>
              <w:right w:val="single" w:sz="12" w:space="0" w:color="auto"/>
            </w:tcBorders>
          </w:tcPr>
          <w:p w14:paraId="1F7BDC5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Ⱃ</w:t>
            </w:r>
          </w:p>
        </w:tc>
        <w:tc>
          <w:tcPr>
            <w:tcW w:w="1686" w:type="dxa"/>
            <w:tcBorders>
              <w:left w:val="single" w:sz="12" w:space="0" w:color="auto"/>
            </w:tcBorders>
          </w:tcPr>
          <w:p w14:paraId="6DC0149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РЦЫ</w:t>
            </w:r>
          </w:p>
        </w:tc>
        <w:tc>
          <w:tcPr>
            <w:tcW w:w="1468" w:type="dxa"/>
          </w:tcPr>
          <w:p w14:paraId="7CE21C9F"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Октика</w:t>
            </w:r>
            <w:proofErr w:type="spellEnd"/>
          </w:p>
        </w:tc>
        <w:tc>
          <w:tcPr>
            <w:tcW w:w="790" w:type="dxa"/>
          </w:tcPr>
          <w:p w14:paraId="0970FC1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Ћ</w:t>
            </w:r>
          </w:p>
        </w:tc>
        <w:tc>
          <w:tcPr>
            <w:tcW w:w="1980" w:type="dxa"/>
          </w:tcPr>
          <w:p w14:paraId="4E82FF3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ГЕРВЬ</w:t>
            </w:r>
          </w:p>
        </w:tc>
      </w:tr>
      <w:tr w:rsidR="001F30C5" w:rsidRPr="00B11D29" w14:paraId="29DD353B" w14:textId="77777777" w:rsidTr="002F2252">
        <w:trPr>
          <w:trHeight w:val="282"/>
        </w:trPr>
        <w:tc>
          <w:tcPr>
            <w:tcW w:w="1411" w:type="dxa"/>
          </w:tcPr>
          <w:p w14:paraId="1CB652C6"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Омика</w:t>
            </w:r>
            <w:proofErr w:type="spellEnd"/>
          </w:p>
        </w:tc>
        <w:tc>
          <w:tcPr>
            <w:tcW w:w="711" w:type="dxa"/>
            <w:tcBorders>
              <w:right w:val="single" w:sz="12" w:space="0" w:color="auto"/>
            </w:tcBorders>
          </w:tcPr>
          <w:p w14:paraId="1992395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Ⱄ</w:t>
            </w:r>
          </w:p>
        </w:tc>
        <w:tc>
          <w:tcPr>
            <w:tcW w:w="1686" w:type="dxa"/>
            <w:tcBorders>
              <w:left w:val="single" w:sz="12" w:space="0" w:color="auto"/>
            </w:tcBorders>
          </w:tcPr>
          <w:p w14:paraId="19AF90E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СЛОВО</w:t>
            </w:r>
          </w:p>
        </w:tc>
        <w:tc>
          <w:tcPr>
            <w:tcW w:w="1468" w:type="dxa"/>
          </w:tcPr>
          <w:p w14:paraId="7F56F23D"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Фатика</w:t>
            </w:r>
            <w:proofErr w:type="spellEnd"/>
          </w:p>
        </w:tc>
        <w:tc>
          <w:tcPr>
            <w:tcW w:w="790" w:type="dxa"/>
          </w:tcPr>
          <w:p w14:paraId="459805D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Ә</w:t>
            </w:r>
          </w:p>
        </w:tc>
        <w:tc>
          <w:tcPr>
            <w:tcW w:w="1980" w:type="dxa"/>
          </w:tcPr>
          <w:p w14:paraId="7424264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ШВА</w:t>
            </w:r>
          </w:p>
        </w:tc>
      </w:tr>
      <w:tr w:rsidR="001F30C5" w:rsidRPr="00B11D29" w14:paraId="2B1F67B0" w14:textId="77777777" w:rsidTr="002F2252">
        <w:trPr>
          <w:trHeight w:val="282"/>
        </w:trPr>
        <w:tc>
          <w:tcPr>
            <w:tcW w:w="1411" w:type="dxa"/>
          </w:tcPr>
          <w:p w14:paraId="264FDE32" w14:textId="77777777" w:rsidR="001F30C5" w:rsidRPr="00B11D29" w:rsidRDefault="001F30C5" w:rsidP="00C137B4">
            <w:pPr>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Уника</w:t>
            </w:r>
          </w:p>
        </w:tc>
        <w:tc>
          <w:tcPr>
            <w:tcW w:w="711" w:type="dxa"/>
            <w:tcBorders>
              <w:right w:val="single" w:sz="12" w:space="0" w:color="auto"/>
            </w:tcBorders>
          </w:tcPr>
          <w:p w14:paraId="610BDBC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Ⱅ</w:t>
            </w:r>
          </w:p>
        </w:tc>
        <w:tc>
          <w:tcPr>
            <w:tcW w:w="1686" w:type="dxa"/>
            <w:tcBorders>
              <w:left w:val="single" w:sz="12" w:space="0" w:color="auto"/>
            </w:tcBorders>
          </w:tcPr>
          <w:p w14:paraId="1EFA992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ТВЕРДО</w:t>
            </w:r>
          </w:p>
        </w:tc>
        <w:tc>
          <w:tcPr>
            <w:tcW w:w="1468" w:type="dxa"/>
          </w:tcPr>
          <w:p w14:paraId="0ED1B0A1"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Матика</w:t>
            </w:r>
            <w:proofErr w:type="spellEnd"/>
          </w:p>
        </w:tc>
        <w:tc>
          <w:tcPr>
            <w:tcW w:w="790" w:type="dxa"/>
          </w:tcPr>
          <w:p w14:paraId="1D71CCF5"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Ӄ</w:t>
            </w:r>
          </w:p>
        </w:tc>
        <w:tc>
          <w:tcPr>
            <w:tcW w:w="1980" w:type="dxa"/>
          </w:tcPr>
          <w:p w14:paraId="31D09CE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к С КРЮЧКОМ</w:t>
            </w:r>
          </w:p>
        </w:tc>
      </w:tr>
      <w:tr w:rsidR="001F30C5" w:rsidRPr="00B11D29" w14:paraId="548B5CB3" w14:textId="77777777" w:rsidTr="002F2252">
        <w:trPr>
          <w:trHeight w:val="282"/>
        </w:trPr>
        <w:tc>
          <w:tcPr>
            <w:tcW w:w="1411" w:type="dxa"/>
          </w:tcPr>
          <w:p w14:paraId="6ED99FC1"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Витиика</w:t>
            </w:r>
            <w:proofErr w:type="spellEnd"/>
          </w:p>
        </w:tc>
        <w:tc>
          <w:tcPr>
            <w:tcW w:w="711" w:type="dxa"/>
            <w:tcBorders>
              <w:right w:val="single" w:sz="12" w:space="0" w:color="auto"/>
            </w:tcBorders>
          </w:tcPr>
          <w:p w14:paraId="2DD2A0A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Ⱆ</w:t>
            </w:r>
          </w:p>
        </w:tc>
        <w:tc>
          <w:tcPr>
            <w:tcW w:w="1686" w:type="dxa"/>
            <w:tcBorders>
              <w:left w:val="single" w:sz="12" w:space="0" w:color="auto"/>
            </w:tcBorders>
          </w:tcPr>
          <w:p w14:paraId="0469218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ИК</w:t>
            </w:r>
          </w:p>
        </w:tc>
        <w:tc>
          <w:tcPr>
            <w:tcW w:w="1468" w:type="dxa"/>
          </w:tcPr>
          <w:p w14:paraId="5037CDC6"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Нитика</w:t>
            </w:r>
            <w:proofErr w:type="spellEnd"/>
          </w:p>
        </w:tc>
        <w:tc>
          <w:tcPr>
            <w:tcW w:w="790" w:type="dxa"/>
          </w:tcPr>
          <w:p w14:paraId="07DDF25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Ї</w:t>
            </w:r>
          </w:p>
        </w:tc>
        <w:tc>
          <w:tcPr>
            <w:tcW w:w="1980" w:type="dxa"/>
          </w:tcPr>
          <w:p w14:paraId="68A672B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ЙИ</w:t>
            </w:r>
          </w:p>
        </w:tc>
      </w:tr>
      <w:tr w:rsidR="001F30C5" w:rsidRPr="00B11D29" w14:paraId="70150AF8" w14:textId="77777777" w:rsidTr="002F2252">
        <w:trPr>
          <w:trHeight w:val="282"/>
        </w:trPr>
        <w:tc>
          <w:tcPr>
            <w:tcW w:w="1411" w:type="dxa"/>
          </w:tcPr>
          <w:p w14:paraId="01701BCB"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Мерика</w:t>
            </w:r>
            <w:proofErr w:type="spellEnd"/>
          </w:p>
        </w:tc>
        <w:tc>
          <w:tcPr>
            <w:tcW w:w="711" w:type="dxa"/>
            <w:tcBorders>
              <w:right w:val="single" w:sz="12" w:space="0" w:color="auto"/>
            </w:tcBorders>
          </w:tcPr>
          <w:p w14:paraId="44E6E94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Ⱇ</w:t>
            </w:r>
          </w:p>
        </w:tc>
        <w:tc>
          <w:tcPr>
            <w:tcW w:w="1686" w:type="dxa"/>
            <w:tcBorders>
              <w:left w:val="single" w:sz="12" w:space="0" w:color="auto"/>
            </w:tcBorders>
          </w:tcPr>
          <w:p w14:paraId="69901AEA"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ФЕРТ</w:t>
            </w:r>
          </w:p>
        </w:tc>
        <w:tc>
          <w:tcPr>
            <w:tcW w:w="1468" w:type="dxa"/>
          </w:tcPr>
          <w:p w14:paraId="58656B4F"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Мощика</w:t>
            </w:r>
            <w:proofErr w:type="spellEnd"/>
          </w:p>
        </w:tc>
        <w:tc>
          <w:tcPr>
            <w:tcW w:w="790" w:type="dxa"/>
          </w:tcPr>
          <w:p w14:paraId="45D2898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Ұ</w:t>
            </w:r>
          </w:p>
        </w:tc>
        <w:tc>
          <w:tcPr>
            <w:tcW w:w="1980" w:type="dxa"/>
          </w:tcPr>
          <w:p w14:paraId="38F37D2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«ПРЯМОЕ у» С ЧЕРТОЙ</w:t>
            </w:r>
          </w:p>
        </w:tc>
      </w:tr>
      <w:tr w:rsidR="001F30C5" w:rsidRPr="00B11D29" w14:paraId="4D2B7239" w14:textId="77777777" w:rsidTr="002F2252">
        <w:trPr>
          <w:trHeight w:val="282"/>
        </w:trPr>
        <w:tc>
          <w:tcPr>
            <w:tcW w:w="1411" w:type="dxa"/>
          </w:tcPr>
          <w:p w14:paraId="7252C912" w14:textId="77777777" w:rsidR="001F30C5" w:rsidRPr="00B11D29" w:rsidRDefault="001F30C5" w:rsidP="00C137B4">
            <w:pPr>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 </w:t>
            </w:r>
            <w:proofErr w:type="spellStart"/>
            <w:r w:rsidRPr="00B11D29">
              <w:rPr>
                <w:rFonts w:ascii="Times New Roman" w:eastAsia="Calibri" w:hAnsi="Times New Roman" w:cs="Times New Roman"/>
                <w:color w:val="00000A"/>
                <w:sz w:val="24"/>
                <w:szCs w:val="24"/>
              </w:rPr>
              <w:t>Реалика</w:t>
            </w:r>
            <w:proofErr w:type="spellEnd"/>
            <w:r w:rsidRPr="00B11D29">
              <w:rPr>
                <w:rFonts w:ascii="Times New Roman" w:eastAsia="Calibri" w:hAnsi="Times New Roman" w:cs="Times New Roman"/>
                <w:color w:val="00000A"/>
                <w:sz w:val="24"/>
                <w:szCs w:val="24"/>
              </w:rPr>
              <w:t xml:space="preserve"> </w:t>
            </w:r>
          </w:p>
        </w:tc>
        <w:tc>
          <w:tcPr>
            <w:tcW w:w="711" w:type="dxa"/>
            <w:tcBorders>
              <w:right w:val="single" w:sz="12" w:space="0" w:color="auto"/>
            </w:tcBorders>
          </w:tcPr>
          <w:p w14:paraId="6CF8B6D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Ⱈ</w:t>
            </w:r>
          </w:p>
        </w:tc>
        <w:tc>
          <w:tcPr>
            <w:tcW w:w="1686" w:type="dxa"/>
            <w:tcBorders>
              <w:left w:val="single" w:sz="12" w:space="0" w:color="auto"/>
            </w:tcBorders>
          </w:tcPr>
          <w:p w14:paraId="1C8B475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ХЕР</w:t>
            </w:r>
          </w:p>
        </w:tc>
        <w:tc>
          <w:tcPr>
            <w:tcW w:w="1468" w:type="dxa"/>
          </w:tcPr>
          <w:p w14:paraId="263C0050"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Аматика</w:t>
            </w:r>
            <w:proofErr w:type="spellEnd"/>
          </w:p>
        </w:tc>
        <w:tc>
          <w:tcPr>
            <w:tcW w:w="790" w:type="dxa"/>
          </w:tcPr>
          <w:p w14:paraId="66E4C9A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Ѽ</w:t>
            </w:r>
          </w:p>
        </w:tc>
        <w:tc>
          <w:tcPr>
            <w:tcW w:w="1980" w:type="dxa"/>
          </w:tcPr>
          <w:p w14:paraId="11A96CB7" w14:textId="77777777" w:rsidR="00A238F8"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ОМЕГА</w:t>
            </w:r>
          </w:p>
          <w:p w14:paraId="2CD39C99" w14:textId="2ED3E29D"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С ВЕЛИКИМ АПОСТРОФОМ</w:t>
            </w:r>
          </w:p>
        </w:tc>
      </w:tr>
      <w:tr w:rsidR="001F30C5" w:rsidRPr="00B11D29" w14:paraId="6829EA3C" w14:textId="77777777" w:rsidTr="002F2252">
        <w:trPr>
          <w:trHeight w:val="282"/>
        </w:trPr>
        <w:tc>
          <w:tcPr>
            <w:tcW w:w="1411" w:type="dxa"/>
          </w:tcPr>
          <w:p w14:paraId="16C9C9FA" w14:textId="77777777" w:rsidR="001F30C5" w:rsidRPr="00B11D29" w:rsidRDefault="001F30C5" w:rsidP="00C137B4">
            <w:pPr>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Плотика</w:t>
            </w:r>
          </w:p>
        </w:tc>
        <w:tc>
          <w:tcPr>
            <w:tcW w:w="711" w:type="dxa"/>
            <w:tcBorders>
              <w:right w:val="single" w:sz="12" w:space="0" w:color="auto"/>
            </w:tcBorders>
          </w:tcPr>
          <w:p w14:paraId="56564A6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Ⱉ</w:t>
            </w:r>
          </w:p>
        </w:tc>
        <w:tc>
          <w:tcPr>
            <w:tcW w:w="1686" w:type="dxa"/>
            <w:tcBorders>
              <w:left w:val="single" w:sz="12" w:space="0" w:color="auto"/>
            </w:tcBorders>
          </w:tcPr>
          <w:p w14:paraId="4771D97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ОТ</w:t>
            </w:r>
          </w:p>
        </w:tc>
        <w:tc>
          <w:tcPr>
            <w:tcW w:w="1468" w:type="dxa"/>
          </w:tcPr>
          <w:p w14:paraId="75B087F6"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Атмика</w:t>
            </w:r>
            <w:proofErr w:type="spellEnd"/>
          </w:p>
        </w:tc>
        <w:tc>
          <w:tcPr>
            <w:tcW w:w="790" w:type="dxa"/>
          </w:tcPr>
          <w:p w14:paraId="105CF17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Ӽ</w:t>
            </w:r>
          </w:p>
        </w:tc>
        <w:tc>
          <w:tcPr>
            <w:tcW w:w="1980" w:type="dxa"/>
          </w:tcPr>
          <w:p w14:paraId="58A90B78"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х С КРЮЧКОМ</w:t>
            </w:r>
          </w:p>
        </w:tc>
      </w:tr>
      <w:tr w:rsidR="001F30C5" w:rsidRPr="00B11D29" w14:paraId="1F3E6C23" w14:textId="77777777" w:rsidTr="002F2252">
        <w:trPr>
          <w:trHeight w:val="282"/>
        </w:trPr>
        <w:tc>
          <w:tcPr>
            <w:tcW w:w="1411" w:type="dxa"/>
          </w:tcPr>
          <w:p w14:paraId="2B0BF25D" w14:textId="77777777" w:rsidR="001F30C5" w:rsidRPr="00B11D29" w:rsidRDefault="001F30C5" w:rsidP="00C137B4">
            <w:pPr>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Натика</w:t>
            </w:r>
          </w:p>
        </w:tc>
        <w:tc>
          <w:tcPr>
            <w:tcW w:w="711" w:type="dxa"/>
            <w:tcBorders>
              <w:right w:val="single" w:sz="12" w:space="0" w:color="auto"/>
            </w:tcBorders>
          </w:tcPr>
          <w:p w14:paraId="045DA93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Ⱊ</w:t>
            </w:r>
          </w:p>
        </w:tc>
        <w:tc>
          <w:tcPr>
            <w:tcW w:w="1686" w:type="dxa"/>
            <w:tcBorders>
              <w:left w:val="single" w:sz="12" w:space="0" w:color="auto"/>
            </w:tcBorders>
          </w:tcPr>
          <w:p w14:paraId="183144C7"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ПЕ</w:t>
            </w:r>
          </w:p>
        </w:tc>
        <w:tc>
          <w:tcPr>
            <w:tcW w:w="1468" w:type="dxa"/>
          </w:tcPr>
          <w:p w14:paraId="352836B3"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Буддика</w:t>
            </w:r>
            <w:proofErr w:type="spellEnd"/>
          </w:p>
        </w:tc>
        <w:tc>
          <w:tcPr>
            <w:tcW w:w="790" w:type="dxa"/>
          </w:tcPr>
          <w:p w14:paraId="62C7318A"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Ҁ</w:t>
            </w:r>
          </w:p>
        </w:tc>
        <w:tc>
          <w:tcPr>
            <w:tcW w:w="1980" w:type="dxa"/>
          </w:tcPr>
          <w:p w14:paraId="0EC4640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КОППА</w:t>
            </w:r>
          </w:p>
        </w:tc>
      </w:tr>
      <w:tr w:rsidR="001F30C5" w:rsidRPr="00B11D29" w14:paraId="31B7BA63" w14:textId="77777777" w:rsidTr="002F2252">
        <w:trPr>
          <w:trHeight w:val="282"/>
        </w:trPr>
        <w:tc>
          <w:tcPr>
            <w:tcW w:w="1411" w:type="dxa"/>
          </w:tcPr>
          <w:p w14:paraId="38C73D67"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Стратика</w:t>
            </w:r>
            <w:proofErr w:type="spellEnd"/>
          </w:p>
        </w:tc>
        <w:tc>
          <w:tcPr>
            <w:tcW w:w="711" w:type="dxa"/>
            <w:tcBorders>
              <w:right w:val="single" w:sz="12" w:space="0" w:color="auto"/>
            </w:tcBorders>
          </w:tcPr>
          <w:p w14:paraId="4E8B6538"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Ⱋ</w:t>
            </w:r>
          </w:p>
        </w:tc>
        <w:tc>
          <w:tcPr>
            <w:tcW w:w="1686" w:type="dxa"/>
            <w:tcBorders>
              <w:left w:val="single" w:sz="12" w:space="0" w:color="auto"/>
            </w:tcBorders>
          </w:tcPr>
          <w:p w14:paraId="54B6F626"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ШТА</w:t>
            </w:r>
          </w:p>
        </w:tc>
        <w:tc>
          <w:tcPr>
            <w:tcW w:w="1468" w:type="dxa"/>
          </w:tcPr>
          <w:p w14:paraId="0A0E03B9"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Причиника</w:t>
            </w:r>
            <w:proofErr w:type="spellEnd"/>
          </w:p>
        </w:tc>
        <w:tc>
          <w:tcPr>
            <w:tcW w:w="790" w:type="dxa"/>
          </w:tcPr>
          <w:p w14:paraId="56B1839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Ҧ</w:t>
            </w:r>
          </w:p>
        </w:tc>
        <w:tc>
          <w:tcPr>
            <w:tcW w:w="1980" w:type="dxa"/>
          </w:tcPr>
          <w:p w14:paraId="7312C25F"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п СО СРЕДНИМ КРЮЧКОМ</w:t>
            </w:r>
          </w:p>
        </w:tc>
      </w:tr>
      <w:tr w:rsidR="001F30C5" w:rsidRPr="00B11D29" w14:paraId="739767D2" w14:textId="77777777" w:rsidTr="002F2252">
        <w:trPr>
          <w:trHeight w:val="282"/>
        </w:trPr>
        <w:tc>
          <w:tcPr>
            <w:tcW w:w="1411" w:type="dxa"/>
          </w:tcPr>
          <w:p w14:paraId="707635D0"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Логитика</w:t>
            </w:r>
            <w:proofErr w:type="spellEnd"/>
          </w:p>
        </w:tc>
        <w:tc>
          <w:tcPr>
            <w:tcW w:w="711" w:type="dxa"/>
            <w:tcBorders>
              <w:right w:val="single" w:sz="12" w:space="0" w:color="auto"/>
            </w:tcBorders>
          </w:tcPr>
          <w:p w14:paraId="01FB623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Ⱌ</w:t>
            </w:r>
          </w:p>
        </w:tc>
        <w:tc>
          <w:tcPr>
            <w:tcW w:w="1686" w:type="dxa"/>
            <w:tcBorders>
              <w:left w:val="single" w:sz="12" w:space="0" w:color="auto"/>
            </w:tcBorders>
          </w:tcPr>
          <w:p w14:paraId="23F31F4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ЦЫ</w:t>
            </w:r>
          </w:p>
        </w:tc>
        <w:tc>
          <w:tcPr>
            <w:tcW w:w="1468" w:type="dxa"/>
          </w:tcPr>
          <w:p w14:paraId="410313ED"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Менталика</w:t>
            </w:r>
            <w:proofErr w:type="spellEnd"/>
          </w:p>
        </w:tc>
        <w:tc>
          <w:tcPr>
            <w:tcW w:w="790" w:type="dxa"/>
          </w:tcPr>
          <w:p w14:paraId="2E2039A0"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Њ</w:t>
            </w:r>
          </w:p>
        </w:tc>
        <w:tc>
          <w:tcPr>
            <w:tcW w:w="1980" w:type="dxa"/>
          </w:tcPr>
          <w:p w14:paraId="254F7064"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НЬЕ</w:t>
            </w:r>
          </w:p>
        </w:tc>
      </w:tr>
      <w:tr w:rsidR="001F30C5" w:rsidRPr="00B11D29" w14:paraId="18DF24FC" w14:textId="77777777" w:rsidTr="002F2252">
        <w:trPr>
          <w:trHeight w:val="282"/>
        </w:trPr>
        <w:tc>
          <w:tcPr>
            <w:tcW w:w="1411" w:type="dxa"/>
          </w:tcPr>
          <w:p w14:paraId="1276C5AC"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Гласика</w:t>
            </w:r>
            <w:proofErr w:type="spellEnd"/>
          </w:p>
        </w:tc>
        <w:tc>
          <w:tcPr>
            <w:tcW w:w="711" w:type="dxa"/>
            <w:tcBorders>
              <w:right w:val="single" w:sz="12" w:space="0" w:color="auto"/>
            </w:tcBorders>
          </w:tcPr>
          <w:p w14:paraId="718A1DFD"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Ⱍ</w:t>
            </w:r>
          </w:p>
        </w:tc>
        <w:tc>
          <w:tcPr>
            <w:tcW w:w="1686" w:type="dxa"/>
            <w:tcBorders>
              <w:left w:val="single" w:sz="12" w:space="0" w:color="auto"/>
            </w:tcBorders>
          </w:tcPr>
          <w:p w14:paraId="5AAD7030"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ЧЕРВЬ</w:t>
            </w:r>
          </w:p>
        </w:tc>
        <w:tc>
          <w:tcPr>
            <w:tcW w:w="1468" w:type="dxa"/>
          </w:tcPr>
          <w:p w14:paraId="4AB5D640"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Астралика</w:t>
            </w:r>
            <w:proofErr w:type="spellEnd"/>
          </w:p>
        </w:tc>
        <w:tc>
          <w:tcPr>
            <w:tcW w:w="790" w:type="dxa"/>
          </w:tcPr>
          <w:p w14:paraId="3CE935E8"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Ҩ</w:t>
            </w:r>
          </w:p>
        </w:tc>
        <w:tc>
          <w:tcPr>
            <w:tcW w:w="1980" w:type="dxa"/>
          </w:tcPr>
          <w:p w14:paraId="59C5EB42"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АБХАЗСКАЯ ХА</w:t>
            </w:r>
          </w:p>
        </w:tc>
      </w:tr>
      <w:tr w:rsidR="001F30C5" w:rsidRPr="00B11D29" w14:paraId="154EAA2C" w14:textId="77777777" w:rsidTr="002F2252">
        <w:trPr>
          <w:trHeight w:val="282"/>
        </w:trPr>
        <w:tc>
          <w:tcPr>
            <w:tcW w:w="1411" w:type="dxa"/>
          </w:tcPr>
          <w:p w14:paraId="439AA180"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Даоника</w:t>
            </w:r>
            <w:proofErr w:type="spellEnd"/>
          </w:p>
        </w:tc>
        <w:tc>
          <w:tcPr>
            <w:tcW w:w="711" w:type="dxa"/>
            <w:tcBorders>
              <w:right w:val="single" w:sz="12" w:space="0" w:color="auto"/>
            </w:tcBorders>
          </w:tcPr>
          <w:p w14:paraId="1E32900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Ⱎ</w:t>
            </w:r>
          </w:p>
        </w:tc>
        <w:tc>
          <w:tcPr>
            <w:tcW w:w="1686" w:type="dxa"/>
            <w:tcBorders>
              <w:left w:val="single" w:sz="12" w:space="0" w:color="auto"/>
            </w:tcBorders>
          </w:tcPr>
          <w:p w14:paraId="14CD39C9"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ША</w:t>
            </w:r>
          </w:p>
        </w:tc>
        <w:tc>
          <w:tcPr>
            <w:tcW w:w="1468" w:type="dxa"/>
          </w:tcPr>
          <w:p w14:paraId="202E9F8D" w14:textId="77777777" w:rsidR="001F30C5" w:rsidRPr="00B11D29" w:rsidRDefault="001F30C5" w:rsidP="00C137B4">
            <w:pPr>
              <w:contextualSpacing/>
              <w:rPr>
                <w:rFonts w:ascii="Times New Roman" w:eastAsia="Calibri" w:hAnsi="Times New Roman" w:cs="Times New Roman"/>
                <w:b/>
                <w:color w:val="00000A"/>
                <w:sz w:val="24"/>
                <w:szCs w:val="24"/>
              </w:rPr>
            </w:pPr>
            <w:proofErr w:type="spellStart"/>
            <w:r w:rsidRPr="00B11D29">
              <w:rPr>
                <w:rFonts w:ascii="Times New Roman" w:eastAsia="Calibri" w:hAnsi="Times New Roman" w:cs="Times New Roman"/>
                <w:color w:val="00000A"/>
                <w:sz w:val="24"/>
                <w:szCs w:val="24"/>
              </w:rPr>
              <w:t>Эфирика</w:t>
            </w:r>
            <w:proofErr w:type="spellEnd"/>
          </w:p>
        </w:tc>
        <w:tc>
          <w:tcPr>
            <w:tcW w:w="790" w:type="dxa"/>
          </w:tcPr>
          <w:p w14:paraId="37AB9B4C"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Џ</w:t>
            </w:r>
          </w:p>
        </w:tc>
        <w:tc>
          <w:tcPr>
            <w:tcW w:w="1980" w:type="dxa"/>
          </w:tcPr>
          <w:p w14:paraId="4D71797E"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 xml:space="preserve">КИРИЛЛИЧЕСКАЯ </w:t>
            </w:r>
            <w:proofErr w:type="spellStart"/>
            <w:r w:rsidRPr="00B11D29">
              <w:rPr>
                <w:rFonts w:ascii="Times New Roman" w:eastAsia="Calibri" w:hAnsi="Times New Roman" w:cs="Times New Roman"/>
                <w:b/>
                <w:color w:val="00000A"/>
                <w:sz w:val="24"/>
                <w:szCs w:val="24"/>
              </w:rPr>
              <w:t>дже</w:t>
            </w:r>
            <w:proofErr w:type="spellEnd"/>
          </w:p>
        </w:tc>
      </w:tr>
      <w:tr w:rsidR="001F30C5" w:rsidRPr="00B11D29" w14:paraId="0130AB2A" w14:textId="77777777" w:rsidTr="002F2252">
        <w:trPr>
          <w:trHeight w:val="282"/>
        </w:trPr>
        <w:tc>
          <w:tcPr>
            <w:tcW w:w="1411" w:type="dxa"/>
          </w:tcPr>
          <w:p w14:paraId="05E313D5" w14:textId="77777777" w:rsidR="001F30C5" w:rsidRPr="00B11D29" w:rsidRDefault="001F30C5" w:rsidP="00C137B4">
            <w:pPr>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Бинарика</w:t>
            </w:r>
            <w:proofErr w:type="spellEnd"/>
          </w:p>
        </w:tc>
        <w:tc>
          <w:tcPr>
            <w:tcW w:w="711" w:type="dxa"/>
            <w:tcBorders>
              <w:right w:val="single" w:sz="12" w:space="0" w:color="auto"/>
            </w:tcBorders>
          </w:tcPr>
          <w:p w14:paraId="737C8E8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Segoe UI Historic" w:eastAsia="Calibri" w:hAnsi="Segoe UI Historic" w:cs="Segoe UI Historic"/>
                <w:b/>
                <w:color w:val="00000A"/>
                <w:sz w:val="24"/>
                <w:szCs w:val="24"/>
              </w:rPr>
              <w:t>Ⱏ</w:t>
            </w:r>
          </w:p>
        </w:tc>
        <w:tc>
          <w:tcPr>
            <w:tcW w:w="1686" w:type="dxa"/>
            <w:tcBorders>
              <w:left w:val="single" w:sz="12" w:space="0" w:color="auto"/>
            </w:tcBorders>
          </w:tcPr>
          <w:p w14:paraId="0C75653B"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ЕР</w:t>
            </w:r>
          </w:p>
        </w:tc>
        <w:tc>
          <w:tcPr>
            <w:tcW w:w="1468" w:type="dxa"/>
          </w:tcPr>
          <w:p w14:paraId="0EB9504B" w14:textId="77777777" w:rsidR="001F30C5" w:rsidRPr="00B11D29" w:rsidRDefault="001F30C5" w:rsidP="00C137B4">
            <w:pPr>
              <w:contextualSpacing/>
              <w:rPr>
                <w:rFonts w:ascii="Times New Roman" w:eastAsia="Calibri" w:hAnsi="Times New Roman" w:cs="Times New Roman"/>
                <w:b/>
                <w:color w:val="00000A"/>
                <w:sz w:val="24"/>
                <w:szCs w:val="24"/>
              </w:rPr>
            </w:pPr>
            <w:r w:rsidRPr="00B11D29">
              <w:rPr>
                <w:rFonts w:ascii="Times New Roman" w:eastAsia="Calibri" w:hAnsi="Times New Roman" w:cs="Times New Roman"/>
                <w:color w:val="00000A"/>
                <w:sz w:val="24"/>
                <w:szCs w:val="24"/>
              </w:rPr>
              <w:t>Физика</w:t>
            </w:r>
          </w:p>
        </w:tc>
        <w:tc>
          <w:tcPr>
            <w:tcW w:w="790" w:type="dxa"/>
          </w:tcPr>
          <w:p w14:paraId="764A0823" w14:textId="77777777"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Ѷ</w:t>
            </w:r>
          </w:p>
        </w:tc>
        <w:tc>
          <w:tcPr>
            <w:tcW w:w="1980" w:type="dxa"/>
          </w:tcPr>
          <w:p w14:paraId="76C13969" w14:textId="77777777" w:rsidR="00A238F8"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КИРИЛЛИЧЕСКАЯ ижица</w:t>
            </w:r>
          </w:p>
          <w:p w14:paraId="24B9A661" w14:textId="2BBC6D7E" w:rsidR="001F30C5" w:rsidRPr="00B11D29" w:rsidRDefault="001F30C5" w:rsidP="00C137B4">
            <w:pPr>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С КЕНДЕМОЙ</w:t>
            </w:r>
          </w:p>
        </w:tc>
      </w:tr>
    </w:tbl>
    <w:p w14:paraId="43230828" w14:textId="77777777" w:rsidR="001F30C5" w:rsidRPr="00B11D29" w:rsidRDefault="001F30C5" w:rsidP="00C137B4">
      <w:pPr>
        <w:spacing w:after="160" w:line="240" w:lineRule="auto"/>
        <w:jc w:val="center"/>
        <w:rPr>
          <w:rFonts w:ascii="Times New Roman" w:eastAsia="Calibri" w:hAnsi="Times New Roman" w:cs="Times New Roman"/>
          <w:b/>
          <w:color w:val="00000A"/>
          <w:sz w:val="24"/>
          <w:szCs w:val="24"/>
        </w:rPr>
      </w:pPr>
      <w:r w:rsidRPr="00B11D29">
        <w:rPr>
          <w:rFonts w:ascii="Times New Roman" w:eastAsia="Calibri" w:hAnsi="Times New Roman" w:cs="Times New Roman"/>
          <w:color w:val="00000A"/>
          <w:sz w:val="24"/>
          <w:szCs w:val="24"/>
        </w:rPr>
        <w:t xml:space="preserve">Табл. 2 </w:t>
      </w:r>
      <w:r w:rsidRPr="00B11D29">
        <w:rPr>
          <w:rFonts w:ascii="Times New Roman" w:eastAsia="Calibri" w:hAnsi="Times New Roman" w:cs="Times New Roman"/>
          <w:b/>
          <w:color w:val="00000A"/>
          <w:sz w:val="24"/>
          <w:szCs w:val="24"/>
        </w:rPr>
        <w:t>Буквы</w:t>
      </w:r>
      <w:r w:rsidRPr="00B11D29">
        <w:rPr>
          <w:rFonts w:ascii="Times New Roman" w:eastAsia="Calibri" w:hAnsi="Times New Roman" w:cs="Times New Roman"/>
          <w:color w:val="00000A"/>
          <w:sz w:val="24"/>
          <w:szCs w:val="24"/>
        </w:rPr>
        <w:t xml:space="preserve"> </w:t>
      </w:r>
      <w:r w:rsidRPr="00B11D29">
        <w:rPr>
          <w:rFonts w:ascii="Times New Roman" w:eastAsia="Calibri" w:hAnsi="Times New Roman" w:cs="Times New Roman"/>
          <w:b/>
          <w:color w:val="00000A"/>
          <w:sz w:val="24"/>
          <w:szCs w:val="24"/>
        </w:rPr>
        <w:t>Видов Материи Метагалактики</w:t>
      </w:r>
    </w:p>
    <w:p w14:paraId="31FCAC38" w14:textId="77777777" w:rsidR="001F30C5" w:rsidRPr="00B11D29" w:rsidRDefault="001F30C5" w:rsidP="00C137B4">
      <w:pPr>
        <w:spacing w:after="160" w:line="240" w:lineRule="auto"/>
        <w:jc w:val="both"/>
        <w:rPr>
          <w:rFonts w:ascii="Times New Roman" w:eastAsia="Calibri" w:hAnsi="Times New Roman" w:cs="Times New Roman"/>
          <w:sz w:val="24"/>
          <w:szCs w:val="24"/>
        </w:rPr>
      </w:pPr>
    </w:p>
    <w:p w14:paraId="45679C70"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таблице 3</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представлена</w:t>
      </w:r>
      <w:r w:rsidRPr="00B11D29">
        <w:rPr>
          <w:rFonts w:ascii="Times New Roman" w:eastAsia="Calibri" w:hAnsi="Times New Roman" w:cs="Times New Roman"/>
          <w:b/>
          <w:sz w:val="24"/>
          <w:szCs w:val="24"/>
        </w:rPr>
        <w:t xml:space="preserve"> 16-рица Фундаментальностей материи</w:t>
      </w:r>
      <w:r w:rsidRPr="00B11D29">
        <w:rPr>
          <w:rFonts w:ascii="Times New Roman" w:eastAsia="Calibri" w:hAnsi="Times New Roman" w:cs="Times New Roman"/>
          <w:sz w:val="24"/>
          <w:szCs w:val="24"/>
        </w:rPr>
        <w:t xml:space="preserve"> буквами греческого и латинского алфавитов с их названиями</w:t>
      </w:r>
      <w:r w:rsidRPr="00B11D29">
        <w:rPr>
          <w:rFonts w:ascii="Times New Roman" w:eastAsia="Calibri" w:hAnsi="Times New Roman" w:cs="Times New Roman"/>
          <w:b/>
          <w:sz w:val="24"/>
          <w:szCs w:val="24"/>
        </w:rPr>
        <w:t xml:space="preserve"> </w:t>
      </w:r>
    </w:p>
    <w:tbl>
      <w:tblPr>
        <w:tblStyle w:val="ae"/>
        <w:tblW w:w="0" w:type="auto"/>
        <w:tblLayout w:type="fixed"/>
        <w:tblLook w:val="04A0" w:firstRow="1" w:lastRow="0" w:firstColumn="1" w:lastColumn="0" w:noHBand="0" w:noVBand="1"/>
      </w:tblPr>
      <w:tblGrid>
        <w:gridCol w:w="959"/>
        <w:gridCol w:w="2410"/>
        <w:gridCol w:w="2410"/>
      </w:tblGrid>
      <w:tr w:rsidR="001F30C5" w:rsidRPr="00B11D29" w14:paraId="03DE3A95" w14:textId="77777777" w:rsidTr="002F2252">
        <w:tc>
          <w:tcPr>
            <w:tcW w:w="959" w:type="dxa"/>
          </w:tcPr>
          <w:p w14:paraId="32E94217" w14:textId="20A855F9" w:rsidR="001F30C5" w:rsidRPr="00B11D29" w:rsidRDefault="004776AE" w:rsidP="00C137B4">
            <w:pPr>
              <w:spacing w:after="160"/>
              <w:contextualSpacing/>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 xml:space="preserve"> </w:t>
            </w:r>
            <w:r w:rsidR="001F30C5" w:rsidRPr="00B11D29">
              <w:rPr>
                <w:rFonts w:ascii="Times New Roman" w:eastAsia="Calibri" w:hAnsi="Times New Roman" w:cs="Times New Roman"/>
                <w:b/>
                <w:color w:val="00000A"/>
                <w:sz w:val="24"/>
                <w:szCs w:val="24"/>
              </w:rPr>
              <w:t xml:space="preserve"> β</w:t>
            </w:r>
          </w:p>
        </w:tc>
        <w:tc>
          <w:tcPr>
            <w:tcW w:w="2410" w:type="dxa"/>
          </w:tcPr>
          <w:p w14:paraId="3999382F"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БЕТА</w:t>
            </w:r>
          </w:p>
        </w:tc>
        <w:tc>
          <w:tcPr>
            <w:tcW w:w="2410" w:type="dxa"/>
          </w:tcPr>
          <w:p w14:paraId="460D3605"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Фундаментальность</w:t>
            </w:r>
          </w:p>
        </w:tc>
      </w:tr>
      <w:tr w:rsidR="001F30C5" w:rsidRPr="00B11D29" w14:paraId="3CA5263F" w14:textId="77777777" w:rsidTr="002F2252">
        <w:tc>
          <w:tcPr>
            <w:tcW w:w="959" w:type="dxa"/>
          </w:tcPr>
          <w:p w14:paraId="7F7A14A8" w14:textId="402F25AF" w:rsidR="001F30C5" w:rsidRPr="00B11D29" w:rsidRDefault="004776AE" w:rsidP="00C137B4">
            <w:pPr>
              <w:spacing w:after="160"/>
              <w:contextualSpacing/>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 xml:space="preserve"> </w:t>
            </w:r>
            <w:r w:rsidR="001F30C5"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rPr>
              <w:t>α</w:t>
            </w:r>
          </w:p>
        </w:tc>
        <w:tc>
          <w:tcPr>
            <w:tcW w:w="2410" w:type="dxa"/>
          </w:tcPr>
          <w:p w14:paraId="09776985"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АЛЬФА</w:t>
            </w:r>
          </w:p>
        </w:tc>
        <w:tc>
          <w:tcPr>
            <w:tcW w:w="2410" w:type="dxa"/>
          </w:tcPr>
          <w:p w14:paraId="4517C9CA"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Тело</w:t>
            </w:r>
          </w:p>
        </w:tc>
      </w:tr>
      <w:tr w:rsidR="001F30C5" w:rsidRPr="00B11D29" w14:paraId="43508732" w14:textId="77777777" w:rsidTr="002F2252">
        <w:tc>
          <w:tcPr>
            <w:tcW w:w="959" w:type="dxa"/>
          </w:tcPr>
          <w:p w14:paraId="26B90CE4" w14:textId="139826A1"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rPr>
              <w:t xml:space="preserve"> </w:t>
            </w:r>
            <w:r w:rsidR="001F30C5" w:rsidRPr="00B11D29">
              <w:rPr>
                <w:rFonts w:ascii="Times New Roman" w:eastAsia="Calibri" w:hAnsi="Times New Roman" w:cs="Times New Roman"/>
                <w:b/>
                <w:color w:val="00000A"/>
                <w:sz w:val="24"/>
                <w:szCs w:val="24"/>
                <w:lang w:val="en-US"/>
              </w:rPr>
              <w:t xml:space="preserve"> γ</w:t>
            </w:r>
          </w:p>
        </w:tc>
        <w:tc>
          <w:tcPr>
            <w:tcW w:w="2410" w:type="dxa"/>
          </w:tcPr>
          <w:p w14:paraId="24303DAD"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ГАММА</w:t>
            </w:r>
          </w:p>
        </w:tc>
        <w:tc>
          <w:tcPr>
            <w:tcW w:w="2410" w:type="dxa"/>
          </w:tcPr>
          <w:p w14:paraId="69BAEE30"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Гравитация</w:t>
            </w:r>
          </w:p>
        </w:tc>
      </w:tr>
      <w:tr w:rsidR="001F30C5" w:rsidRPr="00B11D29" w14:paraId="7913E0E3" w14:textId="77777777" w:rsidTr="002F2252">
        <w:tc>
          <w:tcPr>
            <w:tcW w:w="959" w:type="dxa"/>
          </w:tcPr>
          <w:p w14:paraId="035F6841" w14:textId="037323D9"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σ</w:t>
            </w:r>
          </w:p>
        </w:tc>
        <w:tc>
          <w:tcPr>
            <w:tcW w:w="2410" w:type="dxa"/>
          </w:tcPr>
          <w:p w14:paraId="7E2F25FB"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СИГМА</w:t>
            </w:r>
          </w:p>
        </w:tc>
        <w:tc>
          <w:tcPr>
            <w:tcW w:w="2410" w:type="dxa"/>
          </w:tcPr>
          <w:p w14:paraId="71D0FA01"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Спектр</w:t>
            </w:r>
          </w:p>
        </w:tc>
      </w:tr>
      <w:tr w:rsidR="001F30C5" w:rsidRPr="00B11D29" w14:paraId="384D7591" w14:textId="77777777" w:rsidTr="002F2252">
        <w:tc>
          <w:tcPr>
            <w:tcW w:w="959" w:type="dxa"/>
          </w:tcPr>
          <w:p w14:paraId="0AA74D4B" w14:textId="05E5266D"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μ</w:t>
            </w:r>
          </w:p>
        </w:tc>
        <w:tc>
          <w:tcPr>
            <w:tcW w:w="2410" w:type="dxa"/>
          </w:tcPr>
          <w:p w14:paraId="4F4CEE38"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 xml:space="preserve">МЮ </w:t>
            </w:r>
          </w:p>
        </w:tc>
        <w:tc>
          <w:tcPr>
            <w:tcW w:w="2410" w:type="dxa"/>
          </w:tcPr>
          <w:p w14:paraId="555BA81E"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Метрика</w:t>
            </w:r>
          </w:p>
        </w:tc>
      </w:tr>
      <w:tr w:rsidR="001F30C5" w:rsidRPr="00B11D29" w14:paraId="1A363495" w14:textId="77777777" w:rsidTr="002F2252">
        <w:tc>
          <w:tcPr>
            <w:tcW w:w="959" w:type="dxa"/>
          </w:tcPr>
          <w:p w14:paraId="0EA42062" w14:textId="698960FD"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ω</w:t>
            </w:r>
          </w:p>
        </w:tc>
        <w:tc>
          <w:tcPr>
            <w:tcW w:w="2410" w:type="dxa"/>
          </w:tcPr>
          <w:p w14:paraId="497B07DF"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ОМЕГА</w:t>
            </w:r>
          </w:p>
        </w:tc>
        <w:tc>
          <w:tcPr>
            <w:tcW w:w="2410" w:type="dxa"/>
          </w:tcPr>
          <w:p w14:paraId="0FE9DFAA"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Абсолют</w:t>
            </w:r>
          </w:p>
        </w:tc>
      </w:tr>
      <w:tr w:rsidR="001F30C5" w:rsidRPr="00B11D29" w14:paraId="19EA9F16" w14:textId="77777777" w:rsidTr="002F2252">
        <w:tc>
          <w:tcPr>
            <w:tcW w:w="959" w:type="dxa"/>
          </w:tcPr>
          <w:p w14:paraId="2C8BF7F8" w14:textId="72A9DBFB"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τ</w:t>
            </w:r>
          </w:p>
        </w:tc>
        <w:tc>
          <w:tcPr>
            <w:tcW w:w="2410" w:type="dxa"/>
          </w:tcPr>
          <w:p w14:paraId="10B4B5A5"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 xml:space="preserve">ТАУ </w:t>
            </w:r>
          </w:p>
        </w:tc>
        <w:tc>
          <w:tcPr>
            <w:tcW w:w="2410" w:type="dxa"/>
          </w:tcPr>
          <w:p w14:paraId="7FA93887"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Асимметрия</w:t>
            </w:r>
          </w:p>
        </w:tc>
      </w:tr>
      <w:tr w:rsidR="001F30C5" w:rsidRPr="00B11D29" w14:paraId="34061AA3" w14:textId="77777777" w:rsidTr="002F2252">
        <w:tc>
          <w:tcPr>
            <w:tcW w:w="959" w:type="dxa"/>
          </w:tcPr>
          <w:p w14:paraId="58E5D533" w14:textId="53629D81"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δ</w:t>
            </w:r>
          </w:p>
        </w:tc>
        <w:tc>
          <w:tcPr>
            <w:tcW w:w="2410" w:type="dxa"/>
          </w:tcPr>
          <w:p w14:paraId="0430E6F0"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ДЕЛЬТА</w:t>
            </w:r>
          </w:p>
        </w:tc>
        <w:tc>
          <w:tcPr>
            <w:tcW w:w="2410" w:type="dxa"/>
          </w:tcPr>
          <w:p w14:paraId="63183DC2"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Размерность</w:t>
            </w:r>
          </w:p>
        </w:tc>
      </w:tr>
      <w:tr w:rsidR="001F30C5" w:rsidRPr="00B11D29" w14:paraId="4D1B0806" w14:textId="77777777" w:rsidTr="002F2252">
        <w:tc>
          <w:tcPr>
            <w:tcW w:w="959" w:type="dxa"/>
          </w:tcPr>
          <w:p w14:paraId="6938ACEA" w14:textId="2619C508"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λ</w:t>
            </w:r>
          </w:p>
        </w:tc>
        <w:tc>
          <w:tcPr>
            <w:tcW w:w="2410" w:type="dxa"/>
          </w:tcPr>
          <w:p w14:paraId="3E4E74B6"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ЛЯМБДА</w:t>
            </w:r>
          </w:p>
        </w:tc>
        <w:tc>
          <w:tcPr>
            <w:tcW w:w="2410" w:type="dxa"/>
          </w:tcPr>
          <w:p w14:paraId="62E02C94"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Аннигиляция</w:t>
            </w:r>
          </w:p>
        </w:tc>
      </w:tr>
      <w:tr w:rsidR="001F30C5" w:rsidRPr="00B11D29" w14:paraId="41C74016" w14:textId="77777777" w:rsidTr="002F2252">
        <w:tc>
          <w:tcPr>
            <w:tcW w:w="959" w:type="dxa"/>
          </w:tcPr>
          <w:p w14:paraId="210FBB5A" w14:textId="6BB673BC"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ρ</w:t>
            </w:r>
          </w:p>
        </w:tc>
        <w:tc>
          <w:tcPr>
            <w:tcW w:w="2410" w:type="dxa"/>
          </w:tcPr>
          <w:p w14:paraId="7393381F"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РО</w:t>
            </w:r>
          </w:p>
        </w:tc>
        <w:tc>
          <w:tcPr>
            <w:tcW w:w="2410" w:type="dxa"/>
          </w:tcPr>
          <w:p w14:paraId="71DCE197"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Плотность</w:t>
            </w:r>
          </w:p>
        </w:tc>
      </w:tr>
      <w:tr w:rsidR="001F30C5" w:rsidRPr="00B11D29" w14:paraId="644BEE8C" w14:textId="77777777" w:rsidTr="002F2252">
        <w:tc>
          <w:tcPr>
            <w:tcW w:w="959" w:type="dxa"/>
          </w:tcPr>
          <w:p w14:paraId="13F26AEE" w14:textId="272ECDF9"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q</w:t>
            </w:r>
          </w:p>
        </w:tc>
        <w:tc>
          <w:tcPr>
            <w:tcW w:w="2410" w:type="dxa"/>
          </w:tcPr>
          <w:p w14:paraId="55FCE541"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КУ</w:t>
            </w:r>
          </w:p>
        </w:tc>
        <w:tc>
          <w:tcPr>
            <w:tcW w:w="2410" w:type="dxa"/>
          </w:tcPr>
          <w:p w14:paraId="61F3E2AD"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Заряд</w:t>
            </w:r>
          </w:p>
        </w:tc>
      </w:tr>
      <w:tr w:rsidR="001F30C5" w:rsidRPr="00B11D29" w14:paraId="41E931A6" w14:textId="77777777" w:rsidTr="002F2252">
        <w:tc>
          <w:tcPr>
            <w:tcW w:w="959" w:type="dxa"/>
          </w:tcPr>
          <w:p w14:paraId="500B59AF" w14:textId="313E1C73"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ν</w:t>
            </w:r>
          </w:p>
        </w:tc>
        <w:tc>
          <w:tcPr>
            <w:tcW w:w="2410" w:type="dxa"/>
          </w:tcPr>
          <w:p w14:paraId="5E7C6CD5"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НЮ</w:t>
            </w:r>
          </w:p>
        </w:tc>
        <w:tc>
          <w:tcPr>
            <w:tcW w:w="2410" w:type="dxa"/>
          </w:tcPr>
          <w:p w14:paraId="6668148C"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Импульс</w:t>
            </w:r>
          </w:p>
        </w:tc>
      </w:tr>
      <w:tr w:rsidR="001F30C5" w:rsidRPr="00B11D29" w14:paraId="0FA9A3B7" w14:textId="77777777" w:rsidTr="002F2252">
        <w:tc>
          <w:tcPr>
            <w:tcW w:w="959" w:type="dxa"/>
          </w:tcPr>
          <w:p w14:paraId="2A2291A3" w14:textId="5144A2BD"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e</w:t>
            </w:r>
          </w:p>
        </w:tc>
        <w:tc>
          <w:tcPr>
            <w:tcW w:w="2410" w:type="dxa"/>
          </w:tcPr>
          <w:p w14:paraId="0B39D603"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Э</w:t>
            </w:r>
          </w:p>
        </w:tc>
        <w:tc>
          <w:tcPr>
            <w:tcW w:w="2410" w:type="dxa"/>
          </w:tcPr>
          <w:p w14:paraId="44D3E29E"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Единица</w:t>
            </w:r>
          </w:p>
        </w:tc>
      </w:tr>
      <w:tr w:rsidR="001F30C5" w:rsidRPr="00B11D29" w14:paraId="0291FF6C" w14:textId="77777777" w:rsidTr="002F2252">
        <w:tc>
          <w:tcPr>
            <w:tcW w:w="959" w:type="dxa"/>
          </w:tcPr>
          <w:p w14:paraId="79FA4E90" w14:textId="6EB8470E"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w</w:t>
            </w:r>
          </w:p>
        </w:tc>
        <w:tc>
          <w:tcPr>
            <w:tcW w:w="2410" w:type="dxa"/>
          </w:tcPr>
          <w:p w14:paraId="12A4D52A"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ДУБЛЬ-ВЭ</w:t>
            </w:r>
          </w:p>
        </w:tc>
        <w:tc>
          <w:tcPr>
            <w:tcW w:w="2410" w:type="dxa"/>
          </w:tcPr>
          <w:p w14:paraId="589260A2"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Матрица</w:t>
            </w:r>
          </w:p>
        </w:tc>
      </w:tr>
      <w:tr w:rsidR="001F30C5" w:rsidRPr="00B11D29" w14:paraId="1132413B" w14:textId="77777777" w:rsidTr="002F2252">
        <w:tc>
          <w:tcPr>
            <w:tcW w:w="959" w:type="dxa"/>
          </w:tcPr>
          <w:p w14:paraId="36007A2C" w14:textId="21DA9741"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 xml:space="preserve"> φ</w:t>
            </w:r>
          </w:p>
        </w:tc>
        <w:tc>
          <w:tcPr>
            <w:tcW w:w="2410" w:type="dxa"/>
          </w:tcPr>
          <w:p w14:paraId="4B5BBCB5"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ФИ</w:t>
            </w:r>
          </w:p>
        </w:tc>
        <w:tc>
          <w:tcPr>
            <w:tcW w:w="2410" w:type="dxa"/>
          </w:tcPr>
          <w:p w14:paraId="19634A9E" w14:textId="77777777" w:rsidR="001F30C5" w:rsidRPr="00B11D29" w:rsidRDefault="001F30C5" w:rsidP="00C137B4">
            <w:pPr>
              <w:spacing w:after="160"/>
              <w:contextualSpacing/>
              <w:rPr>
                <w:rFonts w:ascii="Times New Roman" w:eastAsia="Calibri" w:hAnsi="Times New Roman" w:cs="Times New Roman"/>
                <w:color w:val="00000A"/>
                <w:sz w:val="24"/>
                <w:szCs w:val="24"/>
              </w:rPr>
            </w:pPr>
            <w:proofErr w:type="spellStart"/>
            <w:r w:rsidRPr="00B11D29">
              <w:rPr>
                <w:rFonts w:ascii="Times New Roman" w:eastAsia="Calibri" w:hAnsi="Times New Roman" w:cs="Times New Roman"/>
                <w:color w:val="00000A"/>
                <w:sz w:val="24"/>
                <w:szCs w:val="24"/>
              </w:rPr>
              <w:t>Флюидичность</w:t>
            </w:r>
            <w:proofErr w:type="spellEnd"/>
          </w:p>
        </w:tc>
      </w:tr>
      <w:tr w:rsidR="001F30C5" w:rsidRPr="00B11D29" w14:paraId="1D728575" w14:textId="77777777" w:rsidTr="002F2252">
        <w:tc>
          <w:tcPr>
            <w:tcW w:w="959" w:type="dxa"/>
          </w:tcPr>
          <w:p w14:paraId="4FFD1FE4" w14:textId="6974595B" w:rsidR="001F30C5" w:rsidRPr="00B11D29" w:rsidRDefault="004776AE" w:rsidP="00C137B4">
            <w:pPr>
              <w:spacing w:after="160"/>
              <w:contextualSpacing/>
              <w:rPr>
                <w:rFonts w:ascii="Times New Roman" w:eastAsia="Calibri" w:hAnsi="Times New Roman" w:cs="Times New Roman"/>
                <w:b/>
                <w:color w:val="00000A"/>
                <w:sz w:val="24"/>
                <w:szCs w:val="24"/>
                <w:lang w:val="en-US"/>
              </w:rPr>
            </w:pPr>
            <w:r w:rsidRPr="00B11D29">
              <w:rPr>
                <w:rFonts w:ascii="Times New Roman" w:eastAsia="Calibri" w:hAnsi="Times New Roman" w:cs="Times New Roman"/>
                <w:b/>
                <w:color w:val="00000A"/>
                <w:sz w:val="24"/>
                <w:szCs w:val="24"/>
                <w:lang w:val="en-US"/>
              </w:rPr>
              <w:t xml:space="preserve"> </w:t>
            </w:r>
            <w:r w:rsidR="001F30C5" w:rsidRPr="00B11D29">
              <w:rPr>
                <w:rFonts w:ascii="Times New Roman" w:eastAsia="Calibri" w:hAnsi="Times New Roman" w:cs="Times New Roman"/>
                <w:b/>
                <w:color w:val="00000A"/>
                <w:sz w:val="24"/>
                <w:szCs w:val="24"/>
                <w:lang w:val="en-US"/>
              </w:rPr>
              <w:t>m</w:t>
            </w:r>
          </w:p>
        </w:tc>
        <w:tc>
          <w:tcPr>
            <w:tcW w:w="2410" w:type="dxa"/>
          </w:tcPr>
          <w:p w14:paraId="3CBD5528" w14:textId="77777777" w:rsidR="001F30C5" w:rsidRPr="00B11D29" w:rsidRDefault="001F30C5" w:rsidP="00C137B4">
            <w:pPr>
              <w:spacing w:after="160"/>
              <w:contextualSpacing/>
              <w:jc w:val="center"/>
              <w:rPr>
                <w:rFonts w:ascii="Times New Roman" w:eastAsia="Calibri" w:hAnsi="Times New Roman" w:cs="Times New Roman"/>
                <w:b/>
                <w:color w:val="00000A"/>
                <w:sz w:val="24"/>
                <w:szCs w:val="24"/>
              </w:rPr>
            </w:pPr>
            <w:r w:rsidRPr="00B11D29">
              <w:rPr>
                <w:rFonts w:ascii="Times New Roman" w:eastAsia="Calibri" w:hAnsi="Times New Roman" w:cs="Times New Roman"/>
                <w:b/>
                <w:color w:val="00000A"/>
                <w:sz w:val="24"/>
                <w:szCs w:val="24"/>
              </w:rPr>
              <w:t>ЭМ</w:t>
            </w:r>
          </w:p>
        </w:tc>
        <w:tc>
          <w:tcPr>
            <w:tcW w:w="2410" w:type="dxa"/>
          </w:tcPr>
          <w:p w14:paraId="4678A584" w14:textId="77777777" w:rsidR="001F30C5" w:rsidRPr="00B11D29" w:rsidRDefault="001F30C5" w:rsidP="00C137B4">
            <w:pPr>
              <w:spacing w:after="160"/>
              <w:contextualSpacing/>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Масса</w:t>
            </w:r>
          </w:p>
        </w:tc>
      </w:tr>
    </w:tbl>
    <w:p w14:paraId="4D769E70" w14:textId="77777777" w:rsidR="001F30C5" w:rsidRPr="00B11D29" w:rsidRDefault="001F30C5" w:rsidP="00C137B4">
      <w:pPr>
        <w:spacing w:after="160" w:line="240" w:lineRule="auto"/>
        <w:ind w:firstLine="406"/>
        <w:jc w:val="both"/>
        <w:rPr>
          <w:rFonts w:ascii="Times New Roman" w:eastAsia="Calibri" w:hAnsi="Times New Roman" w:cs="Times New Roman"/>
          <w:color w:val="00000A"/>
          <w:sz w:val="24"/>
          <w:szCs w:val="24"/>
        </w:rPr>
      </w:pPr>
    </w:p>
    <w:p w14:paraId="5AA90CB9" w14:textId="77777777" w:rsidR="001F30C5" w:rsidRPr="00B11D29" w:rsidRDefault="001F30C5" w:rsidP="00C137B4">
      <w:pPr>
        <w:spacing w:after="160" w:line="240" w:lineRule="auto"/>
        <w:ind w:firstLine="454"/>
        <w:jc w:val="both"/>
        <w:rPr>
          <w:rFonts w:ascii="Times New Roman" w:eastAsia="Calibri" w:hAnsi="Times New Roman" w:cs="Times New Roman"/>
          <w:b/>
          <w:color w:val="00000A"/>
          <w:sz w:val="24"/>
          <w:szCs w:val="24"/>
        </w:rPr>
      </w:pPr>
      <w:r w:rsidRPr="00B11D29">
        <w:rPr>
          <w:rFonts w:ascii="Times New Roman" w:eastAsia="Calibri" w:hAnsi="Times New Roman" w:cs="Times New Roman"/>
          <w:color w:val="00000A"/>
          <w:sz w:val="24"/>
          <w:szCs w:val="24"/>
        </w:rPr>
        <w:t xml:space="preserve">Табл. 3 </w:t>
      </w:r>
      <w:r w:rsidRPr="00B11D29">
        <w:rPr>
          <w:rFonts w:ascii="Times New Roman" w:eastAsia="Calibri" w:hAnsi="Times New Roman" w:cs="Times New Roman"/>
          <w:b/>
          <w:color w:val="00000A"/>
          <w:sz w:val="24"/>
          <w:szCs w:val="24"/>
        </w:rPr>
        <w:t>Буквы Фундаментальностей материи</w:t>
      </w:r>
    </w:p>
    <w:p w14:paraId="2259ED7A" w14:textId="77777777" w:rsidR="001F30C5" w:rsidRPr="00B11D29" w:rsidRDefault="001F30C5" w:rsidP="00C137B4">
      <w:pPr>
        <w:spacing w:after="160" w:line="240" w:lineRule="auto"/>
        <w:ind w:firstLine="454"/>
        <w:jc w:val="center"/>
        <w:rPr>
          <w:rFonts w:ascii="Times New Roman" w:eastAsia="Calibri" w:hAnsi="Times New Roman" w:cs="Times New Roman"/>
          <w:b/>
          <w:i/>
          <w:sz w:val="24"/>
          <w:szCs w:val="24"/>
        </w:rPr>
      </w:pPr>
      <w:r w:rsidRPr="00B11D29">
        <w:rPr>
          <w:rFonts w:ascii="Times New Roman" w:eastAsia="Calibri" w:hAnsi="Times New Roman" w:cs="Times New Roman"/>
          <w:b/>
          <w:i/>
          <w:sz w:val="24"/>
          <w:szCs w:val="24"/>
        </w:rPr>
        <w:t xml:space="preserve">Для чего необходим введённый в ИВДИВО </w:t>
      </w:r>
      <w:proofErr w:type="spellStart"/>
      <w:r w:rsidRPr="00B11D29">
        <w:rPr>
          <w:rFonts w:ascii="Times New Roman" w:eastAsia="Calibri" w:hAnsi="Times New Roman" w:cs="Times New Roman"/>
          <w:b/>
          <w:i/>
          <w:sz w:val="24"/>
          <w:szCs w:val="24"/>
        </w:rPr>
        <w:t>праметрический</w:t>
      </w:r>
      <w:proofErr w:type="spellEnd"/>
      <w:r w:rsidRPr="00B11D29">
        <w:rPr>
          <w:rFonts w:ascii="Times New Roman" w:eastAsia="Calibri" w:hAnsi="Times New Roman" w:cs="Times New Roman"/>
          <w:b/>
          <w:i/>
          <w:sz w:val="24"/>
          <w:szCs w:val="24"/>
        </w:rPr>
        <w:t xml:space="preserve"> математический алфавит?</w:t>
      </w:r>
    </w:p>
    <w:p w14:paraId="6EF813BF"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Он позволяет </w:t>
      </w:r>
      <w:proofErr w:type="spellStart"/>
      <w:r w:rsidRPr="00B11D29">
        <w:rPr>
          <w:rFonts w:ascii="Times New Roman" w:eastAsia="Calibri" w:hAnsi="Times New Roman" w:cs="Times New Roman"/>
          <w:sz w:val="24"/>
          <w:szCs w:val="24"/>
        </w:rPr>
        <w:t>формульно</w:t>
      </w:r>
      <w:proofErr w:type="spellEnd"/>
      <w:r w:rsidRPr="00B11D29">
        <w:rPr>
          <w:rFonts w:ascii="Times New Roman" w:eastAsia="Calibri" w:hAnsi="Times New Roman" w:cs="Times New Roman"/>
          <w:sz w:val="24"/>
          <w:szCs w:val="24"/>
        </w:rPr>
        <w:t xml:space="preserve"> фиксировать многочисленные явления </w:t>
      </w:r>
      <w:r w:rsidRPr="00B11D29">
        <w:rPr>
          <w:rFonts w:ascii="Times New Roman" w:eastAsia="Calibri" w:hAnsi="Times New Roman" w:cs="Times New Roman"/>
          <w:b/>
          <w:sz w:val="24"/>
          <w:szCs w:val="24"/>
        </w:rPr>
        <w:t>иерархии метагалактической материи</w:t>
      </w:r>
      <w:r w:rsidRPr="00B11D29">
        <w:rPr>
          <w:rFonts w:ascii="Times New Roman" w:eastAsia="Calibri" w:hAnsi="Times New Roman" w:cs="Times New Roman"/>
          <w:sz w:val="24"/>
          <w:szCs w:val="24"/>
        </w:rPr>
        <w:t xml:space="preserve">: виды материи, виды организации материи, виды фундаментальных взаимодействий, состояния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Части человека, системы частей и др. </w:t>
      </w:r>
      <w:proofErr w:type="spellStart"/>
      <w:r w:rsidRPr="00B11D29">
        <w:rPr>
          <w:rFonts w:ascii="Times New Roman" w:eastAsia="Calibri" w:hAnsi="Times New Roman" w:cs="Times New Roman"/>
          <w:sz w:val="24"/>
          <w:szCs w:val="24"/>
        </w:rPr>
        <w:t>Праметрический</w:t>
      </w:r>
      <w:proofErr w:type="spellEnd"/>
      <w:r w:rsidRPr="00B11D29">
        <w:rPr>
          <w:rFonts w:ascii="Times New Roman" w:eastAsia="Calibri" w:hAnsi="Times New Roman" w:cs="Times New Roman"/>
          <w:sz w:val="24"/>
          <w:szCs w:val="24"/>
        </w:rPr>
        <w:t xml:space="preserve"> математический Алфавит закладывает основы возможностей построения метагалактических математических моделей и математики ИВДИВО в целом.</w:t>
      </w:r>
    </w:p>
    <w:p w14:paraId="3E1A6998"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p>
    <w:p w14:paraId="1651B294"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 наш взгляд, каждому развивающемуся человеку хотелось бы красиво и </w:t>
      </w:r>
      <w:proofErr w:type="gramStart"/>
      <w:r w:rsidRPr="00B11D29">
        <w:rPr>
          <w:rFonts w:ascii="Times New Roman" w:eastAsia="Calibri" w:hAnsi="Times New Roman" w:cs="Times New Roman"/>
          <w:sz w:val="24"/>
          <w:szCs w:val="24"/>
        </w:rPr>
        <w:t>грамотно говорить</w:t>
      </w:r>
      <w:proofErr w:type="gramEnd"/>
      <w:r w:rsidRPr="00B11D29">
        <w:rPr>
          <w:rFonts w:ascii="Times New Roman" w:eastAsia="Calibri" w:hAnsi="Times New Roman" w:cs="Times New Roman"/>
          <w:sz w:val="24"/>
          <w:szCs w:val="24"/>
        </w:rPr>
        <w:t xml:space="preserve"> и писать, творить каждым словом своим, используя возможности родного или иностранного для него языка.</w:t>
      </w:r>
    </w:p>
    <w:p w14:paraId="573CA0BF" w14:textId="77777777" w:rsidR="001F30C5" w:rsidRPr="00B11D29" w:rsidRDefault="001F30C5" w:rsidP="00C137B4">
      <w:pPr>
        <w:spacing w:after="160" w:line="240" w:lineRule="auto"/>
        <w:jc w:val="center"/>
        <w:rPr>
          <w:rFonts w:ascii="Times New Roman" w:eastAsia="Calibri" w:hAnsi="Times New Roman" w:cs="Times New Roman"/>
          <w:b/>
          <w:i/>
          <w:sz w:val="24"/>
          <w:szCs w:val="24"/>
        </w:rPr>
      </w:pPr>
      <w:r w:rsidRPr="00B11D29">
        <w:rPr>
          <w:rFonts w:ascii="Times New Roman" w:eastAsia="Calibri" w:hAnsi="Times New Roman" w:cs="Times New Roman"/>
          <w:b/>
          <w:i/>
          <w:sz w:val="24"/>
          <w:szCs w:val="24"/>
        </w:rPr>
        <w:t>Что же необходимо для того, чтобы усилить</w:t>
      </w:r>
      <w:r w:rsidRPr="00B11D29">
        <w:rPr>
          <w:rFonts w:ascii="Times New Roman" w:eastAsia="Calibri" w:hAnsi="Times New Roman" w:cs="Times New Roman"/>
          <w:b/>
          <w:i/>
          <w:color w:val="00000A"/>
          <w:sz w:val="24"/>
          <w:szCs w:val="24"/>
        </w:rPr>
        <w:t xml:space="preserve"> эффект </w:t>
      </w:r>
      <w:proofErr w:type="gramStart"/>
      <w:r w:rsidRPr="00B11D29">
        <w:rPr>
          <w:rFonts w:ascii="Times New Roman" w:eastAsia="Calibri" w:hAnsi="Times New Roman" w:cs="Times New Roman"/>
          <w:b/>
          <w:i/>
          <w:color w:val="00000A"/>
          <w:sz w:val="24"/>
          <w:szCs w:val="24"/>
        </w:rPr>
        <w:t>творения словом</w:t>
      </w:r>
      <w:proofErr w:type="gramEnd"/>
      <w:r w:rsidRPr="00B11D29">
        <w:rPr>
          <w:rFonts w:ascii="Times New Roman" w:eastAsia="Calibri" w:hAnsi="Times New Roman" w:cs="Times New Roman"/>
          <w:b/>
          <w:i/>
          <w:color w:val="00000A"/>
          <w:sz w:val="24"/>
          <w:szCs w:val="24"/>
        </w:rPr>
        <w:t>, творение самих языковых средств, обогатить язык и речь свою новыми языковыми явлениями?</w:t>
      </w:r>
    </w:p>
    <w:p w14:paraId="4BEF9614" w14:textId="77777777" w:rsidR="001F30C5" w:rsidRPr="00B11D29" w:rsidRDefault="001F30C5" w:rsidP="00C137B4">
      <w:pPr>
        <w:spacing w:after="160" w:line="240" w:lineRule="auto"/>
        <w:ind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По нашему мнению,</w:t>
      </w:r>
      <w:r w:rsidRPr="00B11D29">
        <w:rPr>
          <w:rFonts w:ascii="Times New Roman" w:eastAsia="Calibri" w:hAnsi="Times New Roman" w:cs="Times New Roman"/>
          <w:sz w:val="24"/>
          <w:szCs w:val="24"/>
        </w:rPr>
        <w:t xml:space="preserve"> это</w:t>
      </w:r>
      <w:r w:rsidRPr="00B11D29">
        <w:rPr>
          <w:rFonts w:ascii="Times New Roman" w:eastAsia="Calibri" w:hAnsi="Times New Roman" w:cs="Times New Roman"/>
          <w:color w:val="00000A"/>
          <w:sz w:val="24"/>
          <w:szCs w:val="24"/>
        </w:rPr>
        <w:t xml:space="preserve"> вполне осуществимо каждым человеком</w:t>
      </w:r>
    </w:p>
    <w:p w14:paraId="2362BEE9" w14:textId="77777777" w:rsidR="00A238F8" w:rsidRPr="00B11D29" w:rsidRDefault="001F30C5" w:rsidP="00C137B4">
      <w:pPr>
        <w:numPr>
          <w:ilvl w:val="0"/>
          <w:numId w:val="65"/>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Развитием и совершенствованием своих частей, систем, аппаратов, частностей.</w:t>
      </w:r>
    </w:p>
    <w:p w14:paraId="7F8D74B0" w14:textId="77777777" w:rsidR="00A238F8" w:rsidRPr="00B11D29" w:rsidRDefault="001F30C5" w:rsidP="00C137B4">
      <w:pPr>
        <w:numPr>
          <w:ilvl w:val="0"/>
          <w:numId w:val="65"/>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Бытованием и жизнью в постоянной </w:t>
      </w:r>
      <w:proofErr w:type="spellStart"/>
      <w:r w:rsidRPr="00B11D29">
        <w:rPr>
          <w:rFonts w:ascii="Times New Roman" w:eastAsia="Calibri" w:hAnsi="Times New Roman" w:cs="Times New Roman"/>
          <w:color w:val="00000A"/>
          <w:sz w:val="24"/>
          <w:szCs w:val="24"/>
        </w:rPr>
        <w:t>слиянности</w:t>
      </w:r>
      <w:proofErr w:type="spellEnd"/>
      <w:r w:rsidRPr="00B11D29">
        <w:rPr>
          <w:rFonts w:ascii="Times New Roman" w:eastAsia="Calibri" w:hAnsi="Times New Roman" w:cs="Times New Roman"/>
          <w:color w:val="00000A"/>
          <w:sz w:val="24"/>
          <w:szCs w:val="24"/>
        </w:rPr>
        <w:t xml:space="preserve"> с ИВ Отцом и Иерархией ИВ Отца.</w:t>
      </w:r>
    </w:p>
    <w:p w14:paraId="6E858B27" w14:textId="77777777" w:rsidR="00A238F8" w:rsidRPr="00B11D29" w:rsidRDefault="001F30C5" w:rsidP="00C137B4">
      <w:pPr>
        <w:numPr>
          <w:ilvl w:val="0"/>
          <w:numId w:val="65"/>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Насыщением своих слов, предложений и фраз их огнем.</w:t>
      </w:r>
    </w:p>
    <w:p w14:paraId="50A4E772" w14:textId="77777777" w:rsidR="00A238F8" w:rsidRPr="00B11D29" w:rsidRDefault="001F30C5" w:rsidP="00C137B4">
      <w:pPr>
        <w:numPr>
          <w:ilvl w:val="0"/>
          <w:numId w:val="65"/>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Наработкой умения говорить и писать, в перспективе напрямую расшифровывая </w:t>
      </w:r>
      <w:proofErr w:type="spellStart"/>
      <w:r w:rsidRPr="00B11D29">
        <w:rPr>
          <w:rFonts w:ascii="Times New Roman" w:eastAsia="Calibri" w:hAnsi="Times New Roman" w:cs="Times New Roman"/>
          <w:color w:val="00000A"/>
          <w:sz w:val="24"/>
          <w:szCs w:val="24"/>
        </w:rPr>
        <w:t>прасинтезность</w:t>
      </w:r>
      <w:proofErr w:type="spellEnd"/>
      <w:r w:rsidRPr="00B11D29">
        <w:rPr>
          <w:rFonts w:ascii="Times New Roman" w:eastAsia="Calibri" w:hAnsi="Times New Roman" w:cs="Times New Roman"/>
          <w:color w:val="00000A"/>
          <w:sz w:val="24"/>
          <w:szCs w:val="24"/>
        </w:rPr>
        <w:t xml:space="preserve"> Отца огнем внутренне, словом, фразой, тезой, </w:t>
      </w:r>
      <w:proofErr w:type="spellStart"/>
      <w:r w:rsidRPr="00B11D29">
        <w:rPr>
          <w:rFonts w:ascii="Times New Roman" w:eastAsia="Calibri" w:hAnsi="Times New Roman" w:cs="Times New Roman"/>
          <w:color w:val="00000A"/>
          <w:sz w:val="24"/>
          <w:szCs w:val="24"/>
        </w:rPr>
        <w:t>станцей</w:t>
      </w:r>
      <w:proofErr w:type="spellEnd"/>
      <w:r w:rsidRPr="00B11D29">
        <w:rPr>
          <w:rFonts w:ascii="Times New Roman" w:eastAsia="Calibri" w:hAnsi="Times New Roman" w:cs="Times New Roman"/>
          <w:color w:val="00000A"/>
          <w:sz w:val="24"/>
          <w:szCs w:val="24"/>
        </w:rPr>
        <w:t xml:space="preserve"> или текстом внешне.</w:t>
      </w:r>
    </w:p>
    <w:p w14:paraId="5348F52F" w14:textId="77777777" w:rsidR="00A238F8" w:rsidRPr="00B11D29" w:rsidRDefault="001F30C5" w:rsidP="00C137B4">
      <w:pPr>
        <w:numPr>
          <w:ilvl w:val="0"/>
          <w:numId w:val="65"/>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Овладением процессом восприятия, чтения, расшифровки </w:t>
      </w:r>
      <w:proofErr w:type="spellStart"/>
      <w:r w:rsidRPr="00B11D29">
        <w:rPr>
          <w:rFonts w:ascii="Times New Roman" w:eastAsia="Calibri" w:hAnsi="Times New Roman" w:cs="Times New Roman"/>
          <w:color w:val="00000A"/>
          <w:sz w:val="24"/>
          <w:szCs w:val="24"/>
        </w:rPr>
        <w:t>прасинтезности</w:t>
      </w:r>
      <w:proofErr w:type="spellEnd"/>
      <w:r w:rsidRPr="00B11D29">
        <w:rPr>
          <w:rFonts w:ascii="Times New Roman" w:eastAsia="Calibri" w:hAnsi="Times New Roman" w:cs="Times New Roman"/>
          <w:color w:val="00000A"/>
          <w:sz w:val="24"/>
          <w:szCs w:val="24"/>
        </w:rPr>
        <w:t xml:space="preserve"> ИВ Отца в использовании новых методов, </w:t>
      </w:r>
      <w:proofErr w:type="spellStart"/>
      <w:r w:rsidRPr="00B11D29">
        <w:rPr>
          <w:rFonts w:ascii="Times New Roman" w:eastAsia="Calibri" w:hAnsi="Times New Roman" w:cs="Times New Roman"/>
          <w:color w:val="00000A"/>
          <w:sz w:val="24"/>
          <w:szCs w:val="24"/>
        </w:rPr>
        <w:t>параметодов</w:t>
      </w:r>
      <w:proofErr w:type="spellEnd"/>
      <w:r w:rsidRPr="00B11D29">
        <w:rPr>
          <w:rFonts w:ascii="Times New Roman" w:eastAsia="Calibri" w:hAnsi="Times New Roman" w:cs="Times New Roman"/>
          <w:color w:val="00000A"/>
          <w:sz w:val="24"/>
          <w:szCs w:val="24"/>
        </w:rPr>
        <w:t xml:space="preserve"> и технологий Учения Синтеза.</w:t>
      </w:r>
    </w:p>
    <w:p w14:paraId="6475784B" w14:textId="614FF3CD" w:rsidR="001F30C5" w:rsidRPr="00B11D29" w:rsidRDefault="001F30C5" w:rsidP="00C137B4">
      <w:pPr>
        <w:tabs>
          <w:tab w:val="left" w:pos="450"/>
        </w:tabs>
        <w:spacing w:after="160" w:line="240" w:lineRule="auto"/>
        <w:ind w:right="-141" w:firstLine="454"/>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Итак, мы рассмотрели явление Языка человека Планеты Земля, выявили несколько проблем, связанных с его происхождением, развитием, распространением и исчезновением некоторых языков, изложили гипотетический взгляд на возникновение языков, алфавита и букв. Мы </w:t>
      </w:r>
      <w:r w:rsidRPr="00B11D29">
        <w:rPr>
          <w:rFonts w:ascii="Times New Roman" w:eastAsia="Calibri" w:hAnsi="Times New Roman" w:cs="Times New Roman"/>
          <w:sz w:val="24"/>
          <w:szCs w:val="24"/>
        </w:rPr>
        <w:t>обосновали</w:t>
      </w:r>
      <w:r w:rsidRPr="00B11D29">
        <w:rPr>
          <w:rFonts w:ascii="Times New Roman" w:eastAsia="Calibri" w:hAnsi="Times New Roman" w:cs="Times New Roman"/>
          <w:color w:val="00000A"/>
          <w:sz w:val="24"/>
          <w:szCs w:val="24"/>
        </w:rPr>
        <w:t xml:space="preserve"> различие между Наукой о языке (Лингвистика/Языкознание) и Наукой Языка, явили объекты исследования обеих наук и перспективы их развития в новой эпохе. И пришли к выводу, что человеку необходимо накапливать и переходить на более сложные виды организации материи и на более высокий уровень освоения огня в материи. Следовательно, в перспективе, проблема с кажущейся на первый взгляд ограниченностью человеческого вербального языка, может разрешиться с переходом Человека на более высокие уровни материальной организации, когда человек внутренне сам научится встраиваться и развиваться во всём многообразии архетипов огня-материи и научится компетентно расшифровывать Языковую </w:t>
      </w:r>
      <w:proofErr w:type="spellStart"/>
      <w:r w:rsidRPr="00B11D29">
        <w:rPr>
          <w:rFonts w:ascii="Times New Roman" w:eastAsia="Calibri" w:hAnsi="Times New Roman" w:cs="Times New Roman"/>
          <w:color w:val="00000A"/>
          <w:sz w:val="24"/>
          <w:szCs w:val="24"/>
        </w:rPr>
        <w:t>Прасинтезность</w:t>
      </w:r>
      <w:proofErr w:type="spellEnd"/>
      <w:r w:rsidRPr="00B11D29">
        <w:rPr>
          <w:rFonts w:ascii="Times New Roman" w:eastAsia="Calibri" w:hAnsi="Times New Roman" w:cs="Times New Roman"/>
          <w:color w:val="00000A"/>
          <w:sz w:val="24"/>
          <w:szCs w:val="24"/>
        </w:rPr>
        <w:t xml:space="preserve"> Отца.</w:t>
      </w:r>
    </w:p>
    <w:p w14:paraId="0994B04A" w14:textId="30F7BE9F" w:rsidR="001F30C5" w:rsidRPr="00B11D29" w:rsidRDefault="001F30C5" w:rsidP="00C137B4">
      <w:pPr>
        <w:spacing w:after="160" w:line="240" w:lineRule="auto"/>
        <w:ind w:firstLine="708"/>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Список литературы:</w:t>
      </w:r>
    </w:p>
    <w:p w14:paraId="283BAE99" w14:textId="77777777" w:rsidR="001F30C5" w:rsidRPr="00B11D29" w:rsidRDefault="001F30C5" w:rsidP="00C137B4">
      <w:pPr>
        <w:numPr>
          <w:ilvl w:val="0"/>
          <w:numId w:val="66"/>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Сердюк В.А. и др. Парадигма Т.1: Парадигма Науки ИВО. - М.: ЛЕНАНД, 2019. 1000с.</w:t>
      </w:r>
    </w:p>
    <w:p w14:paraId="14A5E167" w14:textId="77777777" w:rsidR="001F30C5" w:rsidRPr="00B11D29" w:rsidRDefault="001F30C5" w:rsidP="00C137B4">
      <w:pPr>
        <w:numPr>
          <w:ilvl w:val="0"/>
          <w:numId w:val="66"/>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Сердюк В.А. Парадигма Т.2: Парадигма Человека. - М.: ЛЕНАНД, 2019. 600 с.</w:t>
      </w:r>
    </w:p>
    <w:p w14:paraId="3AC4DA46" w14:textId="77777777" w:rsidR="001F30C5" w:rsidRPr="00B11D29" w:rsidRDefault="001F30C5" w:rsidP="00C137B4">
      <w:pPr>
        <w:numPr>
          <w:ilvl w:val="0"/>
          <w:numId w:val="66"/>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Сердюк В.А. Парадигма Т.3: Парадигма Метагалактики. - М.: ЛЕНАНД, 2019. 616 с.</w:t>
      </w:r>
    </w:p>
    <w:p w14:paraId="2CF68F90" w14:textId="77777777" w:rsidR="001F30C5" w:rsidRPr="00B11D29" w:rsidRDefault="001F30C5" w:rsidP="00C137B4">
      <w:pPr>
        <w:numPr>
          <w:ilvl w:val="0"/>
          <w:numId w:val="66"/>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color w:val="00000A"/>
          <w:sz w:val="24"/>
          <w:szCs w:val="24"/>
        </w:rPr>
        <w:t xml:space="preserve">Полякова О.Р. Парадигмальные постулаты метагалактической науки математики// Успехи Метагалактических наук: Сборник статей, </w:t>
      </w:r>
      <w:proofErr w:type="spellStart"/>
      <w:r w:rsidRPr="00B11D29">
        <w:rPr>
          <w:rFonts w:ascii="Times New Roman" w:eastAsia="Calibri" w:hAnsi="Times New Roman" w:cs="Times New Roman"/>
          <w:color w:val="00000A"/>
          <w:sz w:val="24"/>
          <w:szCs w:val="24"/>
        </w:rPr>
        <w:t>Вып</w:t>
      </w:r>
      <w:proofErr w:type="spellEnd"/>
      <w:r w:rsidRPr="00B11D29">
        <w:rPr>
          <w:rFonts w:ascii="Times New Roman" w:eastAsia="Calibri" w:hAnsi="Times New Roman" w:cs="Times New Roman"/>
          <w:color w:val="00000A"/>
          <w:sz w:val="24"/>
          <w:szCs w:val="24"/>
        </w:rPr>
        <w:t>. 1. - М.: Альпен-Принт, 2022, с. 79-91.</w:t>
      </w:r>
    </w:p>
    <w:p w14:paraId="09EE62E1" w14:textId="39DA9603" w:rsidR="001F30C5" w:rsidRPr="00B11D29" w:rsidRDefault="001F30C5" w:rsidP="00C137B4">
      <w:pPr>
        <w:numPr>
          <w:ilvl w:val="0"/>
          <w:numId w:val="66"/>
        </w:numPr>
        <w:spacing w:after="160" w:line="240" w:lineRule="auto"/>
        <w:contextualSpacing/>
        <w:jc w:val="both"/>
        <w:rPr>
          <w:rFonts w:ascii="Times New Roman" w:eastAsia="Calibri" w:hAnsi="Times New Roman" w:cs="Times New Roman"/>
          <w:color w:val="00000A"/>
          <w:sz w:val="24"/>
          <w:szCs w:val="24"/>
        </w:rPr>
      </w:pPr>
      <w:r w:rsidRPr="00B11D29">
        <w:rPr>
          <w:rFonts w:ascii="Times New Roman" w:eastAsia="Calibri" w:hAnsi="Times New Roman" w:cs="Times New Roman"/>
          <w:sz w:val="24"/>
          <w:szCs w:val="24"/>
          <w:shd w:val="clear" w:color="auto" w:fill="FFFFFF"/>
        </w:rPr>
        <w:t>Додонов Ю.Б. Истоки славянской письменности. -</w:t>
      </w:r>
      <w:r w:rsidR="00AC2F12" w:rsidRPr="00B11D29">
        <w:rPr>
          <w:rFonts w:ascii="Times New Roman" w:eastAsia="Calibri" w:hAnsi="Times New Roman" w:cs="Times New Roman"/>
          <w:sz w:val="24"/>
          <w:szCs w:val="24"/>
          <w:shd w:val="clear" w:color="auto" w:fill="FFFFFF"/>
        </w:rPr>
        <w:t xml:space="preserve"> </w:t>
      </w:r>
      <w:r w:rsidRPr="00B11D29">
        <w:rPr>
          <w:rFonts w:ascii="Times New Roman" w:eastAsia="Calibri" w:hAnsi="Times New Roman" w:cs="Times New Roman"/>
          <w:sz w:val="24"/>
          <w:szCs w:val="24"/>
          <w:shd w:val="clear" w:color="auto" w:fill="FFFFFF"/>
        </w:rPr>
        <w:t>М.: Вече, 2008. 384с.</w:t>
      </w:r>
    </w:p>
    <w:p w14:paraId="195403DE" w14:textId="77777777" w:rsidR="001F30C5" w:rsidRPr="00B11D29" w:rsidRDefault="001F30C5" w:rsidP="00C137B4">
      <w:pPr>
        <w:shd w:val="clear" w:color="auto" w:fill="FFFFFF"/>
        <w:spacing w:after="0" w:line="240" w:lineRule="auto"/>
        <w:ind w:firstLine="454"/>
        <w:jc w:val="both"/>
        <w:rPr>
          <w:rFonts w:ascii="Times New Roman" w:eastAsia="Calibri" w:hAnsi="Times New Roman" w:cs="Times New Roman"/>
          <w:color w:val="00000A"/>
          <w:sz w:val="24"/>
          <w:szCs w:val="24"/>
        </w:rPr>
      </w:pPr>
    </w:p>
    <w:p w14:paraId="73791C03" w14:textId="77777777" w:rsidR="00A238F8"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ИВДИВО-</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 xml:space="preserve">-Метагалактически-планетарная империя </w:t>
      </w:r>
      <w:proofErr w:type="spellStart"/>
      <w:r w:rsidRPr="00B11D29">
        <w:rPr>
          <w:rFonts w:ascii="Times New Roman" w:eastAsia="Times New Roman" w:hAnsi="Times New Roman" w:cs="Times New Roman"/>
          <w:color w:val="000000"/>
          <w:sz w:val="24"/>
          <w:szCs w:val="24"/>
          <w:lang w:eastAsia="ru-RU"/>
        </w:rPr>
        <w:t>синтезфизичности</w:t>
      </w:r>
      <w:proofErr w:type="spellEnd"/>
    </w:p>
    <w:p w14:paraId="61F5DE46" w14:textId="77777777" w:rsidR="00A238F8"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Отец-Человек-Субъектов ИВО</w:t>
      </w:r>
    </w:p>
    <w:p w14:paraId="07BC58DF" w14:textId="08348598" w:rsidR="001F30C5"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Воробьева Ирина Ивановна</w:t>
      </w:r>
    </w:p>
    <w:p w14:paraId="7F387A83" w14:textId="77777777" w:rsidR="00A238F8"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Аватаресса</w:t>
      </w:r>
      <w:proofErr w:type="spellEnd"/>
      <w:r w:rsidRPr="00B11D29">
        <w:rPr>
          <w:rFonts w:ascii="Times New Roman" w:eastAsia="Times New Roman" w:hAnsi="Times New Roman" w:cs="Times New Roman"/>
          <w:color w:val="000000"/>
          <w:sz w:val="24"/>
          <w:szCs w:val="24"/>
          <w:lang w:eastAsia="ru-RU"/>
        </w:rPr>
        <w:t xml:space="preserve"> ИВДИВО-</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w:t>
      </w:r>
      <w:proofErr w:type="spellStart"/>
      <w:r w:rsidRPr="00B11D29">
        <w:rPr>
          <w:rFonts w:ascii="Times New Roman" w:eastAsia="Times New Roman" w:hAnsi="Times New Roman" w:cs="Times New Roman"/>
          <w:color w:val="000000"/>
          <w:sz w:val="24"/>
          <w:szCs w:val="24"/>
          <w:lang w:eastAsia="ru-RU"/>
        </w:rPr>
        <w:t>метагалактическо</w:t>
      </w:r>
      <w:proofErr w:type="spellEnd"/>
      <w:r w:rsidRPr="00B11D29">
        <w:rPr>
          <w:rFonts w:ascii="Times New Roman" w:eastAsia="Times New Roman" w:hAnsi="Times New Roman" w:cs="Times New Roman"/>
          <w:color w:val="000000"/>
          <w:sz w:val="24"/>
          <w:szCs w:val="24"/>
          <w:lang w:eastAsia="ru-RU"/>
        </w:rPr>
        <w:t xml:space="preserve">-планетарной Империи </w:t>
      </w:r>
      <w:proofErr w:type="spellStart"/>
      <w:r w:rsidRPr="00B11D29">
        <w:rPr>
          <w:rFonts w:ascii="Times New Roman" w:eastAsia="Times New Roman" w:hAnsi="Times New Roman" w:cs="Times New Roman"/>
          <w:color w:val="000000"/>
          <w:sz w:val="24"/>
          <w:szCs w:val="24"/>
          <w:lang w:eastAsia="ru-RU"/>
        </w:rPr>
        <w:t>синтезфизичности</w:t>
      </w:r>
      <w:proofErr w:type="spellEnd"/>
    </w:p>
    <w:p w14:paraId="6A04DC87" w14:textId="77777777" w:rsidR="00A238F8"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Отец-Человек-Субъектов ИВО Аватара Синтеза Византия</w:t>
      </w:r>
    </w:p>
    <w:p w14:paraId="19AB34B2" w14:textId="34C0F85D" w:rsidR="001F30C5" w:rsidRPr="00B11D29" w:rsidRDefault="001F30C5" w:rsidP="00C137B4">
      <w:pPr>
        <w:shd w:val="clear" w:color="auto" w:fill="FFFFFF"/>
        <w:spacing w:before="100" w:beforeAutospacing="1" w:after="100" w:afterAutospacing="1" w:line="240" w:lineRule="auto"/>
        <w:ind w:left="357"/>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val="en-US" w:eastAsia="ru-RU"/>
        </w:rPr>
        <w:t>iv</w:t>
      </w:r>
      <w:r w:rsidRPr="00B11D29">
        <w:rPr>
          <w:rFonts w:ascii="Times New Roman" w:eastAsia="Times New Roman" w:hAnsi="Times New Roman" w:cs="Times New Roman"/>
          <w:color w:val="000000"/>
          <w:sz w:val="24"/>
          <w:szCs w:val="24"/>
          <w:lang w:eastAsia="ru-RU"/>
        </w:rPr>
        <w:t>15121971@</w:t>
      </w:r>
      <w:proofErr w:type="spellStart"/>
      <w:r w:rsidRPr="00B11D29">
        <w:rPr>
          <w:rFonts w:ascii="Times New Roman" w:eastAsia="Times New Roman" w:hAnsi="Times New Roman" w:cs="Times New Roman"/>
          <w:color w:val="000000"/>
          <w:sz w:val="24"/>
          <w:szCs w:val="24"/>
          <w:lang w:val="en-US" w:eastAsia="ru-RU"/>
        </w:rPr>
        <w:t>yandex</w:t>
      </w:r>
      <w:proofErr w:type="spellEnd"/>
      <w:r w:rsidRPr="00B11D29">
        <w:rPr>
          <w:rFonts w:ascii="Times New Roman" w:eastAsia="Times New Roman" w:hAnsi="Times New Roman" w:cs="Times New Roman"/>
          <w:color w:val="000000"/>
          <w:sz w:val="24"/>
          <w:szCs w:val="24"/>
          <w:lang w:eastAsia="ru-RU"/>
        </w:rPr>
        <w:t>.</w:t>
      </w:r>
      <w:proofErr w:type="spellStart"/>
      <w:r w:rsidRPr="00B11D29">
        <w:rPr>
          <w:rFonts w:ascii="Times New Roman" w:eastAsia="Times New Roman" w:hAnsi="Times New Roman" w:cs="Times New Roman"/>
          <w:color w:val="000000"/>
          <w:sz w:val="24"/>
          <w:szCs w:val="24"/>
          <w:lang w:val="en-US" w:eastAsia="ru-RU"/>
        </w:rPr>
        <w:t>ru</w:t>
      </w:r>
      <w:proofErr w:type="spellEnd"/>
    </w:p>
    <w:p w14:paraId="581151A0" w14:textId="77777777" w:rsidR="001F30C5" w:rsidRPr="00B11D29" w:rsidRDefault="001F30C5" w:rsidP="00C137B4">
      <w:pPr>
        <w:shd w:val="clear" w:color="auto" w:fill="FFFFFF"/>
        <w:spacing w:before="100" w:beforeAutospacing="1" w:after="100" w:afterAutospacing="1" w:line="240" w:lineRule="auto"/>
        <w:ind w:left="357"/>
        <w:contextualSpacing/>
        <w:jc w:val="both"/>
        <w:rPr>
          <w:rFonts w:ascii="Times New Roman" w:eastAsia="Times New Roman" w:hAnsi="Times New Roman" w:cs="Times New Roman"/>
          <w:color w:val="000000"/>
          <w:sz w:val="24"/>
          <w:szCs w:val="24"/>
          <w:lang w:eastAsia="ru-RU"/>
        </w:rPr>
      </w:pPr>
    </w:p>
    <w:p w14:paraId="2B755379" w14:textId="77777777" w:rsidR="001F30C5" w:rsidRPr="00B11D29" w:rsidRDefault="001F30C5" w:rsidP="00C137B4">
      <w:pPr>
        <w:spacing w:line="240" w:lineRule="auto"/>
        <w:contextualSpacing/>
        <w:jc w:val="center"/>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ТЕЗИСЫ</w:t>
      </w:r>
    </w:p>
    <w:p w14:paraId="371414CD" w14:textId="77777777" w:rsidR="001F30C5" w:rsidRPr="00B11D29" w:rsidRDefault="001F30C5" w:rsidP="00C137B4">
      <w:pPr>
        <w:pStyle w:val="20"/>
        <w:spacing w:line="240" w:lineRule="auto"/>
        <w:jc w:val="center"/>
        <w:rPr>
          <w:rFonts w:ascii="Times New Roman" w:eastAsia="Calibri" w:hAnsi="Times New Roman" w:cs="Times New Roman"/>
          <w:sz w:val="24"/>
          <w:szCs w:val="24"/>
        </w:rPr>
      </w:pPr>
      <w:bookmarkStart w:id="44" w:name="_Toc144325973"/>
      <w:r w:rsidRPr="00B11D29">
        <w:rPr>
          <w:rFonts w:ascii="Times New Roman" w:eastAsia="Calibri" w:hAnsi="Times New Roman" w:cs="Times New Roman"/>
          <w:sz w:val="24"/>
          <w:szCs w:val="24"/>
        </w:rPr>
        <w:t>Экономика Жизни постоянством субъядерного преображения</w:t>
      </w:r>
      <w:bookmarkEnd w:id="44"/>
    </w:p>
    <w:p w14:paraId="49724A15" w14:textId="77777777" w:rsidR="00DA2283"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Экономика (от др.-греч. </w:t>
      </w:r>
      <w:proofErr w:type="spellStart"/>
      <w:r w:rsidRPr="00B11D29">
        <w:rPr>
          <w:rFonts w:ascii="Times New Roman" w:eastAsia="Calibri" w:hAnsi="Times New Roman" w:cs="Times New Roman"/>
          <w:sz w:val="24"/>
          <w:szCs w:val="24"/>
        </w:rPr>
        <w:t>οἰκονομί</w:t>
      </w:r>
      <w:proofErr w:type="spellEnd"/>
      <w:r w:rsidRPr="00B11D29">
        <w:rPr>
          <w:rFonts w:ascii="Times New Roman" w:eastAsia="Calibri" w:hAnsi="Times New Roman" w:cs="Times New Roman"/>
          <w:sz w:val="24"/>
          <w:szCs w:val="24"/>
        </w:rPr>
        <w:t>α, букв. — «искусство ведения домашнего хозяйства») — общественная наука, изучающая производство, распределение и потребление благ и услуг. Можно различить внешнюю и внутреннюю экономику.</w:t>
      </w:r>
    </w:p>
    <w:p w14:paraId="6FC1857D" w14:textId="10B34BDE"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Рассмотрим понятие экономики с разных ракурсов.</w:t>
      </w:r>
    </w:p>
    <w:p w14:paraId="6E2B0B90"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Любое преображение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Субъекта преображает его цельно, то есть малейшее изменение повлечёт полное преображение.</w:t>
      </w:r>
    </w:p>
    <w:p w14:paraId="665EAD3B" w14:textId="77777777"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Условия Жизни внутри Дома будут разворачиваться вовне </w:t>
      </w:r>
      <w:proofErr w:type="spellStart"/>
      <w:r w:rsidRPr="00B11D29">
        <w:rPr>
          <w:rFonts w:ascii="Times New Roman" w:eastAsia="Calibri" w:hAnsi="Times New Roman" w:cs="Times New Roman"/>
          <w:sz w:val="24"/>
          <w:szCs w:val="24"/>
        </w:rPr>
        <w:t>простроенностью</w:t>
      </w:r>
      <w:proofErr w:type="spellEnd"/>
      <w:r w:rsidRPr="00B11D29">
        <w:rPr>
          <w:rFonts w:ascii="Times New Roman" w:eastAsia="Calibri" w:hAnsi="Times New Roman" w:cs="Times New Roman"/>
          <w:sz w:val="24"/>
          <w:szCs w:val="24"/>
        </w:rPr>
        <w:t xml:space="preserve"> и организованностью Жизни по принципу подобное притягивает подобное. Чем наполнишься, тем и развернёшься.</w:t>
      </w:r>
    </w:p>
    <w:p w14:paraId="103D729F" w14:textId="4F2555F0" w:rsidR="001F30C5" w:rsidRPr="00B11D29" w:rsidRDefault="001F30C5" w:rsidP="00C137B4">
      <w:pPr>
        <w:spacing w:after="160" w:line="240" w:lineRule="auto"/>
        <w:ind w:firstLine="454"/>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 xml:space="preserve">На что влияет </w:t>
      </w:r>
      <w:proofErr w:type="spellStart"/>
      <w:r w:rsidRPr="00B11D29">
        <w:rPr>
          <w:rFonts w:ascii="Times New Roman" w:eastAsia="Calibri" w:hAnsi="Times New Roman" w:cs="Times New Roman"/>
          <w:b/>
          <w:sz w:val="24"/>
          <w:szCs w:val="24"/>
        </w:rPr>
        <w:t>Субъядерность</w:t>
      </w:r>
      <w:proofErr w:type="spellEnd"/>
    </w:p>
    <w:p w14:paraId="0FAB1B57" w14:textId="77777777" w:rsidR="00DA2283"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По ключу кольца 37-28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преображается Аксиомой, срабатывает Осмысленность. То есть, если Осмысление действует – преображение произойдёт, выйдешь куда надо и к кому надо. Любое взаимодействие Огнём, Духом, Светом, Энергией, преображает нашу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разворачивая её расширенным, преображённым Полем, изменённой Мерностью. Новые меры Огня в тебе появятся, а ты уж применяй их, </w:t>
      </w:r>
      <w:proofErr w:type="spellStart"/>
      <w:r w:rsidRPr="00B11D29">
        <w:rPr>
          <w:rFonts w:ascii="Times New Roman" w:eastAsia="Calibri" w:hAnsi="Times New Roman" w:cs="Times New Roman"/>
          <w:sz w:val="24"/>
          <w:szCs w:val="24"/>
        </w:rPr>
        <w:t>сонастраивайся</w:t>
      </w:r>
      <w:proofErr w:type="spellEnd"/>
      <w:r w:rsidRPr="00B11D29">
        <w:rPr>
          <w:rFonts w:ascii="Times New Roman" w:eastAsia="Calibri" w:hAnsi="Times New Roman" w:cs="Times New Roman"/>
          <w:sz w:val="24"/>
          <w:szCs w:val="24"/>
        </w:rPr>
        <w:t xml:space="preserve"> ими с Аватарами, Отцом в залах, ИВДИВО-полисах, на физике.</w:t>
      </w:r>
    </w:p>
    <w:p w14:paraId="0BB6082F" w14:textId="77777777" w:rsidR="00DA2283"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По ключу кольца 28-5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включает Смыслы. Каждый новый объём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включает новые Смыслы, минимально 64, формируя новые возможности. Осмысляй, для чего тебе та или иная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что она даёт, куда это можно, а часто именно нужно применить: а по ключу кольца, а по ключу 4-1,8-1,16-1, 32-1 и так далее, а что в этом горизонте. Проблемы в физической жизни требуют осмысления: в каких сферах, к какому горизонту относятся (например, телесные системы), какие нерабочие Части (Системы, Аппараты) наши выявляют, на что вынуждают обратить наше внимание.</w:t>
      </w:r>
    </w:p>
    <w:p w14:paraId="682B110B" w14:textId="32449287"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 другой стороны. Действуя системно, то есть, целенаправленно разворачивая череду смыслов на ту или иную тему и обретёшь попутно новые смыслы, о которых даже не задумывался, которые не рассматривал, которые даже сформулировать не мог.</w:t>
      </w:r>
    </w:p>
    <w:p w14:paraId="5C042FC4" w14:textId="77777777"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Расширяя свой потенциал </w:t>
      </w:r>
      <w:proofErr w:type="spellStart"/>
      <w:r w:rsidRPr="00B11D29">
        <w:rPr>
          <w:rFonts w:ascii="Times New Roman" w:eastAsia="Calibri" w:hAnsi="Times New Roman" w:cs="Times New Roman"/>
          <w:sz w:val="24"/>
          <w:szCs w:val="24"/>
        </w:rPr>
        <w:t>Субъядерно</w:t>
      </w:r>
      <w:proofErr w:type="spellEnd"/>
      <w:r w:rsidRPr="00B11D29">
        <w:rPr>
          <w:rFonts w:ascii="Times New Roman" w:eastAsia="Calibri" w:hAnsi="Times New Roman" w:cs="Times New Roman"/>
          <w:sz w:val="24"/>
          <w:szCs w:val="24"/>
        </w:rPr>
        <w:t xml:space="preserve"> – преображаем Поле по ключу 4-1 (28-25) и Мерность по ключу 8-1 (28-21), открывая новый Взгляд, по ключу 16-1 (28-13). То есть, напитывая и разрабатывая свой потенциал взаимодействием с разными Аватарами, в разных залах, ИВДИВО-полисах разных архетипов, разных видов и типов материй, мы накапливаем и расширяем Поле Жизни, в том числе разнообразя его новыми мерами разных видов, выявляя, что в одном архетипе нам необходимо работать над одними условиями Жизни, в другом над другими, в том числе пересматривая Взгляды свои, выводя их из устаревших в современные и своевременные.</w:t>
      </w:r>
    </w:p>
    <w:p w14:paraId="487C377F" w14:textId="5739B5E6"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 ключу внешнее/</w:t>
      </w:r>
      <w:proofErr w:type="spellStart"/>
      <w:r w:rsidRPr="00B11D29">
        <w:rPr>
          <w:rFonts w:ascii="Times New Roman" w:eastAsia="Calibri" w:hAnsi="Times New Roman" w:cs="Times New Roman"/>
          <w:sz w:val="24"/>
          <w:szCs w:val="24"/>
        </w:rPr>
        <w:t>внутренее</w:t>
      </w:r>
      <w:proofErr w:type="spellEnd"/>
      <w:r w:rsidRPr="00B11D29">
        <w:rPr>
          <w:rFonts w:ascii="Times New Roman" w:eastAsia="Calibri" w:hAnsi="Times New Roman" w:cs="Times New Roman"/>
          <w:sz w:val="24"/>
          <w:szCs w:val="24"/>
        </w:rPr>
        <w:t xml:space="preserve"> у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внутренне – Энергия, а внешнее – Форма. Энергия, преображённая </w:t>
      </w:r>
      <w:proofErr w:type="spellStart"/>
      <w:r w:rsidRPr="00B11D29">
        <w:rPr>
          <w:rFonts w:ascii="Times New Roman" w:eastAsia="Calibri" w:hAnsi="Times New Roman" w:cs="Times New Roman"/>
          <w:sz w:val="24"/>
          <w:szCs w:val="24"/>
        </w:rPr>
        <w:t>Субъядерно</w:t>
      </w:r>
      <w:proofErr w:type="spellEnd"/>
      <w:r w:rsidRPr="00B11D29">
        <w:rPr>
          <w:rFonts w:ascii="Times New Roman" w:eastAsia="Calibri" w:hAnsi="Times New Roman" w:cs="Times New Roman"/>
          <w:sz w:val="24"/>
          <w:szCs w:val="24"/>
        </w:rPr>
        <w:t xml:space="preserve"> – приобретает новые Формы. Проблемы с Формой – работай с </w:t>
      </w:r>
      <w:proofErr w:type="spellStart"/>
      <w:r w:rsidRPr="00B11D29">
        <w:rPr>
          <w:rFonts w:ascii="Times New Roman" w:eastAsia="Calibri" w:hAnsi="Times New Roman" w:cs="Times New Roman"/>
          <w:sz w:val="24"/>
          <w:szCs w:val="24"/>
        </w:rPr>
        <w:t>Субъядерностью</w:t>
      </w:r>
      <w:proofErr w:type="spellEnd"/>
      <w:r w:rsidRPr="00B11D29">
        <w:rPr>
          <w:rFonts w:ascii="Times New Roman" w:eastAsia="Calibri" w:hAnsi="Times New Roman" w:cs="Times New Roman"/>
          <w:sz w:val="24"/>
          <w:szCs w:val="24"/>
        </w:rPr>
        <w:t xml:space="preserve"> разных Аватаров, разных архетипов, разных типов и видов материй.</w:t>
      </w:r>
    </w:p>
    <w:p w14:paraId="6069E6F1"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По ключу центровки –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 это преображение Содержания новым Светом. Ты идёшь к конкретным Аватарам, в конкретный архетип, мир, вид материи, имея конкретную цель – и тогда, впитывая новый Свет, преображаешься. Можно взять и от обратного, пошёл к определённым Аватарам, в определённый архетип, получил результат, который не ожидал – преобразился </w:t>
      </w:r>
      <w:proofErr w:type="spellStart"/>
      <w:proofErr w:type="gramStart"/>
      <w:r w:rsidRPr="00B11D29">
        <w:rPr>
          <w:rFonts w:ascii="Times New Roman" w:eastAsia="Calibri" w:hAnsi="Times New Roman" w:cs="Times New Roman"/>
          <w:sz w:val="24"/>
          <w:szCs w:val="24"/>
        </w:rPr>
        <w:t>Субъядерно</w:t>
      </w:r>
      <w:proofErr w:type="spellEnd"/>
      <w:r w:rsidRPr="00B11D29">
        <w:rPr>
          <w:rFonts w:ascii="Times New Roman" w:eastAsia="Calibri" w:hAnsi="Times New Roman" w:cs="Times New Roman"/>
          <w:sz w:val="24"/>
          <w:szCs w:val="24"/>
        </w:rPr>
        <w:t>, потому, что</w:t>
      </w:r>
      <w:proofErr w:type="gramEnd"/>
      <w:r w:rsidRPr="00B11D29">
        <w:rPr>
          <w:rFonts w:ascii="Times New Roman" w:eastAsia="Calibri" w:hAnsi="Times New Roman" w:cs="Times New Roman"/>
          <w:sz w:val="24"/>
          <w:szCs w:val="24"/>
        </w:rPr>
        <w:t xml:space="preserve"> впитал новый Свет.</w:t>
      </w:r>
    </w:p>
    <w:p w14:paraId="59CD834A" w14:textId="77777777" w:rsidR="001F30C5" w:rsidRPr="00B11D29" w:rsidRDefault="001F30C5" w:rsidP="00C137B4">
      <w:pPr>
        <w:spacing w:after="160" w:line="240" w:lineRule="auto"/>
        <w:ind w:firstLine="454"/>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 xml:space="preserve">Что влияет на </w:t>
      </w:r>
      <w:proofErr w:type="spellStart"/>
      <w:r w:rsidRPr="00B11D29">
        <w:rPr>
          <w:rFonts w:ascii="Times New Roman" w:eastAsia="Calibri" w:hAnsi="Times New Roman" w:cs="Times New Roman"/>
          <w:b/>
          <w:sz w:val="24"/>
          <w:szCs w:val="24"/>
        </w:rPr>
        <w:t>Субъядерность</w:t>
      </w:r>
      <w:proofErr w:type="spellEnd"/>
    </w:p>
    <w:p w14:paraId="6BE65172" w14:textId="77777777" w:rsidR="00DA2283"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По ключу эволюции </w:t>
      </w:r>
      <w:proofErr w:type="spellStart"/>
      <w:r w:rsidRPr="00B11D29">
        <w:rPr>
          <w:rFonts w:ascii="Times New Roman" w:eastAsia="Calibri" w:hAnsi="Times New Roman" w:cs="Times New Roman"/>
          <w:sz w:val="24"/>
          <w:szCs w:val="24"/>
        </w:rPr>
        <w:t>Субъерность</w:t>
      </w:r>
      <w:proofErr w:type="spellEnd"/>
      <w:r w:rsidRPr="00B11D29">
        <w:rPr>
          <w:rFonts w:ascii="Times New Roman" w:eastAsia="Calibri" w:hAnsi="Times New Roman" w:cs="Times New Roman"/>
          <w:sz w:val="24"/>
          <w:szCs w:val="24"/>
        </w:rPr>
        <w:t xml:space="preserve"> преображается Константами. Новые Константы появились – однозначно в тебе преобразится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и получишь её как раз из новых Констант.</w:t>
      </w:r>
    </w:p>
    <w:p w14:paraId="0077BECE" w14:textId="61649CF5"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Новый Принцип, например, Движения (и так каждую из 64-х Частностей) рождает новую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xml:space="preserve"> по ключу 8-1 (35-28), действия Духом по ключу 4-1 (31-28).</w:t>
      </w:r>
    </w:p>
    <w:p w14:paraId="796A20A7" w14:textId="1CC25FA1"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Ещё один интересный ракурс разворачивается во взаимосвязи с </w:t>
      </w:r>
      <w:proofErr w:type="spellStart"/>
      <w:r w:rsidRPr="00B11D29">
        <w:rPr>
          <w:rFonts w:ascii="Times New Roman" w:eastAsia="Calibri" w:hAnsi="Times New Roman" w:cs="Times New Roman"/>
          <w:sz w:val="24"/>
          <w:szCs w:val="24"/>
        </w:rPr>
        <w:t>Субъядерностью</w:t>
      </w:r>
      <w:proofErr w:type="spellEnd"/>
      <w:r w:rsidRPr="00B11D29">
        <w:rPr>
          <w:rFonts w:ascii="Times New Roman" w:eastAsia="Calibri" w:hAnsi="Times New Roman" w:cs="Times New Roman"/>
          <w:sz w:val="24"/>
          <w:szCs w:val="24"/>
        </w:rPr>
        <w:t xml:space="preserve"> – это Империя, в действии тем же ключом 8-1 (ракурсом организаций).</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Действуя и живя </w:t>
      </w:r>
      <w:proofErr w:type="spellStart"/>
      <w:r w:rsidRPr="00B11D29">
        <w:rPr>
          <w:rFonts w:ascii="Times New Roman" w:eastAsia="Calibri" w:hAnsi="Times New Roman" w:cs="Times New Roman"/>
          <w:sz w:val="24"/>
          <w:szCs w:val="24"/>
        </w:rPr>
        <w:t>имперски</w:t>
      </w:r>
      <w:proofErr w:type="spellEnd"/>
      <w:r w:rsidRPr="00B11D29">
        <w:rPr>
          <w:rFonts w:ascii="Times New Roman" w:eastAsia="Calibri" w:hAnsi="Times New Roman" w:cs="Times New Roman"/>
          <w:sz w:val="24"/>
          <w:szCs w:val="24"/>
        </w:rPr>
        <w:t xml:space="preserve"> – постоянно будешь преображаться </w:t>
      </w:r>
      <w:proofErr w:type="spellStart"/>
      <w:r w:rsidRPr="00B11D29">
        <w:rPr>
          <w:rFonts w:ascii="Times New Roman" w:eastAsia="Calibri" w:hAnsi="Times New Roman" w:cs="Times New Roman"/>
          <w:sz w:val="24"/>
          <w:szCs w:val="24"/>
        </w:rPr>
        <w:t>Субъядерно</w:t>
      </w:r>
      <w:proofErr w:type="spellEnd"/>
      <w:r w:rsidRPr="00B11D29">
        <w:rPr>
          <w:rFonts w:ascii="Times New Roman" w:eastAsia="Calibri" w:hAnsi="Times New Roman" w:cs="Times New Roman"/>
          <w:sz w:val="24"/>
          <w:szCs w:val="24"/>
        </w:rPr>
        <w:t xml:space="preserve">, чтобы быть </w:t>
      </w:r>
      <w:proofErr w:type="gramStart"/>
      <w:r w:rsidRPr="00B11D29">
        <w:rPr>
          <w:rFonts w:ascii="Times New Roman" w:eastAsia="Calibri" w:hAnsi="Times New Roman" w:cs="Times New Roman"/>
          <w:sz w:val="24"/>
          <w:szCs w:val="24"/>
        </w:rPr>
        <w:t>дееспособным, потому, что</w:t>
      </w:r>
      <w:proofErr w:type="gramEnd"/>
      <w:r w:rsidRPr="00B11D29">
        <w:rPr>
          <w:rFonts w:ascii="Times New Roman" w:eastAsia="Calibri" w:hAnsi="Times New Roman" w:cs="Times New Roman"/>
          <w:sz w:val="24"/>
          <w:szCs w:val="24"/>
        </w:rPr>
        <w:t xml:space="preserve"> имперская жизнь подразумевает возможность деятельности многомерно, </w:t>
      </w:r>
      <w:proofErr w:type="spellStart"/>
      <w:r w:rsidRPr="00B11D29">
        <w:rPr>
          <w:rFonts w:ascii="Times New Roman" w:eastAsia="Calibri" w:hAnsi="Times New Roman" w:cs="Times New Roman"/>
          <w:sz w:val="24"/>
          <w:szCs w:val="24"/>
        </w:rPr>
        <w:t>синтезархетипически</w:t>
      </w:r>
      <w:proofErr w:type="spellEnd"/>
      <w:r w:rsidRPr="00B11D29">
        <w:rPr>
          <w:rFonts w:ascii="Times New Roman" w:eastAsia="Calibri" w:hAnsi="Times New Roman" w:cs="Times New Roman"/>
          <w:sz w:val="24"/>
          <w:szCs w:val="24"/>
        </w:rPr>
        <w:t xml:space="preserve">, синтезом видов организации материи, мирово и другими способами, иначе как быть включённым во всю полноту империи? И тогда выявляется истинный смысл статьи: только действуя и живя </w:t>
      </w:r>
      <w:proofErr w:type="spellStart"/>
      <w:r w:rsidRPr="00B11D29">
        <w:rPr>
          <w:rFonts w:ascii="Times New Roman" w:eastAsia="Calibri" w:hAnsi="Times New Roman" w:cs="Times New Roman"/>
          <w:sz w:val="24"/>
          <w:szCs w:val="24"/>
        </w:rPr>
        <w:t>имперски</w:t>
      </w:r>
      <w:proofErr w:type="spellEnd"/>
      <w:r w:rsidRPr="00B11D29">
        <w:rPr>
          <w:rFonts w:ascii="Times New Roman" w:eastAsia="Calibri" w:hAnsi="Times New Roman" w:cs="Times New Roman"/>
          <w:sz w:val="24"/>
          <w:szCs w:val="24"/>
        </w:rPr>
        <w:t xml:space="preserve"> – поддерживаешь и внутренне свою экономику (Энергию, Свет, Дух и Огонь, взаимодействуя с Аватарами и Отцом) и внешнюю экономику – достойным содержанием становишься способен на дела имперского масштаба и участвуешь в них.</w:t>
      </w:r>
    </w:p>
    <w:p w14:paraId="26B1E302" w14:textId="0CDF9BD6"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Итак, различая </w:t>
      </w:r>
      <w:r w:rsidRPr="00B11D29">
        <w:rPr>
          <w:rFonts w:ascii="Times New Roman" w:eastAsia="Calibri" w:hAnsi="Times New Roman" w:cs="Times New Roman"/>
          <w:sz w:val="24"/>
          <w:szCs w:val="24"/>
          <w:u w:val="single"/>
        </w:rPr>
        <w:t>кто ты</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u w:val="single"/>
        </w:rPr>
        <w:t>с кем ты</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u w:val="single"/>
        </w:rPr>
        <w:t>где ты, в чём ты</w:t>
      </w:r>
      <w:r w:rsidRPr="00B11D29">
        <w:rPr>
          <w:rFonts w:ascii="Times New Roman" w:eastAsia="Calibri" w:hAnsi="Times New Roman" w:cs="Times New Roman"/>
          <w:sz w:val="24"/>
          <w:szCs w:val="24"/>
        </w:rPr>
        <w:t xml:space="preserve"> и </w:t>
      </w:r>
      <w:r w:rsidRPr="00B11D29">
        <w:rPr>
          <w:rFonts w:ascii="Times New Roman" w:eastAsia="Calibri" w:hAnsi="Times New Roman" w:cs="Times New Roman"/>
          <w:sz w:val="24"/>
          <w:szCs w:val="24"/>
          <w:u w:val="single"/>
        </w:rPr>
        <w:t>для чего ты</w:t>
      </w:r>
      <w:r w:rsidRPr="00B11D29">
        <w:rPr>
          <w:rFonts w:ascii="Times New Roman" w:eastAsia="Calibri" w:hAnsi="Times New Roman" w:cs="Times New Roman"/>
          <w:sz w:val="24"/>
          <w:szCs w:val="24"/>
        </w:rPr>
        <w:t xml:space="preserve"> сделаем вывод.</w:t>
      </w:r>
    </w:p>
    <w:p w14:paraId="2C35AAE1" w14:textId="77777777"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Вывод.</w:t>
      </w:r>
    </w:p>
    <w:p w14:paraId="73F82A8E" w14:textId="7773B00C"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Утверждение Экономика Жизни постоянством субъядерного преображения свидетельствует о том, что, преображая и постоянно обновляя </w:t>
      </w:r>
      <w:proofErr w:type="spellStart"/>
      <w:r w:rsidRPr="00B11D29">
        <w:rPr>
          <w:rFonts w:ascii="Times New Roman" w:eastAsia="Calibri" w:hAnsi="Times New Roman" w:cs="Times New Roman"/>
          <w:sz w:val="24"/>
          <w:szCs w:val="24"/>
        </w:rPr>
        <w:t>Субъядерность</w:t>
      </w:r>
      <w:proofErr w:type="spellEnd"/>
      <w:r w:rsidRPr="00B11D29">
        <w:rPr>
          <w:rFonts w:ascii="Times New Roman" w:eastAsia="Calibri" w:hAnsi="Times New Roman" w:cs="Times New Roman"/>
          <w:sz w:val="24"/>
          <w:szCs w:val="24"/>
        </w:rPr>
        <w:t>, мы поддерживаем Экономику своей Жизни в балансе, причём в балансе не только внутренних, но и внешневнутренних взаимоотношений, если</w:t>
      </w:r>
    </w:p>
    <w:p w14:paraId="12857AA8"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живем и действуем Жизнью Посвящённого/Служащего/Учителя/Ипостаси/Владыки/ Аватара/Отца (кто я),</w:t>
      </w:r>
    </w:p>
    <w:p w14:paraId="0EC52B9D" w14:textId="77777777" w:rsidR="00A238F8"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получаем заряды Огня, Духа, света, Энергии от ИВАС, ИВАИ и ИВО, ИВМ (с кем я),</w:t>
      </w:r>
    </w:p>
    <w:p w14:paraId="3391306F" w14:textId="21E95095"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направляем заряды на развитие Частей, Внутреннего мира, для Дел с ИВАС и ИВО (в чем я),</w:t>
      </w:r>
    </w:p>
    <w:p w14:paraId="63FBDD7A"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вдохновляясь новыми принципами Жизни, деятельности, складываем новые Смыслы, чтобы следовать Плану Синтеза ИВО, в ежедневной отстройке собственных Планов Синтеза разных ракурсов Жизни (для чего).</w:t>
      </w:r>
    </w:p>
    <w:p w14:paraId="506C7247" w14:textId="77777777" w:rsidR="001F30C5" w:rsidRPr="00B11D29" w:rsidRDefault="001F30C5"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 здесь хочется вспомнить известное: «общайся с правильными Источниками, занимайся тем, что тебя развивает» и будет тебе Счастье Синтеза/ Счастье Синтезом/Счастье в Синтезе.</w:t>
      </w:r>
    </w:p>
    <w:p w14:paraId="32CA40AE" w14:textId="77777777" w:rsidR="001F30C5" w:rsidRPr="00B11D29" w:rsidRDefault="001F30C5" w:rsidP="00C137B4">
      <w:pPr>
        <w:spacing w:after="160" w:line="240" w:lineRule="auto"/>
        <w:rPr>
          <w:rFonts w:ascii="Times New Roman" w:eastAsia="Calibri" w:hAnsi="Times New Roman" w:cs="Times New Roman"/>
          <w:sz w:val="24"/>
          <w:szCs w:val="24"/>
        </w:rPr>
      </w:pPr>
    </w:p>
    <w:p w14:paraId="397B0209"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Шурховецкая</w:t>
      </w:r>
      <w:proofErr w:type="spellEnd"/>
      <w:r w:rsidRPr="00B11D29">
        <w:rPr>
          <w:rFonts w:ascii="Times New Roman" w:eastAsia="Calibri" w:hAnsi="Times New Roman" w:cs="Times New Roman"/>
          <w:sz w:val="24"/>
          <w:szCs w:val="24"/>
        </w:rPr>
        <w:t xml:space="preserve"> Надежда Михайловна,</w:t>
      </w:r>
    </w:p>
    <w:p w14:paraId="3F09E671"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ИВО ИВДИВО-</w:t>
      </w: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Метагалактическо</w:t>
      </w:r>
      <w:proofErr w:type="spellEnd"/>
      <w:r w:rsidRPr="00B11D29">
        <w:rPr>
          <w:rFonts w:ascii="Times New Roman" w:eastAsia="Calibri" w:hAnsi="Times New Roman" w:cs="Times New Roman"/>
          <w:sz w:val="24"/>
          <w:szCs w:val="24"/>
        </w:rPr>
        <w:t xml:space="preserve">-Планетарной Академии Синтез-Философии ИВО АС </w:t>
      </w:r>
      <w:proofErr w:type="spellStart"/>
      <w:r w:rsidRPr="00B11D29">
        <w:rPr>
          <w:rFonts w:ascii="Times New Roman" w:eastAsia="Calibri" w:hAnsi="Times New Roman" w:cs="Times New Roman"/>
          <w:sz w:val="24"/>
          <w:szCs w:val="24"/>
        </w:rPr>
        <w:t>Мории</w:t>
      </w:r>
      <w:proofErr w:type="spellEnd"/>
      <w:r w:rsidRPr="00B11D29">
        <w:rPr>
          <w:rFonts w:ascii="Times New Roman" w:eastAsia="Calibri" w:hAnsi="Times New Roman" w:cs="Times New Roman"/>
          <w:sz w:val="24"/>
          <w:szCs w:val="24"/>
        </w:rPr>
        <w:t xml:space="preserve"> ИВАС Кут Хуми,</w:t>
      </w:r>
    </w:p>
    <w:p w14:paraId="79DA53D1" w14:textId="77777777" w:rsidR="001F30C5" w:rsidRPr="00B11D29" w:rsidRDefault="001F30C5" w:rsidP="00C137B4">
      <w:pPr>
        <w:spacing w:after="160" w:line="240" w:lineRule="auto"/>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Подразделение ИВДИВО Краснодар,</w:t>
      </w:r>
    </w:p>
    <w:p w14:paraId="47CE5FCD" w14:textId="77777777" w:rsidR="001F30C5" w:rsidRPr="00B11D29" w:rsidRDefault="001F30C5" w:rsidP="00C137B4">
      <w:pPr>
        <w:spacing w:line="240" w:lineRule="auto"/>
        <w:jc w:val="right"/>
        <w:rPr>
          <w:rFonts w:ascii="Times New Roman" w:eastAsia="Calibri" w:hAnsi="Times New Roman" w:cs="Times New Roman"/>
          <w:b/>
          <w:sz w:val="24"/>
          <w:szCs w:val="24"/>
        </w:rPr>
      </w:pPr>
      <w:proofErr w:type="spellStart"/>
      <w:r w:rsidRPr="00B11D29">
        <w:rPr>
          <w:rFonts w:ascii="Times New Roman" w:eastAsia="Calibri" w:hAnsi="Times New Roman" w:cs="Times New Roman"/>
          <w:sz w:val="24"/>
          <w:szCs w:val="24"/>
          <w:lang w:val="en-US"/>
        </w:rPr>
        <w:t>shyrnm</w:t>
      </w:r>
      <w:proofErr w:type="spellEnd"/>
      <w:r w:rsidRPr="00B11D29">
        <w:rPr>
          <w:rFonts w:ascii="Times New Roman" w:eastAsia="Calibri" w:hAnsi="Times New Roman" w:cs="Times New Roman"/>
          <w:sz w:val="24"/>
          <w:szCs w:val="24"/>
        </w:rPr>
        <w:t>@</w:t>
      </w:r>
      <w:r w:rsidRPr="00B11D29">
        <w:rPr>
          <w:rFonts w:ascii="Times New Roman" w:eastAsia="Calibri" w:hAnsi="Times New Roman" w:cs="Times New Roman"/>
          <w:sz w:val="24"/>
          <w:szCs w:val="24"/>
          <w:lang w:val="en-US"/>
        </w:rPr>
        <w:t>rambler</w:t>
      </w:r>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lang w:val="en-US"/>
        </w:rPr>
        <w:t>ru</w:t>
      </w:r>
      <w:proofErr w:type="spellEnd"/>
    </w:p>
    <w:p w14:paraId="533E2472" w14:textId="77777777" w:rsidR="001F30C5" w:rsidRPr="00B11D29" w:rsidRDefault="001F30C5" w:rsidP="00C137B4">
      <w:pPr>
        <w:pStyle w:val="20"/>
        <w:spacing w:line="240" w:lineRule="auto"/>
        <w:jc w:val="center"/>
        <w:rPr>
          <w:rFonts w:ascii="Times New Roman" w:eastAsia="Calibri" w:hAnsi="Times New Roman" w:cs="Times New Roman"/>
          <w:sz w:val="24"/>
          <w:szCs w:val="24"/>
        </w:rPr>
      </w:pPr>
      <w:bookmarkStart w:id="45" w:name="_Toc144325974"/>
      <w:r w:rsidRPr="00B11D29">
        <w:rPr>
          <w:rFonts w:ascii="Times New Roman" w:eastAsia="Calibri" w:hAnsi="Times New Roman" w:cs="Times New Roman"/>
          <w:sz w:val="24"/>
          <w:szCs w:val="24"/>
        </w:rPr>
        <w:t>Цивилизованность Метагалактической Империи.</w:t>
      </w:r>
      <w:bookmarkEnd w:id="45"/>
    </w:p>
    <w:p w14:paraId="1209159D"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Словарь русского языка в 4-х т./РАН, Ин-т лингвистических исследований:</w:t>
      </w:r>
    </w:p>
    <w:p w14:paraId="018EE69B"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ЦИВИЛИЗАЦИЯ [от лат. </w:t>
      </w:r>
      <w:proofErr w:type="spellStart"/>
      <w:r w:rsidRPr="00B11D29">
        <w:rPr>
          <w:rFonts w:ascii="Times New Roman" w:eastAsia="Calibri" w:hAnsi="Times New Roman" w:cs="Times New Roman"/>
          <w:sz w:val="24"/>
          <w:szCs w:val="24"/>
        </w:rPr>
        <w:t>civilis</w:t>
      </w:r>
      <w:proofErr w:type="spellEnd"/>
      <w:r w:rsidRPr="00B11D29">
        <w:rPr>
          <w:rFonts w:ascii="Times New Roman" w:eastAsia="Calibri" w:hAnsi="Times New Roman" w:cs="Times New Roman"/>
          <w:sz w:val="24"/>
          <w:szCs w:val="24"/>
        </w:rPr>
        <w:t xml:space="preserve"> – гражданский] – это уровень общественного развития, материальной и духовной культуры, достигнутый той или иной общественно-экономической формацией.</w:t>
      </w:r>
    </w:p>
    <w:p w14:paraId="62316F1F"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Из Философской энциклопедии (https://academic.ru/):</w:t>
      </w:r>
    </w:p>
    <w:p w14:paraId="1D80D58D"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ЦИВИЛИЗАЦИЯ – одна из основных единиц исторического времени, обозначающая длительно существующее, самодостаточное сообщество стран и народов, своеобразие которого обусловлено социокультурными причинами. Цивилизация подобна живому организму, проходящему путь от рождения до смерти, постоянно воспроизводящему себя и придающему неповторимое своеобразие всем протекающим в нём процессам.</w:t>
      </w:r>
    </w:p>
    <w:p w14:paraId="728D46A1"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Согласно </w:t>
      </w:r>
      <w:proofErr w:type="gramStart"/>
      <w:r w:rsidRPr="00B11D29">
        <w:rPr>
          <w:rFonts w:ascii="Times New Roman" w:eastAsia="Calibri" w:hAnsi="Times New Roman" w:cs="Times New Roman"/>
          <w:sz w:val="24"/>
          <w:szCs w:val="24"/>
        </w:rPr>
        <w:t>П.А</w:t>
      </w:r>
      <w:proofErr w:type="gramEnd"/>
      <w:r w:rsidRPr="00B11D29">
        <w:rPr>
          <w:rFonts w:ascii="Times New Roman" w:eastAsia="Calibri" w:hAnsi="Times New Roman" w:cs="Times New Roman"/>
          <w:sz w:val="24"/>
          <w:szCs w:val="24"/>
        </w:rPr>
        <w:t xml:space="preserve"> Сорокину (русский и американский социолог и культуролог, педагог) последовательность уникальных цивилизаций и представляет собой исторический прогресс. Единство истории носит телеологический характер и определяется её целью: историческая миссия человечества состоит в безграничном созидании, накоплении и совершенствовании истины, красоты и добра, что приближает человека к высшему Творцу.</w:t>
      </w:r>
    </w:p>
    <w:p w14:paraId="30DB8879"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ab/>
      </w:r>
      <w:r w:rsidRPr="00B11D29">
        <w:rPr>
          <w:rFonts w:ascii="Times New Roman" w:eastAsia="Calibri" w:hAnsi="Times New Roman" w:cs="Times New Roman"/>
          <w:b/>
          <w:sz w:val="24"/>
          <w:szCs w:val="24"/>
        </w:rPr>
        <w:t>Цивилизованность,</w:t>
      </w:r>
      <w:r w:rsidRPr="00B11D29">
        <w:rPr>
          <w:rFonts w:ascii="Times New Roman" w:eastAsia="Calibri" w:hAnsi="Times New Roman" w:cs="Times New Roman"/>
          <w:sz w:val="24"/>
          <w:szCs w:val="24"/>
        </w:rPr>
        <w:t xml:space="preserve"> как качество личности – это способность соответствовать существующему уровню образованности, нравственности, развития науки и техники, материальной и внутренней культуры. Цивилизованность – умение жить вместе, в том числе, а может быть, и главным образом, с людьми, которых не знаешь.</w:t>
      </w:r>
    </w:p>
    <w:p w14:paraId="710F58B4"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Взращивая </w:t>
      </w:r>
      <w:r w:rsidRPr="00B11D29">
        <w:rPr>
          <w:rFonts w:ascii="Times New Roman" w:eastAsia="Calibri" w:hAnsi="Times New Roman" w:cs="Times New Roman"/>
          <w:b/>
          <w:sz w:val="24"/>
          <w:szCs w:val="24"/>
        </w:rPr>
        <w:t>Метагалактическую цивилизованность</w:t>
      </w:r>
      <w:r w:rsidRPr="00B11D29">
        <w:rPr>
          <w:rFonts w:ascii="Times New Roman" w:eastAsia="Calibri" w:hAnsi="Times New Roman" w:cs="Times New Roman"/>
          <w:sz w:val="24"/>
          <w:szCs w:val="24"/>
        </w:rPr>
        <w:t xml:space="preserve"> внутри каждого, в первую очередь его внутренними качествами и возможностями – внутренним миром, мы постепенно создадим Метагалактическую цивилизованность граждан, в которой не будет узких, например, национальных или территориальных ограничений, а главенствующим будут интересы Империи всех граждан, их процветание условиями ИВДИВО.</w:t>
      </w:r>
    </w:p>
    <w:p w14:paraId="74CAEDEB"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Цивилизация</w:t>
      </w:r>
      <w:r w:rsidRPr="00B11D29">
        <w:rPr>
          <w:rFonts w:ascii="Times New Roman" w:eastAsia="Calibri" w:hAnsi="Times New Roman" w:cs="Times New Roman"/>
          <w:sz w:val="24"/>
          <w:szCs w:val="24"/>
        </w:rPr>
        <w:t xml:space="preserve"> – и есть общество (при всем разбросе значений этого слова), а значит, она сочетает в себе все компоненты, необходимые для существования общества. Правда, это сложное общество – в отличие от простого, а значит, включающее различного рода подсистемы, прежде всего политическую, экономическую, культурную и социальную. Для Империи цивилизация внешнее выражение.</w:t>
      </w:r>
    </w:p>
    <w:p w14:paraId="1816F562" w14:textId="77777777" w:rsidR="00A238F8"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Метагалактическая Империя</w:t>
      </w:r>
      <w:r w:rsidRPr="00B11D29">
        <w:rPr>
          <w:rFonts w:ascii="Times New Roman" w:eastAsia="Calibri" w:hAnsi="Times New Roman" w:cs="Times New Roman"/>
          <w:sz w:val="24"/>
          <w:szCs w:val="24"/>
        </w:rPr>
        <w:t xml:space="preserve"> насыщена огнём Творения, целью которого всегда является её житель – гражданин. Империя развивает в первую очередь Человека и только потом его внешнее благоустройство. Цивилизованность Империи выражают цивилизованные граждане Империи. То есть каждый гражданин должен быть образован и в первую очередь частями: владеть частями, оперировать системами, аппаратами и частностями, но и способностью действовать Огнём и Синтезом частей </w:t>
      </w:r>
      <w:proofErr w:type="spellStart"/>
      <w:r w:rsidRPr="00B11D29">
        <w:rPr>
          <w:rFonts w:ascii="Times New Roman" w:eastAsia="Calibri" w:hAnsi="Times New Roman" w:cs="Times New Roman"/>
          <w:sz w:val="24"/>
          <w:szCs w:val="24"/>
        </w:rPr>
        <w:t>ипостасно</w:t>
      </w:r>
      <w:proofErr w:type="spellEnd"/>
      <w:r w:rsidRPr="00B11D29">
        <w:rPr>
          <w:rFonts w:ascii="Times New Roman" w:eastAsia="Calibri" w:hAnsi="Times New Roman" w:cs="Times New Roman"/>
          <w:sz w:val="24"/>
          <w:szCs w:val="24"/>
        </w:rPr>
        <w:t xml:space="preserve"> ИВ Отцу, ИВ Аватарам. </w:t>
      </w:r>
      <w:r w:rsidRPr="00B11D29">
        <w:rPr>
          <w:rFonts w:ascii="Times New Roman" w:eastAsia="Calibri" w:hAnsi="Times New Roman" w:cs="Times New Roman"/>
          <w:b/>
          <w:sz w:val="24"/>
          <w:szCs w:val="24"/>
        </w:rPr>
        <w:t>Образование каждого</w:t>
      </w:r>
      <w:r w:rsidRPr="00B11D29">
        <w:rPr>
          <w:rFonts w:ascii="Times New Roman" w:eastAsia="Calibri" w:hAnsi="Times New Roman" w:cs="Times New Roman"/>
          <w:sz w:val="24"/>
          <w:szCs w:val="24"/>
        </w:rPr>
        <w:t xml:space="preserve"> основано на образованности мерой мудрой подготовки Частей Человека. Реализация 8-ричного Субъекта вовне осуществляется явлением Гражданина, созидающего Цивилизацию/Империю. Имперскость – это обязательно </w:t>
      </w: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xml:space="preserve"> ИВ Отцу и ИВ Аватарам.</w:t>
      </w:r>
    </w:p>
    <w:p w14:paraId="7A7CF063" w14:textId="3D26E473"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Имперская цивилизованность</w:t>
      </w:r>
      <w:r w:rsidRPr="00B11D29">
        <w:rPr>
          <w:rFonts w:ascii="Times New Roman" w:eastAsia="Calibri" w:hAnsi="Times New Roman" w:cs="Times New Roman"/>
          <w:sz w:val="24"/>
          <w:szCs w:val="24"/>
        </w:rPr>
        <w:t xml:space="preserve"> начинается с компетентности и развитости Человека:</w:t>
      </w:r>
    </w:p>
    <w:p w14:paraId="261F0D4A" w14:textId="77777777" w:rsidR="001F30C5" w:rsidRPr="00B11D29" w:rsidRDefault="001F30C5" w:rsidP="00C137B4">
      <w:pPr>
        <w:numPr>
          <w:ilvl w:val="0"/>
          <w:numId w:val="68"/>
        </w:numPr>
        <w:tabs>
          <w:tab w:val="center" w:pos="4677"/>
        </w:tabs>
        <w:spacing w:after="12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 Метагалактической культуры человека,</w:t>
      </w:r>
    </w:p>
    <w:p w14:paraId="104D8529" w14:textId="77777777" w:rsidR="001F30C5" w:rsidRPr="00B11D29" w:rsidRDefault="001F30C5" w:rsidP="00C137B4">
      <w:pPr>
        <w:numPr>
          <w:ilvl w:val="0"/>
          <w:numId w:val="68"/>
        </w:numPr>
        <w:tabs>
          <w:tab w:val="center" w:pos="4677"/>
        </w:tabs>
        <w:spacing w:after="12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 внутреннего мира человека,</w:t>
      </w:r>
    </w:p>
    <w:p w14:paraId="08FA2EFE" w14:textId="77777777" w:rsidR="001F30C5" w:rsidRPr="00B11D29" w:rsidRDefault="001F30C5" w:rsidP="00C137B4">
      <w:pPr>
        <w:numPr>
          <w:ilvl w:val="0"/>
          <w:numId w:val="68"/>
        </w:numPr>
        <w:tabs>
          <w:tab w:val="center" w:pos="4677"/>
        </w:tabs>
        <w:spacing w:after="12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 идеи, которая ведёт Империю,</w:t>
      </w:r>
    </w:p>
    <w:p w14:paraId="00E9897D" w14:textId="77777777" w:rsidR="001F30C5" w:rsidRPr="00B11D29" w:rsidRDefault="001F30C5" w:rsidP="00C137B4">
      <w:pPr>
        <w:numPr>
          <w:ilvl w:val="0"/>
          <w:numId w:val="68"/>
        </w:numPr>
        <w:tabs>
          <w:tab w:val="center" w:pos="4677"/>
        </w:tabs>
        <w:spacing w:after="12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 взглядов, которые внутри всех объединяют </w:t>
      </w:r>
      <w:proofErr w:type="spellStart"/>
      <w:r w:rsidRPr="00B11D29">
        <w:rPr>
          <w:rFonts w:ascii="Times New Roman" w:eastAsia="Calibri" w:hAnsi="Times New Roman" w:cs="Times New Roman"/>
          <w:sz w:val="24"/>
          <w:szCs w:val="24"/>
        </w:rPr>
        <w:t>имперски</w:t>
      </w:r>
      <w:proofErr w:type="spellEnd"/>
      <w:r w:rsidRPr="00B11D29">
        <w:rPr>
          <w:rFonts w:ascii="Times New Roman" w:eastAsia="Calibri" w:hAnsi="Times New Roman" w:cs="Times New Roman"/>
          <w:sz w:val="24"/>
          <w:szCs w:val="24"/>
        </w:rPr>
        <w:t>,</w:t>
      </w:r>
    </w:p>
    <w:p w14:paraId="1A4C3144" w14:textId="77777777" w:rsidR="001F30C5" w:rsidRPr="00B11D29" w:rsidRDefault="001F30C5" w:rsidP="00C137B4">
      <w:pPr>
        <w:numPr>
          <w:ilvl w:val="0"/>
          <w:numId w:val="68"/>
        </w:numPr>
        <w:tabs>
          <w:tab w:val="center" w:pos="4677"/>
        </w:tabs>
        <w:spacing w:after="12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 внутренней дееспособности каждого Человека Империи.</w:t>
      </w:r>
    </w:p>
    <w:p w14:paraId="2E5C90C4" w14:textId="77777777" w:rsidR="00A238F8"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Times New Roman" w:hAnsi="Times New Roman" w:cs="Times New Roman"/>
          <w:sz w:val="24"/>
          <w:szCs w:val="24"/>
        </w:rPr>
        <w:t xml:space="preserve">Империя работает над особыми качествами, свойствами, особенностями, спецификами внутренней жизни, и этим занимаются Аватары Синтеза и граждане Империи. Сама среда Метагалактической Империи способствует </w:t>
      </w:r>
      <w:proofErr w:type="spellStart"/>
      <w:r w:rsidRPr="00B11D29">
        <w:rPr>
          <w:rFonts w:ascii="Times New Roman" w:eastAsia="Times New Roman" w:hAnsi="Times New Roman" w:cs="Times New Roman"/>
          <w:sz w:val="24"/>
          <w:szCs w:val="24"/>
        </w:rPr>
        <w:t>взрастанию</w:t>
      </w:r>
      <w:proofErr w:type="spellEnd"/>
      <w:r w:rsidRPr="00B11D29">
        <w:rPr>
          <w:rFonts w:ascii="Times New Roman" w:eastAsia="Times New Roman" w:hAnsi="Times New Roman" w:cs="Times New Roman"/>
          <w:sz w:val="24"/>
          <w:szCs w:val="24"/>
        </w:rPr>
        <w:t xml:space="preserve"> Творцов или 16-рицы Имперского Человека, способного входить в Творящий Синтез с Изначально Вышестоящим Отцом и действовать Имперским Синтезом.</w:t>
      </w:r>
      <w:r w:rsidRPr="00B11D29">
        <w:rPr>
          <w:rFonts w:ascii="Times New Roman" w:eastAsia="Calibri" w:hAnsi="Times New Roman" w:cs="Times New Roman"/>
          <w:sz w:val="24"/>
          <w:szCs w:val="24"/>
        </w:rPr>
        <w:t xml:space="preserve"> Стандарты Синтеза Изначально Вышестоящего Отца – это основа цивилизованности.</w:t>
      </w:r>
    </w:p>
    <w:p w14:paraId="4FB4726F" w14:textId="43D06FC4"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современном понимании цивилизованности – это опора на ценности. Чтобы наша Цивилизация развивалась, Отец нам заложил в новой эпохе 80 Ценностей Цивилизации: 64 базовые Ценности, от Синтеза до Движения включительно, в явлении базиса явления Цивилизованности и базиса Ценностей в разнообразнейшем </w:t>
      </w:r>
      <w:proofErr w:type="spellStart"/>
      <w:r w:rsidRPr="00B11D29">
        <w:rPr>
          <w:rFonts w:ascii="Times New Roman" w:eastAsia="Calibri" w:hAnsi="Times New Roman" w:cs="Times New Roman"/>
          <w:sz w:val="24"/>
          <w:szCs w:val="24"/>
        </w:rPr>
        <w:t>взаимокоординированном</w:t>
      </w:r>
      <w:proofErr w:type="spellEnd"/>
      <w:r w:rsidRPr="00B11D29">
        <w:rPr>
          <w:rFonts w:ascii="Times New Roman" w:eastAsia="Calibri" w:hAnsi="Times New Roman" w:cs="Times New Roman"/>
          <w:sz w:val="24"/>
          <w:szCs w:val="24"/>
        </w:rPr>
        <w:t xml:space="preserve"> выражении их – это 64-рица фундаментальных начал, совпадающих по названию с частностями. Это и 16 Парадигмальных Ценностей Цивилизации нового типа, вида и выражения:</w:t>
      </w:r>
    </w:p>
    <w:p w14:paraId="5896DC1F"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16. </w:t>
      </w:r>
      <w:proofErr w:type="spellStart"/>
      <w:r w:rsidRPr="00B11D29">
        <w:rPr>
          <w:rFonts w:ascii="Times New Roman" w:eastAsia="Calibri" w:hAnsi="Times New Roman" w:cs="Times New Roman"/>
          <w:sz w:val="24"/>
          <w:szCs w:val="24"/>
        </w:rPr>
        <w:t>Отцовскость</w:t>
      </w:r>
      <w:proofErr w:type="spellEnd"/>
    </w:p>
    <w:p w14:paraId="2E877C43"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15. </w:t>
      </w:r>
      <w:proofErr w:type="spellStart"/>
      <w:r w:rsidRPr="00B11D29">
        <w:rPr>
          <w:rFonts w:ascii="Times New Roman" w:eastAsia="Calibri" w:hAnsi="Times New Roman" w:cs="Times New Roman"/>
          <w:sz w:val="24"/>
          <w:szCs w:val="24"/>
        </w:rPr>
        <w:t>Аватарскость</w:t>
      </w:r>
      <w:proofErr w:type="spellEnd"/>
    </w:p>
    <w:p w14:paraId="1EB6D881"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14. Владычество</w:t>
      </w:r>
    </w:p>
    <w:p w14:paraId="679C8F3F"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13. Учительство</w:t>
      </w:r>
    </w:p>
    <w:p w14:paraId="7C30618A"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12. </w:t>
      </w:r>
      <w:proofErr w:type="spellStart"/>
      <w:r w:rsidRPr="00B11D29">
        <w:rPr>
          <w:rFonts w:ascii="Times New Roman" w:eastAsia="Calibri" w:hAnsi="Times New Roman" w:cs="Times New Roman"/>
          <w:sz w:val="24"/>
          <w:szCs w:val="24"/>
        </w:rPr>
        <w:t>Ипостасность</w:t>
      </w:r>
      <w:proofErr w:type="spellEnd"/>
    </w:p>
    <w:p w14:paraId="671ADC6C"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11. </w:t>
      </w:r>
      <w:proofErr w:type="spellStart"/>
      <w:r w:rsidRPr="00B11D29">
        <w:rPr>
          <w:rFonts w:ascii="Times New Roman" w:eastAsia="Calibri" w:hAnsi="Times New Roman" w:cs="Times New Roman"/>
          <w:sz w:val="24"/>
          <w:szCs w:val="24"/>
        </w:rPr>
        <w:t>Служивость</w:t>
      </w:r>
      <w:proofErr w:type="spellEnd"/>
    </w:p>
    <w:p w14:paraId="0C870DA7"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10. </w:t>
      </w:r>
      <w:proofErr w:type="spellStart"/>
      <w:r w:rsidRPr="00B11D29">
        <w:rPr>
          <w:rFonts w:ascii="Times New Roman" w:eastAsia="Calibri" w:hAnsi="Times New Roman" w:cs="Times New Roman"/>
          <w:sz w:val="24"/>
          <w:szCs w:val="24"/>
        </w:rPr>
        <w:t>Посвящённость</w:t>
      </w:r>
      <w:proofErr w:type="spellEnd"/>
    </w:p>
    <w:p w14:paraId="34238128"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9. </w:t>
      </w:r>
      <w:proofErr w:type="spellStart"/>
      <w:r w:rsidRPr="00B11D29">
        <w:rPr>
          <w:rFonts w:ascii="Times New Roman" w:eastAsia="Calibri" w:hAnsi="Times New Roman" w:cs="Times New Roman"/>
          <w:sz w:val="24"/>
          <w:szCs w:val="24"/>
        </w:rPr>
        <w:t>Мировость</w:t>
      </w:r>
      <w:proofErr w:type="spellEnd"/>
    </w:p>
    <w:p w14:paraId="511EABEE"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8. </w:t>
      </w:r>
      <w:proofErr w:type="spellStart"/>
      <w:r w:rsidRPr="00B11D29">
        <w:rPr>
          <w:rFonts w:ascii="Times New Roman" w:eastAsia="Calibri" w:hAnsi="Times New Roman" w:cs="Times New Roman"/>
          <w:sz w:val="24"/>
          <w:szCs w:val="24"/>
        </w:rPr>
        <w:t>Метагалактичность</w:t>
      </w:r>
      <w:proofErr w:type="spellEnd"/>
    </w:p>
    <w:p w14:paraId="20B69F7B"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7. </w:t>
      </w:r>
      <w:proofErr w:type="spellStart"/>
      <w:r w:rsidRPr="00B11D29">
        <w:rPr>
          <w:rFonts w:ascii="Times New Roman" w:eastAsia="Calibri" w:hAnsi="Times New Roman" w:cs="Times New Roman"/>
          <w:sz w:val="24"/>
          <w:szCs w:val="24"/>
        </w:rPr>
        <w:t>Планетарность</w:t>
      </w:r>
      <w:proofErr w:type="spellEnd"/>
    </w:p>
    <w:p w14:paraId="1910F93E"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6. Правда</w:t>
      </w:r>
    </w:p>
    <w:p w14:paraId="3B3684E8"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5. Честь</w:t>
      </w:r>
    </w:p>
    <w:p w14:paraId="359599C4"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4. Субъектность</w:t>
      </w:r>
    </w:p>
    <w:p w14:paraId="4738B3BE"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3. Аналитика</w:t>
      </w:r>
    </w:p>
    <w:p w14:paraId="666BAF9F" w14:textId="77777777" w:rsidR="00A238F8"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 Жертвенность</w:t>
      </w:r>
    </w:p>
    <w:p w14:paraId="703642E3" w14:textId="302A6B86"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1. Иерархичность</w:t>
      </w:r>
    </w:p>
    <w:p w14:paraId="6CB0E2A4"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 у нас возникает новая цивилизованность 16-ричной реализации Человека Планеты Земля. При этом Человек становится Субъектом. По-другому: Субъект в Огне, Человек Земли в материи.</w:t>
      </w:r>
    </w:p>
    <w:p w14:paraId="58F3A83C"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1. Иерархичность – Без осознания Иерархии мы вообще ничего не сможем сделать.</w:t>
      </w:r>
    </w:p>
    <w:p w14:paraId="1689ECFA"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 Жертвенность – Практика. Жертвенность возникает в момент высшего какого-то действия – это Высшая Практика.</w:t>
      </w:r>
    </w:p>
    <w:p w14:paraId="4454EADE"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 Аналитичность – это </w:t>
      </w:r>
      <w:proofErr w:type="spellStart"/>
      <w:r w:rsidRPr="00B11D29">
        <w:rPr>
          <w:rFonts w:ascii="Times New Roman" w:eastAsia="Calibri" w:hAnsi="Times New Roman" w:cs="Times New Roman"/>
          <w:sz w:val="24"/>
          <w:szCs w:val="24"/>
        </w:rPr>
        <w:t>Вершение</w:t>
      </w:r>
      <w:proofErr w:type="spellEnd"/>
      <w:r w:rsidRPr="00B11D29">
        <w:rPr>
          <w:rFonts w:ascii="Times New Roman" w:eastAsia="Calibri" w:hAnsi="Times New Roman" w:cs="Times New Roman"/>
          <w:sz w:val="24"/>
          <w:szCs w:val="24"/>
        </w:rPr>
        <w:t>, это стимул образованности. Когда ты учишься анализировать, тебе не хватает образованности.</w:t>
      </w:r>
    </w:p>
    <w:p w14:paraId="08C31B65" w14:textId="694CFDBB"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4. Субъектность – Субъект, это</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Служение. Субъект, как искусство жить или искусство быть Субъектом, быть достойным самого себя. Это цивилизовано видеть уровень своего достоинства.</w:t>
      </w:r>
    </w:p>
    <w:p w14:paraId="3FFEB5E0" w14:textId="7777777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5. Честь, в виде Человечности.</w:t>
      </w:r>
    </w:p>
    <w:p w14:paraId="66B010EC" w14:textId="77777777" w:rsidR="00A238F8"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6. Правда, в виде Генезиса.</w:t>
      </w:r>
    </w:p>
    <w:p w14:paraId="36203841" w14:textId="4C3D4C97"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7. </w:t>
      </w:r>
      <w:proofErr w:type="spellStart"/>
      <w:r w:rsidRPr="00B11D29">
        <w:rPr>
          <w:rFonts w:ascii="Times New Roman" w:eastAsia="Calibri" w:hAnsi="Times New Roman" w:cs="Times New Roman"/>
          <w:sz w:val="24"/>
          <w:szCs w:val="24"/>
        </w:rPr>
        <w:t>Планетарность</w:t>
      </w:r>
      <w:proofErr w:type="spellEnd"/>
      <w:r w:rsidRPr="00B11D29">
        <w:rPr>
          <w:rFonts w:ascii="Times New Roman" w:eastAsia="Calibri" w:hAnsi="Times New Roman" w:cs="Times New Roman"/>
          <w:sz w:val="24"/>
          <w:szCs w:val="24"/>
        </w:rPr>
        <w:t xml:space="preserve"> Пробуждением ИВО.</w:t>
      </w:r>
    </w:p>
    <w:p w14:paraId="0D1AEAA9" w14:textId="53B1EA92"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8.</w:t>
      </w:r>
      <w:r w:rsidR="00AC2F12"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Метагалактичность</w:t>
      </w:r>
      <w:proofErr w:type="spellEnd"/>
      <w:r w:rsidRPr="00B11D29">
        <w:rPr>
          <w:rFonts w:ascii="Times New Roman" w:eastAsia="Calibri" w:hAnsi="Times New Roman" w:cs="Times New Roman"/>
          <w:sz w:val="24"/>
          <w:szCs w:val="24"/>
        </w:rPr>
        <w:t xml:space="preserve"> Воскрешением ИВО.</w:t>
      </w:r>
    </w:p>
    <w:p w14:paraId="5CA90F17" w14:textId="47F151D8" w:rsidR="001F30C5" w:rsidRPr="00B11D29" w:rsidRDefault="001F30C5" w:rsidP="00C137B4">
      <w:pPr>
        <w:tabs>
          <w:tab w:val="center" w:pos="4677"/>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9. </w:t>
      </w:r>
      <w:proofErr w:type="spellStart"/>
      <w:r w:rsidRPr="00B11D29">
        <w:rPr>
          <w:rFonts w:ascii="Times New Roman" w:eastAsia="Calibri" w:hAnsi="Times New Roman" w:cs="Times New Roman"/>
          <w:sz w:val="24"/>
          <w:szCs w:val="24"/>
        </w:rPr>
        <w:t>Мировость</w:t>
      </w:r>
      <w:proofErr w:type="spellEnd"/>
      <w:r w:rsidRPr="00B11D29">
        <w:rPr>
          <w:rFonts w:ascii="Times New Roman" w:eastAsia="Calibri" w:hAnsi="Times New Roman" w:cs="Times New Roman"/>
          <w:sz w:val="24"/>
          <w:szCs w:val="24"/>
        </w:rPr>
        <w:t xml:space="preserve"> – как</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ты живёшь в мирах.</w:t>
      </w:r>
    </w:p>
    <w:p w14:paraId="5CB4B9F3"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10. От </w:t>
      </w:r>
      <w:proofErr w:type="spellStart"/>
      <w:r w:rsidRPr="00B11D29">
        <w:rPr>
          <w:rFonts w:ascii="Times New Roman" w:eastAsia="Calibri" w:hAnsi="Times New Roman" w:cs="Times New Roman"/>
          <w:sz w:val="24"/>
          <w:szCs w:val="24"/>
        </w:rPr>
        <w:t>Посвящённости</w:t>
      </w:r>
      <w:proofErr w:type="spellEnd"/>
      <w:r w:rsidRPr="00B11D29">
        <w:rPr>
          <w:rFonts w:ascii="Times New Roman" w:eastAsia="Calibri" w:hAnsi="Times New Roman" w:cs="Times New Roman"/>
          <w:sz w:val="24"/>
          <w:szCs w:val="24"/>
        </w:rPr>
        <w:t xml:space="preserve"> до </w:t>
      </w:r>
      <w:proofErr w:type="spellStart"/>
      <w:r w:rsidRPr="00B11D29">
        <w:rPr>
          <w:rFonts w:ascii="Times New Roman" w:eastAsia="Calibri" w:hAnsi="Times New Roman" w:cs="Times New Roman"/>
          <w:sz w:val="24"/>
          <w:szCs w:val="24"/>
        </w:rPr>
        <w:t>Отцовскости</w:t>
      </w:r>
      <w:proofErr w:type="spellEnd"/>
      <w:r w:rsidRPr="00B11D29">
        <w:rPr>
          <w:rFonts w:ascii="Times New Roman" w:eastAsia="Calibri" w:hAnsi="Times New Roman" w:cs="Times New Roman"/>
          <w:sz w:val="24"/>
          <w:szCs w:val="24"/>
        </w:rPr>
        <w:t xml:space="preserve"> эти горизонты вмещают в себя всё необходимое.</w:t>
      </w:r>
    </w:p>
    <w:p w14:paraId="1C4E7BE4"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Ценности – важнейший системообразующий фактор человеческого измерения культуры, человеческого бытия.</w:t>
      </w:r>
    </w:p>
    <w:p w14:paraId="3477EF0D" w14:textId="77777777" w:rsidR="00A238F8"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Ци – это жизненная энергия. Слово «ци-</w:t>
      </w:r>
      <w:proofErr w:type="spellStart"/>
      <w:r w:rsidRPr="00B11D29">
        <w:rPr>
          <w:rFonts w:ascii="Times New Roman" w:eastAsia="Calibri" w:hAnsi="Times New Roman" w:cs="Times New Roman"/>
          <w:sz w:val="24"/>
          <w:szCs w:val="24"/>
        </w:rPr>
        <w:t>ви</w:t>
      </w:r>
      <w:proofErr w:type="spellEnd"/>
      <w:r w:rsidRPr="00B11D29">
        <w:rPr>
          <w:rFonts w:ascii="Times New Roman" w:eastAsia="Calibri" w:hAnsi="Times New Roman" w:cs="Times New Roman"/>
          <w:sz w:val="24"/>
          <w:szCs w:val="24"/>
        </w:rPr>
        <w:t xml:space="preserve">-ли-за-ци-я» можно </w:t>
      </w:r>
      <w:proofErr w:type="gramStart"/>
      <w:r w:rsidRPr="00B11D29">
        <w:rPr>
          <w:rFonts w:ascii="Times New Roman" w:eastAsia="Calibri" w:hAnsi="Times New Roman" w:cs="Times New Roman"/>
          <w:sz w:val="24"/>
          <w:szCs w:val="24"/>
        </w:rPr>
        <w:t>увидеть</w:t>
      </w:r>
      <w:proofErr w:type="gramEnd"/>
      <w:r w:rsidRPr="00B11D29">
        <w:rPr>
          <w:rFonts w:ascii="Times New Roman" w:eastAsia="Calibri" w:hAnsi="Times New Roman" w:cs="Times New Roman"/>
          <w:sz w:val="24"/>
          <w:szCs w:val="24"/>
        </w:rPr>
        <w:t xml:space="preserve"> как «энергетику жизни лить за пределами индивидуальных Ци» или «сливаться жизненной силой за пределами Ци каждого Я». Это постоянное перетекание достигнутого внутреннего развития во внешнюю среду и </w:t>
      </w:r>
      <w:proofErr w:type="spellStart"/>
      <w:r w:rsidRPr="00B11D29">
        <w:rPr>
          <w:rFonts w:ascii="Times New Roman" w:eastAsia="Calibri" w:hAnsi="Times New Roman" w:cs="Times New Roman"/>
          <w:sz w:val="24"/>
          <w:szCs w:val="24"/>
        </w:rPr>
        <w:t>взаимоорганизация</w:t>
      </w:r>
      <w:proofErr w:type="spellEnd"/>
      <w:r w:rsidRPr="00B11D29">
        <w:rPr>
          <w:rFonts w:ascii="Times New Roman" w:eastAsia="Calibri" w:hAnsi="Times New Roman" w:cs="Times New Roman"/>
          <w:sz w:val="24"/>
          <w:szCs w:val="24"/>
        </w:rPr>
        <w:t xml:space="preserve"> внутренне-внешнего космизма и окружающей материи.</w:t>
      </w:r>
    </w:p>
    <w:p w14:paraId="626C1962" w14:textId="0B86264C"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Ещё можно увидеть другой ракурс: Ци – это жизненная энергия или Ци – это Жизнь. А ядро Огня Жизни у нас в Монаде, поэтому Ци для нас Огонь, и Цивилизованность – это некая Огненность, это оперирование Синтезом как естеством.</w:t>
      </w:r>
    </w:p>
    <w:p w14:paraId="6816A0B0"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Чаще всего цивилизованность определяется культурой. </w:t>
      </w:r>
      <w:r w:rsidRPr="00B11D29">
        <w:rPr>
          <w:rFonts w:ascii="Times New Roman" w:eastAsia="Calibri" w:hAnsi="Times New Roman" w:cs="Times New Roman"/>
          <w:b/>
          <w:sz w:val="24"/>
          <w:szCs w:val="24"/>
        </w:rPr>
        <w:t>Культура</w:t>
      </w:r>
      <w:r w:rsidRPr="00B11D29">
        <w:rPr>
          <w:rFonts w:ascii="Times New Roman" w:eastAsia="Calibri" w:hAnsi="Times New Roman" w:cs="Times New Roman"/>
          <w:sz w:val="24"/>
          <w:szCs w:val="24"/>
        </w:rPr>
        <w:t xml:space="preserve"> – это оформление света («Культ УРА») и правильное действие Светом. (71ПрофСинтез, 23-24.03.2019, Екатеринбург, Сердюк В., 2часть). Культура может быть инструментом социализации, сотрудничества и обмена идеями. Она позволяет людям разных культур понимать друг друга. Культура также влияет на наши мировоззрение, ценности и убеждения, которые формируются благодаря культурной информации, которую мы получаем. Мы стремимся к соприкосновению с культурными практиками и произведениями искусства, которые соответствуют нашим убеждениям, нормам и ценностям.</w:t>
      </w:r>
    </w:p>
    <w:p w14:paraId="471F62D8"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Культурой внутреннего мира является </w:t>
      </w:r>
      <w:proofErr w:type="spellStart"/>
      <w:r w:rsidRPr="00B11D29">
        <w:rPr>
          <w:rFonts w:ascii="Times New Roman" w:eastAsia="Calibri" w:hAnsi="Times New Roman" w:cs="Times New Roman"/>
          <w:b/>
          <w:sz w:val="24"/>
          <w:szCs w:val="24"/>
        </w:rPr>
        <w:t>Сверхкультура</w:t>
      </w:r>
      <w:proofErr w:type="spellEnd"/>
      <w:r w:rsidRPr="00B11D29">
        <w:rPr>
          <w:rFonts w:ascii="Times New Roman" w:eastAsia="Calibri" w:hAnsi="Times New Roman" w:cs="Times New Roman"/>
          <w:sz w:val="24"/>
          <w:szCs w:val="24"/>
        </w:rPr>
        <w:t xml:space="preserve">. Это более высокий следующий шаг, этап, она занимается </w:t>
      </w:r>
      <w:proofErr w:type="spellStart"/>
      <w:r w:rsidRPr="00B11D29">
        <w:rPr>
          <w:rFonts w:ascii="Times New Roman" w:eastAsia="Calibri" w:hAnsi="Times New Roman" w:cs="Times New Roman"/>
          <w:sz w:val="24"/>
          <w:szCs w:val="24"/>
        </w:rPr>
        <w:t>соорганизацией</w:t>
      </w:r>
      <w:proofErr w:type="spellEnd"/>
      <w:r w:rsidRPr="00B11D29">
        <w:rPr>
          <w:rFonts w:ascii="Times New Roman" w:eastAsia="Calibri" w:hAnsi="Times New Roman" w:cs="Times New Roman"/>
          <w:sz w:val="24"/>
          <w:szCs w:val="24"/>
        </w:rPr>
        <w:t xml:space="preserve"> внутреннего и внешнего мира, внутренней и внешней материи. Баланс внутреннего и внешнего – это проявление </w:t>
      </w:r>
      <w:proofErr w:type="spellStart"/>
      <w:r w:rsidRPr="00B11D29">
        <w:rPr>
          <w:rFonts w:ascii="Times New Roman" w:eastAsia="Calibri" w:hAnsi="Times New Roman" w:cs="Times New Roman"/>
          <w:sz w:val="24"/>
          <w:szCs w:val="24"/>
        </w:rPr>
        <w:t>сверхкультуры</w:t>
      </w:r>
      <w:proofErr w:type="spellEnd"/>
      <w:r w:rsidRPr="00B11D29">
        <w:rPr>
          <w:rFonts w:ascii="Times New Roman" w:eastAsia="Calibri" w:hAnsi="Times New Roman" w:cs="Times New Roman"/>
          <w:sz w:val="24"/>
          <w:szCs w:val="24"/>
        </w:rPr>
        <w:t xml:space="preserve"> Человека. «Без дня нет и года, без внутреннего нет и внешнего». (Чжуан-Цзы, китайский философ). Светское общение с ИВ Отцом и ИВ Аватарами – это проявление </w:t>
      </w:r>
      <w:proofErr w:type="spellStart"/>
      <w:r w:rsidRPr="00B11D29">
        <w:rPr>
          <w:rFonts w:ascii="Times New Roman" w:eastAsia="Calibri" w:hAnsi="Times New Roman" w:cs="Times New Roman"/>
          <w:sz w:val="24"/>
          <w:szCs w:val="24"/>
        </w:rPr>
        <w:t>сверхкультуры</w:t>
      </w:r>
      <w:proofErr w:type="spellEnd"/>
      <w:r w:rsidRPr="00B11D29">
        <w:rPr>
          <w:rFonts w:ascii="Times New Roman" w:eastAsia="Calibri" w:hAnsi="Times New Roman" w:cs="Times New Roman"/>
          <w:sz w:val="24"/>
          <w:szCs w:val="24"/>
        </w:rPr>
        <w:t xml:space="preserve"> каждого из нас.</w:t>
      </w:r>
    </w:p>
    <w:p w14:paraId="1A1FC952"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Культура строится на основе развитого Разума, который распознает и показывает нам пределы возможного. Поэтому, так важно в нашей современной действительности усилить качество образования, от которого зависит формирование новой Парадигмы Бытия человечества и ориентиров развития современной Цивилизации.</w:t>
      </w:r>
    </w:p>
    <w:p w14:paraId="507B01E4"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Идеология</w:t>
      </w:r>
      <w:r w:rsidRPr="00B11D29">
        <w:rPr>
          <w:rFonts w:ascii="Times New Roman" w:eastAsia="Calibri" w:hAnsi="Times New Roman" w:cs="Times New Roman"/>
          <w:sz w:val="24"/>
          <w:szCs w:val="24"/>
        </w:rPr>
        <w:t xml:space="preserve"> – в жизни невозможно без идей, </w:t>
      </w:r>
      <w:proofErr w:type="spellStart"/>
      <w:r w:rsidRPr="00B11D29">
        <w:rPr>
          <w:rFonts w:ascii="Times New Roman" w:eastAsia="Calibri" w:hAnsi="Times New Roman" w:cs="Times New Roman"/>
          <w:sz w:val="24"/>
          <w:szCs w:val="24"/>
        </w:rPr>
        <w:t>потому-что</w:t>
      </w:r>
      <w:proofErr w:type="spellEnd"/>
      <w:r w:rsidRPr="00B11D29">
        <w:rPr>
          <w:rFonts w:ascii="Times New Roman" w:eastAsia="Calibri" w:hAnsi="Times New Roman" w:cs="Times New Roman"/>
          <w:sz w:val="24"/>
          <w:szCs w:val="24"/>
        </w:rPr>
        <w:t xml:space="preserve"> в синтезе между собой, они активируют нашу волю, направленную на реализацию того, к чему мы стремимся. Наш Дух живёт Идеей, но их наличие не всегда вытекает из множества мыслей, как и то, что не каждая идея имеет право на существование! Идеология, как синтез идей, которая всегда имеет философскую базу. Идея развития Имперского Человека: «Стать, быть, жить Ипостасью. Творить!»</w:t>
      </w:r>
    </w:p>
    <w:p w14:paraId="3017AC9B" w14:textId="47B0BBA0" w:rsidR="00A238F8"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Times New Roman" w:hAnsi="Times New Roman" w:cs="Times New Roman"/>
          <w:sz w:val="24"/>
          <w:szCs w:val="24"/>
        </w:rPr>
        <w:t xml:space="preserve">Империя – это организация внешней среды и начинается с внешней экспансии: территории, </w:t>
      </w:r>
      <w:proofErr w:type="spellStart"/>
      <w:r w:rsidRPr="00B11D29">
        <w:rPr>
          <w:rFonts w:ascii="Times New Roman" w:eastAsia="Times New Roman" w:hAnsi="Times New Roman" w:cs="Times New Roman"/>
          <w:sz w:val="24"/>
          <w:szCs w:val="24"/>
        </w:rPr>
        <w:t>экополисы</w:t>
      </w:r>
      <w:proofErr w:type="spellEnd"/>
      <w:r w:rsidRPr="00B11D29">
        <w:rPr>
          <w:rFonts w:ascii="Times New Roman" w:eastAsia="Times New Roman" w:hAnsi="Times New Roman" w:cs="Times New Roman"/>
          <w:sz w:val="24"/>
          <w:szCs w:val="24"/>
        </w:rPr>
        <w:t xml:space="preserve">, здания, материя, а также это технологические производства и </w:t>
      </w:r>
      <w:r w:rsidRPr="00B11D29">
        <w:rPr>
          <w:rFonts w:ascii="Times New Roman" w:eastAsia="Calibri" w:hAnsi="Times New Roman" w:cs="Times New Roman"/>
          <w:sz w:val="24"/>
          <w:szCs w:val="24"/>
        </w:rPr>
        <w:t>разработка собственного бытия. А разработка бытия – это цивилизованность.</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Уровень развития техники и технологий определяется как критерий цивилизованности, качества жизни – уровень внешнего комфорта.</w:t>
      </w:r>
    </w:p>
    <w:p w14:paraId="62B7D37A" w14:textId="77777777" w:rsidR="00A238F8"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Человек определяется как высокоорганизованная</w:t>
      </w:r>
      <w:r w:rsidRPr="00B11D29">
        <w:rPr>
          <w:rFonts w:ascii="Times New Roman" w:eastAsia="Calibri" w:hAnsi="Times New Roman" w:cs="Times New Roman"/>
          <w:b/>
          <w:sz w:val="24"/>
          <w:szCs w:val="24"/>
        </w:rPr>
        <w:t xml:space="preserve"> творческая единица развития общества и Цивилизации в целом</w:t>
      </w:r>
      <w:r w:rsidRPr="00B11D29">
        <w:rPr>
          <w:rFonts w:ascii="Times New Roman" w:eastAsia="Calibri" w:hAnsi="Times New Roman" w:cs="Times New Roman"/>
          <w:sz w:val="24"/>
          <w:szCs w:val="24"/>
        </w:rPr>
        <w:t xml:space="preserve">, то есть более организованная, чем окружающая его материя. Если исходить из закона самоорганизации «вышестоящее управляет нижестоящим», то Человек должен иметь развитие, как минимум, на уровень выше. Отсюда возможности Человека вовне определяются его внутренними достижениями, </w:t>
      </w:r>
      <w:proofErr w:type="spellStart"/>
      <w:r w:rsidRPr="00B11D29">
        <w:rPr>
          <w:rFonts w:ascii="Times New Roman" w:eastAsia="Calibri" w:hAnsi="Times New Roman" w:cs="Times New Roman"/>
          <w:sz w:val="24"/>
          <w:szCs w:val="24"/>
        </w:rPr>
        <w:t>отстроенностью</w:t>
      </w:r>
      <w:proofErr w:type="spellEnd"/>
      <w:r w:rsidRPr="00B11D29">
        <w:rPr>
          <w:rFonts w:ascii="Times New Roman" w:eastAsia="Calibri" w:hAnsi="Times New Roman" w:cs="Times New Roman"/>
          <w:sz w:val="24"/>
          <w:szCs w:val="24"/>
        </w:rPr>
        <w:t xml:space="preserve">, дееспособностью. Человек приобретает возможность управления и творения в материи как результат внутреннего разнообразия 64-х видов материи, активацией внутреннего мира, тем самым встраивается, переключается на новые метагалактические условия бытия. Чем идёт воспитание и развитие мировосприятия и мироощущения ИВ Отца, развёртывание метагалактической </w:t>
      </w:r>
      <w:proofErr w:type="spellStart"/>
      <w:r w:rsidRPr="00B11D29">
        <w:rPr>
          <w:rFonts w:ascii="Times New Roman" w:eastAsia="Calibri" w:hAnsi="Times New Roman" w:cs="Times New Roman"/>
          <w:sz w:val="24"/>
          <w:szCs w:val="24"/>
        </w:rPr>
        <w:t>Сверхкультуры</w:t>
      </w:r>
      <w:proofErr w:type="spellEnd"/>
      <w:r w:rsidRPr="00B11D29">
        <w:rPr>
          <w:rFonts w:ascii="Times New Roman" w:eastAsia="Calibri" w:hAnsi="Times New Roman" w:cs="Times New Roman"/>
          <w:sz w:val="24"/>
          <w:szCs w:val="24"/>
        </w:rPr>
        <w:t xml:space="preserve"> ИВ Отца, определяющий Образ жизни и поведение Человека, и формирующий новую форму отношений между людьми, нациями, цивилизациями. Это обязательная работа над качествами, свойствами, достижениями, результатами и </w:t>
      </w:r>
      <w:r w:rsidRPr="00B11D29">
        <w:rPr>
          <w:rFonts w:ascii="Times New Roman" w:eastAsia="Calibri" w:hAnsi="Times New Roman" w:cs="Times New Roman"/>
          <w:b/>
          <w:sz w:val="24"/>
          <w:szCs w:val="24"/>
        </w:rPr>
        <w:t>спецификами внутренней жизни каждого жителя</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Империи</w:t>
      </w:r>
      <w:r w:rsidRPr="00B11D29">
        <w:rPr>
          <w:rFonts w:ascii="Times New Roman" w:eastAsia="Calibri" w:hAnsi="Times New Roman" w:cs="Times New Roman"/>
          <w:sz w:val="24"/>
          <w:szCs w:val="24"/>
        </w:rPr>
        <w:t>.</w:t>
      </w:r>
    </w:p>
    <w:p w14:paraId="7FE7D5E9" w14:textId="17459027" w:rsidR="001F30C5" w:rsidRPr="00B11D29" w:rsidRDefault="001F30C5" w:rsidP="00C137B4">
      <w:pPr>
        <w:tabs>
          <w:tab w:val="center" w:pos="4677"/>
        </w:tabs>
        <w:spacing w:after="120" w:line="240" w:lineRule="auto"/>
        <w:ind w:firstLine="709"/>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Если увидеть, что в каждой архетипической Метагалактике развивается своя цивилизация, то объединение всех Метагалактических цивилизаций между собой ведёт к становлению Метагалактической Империи, в центровке её находится Планета Земля.</w:t>
      </w:r>
    </w:p>
    <w:p w14:paraId="7C064F5D" w14:textId="77777777" w:rsidR="001F30C5" w:rsidRPr="00B11D29" w:rsidRDefault="001F30C5" w:rsidP="00C137B4">
      <w:pPr>
        <w:tabs>
          <w:tab w:val="center" w:pos="4677"/>
        </w:tabs>
        <w:spacing w:after="120" w:line="240" w:lineRule="auto"/>
        <w:ind w:firstLine="709"/>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Метагалактическая Империя – это организованный Космос, где Вселенная созидает нас, а потом мы выходим во Вселенную, строим Метагалактическую Империю – места жизни человечества, не отменяя место жизни на Планете Земля. Метагалактика становится цивилизационным ареалом обитания человечества. Отчего развернулись такие космические проекты сначала в России? – От пространства, от масштабности территории, от широты мысли. И в России зародилась Философия Русского Космизма. И далее мы расширяем цивилизационный масштаб освоением Метагалактик.</w:t>
      </w:r>
    </w:p>
    <w:p w14:paraId="3A78BC58" w14:textId="77777777" w:rsidR="00A238F8" w:rsidRPr="00B11D29" w:rsidRDefault="001F30C5" w:rsidP="00C137B4">
      <w:pPr>
        <w:spacing w:after="120" w:line="240" w:lineRule="auto"/>
        <w:ind w:firstLine="709"/>
        <w:jc w:val="both"/>
        <w:rPr>
          <w:rFonts w:ascii="Times New Roman" w:eastAsia="Times New Roman" w:hAnsi="Times New Roman" w:cs="Times New Roman"/>
          <w:sz w:val="24"/>
          <w:szCs w:val="24"/>
        </w:rPr>
      </w:pPr>
      <w:r w:rsidRPr="00B11D29">
        <w:rPr>
          <w:rFonts w:ascii="Times New Roman" w:eastAsia="Calibri" w:hAnsi="Times New Roman" w:cs="Times New Roman"/>
          <w:sz w:val="24"/>
          <w:szCs w:val="24"/>
        </w:rPr>
        <w:t xml:space="preserve">С 192-мя Аватарами Синтеза и 192-мя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мы осваиваем жизнь Метагалактической Империи по 32-м архетипическим Метагалактикам и 9-ти Октавам, по итогам складывая цельность жизни и творения в Октав-Метагалактической Империи в синтезе архетипов ИВДИВО, развёртываем среду Имперского Синтеза Изначально Вышестоящего Отца. </w:t>
      </w:r>
      <w:r w:rsidRPr="00B11D29">
        <w:rPr>
          <w:rFonts w:ascii="Times New Roman" w:eastAsia="Times New Roman" w:hAnsi="Times New Roman" w:cs="Times New Roman"/>
          <w:sz w:val="24"/>
          <w:szCs w:val="24"/>
        </w:rPr>
        <w:t>Изучая возможности, условия жизни в разных ИВДИВО-полисах ИВ Отца и ИВАС Кут Хуми, мы реплицируем эти имперские архетипические условия жизни, инновационные технологии, новаторские идеи и разработки по ИВДИВО-полисам гражданам Империи, а также привносим и на Планету Земля.</w:t>
      </w:r>
    </w:p>
    <w:p w14:paraId="1E725030" w14:textId="77777777" w:rsidR="00A238F8" w:rsidRPr="00B11D29" w:rsidRDefault="001F30C5" w:rsidP="00C137B4">
      <w:pPr>
        <w:spacing w:after="120" w:line="240" w:lineRule="auto"/>
        <w:ind w:firstLine="709"/>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В городах-ИВДИВО-полисах для граждан развёрнуто образование школами по разным детским и профессиональным направлениям, профессиональные Институты, включая профессиональные специализации каких-то тематических профессий, а также Высшие Школы Синтеза разных Аватаров Синтеза, проводятся Философские Чтения Синтеза ИВ Отца. Развёрнута качественная система управления – администрирование как в каждом ИВДИВО-полисе, так и всей Империей в целом – это Метагалактический парламент, как законодательный орган. Президент или Глава Империи – Изначально Вышестоящий Отец.</w:t>
      </w:r>
    </w:p>
    <w:p w14:paraId="6320BA85" w14:textId="77777777" w:rsidR="00A238F8" w:rsidRPr="00B11D29" w:rsidRDefault="001F30C5" w:rsidP="00C137B4">
      <w:pPr>
        <w:spacing w:after="0" w:line="240" w:lineRule="auto"/>
        <w:ind w:firstLine="709"/>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rPr>
        <w:t xml:space="preserve">В ИВДИВО-полисах существуют также как у нас Метагалактические центры, организации, отделы и управления. </w:t>
      </w:r>
      <w:proofErr w:type="gramStart"/>
      <w:r w:rsidRPr="00B11D29">
        <w:rPr>
          <w:rFonts w:ascii="Times New Roman" w:eastAsia="Times New Roman" w:hAnsi="Times New Roman" w:cs="Times New Roman"/>
          <w:sz w:val="24"/>
          <w:szCs w:val="24"/>
        </w:rPr>
        <w:t>Кроме этого</w:t>
      </w:r>
      <w:proofErr w:type="gramEnd"/>
      <w:r w:rsidRPr="00B11D29">
        <w:rPr>
          <w:rFonts w:ascii="Times New Roman" w:eastAsia="Times New Roman" w:hAnsi="Times New Roman" w:cs="Times New Roman"/>
          <w:sz w:val="24"/>
          <w:szCs w:val="24"/>
        </w:rPr>
        <w:t xml:space="preserve"> есть Метагалактическая Академия Наук, различные министерства: культуры, лёгкой промышленности, тяжёлой промышленности, сельского хозяйства,</w:t>
      </w:r>
      <w:r w:rsidRPr="00B11D29">
        <w:rPr>
          <w:rFonts w:ascii="Times New Roman" w:eastAsia="Calibri" w:hAnsi="Times New Roman" w:cs="Times New Roman"/>
          <w:sz w:val="24"/>
          <w:szCs w:val="24"/>
        </w:rPr>
        <w:t xml:space="preserve"> </w:t>
      </w:r>
      <w:r w:rsidRPr="00B11D29">
        <w:rPr>
          <w:rFonts w:ascii="Times New Roman" w:eastAsia="Times New Roman" w:hAnsi="Times New Roman" w:cs="Times New Roman"/>
          <w:sz w:val="24"/>
          <w:szCs w:val="24"/>
        </w:rPr>
        <w:t xml:space="preserve">министерство внешней политики и Имперской Дипломатии и другие. Есть возможность заниматься разными видами спорта и развивать тело. </w:t>
      </w:r>
      <w:r w:rsidRPr="00B11D29">
        <w:rPr>
          <w:rFonts w:ascii="Times New Roman" w:eastAsia="Times New Roman" w:hAnsi="Times New Roman" w:cs="Times New Roman"/>
          <w:sz w:val="24"/>
          <w:szCs w:val="24"/>
          <w:lang w:eastAsia="ru-RU"/>
        </w:rPr>
        <w:t>Для обеспечения поддержания здоровья людей развёрнуты модули с необходимым лекарственным обеспечением, стационары и поликлиники с необходимым оборудованием и так далее. Всё есть для комфортной жизни и служения.</w:t>
      </w:r>
    </w:p>
    <w:p w14:paraId="1CCE473C" w14:textId="77777777" w:rsidR="00A238F8" w:rsidRPr="00B11D29" w:rsidRDefault="001F30C5" w:rsidP="00C137B4">
      <w:pPr>
        <w:spacing w:after="0" w:line="240" w:lineRule="auto"/>
        <w:ind w:firstLine="709"/>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Есть ИВДИВО-полисы инновационного развития, опережающие развитие Планеты Земля на много лет вперёд, в некоторых моментах на тысячелетия. Для того, чтобы человек, умирая здесь физически, попадал в этот ИВДИВО-полис с </w:t>
      </w:r>
      <w:proofErr w:type="spellStart"/>
      <w:r w:rsidRPr="00B11D29">
        <w:rPr>
          <w:rFonts w:ascii="Times New Roman" w:eastAsia="Times New Roman" w:hAnsi="Times New Roman" w:cs="Times New Roman"/>
          <w:sz w:val="24"/>
          <w:szCs w:val="24"/>
        </w:rPr>
        <w:t>высокосовременной</w:t>
      </w:r>
      <w:proofErr w:type="spellEnd"/>
      <w:r w:rsidRPr="00B11D29">
        <w:rPr>
          <w:rFonts w:ascii="Times New Roman" w:eastAsia="Times New Roman" w:hAnsi="Times New Roman" w:cs="Times New Roman"/>
          <w:sz w:val="24"/>
          <w:szCs w:val="24"/>
        </w:rPr>
        <w:t xml:space="preserve"> наукой, </w:t>
      </w:r>
      <w:proofErr w:type="spellStart"/>
      <w:r w:rsidRPr="00B11D29">
        <w:rPr>
          <w:rFonts w:ascii="Times New Roman" w:eastAsia="Times New Roman" w:hAnsi="Times New Roman" w:cs="Times New Roman"/>
          <w:sz w:val="24"/>
          <w:szCs w:val="24"/>
        </w:rPr>
        <w:t>высокосовременной</w:t>
      </w:r>
      <w:proofErr w:type="spellEnd"/>
      <w:r w:rsidRPr="00B11D29">
        <w:rPr>
          <w:rFonts w:ascii="Times New Roman" w:eastAsia="Times New Roman" w:hAnsi="Times New Roman" w:cs="Times New Roman"/>
          <w:sz w:val="24"/>
          <w:szCs w:val="24"/>
        </w:rPr>
        <w:t xml:space="preserve"> техникой, обучался ей, потому что он там живёт и служит. Потом, когда он воплотится на Землю, ему это всё будет легче воплотить на физике.</w:t>
      </w:r>
    </w:p>
    <w:p w14:paraId="50BB902F" w14:textId="79A07C52" w:rsidR="001F30C5" w:rsidRPr="00B11D29" w:rsidRDefault="001F30C5" w:rsidP="00C137B4">
      <w:pPr>
        <w:spacing w:after="0" w:line="240" w:lineRule="auto"/>
        <w:ind w:firstLine="709"/>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Есть ИВДИВО-полисы ракурсом Физического мира, Тонкого мира, Метагалактического мира, </w:t>
      </w:r>
      <w:proofErr w:type="spellStart"/>
      <w:r w:rsidRPr="00B11D29">
        <w:rPr>
          <w:rFonts w:ascii="Times New Roman" w:eastAsia="Times New Roman" w:hAnsi="Times New Roman" w:cs="Times New Roman"/>
          <w:sz w:val="24"/>
          <w:szCs w:val="24"/>
        </w:rPr>
        <w:t>Синтезного</w:t>
      </w:r>
      <w:proofErr w:type="spellEnd"/>
      <w:r w:rsidRPr="00B11D29">
        <w:rPr>
          <w:rFonts w:ascii="Times New Roman" w:eastAsia="Times New Roman" w:hAnsi="Times New Roman" w:cs="Times New Roman"/>
          <w:sz w:val="24"/>
          <w:szCs w:val="24"/>
        </w:rPr>
        <w:t xml:space="preserve"> мира.</w:t>
      </w:r>
      <w:r w:rsidRPr="00B11D29">
        <w:rPr>
          <w:rFonts w:ascii="Times New Roman" w:eastAsia="Calibri" w:hAnsi="Times New Roman" w:cs="Times New Roman"/>
          <w:sz w:val="24"/>
          <w:szCs w:val="24"/>
        </w:rPr>
        <w:t xml:space="preserve"> </w:t>
      </w:r>
      <w:r w:rsidRPr="00B11D29">
        <w:rPr>
          <w:rFonts w:ascii="Times New Roman" w:eastAsia="Times New Roman" w:hAnsi="Times New Roman" w:cs="Times New Roman"/>
          <w:sz w:val="24"/>
          <w:szCs w:val="24"/>
        </w:rPr>
        <w:t>Но это четыре разных ИВДИВО-полиса разных миров в одном ИВДИВО-полисе, так как это будут разные материалы зданий, разные растения, животные, разная природа. В них попадают люди, у которых разработаны соответствующие тела.</w:t>
      </w:r>
    </w:p>
    <w:p w14:paraId="0BAADA96" w14:textId="77777777" w:rsidR="00A238F8" w:rsidRPr="00B11D29" w:rsidRDefault="001F30C5" w:rsidP="00C137B4">
      <w:pPr>
        <w:spacing w:after="0" w:line="240" w:lineRule="auto"/>
        <w:ind w:firstLine="709"/>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Но был разработан Аватарами Синтеза проект единого ИВДИВО-полиса, где одновременно стоит дом </w:t>
      </w:r>
      <w:proofErr w:type="spellStart"/>
      <w:r w:rsidRPr="00B11D29">
        <w:rPr>
          <w:rFonts w:ascii="Times New Roman" w:eastAsia="Times New Roman" w:hAnsi="Times New Roman" w:cs="Times New Roman"/>
          <w:sz w:val="24"/>
          <w:szCs w:val="24"/>
          <w:lang w:eastAsia="ru-RU"/>
        </w:rPr>
        <w:t>Синтезного</w:t>
      </w:r>
      <w:proofErr w:type="spellEnd"/>
      <w:r w:rsidRPr="00B11D29">
        <w:rPr>
          <w:rFonts w:ascii="Times New Roman" w:eastAsia="Times New Roman" w:hAnsi="Times New Roman" w:cs="Times New Roman"/>
          <w:sz w:val="24"/>
          <w:szCs w:val="24"/>
          <w:lang w:eastAsia="ru-RU"/>
        </w:rPr>
        <w:t xml:space="preserve"> мира, дом Тонкого мира, дом Метагалактического мира и дом Физического мира. Для того, чтоб у человека разрабатывалось восприятие, даже если он живёт только Тонким мировым телом, и он мог одновременно видеть каждый мир и общаться с любым телом любого мира. А не только когда ты живёшь только Тонким телом и больше ничего не замечаешь вокруг, потому что не способен. А здесь идёт смешивание. Все дома разделяются, например, этаж Тонкого мира или этаж </w:t>
      </w:r>
      <w:proofErr w:type="spellStart"/>
      <w:r w:rsidRPr="00B11D29">
        <w:rPr>
          <w:rFonts w:ascii="Times New Roman" w:eastAsia="Times New Roman" w:hAnsi="Times New Roman" w:cs="Times New Roman"/>
          <w:sz w:val="24"/>
          <w:szCs w:val="24"/>
          <w:lang w:eastAsia="ru-RU"/>
        </w:rPr>
        <w:t>Синтезного</w:t>
      </w:r>
      <w:proofErr w:type="spellEnd"/>
      <w:r w:rsidRPr="00B11D29">
        <w:rPr>
          <w:rFonts w:ascii="Times New Roman" w:eastAsia="Times New Roman" w:hAnsi="Times New Roman" w:cs="Times New Roman"/>
          <w:sz w:val="24"/>
          <w:szCs w:val="24"/>
          <w:lang w:eastAsia="ru-RU"/>
        </w:rPr>
        <w:t xml:space="preserve"> мира. И люди одновременно разными телами, даже живя разными скоростями и временем, одновременно служат и заходят в одно и то же здание. И при этом они должны друг друга видеть и воспринимать.</w:t>
      </w:r>
    </w:p>
    <w:p w14:paraId="24F499C8" w14:textId="77777777" w:rsidR="00A238F8" w:rsidRPr="00B11D29" w:rsidRDefault="001F30C5" w:rsidP="00C137B4">
      <w:pPr>
        <w:spacing w:after="120" w:line="240" w:lineRule="auto"/>
        <w:ind w:firstLine="709"/>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lang w:eastAsia="ru-RU"/>
        </w:rPr>
        <w:t xml:space="preserve">В этом ИВДИВО-полисе разные дома, даже скамейки выполнены из материалов четырёх миров. На одну и ту же скамейку сядет человек Физическим мировым телом, и он не провалится, сядет человек </w:t>
      </w:r>
      <w:proofErr w:type="spellStart"/>
      <w:r w:rsidRPr="00B11D29">
        <w:rPr>
          <w:rFonts w:ascii="Times New Roman" w:eastAsia="Times New Roman" w:hAnsi="Times New Roman" w:cs="Times New Roman"/>
          <w:sz w:val="24"/>
          <w:szCs w:val="24"/>
          <w:lang w:eastAsia="ru-RU"/>
        </w:rPr>
        <w:t>Синтезным</w:t>
      </w:r>
      <w:proofErr w:type="spellEnd"/>
      <w:r w:rsidRPr="00B11D29">
        <w:rPr>
          <w:rFonts w:ascii="Times New Roman" w:eastAsia="Times New Roman" w:hAnsi="Times New Roman" w:cs="Times New Roman"/>
          <w:sz w:val="24"/>
          <w:szCs w:val="24"/>
          <w:lang w:eastAsia="ru-RU"/>
        </w:rPr>
        <w:t xml:space="preserve"> мировым телом, и он не провалится, скамейка будет и его мир поддерживать. Каждый предмет соткан из четырёх миров. Так будут жить люди на Планете Земля. Сейчас это трудно осознать, но</w:t>
      </w:r>
      <w:r w:rsidRPr="00B11D29">
        <w:rPr>
          <w:rFonts w:ascii="Times New Roman" w:eastAsia="Times New Roman" w:hAnsi="Times New Roman" w:cs="Times New Roman"/>
          <w:sz w:val="24"/>
          <w:szCs w:val="24"/>
        </w:rPr>
        <w:t xml:space="preserve"> человечество переходит на новый этап развития. Сейчас Планета Земля столица Метагалактической Империи, и поэтому нашу планету развивают максимально интенсивно. И Отец даёт такие возможности, которых раньше не было.</w:t>
      </w:r>
    </w:p>
    <w:p w14:paraId="7AF48921" w14:textId="34907566" w:rsidR="001F30C5" w:rsidRPr="00B11D29" w:rsidRDefault="001F30C5" w:rsidP="00C137B4">
      <w:pPr>
        <w:tabs>
          <w:tab w:val="center" w:pos="4677"/>
        </w:tabs>
        <w:spacing w:after="120" w:line="240" w:lineRule="auto"/>
        <w:ind w:firstLine="709"/>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Существует известный антропологический принцип – «Единство во многообразии». Это очень правильный постулат о том, что граждане не могут и не должны быть одинаковыми, но при этом абсолютно едины развитием цивилизации, нации, расы на Планете Земля.</w:t>
      </w:r>
    </w:p>
    <w:p w14:paraId="123DBE50" w14:textId="77777777" w:rsidR="001F30C5" w:rsidRPr="00B11D29" w:rsidRDefault="001F30C5" w:rsidP="00C137B4">
      <w:pPr>
        <w:tabs>
          <w:tab w:val="center" w:pos="4677"/>
        </w:tabs>
        <w:spacing w:after="120" w:line="240" w:lineRule="auto"/>
        <w:ind w:firstLine="709"/>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каждом архетипе материи существует большое количество человеческих цивилизаций, которые не похожи между собой и разнятся как внешним устройством материи, так и внутренним строением частей, систем, аппаратов, частностей. В 64-х архетипах ИВДИВО существует 108 человеческих цивилизаций. Планета Земля в порядковом номере 108-я из них. «И последний будет первым!» – гласит мудрость, и мы последняя, но одна из немногочисленного количества цивилизаций, которую ИВ Отец перевёл на жизнь преимущественно только в Октаву. И единожды выйдя в Большой Космос, мы в нём остались навсегда, привнеся в него свои законы, генетику и принципы жизни расы человека Планеты Земля.</w:t>
      </w:r>
    </w:p>
    <w:p w14:paraId="10A27570" w14:textId="77777777" w:rsidR="00A238F8" w:rsidRPr="00B11D29" w:rsidRDefault="001F30C5" w:rsidP="00C137B4">
      <w:pPr>
        <w:tabs>
          <w:tab w:val="center" w:pos="4677"/>
        </w:tabs>
        <w:spacing w:after="120" w:line="240" w:lineRule="auto"/>
        <w:ind w:firstLine="709"/>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108 цивилизаций живут в Большом Космосе, который включает в себя огромное количество живых существ человеческого типа и не человеческого. Большой Космос – это разнообразие видов жизни технически очень развитых, путешествующих по Космосу и не развитых вовсе, развитых во внутреннем мире и служащих в Иерархии ИВ Отцу, а также не умеющих выходить к нему и служить. Нас много в Большом Космосе, он разнообразен и каждый нашёл в нём своё место. И мы, в явлении 108-й цивилизации, вырвавшись в </w:t>
      </w:r>
      <w:proofErr w:type="spellStart"/>
      <w:r w:rsidRPr="00B11D29">
        <w:rPr>
          <w:rFonts w:ascii="Times New Roman" w:eastAsia="Calibri" w:hAnsi="Times New Roman" w:cs="Times New Roman"/>
          <w:sz w:val="24"/>
          <w:szCs w:val="24"/>
        </w:rPr>
        <w:t>октавность</w:t>
      </w:r>
      <w:proofErr w:type="spellEnd"/>
      <w:r w:rsidRPr="00B11D29">
        <w:rPr>
          <w:rFonts w:ascii="Times New Roman" w:eastAsia="Calibri" w:hAnsi="Times New Roman" w:cs="Times New Roman"/>
          <w:sz w:val="24"/>
          <w:szCs w:val="24"/>
        </w:rPr>
        <w:t xml:space="preserve"> ИВДИВО, будем вынуждены в некоторых архетипах материи взаимодействовать с другими цивилизациями. Выходя разными телами в различные виды и типы материи, мы должны быть дружественны и разборчивы в своём общении с каждым человеком!</w:t>
      </w:r>
    </w:p>
    <w:p w14:paraId="473E9AB3" w14:textId="56BC4B52" w:rsidR="001F30C5" w:rsidRPr="00B11D29" w:rsidRDefault="001F30C5" w:rsidP="00C137B4">
      <w:pPr>
        <w:tabs>
          <w:tab w:val="center" w:pos="4677"/>
        </w:tabs>
        <w:spacing w:after="120" w:line="240" w:lineRule="auto"/>
        <w:ind w:firstLine="709"/>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У всех разные представления о жизни, бытие, служении и организации собственного пространства и ареала обитания. Это не должно послужить разногласием, а наоборот, должно стать причиной дружбы в многообразии цивилизаций – «единство во многообразии». Но сколько бы мы не желали быть похожими на кого-то в Космосе: так же летать на звезды, покорять пространство вселенных, иметь развитую технику и многомерные приборы, мы никогда не должны терять собственной самобытности и культуры. И более того, обязаны её поддержать и сохранить. Отрицательное воздействие чужих «благ» неминуемо. Единственное, к кому и к чему мы обязаны стремиться – это Изначально Вышестоящий Отец и его мир. Светски общаться и взаимодействовать только с обществом Изначально Вышестоящих Аватаров Синтеза, Изначально Вышестоящих Аватаров Ипостасей и Изначально Вышестоящим Отцом. Только этим мы достигнем правильного существования человечества в Большом Космосе.</w:t>
      </w:r>
    </w:p>
    <w:p w14:paraId="47C1AE9A"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общей закономерности жизни и бытия всех цивилизаций мы обязаны учитывать друг друга, но при этом не мешать являть разнообразие жизни архетипов материи, октав, метагалактик, галактик, солнечных систем и планет! Первый среди равных – главный принцип взаимодействия разных цивилизаций между собой. Мир – это неотъемлемая часть разнообразия рас, наций, общества. Какие бы мы не были разные, мы всегда едины Изначально Вышестоящим Отцом, и ипостасным явлением мы едины между собой. Если мы едины – мы сильны, если мы разрозненны – мы слабы! Слово «</w:t>
      </w:r>
      <w:proofErr w:type="spellStart"/>
      <w:r w:rsidRPr="00B11D29">
        <w:rPr>
          <w:rFonts w:ascii="Times New Roman" w:eastAsia="Calibri" w:hAnsi="Times New Roman" w:cs="Times New Roman"/>
          <w:sz w:val="24"/>
          <w:szCs w:val="24"/>
        </w:rPr>
        <w:t>Импер</w:t>
      </w:r>
      <w:proofErr w:type="spellEnd"/>
      <w:r w:rsidRPr="00B11D29">
        <w:rPr>
          <w:rFonts w:ascii="Times New Roman" w:eastAsia="Calibri" w:hAnsi="Times New Roman" w:cs="Times New Roman"/>
          <w:sz w:val="24"/>
          <w:szCs w:val="24"/>
        </w:rPr>
        <w:t>»: им – имя, перл – это фраза, слово Отца. То есть у каждого из нас есть свой перл, единственное уникальное на всю Метагалактику Слово Отца. И слово «Империя» – это объединение Слов Отца граждан Империи в один текст имперской жизни.</w:t>
      </w:r>
    </w:p>
    <w:p w14:paraId="224DACD8" w14:textId="77777777" w:rsidR="00A238F8"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 xml:space="preserve">-Метагалактические условия социума – это лучшие условия развитого общества, граждане которого </w:t>
      </w:r>
      <w:proofErr w:type="spellStart"/>
      <w:r w:rsidRPr="00B11D29">
        <w:rPr>
          <w:rFonts w:ascii="Times New Roman" w:eastAsia="Calibri" w:hAnsi="Times New Roman" w:cs="Times New Roman"/>
          <w:sz w:val="24"/>
          <w:szCs w:val="24"/>
        </w:rPr>
        <w:t>имперски</w:t>
      </w:r>
      <w:proofErr w:type="spellEnd"/>
      <w:r w:rsidRPr="00B11D29">
        <w:rPr>
          <w:rFonts w:ascii="Times New Roman" w:eastAsia="Calibri" w:hAnsi="Times New Roman" w:cs="Times New Roman"/>
          <w:sz w:val="24"/>
          <w:szCs w:val="24"/>
        </w:rPr>
        <w:t xml:space="preserve"> сверхкультурны и образованы. Общество обязано наделять граждан правами, без которых оно не является законным.</w:t>
      </w:r>
    </w:p>
    <w:p w14:paraId="72890C37" w14:textId="43800BB3"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Социум состоит из граждан разной подготовки – Человека, Посвященного, Служащего, Ипостаси, Учителя, Владыки, Аватара, Отца. У каждого из них есть свои права, иерархически определяемые полномочиями и личными достижениями посвящений, статусов, творящих синтезов, </w:t>
      </w:r>
      <w:proofErr w:type="spellStart"/>
      <w:r w:rsidRPr="00B11D29">
        <w:rPr>
          <w:rFonts w:ascii="Times New Roman" w:eastAsia="Calibri" w:hAnsi="Times New Roman" w:cs="Times New Roman"/>
          <w:sz w:val="24"/>
          <w:szCs w:val="24"/>
        </w:rPr>
        <w:t>синтезности</w:t>
      </w:r>
      <w:proofErr w:type="spellEnd"/>
      <w:r w:rsidRPr="00B11D29">
        <w:rPr>
          <w:rFonts w:ascii="Times New Roman" w:eastAsia="Calibri" w:hAnsi="Times New Roman" w:cs="Times New Roman"/>
          <w:sz w:val="24"/>
          <w:szCs w:val="24"/>
        </w:rPr>
        <w:t xml:space="preserve">, полномочий совершенств, </w:t>
      </w:r>
      <w:proofErr w:type="spellStart"/>
      <w:r w:rsidRPr="00B11D29">
        <w:rPr>
          <w:rFonts w:ascii="Times New Roman" w:eastAsia="Calibri" w:hAnsi="Times New Roman" w:cs="Times New Roman"/>
          <w:sz w:val="24"/>
          <w:szCs w:val="24"/>
        </w:rPr>
        <w:t>иерархизаций</w:t>
      </w:r>
      <w:proofErr w:type="spellEnd"/>
      <w:r w:rsidRPr="00B11D29">
        <w:rPr>
          <w:rFonts w:ascii="Times New Roman" w:eastAsia="Calibri" w:hAnsi="Times New Roman" w:cs="Times New Roman"/>
          <w:sz w:val="24"/>
          <w:szCs w:val="24"/>
        </w:rPr>
        <w:t>, должностной компетенции.</w:t>
      </w:r>
    </w:p>
    <w:p w14:paraId="0EA69098" w14:textId="77777777" w:rsidR="001F30C5"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Общество, объединяющие все общества между собою, является ИВДИВО-</w:t>
      </w: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Метагалактическо</w:t>
      </w:r>
      <w:proofErr w:type="spellEnd"/>
      <w:r w:rsidRPr="00B11D29">
        <w:rPr>
          <w:rFonts w:ascii="Times New Roman" w:eastAsia="Calibri" w:hAnsi="Times New Roman" w:cs="Times New Roman"/>
          <w:sz w:val="24"/>
          <w:szCs w:val="24"/>
        </w:rPr>
        <w:t>-Планетарное Общество-социум Иерархии Равных Отец-Человек-Субъектов Изначально Вышестоящего Отца. В нём граждане наделены свободой воли и правами, обязательно выстраивается система иерархических взаимоотношений между каждым человеком в единые общественные отношения, согласно внутренним полномочиям каждого, иерархическим принципом первого среди равных. Такое общество действует самыми высокими стандартами, законами, императивами, аксиомами, началами, принципами, методами и правами ИВ Отца. Такой социум является самым прогрессивным.</w:t>
      </w:r>
    </w:p>
    <w:p w14:paraId="46E8C4C2" w14:textId="77777777" w:rsidR="00A238F8" w:rsidRPr="00B11D29" w:rsidRDefault="001F30C5" w:rsidP="00C137B4">
      <w:pPr>
        <w:tabs>
          <w:tab w:val="center" w:pos="4677"/>
        </w:tabs>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Живя в Метагалактической Империи, мы черпаем знания, умения, творческое мастерство из опыта ИВДИВО разных миров, разных видов, типов и архетипов материи и привносим, визуализируем и воплощаем, обогащаемся новой Метагалактической цивилизованностью.</w:t>
      </w:r>
    </w:p>
    <w:p w14:paraId="27573CA5" w14:textId="18EC93A4" w:rsidR="001F30C5" w:rsidRPr="00B11D29" w:rsidRDefault="001F30C5" w:rsidP="00C137B4">
      <w:pPr>
        <w:spacing w:after="120" w:line="240" w:lineRule="auto"/>
        <w:ind w:firstLine="454"/>
        <w:jc w:val="both"/>
        <w:rPr>
          <w:rFonts w:ascii="Times New Roman" w:eastAsia="Calibri" w:hAnsi="Times New Roman" w:cs="Times New Roman"/>
          <w:sz w:val="24"/>
          <w:szCs w:val="24"/>
          <w:lang w:bidi="he-IL"/>
        </w:rPr>
      </w:pPr>
      <w:r w:rsidRPr="00B11D29">
        <w:rPr>
          <w:rFonts w:ascii="Times New Roman" w:eastAsia="Calibri" w:hAnsi="Times New Roman" w:cs="Times New Roman"/>
          <w:sz w:val="24"/>
          <w:szCs w:val="24"/>
          <w:lang w:bidi="he-IL"/>
        </w:rPr>
        <w:t>Человек становится Человеком не потому, что он родился биологически, а тем, как он образован, воспитан, культурен, как аккумулировав свои возможности, приносит пользу обществу. И есть такое понятие – генетический предел человека. И качество организации жизни человека ещё должно привести к развитию генетики человека. Тогда надо развить ещё генетику человека, которая имеет в базе своей 64 кодона. Например, необходимо при 256-ти частях в базе иметь 256 кодонов, а то и все 1024. Это будет развиваться, когда достигнем хотя бы 33 вида материи – это перспектива. Тогда у человека будут определённые начала, и каждый будет проживать Волю Отца, и все новые возможности будут записаны в генах человека.</w:t>
      </w:r>
    </w:p>
    <w:p w14:paraId="72CEE0BC" w14:textId="77777777" w:rsidR="00A238F8" w:rsidRPr="00B11D29" w:rsidRDefault="001F30C5" w:rsidP="00C137B4">
      <w:pPr>
        <w:spacing w:after="12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lang w:bidi="he-IL"/>
        </w:rPr>
        <w:t xml:space="preserve">Исследуя, изучая, познавая, понимая и погружаясь в жизнь ИВДИВО-полисов, взаимодействуя с гражданами, населяющие данные города, погружаясь в их атмосферу, организованную жителями и Аватарами, напитываясь субстанциональной материей, </w:t>
      </w:r>
      <w:proofErr w:type="spellStart"/>
      <w:r w:rsidRPr="00B11D29">
        <w:rPr>
          <w:rFonts w:ascii="Times New Roman" w:eastAsia="Calibri" w:hAnsi="Times New Roman" w:cs="Times New Roman"/>
          <w:sz w:val="24"/>
          <w:szCs w:val="24"/>
          <w:lang w:bidi="he-IL"/>
        </w:rPr>
        <w:t>субъядерностью</w:t>
      </w:r>
      <w:proofErr w:type="spellEnd"/>
      <w:r w:rsidRPr="00B11D29">
        <w:rPr>
          <w:rFonts w:ascii="Times New Roman" w:eastAsia="Calibri" w:hAnsi="Times New Roman" w:cs="Times New Roman"/>
          <w:sz w:val="24"/>
          <w:szCs w:val="24"/>
          <w:lang w:bidi="he-IL"/>
        </w:rPr>
        <w:t xml:space="preserve">, </w:t>
      </w:r>
      <w:proofErr w:type="spellStart"/>
      <w:r w:rsidRPr="00B11D29">
        <w:rPr>
          <w:rFonts w:ascii="Times New Roman" w:eastAsia="Calibri" w:hAnsi="Times New Roman" w:cs="Times New Roman"/>
          <w:sz w:val="24"/>
          <w:szCs w:val="24"/>
          <w:lang w:bidi="he-IL"/>
        </w:rPr>
        <w:t>субмерностью</w:t>
      </w:r>
      <w:proofErr w:type="spellEnd"/>
      <w:r w:rsidRPr="00B11D29">
        <w:rPr>
          <w:rFonts w:ascii="Times New Roman" w:eastAsia="Calibri" w:hAnsi="Times New Roman" w:cs="Times New Roman"/>
          <w:sz w:val="24"/>
          <w:szCs w:val="24"/>
          <w:lang w:bidi="he-IL"/>
        </w:rPr>
        <w:t xml:space="preserve">, </w:t>
      </w:r>
      <w:proofErr w:type="spellStart"/>
      <w:r w:rsidRPr="00B11D29">
        <w:rPr>
          <w:rFonts w:ascii="Times New Roman" w:eastAsia="Calibri" w:hAnsi="Times New Roman" w:cs="Times New Roman"/>
          <w:sz w:val="24"/>
          <w:szCs w:val="24"/>
          <w:lang w:bidi="he-IL"/>
        </w:rPr>
        <w:t>субскоростью</w:t>
      </w:r>
      <w:proofErr w:type="spellEnd"/>
      <w:r w:rsidRPr="00B11D29">
        <w:rPr>
          <w:rFonts w:ascii="Times New Roman" w:eastAsia="Calibri" w:hAnsi="Times New Roman" w:cs="Times New Roman"/>
          <w:sz w:val="24"/>
          <w:szCs w:val="24"/>
          <w:lang w:bidi="he-IL"/>
        </w:rPr>
        <w:t xml:space="preserve">, </w:t>
      </w:r>
      <w:proofErr w:type="spellStart"/>
      <w:r w:rsidRPr="00B11D29">
        <w:rPr>
          <w:rFonts w:ascii="Times New Roman" w:eastAsia="Calibri" w:hAnsi="Times New Roman" w:cs="Times New Roman"/>
          <w:sz w:val="24"/>
          <w:szCs w:val="24"/>
          <w:lang w:bidi="he-IL"/>
        </w:rPr>
        <w:t>субпространством</w:t>
      </w:r>
      <w:proofErr w:type="spellEnd"/>
      <w:r w:rsidRPr="00B11D29">
        <w:rPr>
          <w:rFonts w:ascii="Times New Roman" w:eastAsia="Calibri" w:hAnsi="Times New Roman" w:cs="Times New Roman"/>
          <w:sz w:val="24"/>
          <w:szCs w:val="24"/>
          <w:lang w:bidi="he-IL"/>
        </w:rPr>
        <w:t xml:space="preserve">, </w:t>
      </w:r>
      <w:proofErr w:type="spellStart"/>
      <w:r w:rsidRPr="00B11D29">
        <w:rPr>
          <w:rFonts w:ascii="Times New Roman" w:eastAsia="Calibri" w:hAnsi="Times New Roman" w:cs="Times New Roman"/>
          <w:sz w:val="24"/>
          <w:szCs w:val="24"/>
          <w:lang w:bidi="he-IL"/>
        </w:rPr>
        <w:t>субвременем</w:t>
      </w:r>
      <w:proofErr w:type="spellEnd"/>
      <w:r w:rsidRPr="00B11D29">
        <w:rPr>
          <w:rFonts w:ascii="Times New Roman" w:eastAsia="Calibri" w:hAnsi="Times New Roman" w:cs="Times New Roman"/>
          <w:sz w:val="24"/>
          <w:szCs w:val="24"/>
          <w:lang w:bidi="he-IL"/>
        </w:rPr>
        <w:t>, мы привносим репликацией в своё физическое тело новую организацию в преображение его атомно-молекулярных связей на ядерное явление Метагалактическим Синтезом.</w:t>
      </w:r>
    </w:p>
    <w:p w14:paraId="1370F303" w14:textId="77777777" w:rsidR="00A238F8" w:rsidRPr="00B11D29" w:rsidRDefault="001F30C5" w:rsidP="00C137B4">
      <w:pPr>
        <w:spacing w:after="120" w:line="240" w:lineRule="auto"/>
        <w:ind w:firstLine="454"/>
        <w:jc w:val="both"/>
        <w:rPr>
          <w:rFonts w:ascii="Times New Roman" w:eastAsia="Calibri" w:hAnsi="Times New Roman" w:cs="Times New Roman"/>
          <w:sz w:val="24"/>
          <w:szCs w:val="24"/>
          <w:lang w:bidi="he-IL"/>
        </w:rPr>
      </w:pPr>
      <w:r w:rsidRPr="00B11D29">
        <w:rPr>
          <w:rFonts w:ascii="Times New Roman" w:eastAsia="Calibri" w:hAnsi="Times New Roman" w:cs="Times New Roman"/>
          <w:sz w:val="24"/>
          <w:szCs w:val="24"/>
          <w:lang w:bidi="he-IL"/>
        </w:rPr>
        <w:t xml:space="preserve">ИВДИВО-полис – новый вид организации жизни, осваиваемый человечеством в новой эпохе, когда наша жизнь становится </w:t>
      </w:r>
      <w:proofErr w:type="spellStart"/>
      <w:r w:rsidRPr="00B11D29">
        <w:rPr>
          <w:rFonts w:ascii="Times New Roman" w:eastAsia="Calibri" w:hAnsi="Times New Roman" w:cs="Times New Roman"/>
          <w:sz w:val="24"/>
          <w:szCs w:val="24"/>
          <w:lang w:bidi="he-IL"/>
        </w:rPr>
        <w:t>многовариативной</w:t>
      </w:r>
      <w:proofErr w:type="spellEnd"/>
      <w:r w:rsidRPr="00B11D29">
        <w:rPr>
          <w:rFonts w:ascii="Times New Roman" w:eastAsia="Calibri" w:hAnsi="Times New Roman" w:cs="Times New Roman"/>
          <w:sz w:val="24"/>
          <w:szCs w:val="24"/>
          <w:lang w:bidi="he-IL"/>
        </w:rPr>
        <w:t>, многоуровневой синтез-</w:t>
      </w:r>
      <w:proofErr w:type="spellStart"/>
      <w:r w:rsidRPr="00B11D29">
        <w:rPr>
          <w:rFonts w:ascii="Times New Roman" w:eastAsia="Calibri" w:hAnsi="Times New Roman" w:cs="Times New Roman"/>
          <w:sz w:val="24"/>
          <w:szCs w:val="24"/>
          <w:lang w:bidi="he-IL"/>
        </w:rPr>
        <w:t>физичной</w:t>
      </w:r>
      <w:proofErr w:type="spellEnd"/>
      <w:r w:rsidRPr="00B11D29">
        <w:rPr>
          <w:rFonts w:ascii="Times New Roman" w:eastAsia="Calibri" w:hAnsi="Times New Roman" w:cs="Times New Roman"/>
          <w:sz w:val="24"/>
          <w:szCs w:val="24"/>
          <w:lang w:bidi="he-IL"/>
        </w:rPr>
        <w:t>, то есть мы научаемся жить здесь, на Планете, и действовать в ИВДИВО-полисах архетипических Метагалактик, в разных видах организации материи. И наоборот, живём в ИВДИВО-полисах и действуем здесь, на Планете Земля, что непривычно для нашего Духа. Но это как раз тот вариант для развития! Когда мы всегда в Духе и используем опыт нашего Духа здесь и сейчас, направляя его на Созидание, а не ждём светлого будущего, когда мы наработаем новый опыт Духа и начнём им применяться. Когда-нибудь, потом…</w:t>
      </w:r>
    </w:p>
    <w:p w14:paraId="554499DC" w14:textId="05907F51" w:rsidR="001F30C5" w:rsidRPr="00B11D29" w:rsidRDefault="001F30C5"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Источником Синтеза на всю эпоху </w:t>
      </w:r>
      <w:proofErr w:type="spellStart"/>
      <w:r w:rsidRPr="00B11D29">
        <w:rPr>
          <w:rFonts w:ascii="Times New Roman" w:eastAsia="Times New Roman" w:hAnsi="Times New Roman" w:cs="Times New Roman"/>
          <w:sz w:val="24"/>
          <w:szCs w:val="24"/>
        </w:rPr>
        <w:t>есмь</w:t>
      </w:r>
      <w:proofErr w:type="spellEnd"/>
      <w:r w:rsidRPr="00B11D29">
        <w:rPr>
          <w:rFonts w:ascii="Times New Roman" w:eastAsia="Times New Roman" w:hAnsi="Times New Roman" w:cs="Times New Roman"/>
          <w:sz w:val="24"/>
          <w:szCs w:val="24"/>
        </w:rPr>
        <w:t xml:space="preserve"> ИВ Отец. Он определяет перспективы цивилизации и ИВДИВО, наделяя человека собственными возможностями Отца, естественно, поэтапно взращивая человека 8-рично от Человека, Посвящённого, Служащего, Ипостаси, Учителя, Владыку, Аватара и в Отца.</w:t>
      </w:r>
    </w:p>
    <w:p w14:paraId="43CF75F9" w14:textId="77777777" w:rsidR="001F30C5" w:rsidRPr="00B11D29" w:rsidRDefault="001F30C5" w:rsidP="00C137B4">
      <w:pPr>
        <w:spacing w:after="120" w:line="240" w:lineRule="auto"/>
        <w:ind w:firstLine="454"/>
        <w:jc w:val="both"/>
        <w:rPr>
          <w:rFonts w:ascii="Times New Roman" w:eastAsia="Calibri" w:hAnsi="Times New Roman" w:cs="Times New Roman"/>
          <w:sz w:val="24"/>
          <w:szCs w:val="24"/>
          <w:lang w:bidi="he-IL"/>
        </w:rPr>
      </w:pPr>
      <w:r w:rsidRPr="00B11D29">
        <w:rPr>
          <w:rFonts w:ascii="Times New Roman" w:eastAsia="Calibri" w:hAnsi="Times New Roman" w:cs="Times New Roman"/>
          <w:sz w:val="24"/>
          <w:szCs w:val="24"/>
          <w:lang w:bidi="he-IL"/>
        </w:rPr>
        <w:t xml:space="preserve">Развивая </w:t>
      </w:r>
      <w:proofErr w:type="spellStart"/>
      <w:r w:rsidRPr="00B11D29">
        <w:rPr>
          <w:rFonts w:ascii="Times New Roman" w:eastAsia="Calibri" w:hAnsi="Times New Roman" w:cs="Times New Roman"/>
          <w:sz w:val="24"/>
          <w:szCs w:val="24"/>
          <w:lang w:bidi="he-IL"/>
        </w:rPr>
        <w:t>Отцовскость</w:t>
      </w:r>
      <w:proofErr w:type="spellEnd"/>
      <w:r w:rsidRPr="00B11D29">
        <w:rPr>
          <w:rFonts w:ascii="Times New Roman" w:eastAsia="Calibri" w:hAnsi="Times New Roman" w:cs="Times New Roman"/>
          <w:sz w:val="24"/>
          <w:szCs w:val="24"/>
          <w:lang w:bidi="he-IL"/>
        </w:rPr>
        <w:t xml:space="preserve"> внутреннего мира в нас, организуем не только среду метагалактическую, но и атмосферу Отца на Планете Земля, вводя всё человечество в новые Метагалактические цивилизованные имперские взаимодействия. Повышаем компетентность, одномоментно живя разными видами жизни и как Человек, и как Посвящённый, и как Служащий, Ипостась, Учитель, Владыка, Аватар, осваивая разные виды Огня и Синтеза, применяясь которыми, преображаем материю и Жизнь каждого из нас этим, повышаем качество Жизни на Планете Земля.</w:t>
      </w:r>
    </w:p>
    <w:p w14:paraId="08ED9E43" w14:textId="77777777" w:rsidR="001F30C5" w:rsidRPr="00B11D29" w:rsidRDefault="001F30C5" w:rsidP="00C137B4">
      <w:pPr>
        <w:spacing w:after="120" w:line="240" w:lineRule="auto"/>
        <w:ind w:firstLine="709"/>
        <w:jc w:val="both"/>
        <w:rPr>
          <w:rFonts w:ascii="Times New Roman" w:eastAsia="Calibri" w:hAnsi="Times New Roman" w:cs="Times New Roman"/>
          <w:sz w:val="24"/>
          <w:szCs w:val="24"/>
          <w:lang w:bidi="he-IL"/>
        </w:rPr>
      </w:pPr>
    </w:p>
    <w:p w14:paraId="1EDD2AC9" w14:textId="52046934" w:rsidR="001F30C5" w:rsidRPr="00B11D29" w:rsidRDefault="001F30C5" w:rsidP="00C137B4">
      <w:pPr>
        <w:tabs>
          <w:tab w:val="center" w:pos="4677"/>
        </w:tabs>
        <w:spacing w:after="0" w:line="240" w:lineRule="auto"/>
        <w:ind w:firstLine="709"/>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Краснодар, 24072023</w:t>
      </w:r>
    </w:p>
    <w:p w14:paraId="326A70CE" w14:textId="77777777" w:rsidR="001F30C5" w:rsidRPr="00B11D29" w:rsidRDefault="001F30C5" w:rsidP="00C137B4">
      <w:pPr>
        <w:tabs>
          <w:tab w:val="center" w:pos="4677"/>
        </w:tabs>
        <w:spacing w:after="0" w:line="240" w:lineRule="auto"/>
        <w:ind w:firstLine="709"/>
        <w:jc w:val="both"/>
        <w:rPr>
          <w:rFonts w:ascii="Times New Roman" w:eastAsia="Calibri" w:hAnsi="Times New Roman" w:cs="Times New Roman"/>
          <w:sz w:val="24"/>
          <w:szCs w:val="24"/>
        </w:rPr>
      </w:pPr>
    </w:p>
    <w:p w14:paraId="3876598A" w14:textId="77777777" w:rsidR="001F30C5" w:rsidRPr="00B11D29" w:rsidRDefault="001F30C5" w:rsidP="00C137B4">
      <w:pPr>
        <w:tabs>
          <w:tab w:val="center" w:pos="4677"/>
        </w:tabs>
        <w:spacing w:after="0" w:line="240" w:lineRule="auto"/>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Статья А. Кокиной «Условия Метагалактической Империи», 2022г.</w:t>
      </w:r>
    </w:p>
    <w:p w14:paraId="2F55E0A5" w14:textId="77777777" w:rsidR="001F30C5" w:rsidRPr="00B11D29" w:rsidRDefault="001F30C5" w:rsidP="00C137B4">
      <w:pPr>
        <w:tabs>
          <w:tab w:val="center" w:pos="4677"/>
        </w:tabs>
        <w:spacing w:after="0" w:line="240" w:lineRule="auto"/>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Книга «Метагалактический Имперский Дом Синтез-физичности ИВО», 2021г.</w:t>
      </w:r>
    </w:p>
    <w:p w14:paraId="0C97E7CC" w14:textId="77777777" w:rsidR="001F30C5" w:rsidRPr="00B11D29" w:rsidRDefault="001F30C5" w:rsidP="00C137B4">
      <w:pPr>
        <w:tabs>
          <w:tab w:val="center" w:pos="4677"/>
        </w:tabs>
        <w:spacing w:after="0" w:line="240" w:lineRule="auto"/>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 xml:space="preserve">Электронный источник: </w:t>
      </w:r>
      <w:hyperlink r:id="rId15" w:history="1">
        <w:r w:rsidRPr="00B11D29">
          <w:rPr>
            <w:rFonts w:ascii="Times New Roman" w:eastAsia="Calibri" w:hAnsi="Times New Roman" w:cs="Times New Roman"/>
            <w:i/>
            <w:color w:val="0000FF"/>
            <w:sz w:val="24"/>
            <w:szCs w:val="24"/>
            <w:u w:val="single"/>
          </w:rPr>
          <w:t>https://psk-group.su/znacheniya/cto-takoe-fenomen-kultury</w:t>
        </w:r>
      </w:hyperlink>
    </w:p>
    <w:p w14:paraId="3AA42605" w14:textId="77777777" w:rsidR="001F30C5" w:rsidRPr="00B11D29" w:rsidRDefault="001F30C5" w:rsidP="00C137B4">
      <w:pPr>
        <w:tabs>
          <w:tab w:val="center" w:pos="4677"/>
        </w:tabs>
        <w:spacing w:after="0" w:line="240" w:lineRule="auto"/>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84(9) ППС, Санкт-Петербург, 2018г.</w:t>
      </w:r>
    </w:p>
    <w:p w14:paraId="46536E66" w14:textId="77777777" w:rsidR="001F30C5" w:rsidRPr="00B11D29" w:rsidRDefault="001F30C5" w:rsidP="00C137B4">
      <w:pPr>
        <w:tabs>
          <w:tab w:val="center" w:pos="4677"/>
        </w:tabs>
        <w:spacing w:after="0" w:line="240" w:lineRule="auto"/>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112 Синтез ИВО, Ставрополь, 2022г.</w:t>
      </w:r>
    </w:p>
    <w:p w14:paraId="09BF1E11" w14:textId="77777777" w:rsidR="001F30C5" w:rsidRPr="00B11D29" w:rsidRDefault="001F30C5" w:rsidP="00C137B4">
      <w:pPr>
        <w:tabs>
          <w:tab w:val="center" w:pos="4677"/>
        </w:tabs>
        <w:spacing w:after="0" w:line="240" w:lineRule="auto"/>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 xml:space="preserve">«История Развития Тонкого Мира цивилизации планеты Земля» по материалам Высшей Школы Синтеза Видения </w:t>
      </w:r>
      <w:proofErr w:type="spellStart"/>
      <w:r w:rsidRPr="00B11D29">
        <w:rPr>
          <w:rFonts w:ascii="Times New Roman" w:eastAsia="Calibri" w:hAnsi="Times New Roman" w:cs="Times New Roman"/>
          <w:i/>
          <w:sz w:val="24"/>
          <w:szCs w:val="24"/>
        </w:rPr>
        <w:t>Слышания</w:t>
      </w:r>
      <w:proofErr w:type="spellEnd"/>
      <w:r w:rsidRPr="00B11D29">
        <w:rPr>
          <w:rFonts w:ascii="Times New Roman" w:eastAsia="Calibri" w:hAnsi="Times New Roman" w:cs="Times New Roman"/>
          <w:i/>
          <w:sz w:val="24"/>
          <w:szCs w:val="24"/>
        </w:rPr>
        <w:t xml:space="preserve"> Проживания </w:t>
      </w:r>
      <w:proofErr w:type="spellStart"/>
      <w:r w:rsidRPr="00B11D29">
        <w:rPr>
          <w:rFonts w:ascii="Times New Roman" w:eastAsia="Calibri" w:hAnsi="Times New Roman" w:cs="Times New Roman"/>
          <w:i/>
          <w:sz w:val="24"/>
          <w:szCs w:val="24"/>
        </w:rPr>
        <w:t>Синтезфизичности</w:t>
      </w:r>
      <w:proofErr w:type="spellEnd"/>
      <w:r w:rsidRPr="00B11D29">
        <w:rPr>
          <w:rFonts w:ascii="Times New Roman" w:eastAsia="Calibri" w:hAnsi="Times New Roman" w:cs="Times New Roman"/>
          <w:i/>
          <w:sz w:val="24"/>
          <w:szCs w:val="24"/>
        </w:rPr>
        <w:t>, 2018-2020г.</w:t>
      </w:r>
    </w:p>
    <w:p w14:paraId="03F131F2" w14:textId="77777777" w:rsidR="001F30C5" w:rsidRPr="00B11D29" w:rsidRDefault="001F30C5" w:rsidP="00C137B4">
      <w:pPr>
        <w:tabs>
          <w:tab w:val="center" w:pos="4677"/>
        </w:tabs>
        <w:spacing w:after="0" w:line="240" w:lineRule="auto"/>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 xml:space="preserve">Сборник статей </w:t>
      </w:r>
      <w:proofErr w:type="spellStart"/>
      <w:r w:rsidRPr="00B11D29">
        <w:rPr>
          <w:rFonts w:ascii="Times New Roman" w:eastAsia="Calibri" w:hAnsi="Times New Roman" w:cs="Times New Roman"/>
          <w:i/>
          <w:sz w:val="24"/>
          <w:szCs w:val="24"/>
        </w:rPr>
        <w:t>Должностно</w:t>
      </w:r>
      <w:proofErr w:type="spellEnd"/>
      <w:r w:rsidRPr="00B11D29">
        <w:rPr>
          <w:rFonts w:ascii="Times New Roman" w:eastAsia="Calibri" w:hAnsi="Times New Roman" w:cs="Times New Roman"/>
          <w:i/>
          <w:sz w:val="24"/>
          <w:szCs w:val="24"/>
        </w:rPr>
        <w:t xml:space="preserve"> Компетентных ИВДИВО, 2022 год.</w:t>
      </w:r>
    </w:p>
    <w:p w14:paraId="5715B421" w14:textId="77777777" w:rsidR="001F30C5" w:rsidRPr="00B11D29" w:rsidRDefault="001F30C5" w:rsidP="00C137B4">
      <w:pPr>
        <w:tabs>
          <w:tab w:val="center" w:pos="4677"/>
        </w:tabs>
        <w:spacing w:after="0" w:line="240" w:lineRule="auto"/>
        <w:jc w:val="both"/>
        <w:rPr>
          <w:rFonts w:ascii="Times New Roman" w:eastAsia="Calibri" w:hAnsi="Times New Roman" w:cs="Times New Roman"/>
          <w:sz w:val="24"/>
          <w:szCs w:val="24"/>
        </w:rPr>
      </w:pPr>
      <w:r w:rsidRPr="00B11D29">
        <w:rPr>
          <w:rFonts w:ascii="Times New Roman" w:eastAsia="Calibri" w:hAnsi="Times New Roman" w:cs="Times New Roman"/>
          <w:i/>
          <w:sz w:val="24"/>
          <w:szCs w:val="24"/>
        </w:rPr>
        <w:t>Статья Т. Мелентьевой «</w:t>
      </w:r>
      <w:proofErr w:type="spellStart"/>
      <w:r w:rsidRPr="00B11D29">
        <w:rPr>
          <w:rFonts w:ascii="Times New Roman" w:eastAsia="Calibri" w:hAnsi="Times New Roman" w:cs="Times New Roman"/>
          <w:i/>
          <w:sz w:val="24"/>
          <w:szCs w:val="24"/>
        </w:rPr>
        <w:t>Экополисы</w:t>
      </w:r>
      <w:proofErr w:type="spellEnd"/>
      <w:r w:rsidRPr="00B11D29">
        <w:rPr>
          <w:rFonts w:ascii="Times New Roman" w:eastAsia="Calibri" w:hAnsi="Times New Roman" w:cs="Times New Roman"/>
          <w:i/>
          <w:sz w:val="24"/>
          <w:szCs w:val="24"/>
        </w:rPr>
        <w:t>», 2021г.</w:t>
      </w:r>
    </w:p>
    <w:p w14:paraId="12FE210B" w14:textId="77777777" w:rsidR="001F30C5" w:rsidRPr="00B11D29" w:rsidRDefault="001F30C5" w:rsidP="00C137B4">
      <w:pPr>
        <w:spacing w:after="0" w:line="240" w:lineRule="auto"/>
        <w:jc w:val="both"/>
        <w:rPr>
          <w:rFonts w:ascii="Times New Roman" w:hAnsi="Times New Roman" w:cs="Times New Roman"/>
          <w:sz w:val="24"/>
          <w:szCs w:val="24"/>
        </w:rPr>
      </w:pPr>
    </w:p>
    <w:p w14:paraId="5DE8FC55" w14:textId="402C0DE0" w:rsidR="00F71C72" w:rsidRPr="00B11D29" w:rsidRDefault="00F71C72" w:rsidP="00C137B4">
      <w:pPr>
        <w:pStyle w:val="10"/>
        <w:numPr>
          <w:ilvl w:val="0"/>
          <w:numId w:val="2"/>
        </w:numPr>
        <w:spacing w:before="0" w:line="240" w:lineRule="auto"/>
        <w:jc w:val="center"/>
        <w:rPr>
          <w:rFonts w:ascii="Times New Roman" w:hAnsi="Times New Roman" w:cs="Times New Roman"/>
          <w:sz w:val="24"/>
          <w:szCs w:val="24"/>
        </w:rPr>
      </w:pPr>
      <w:bookmarkStart w:id="46" w:name="_Toc144325975"/>
      <w:r w:rsidRPr="00B11D29">
        <w:rPr>
          <w:rFonts w:ascii="Times New Roman" w:hAnsi="Times New Roman" w:cs="Times New Roman"/>
          <w:sz w:val="24"/>
          <w:szCs w:val="24"/>
        </w:rPr>
        <w:t>Академический научный центр Метагалактических Наук</w:t>
      </w:r>
      <w:bookmarkEnd w:id="46"/>
    </w:p>
    <w:p w14:paraId="5C762190" w14:textId="77777777" w:rsidR="003D456D" w:rsidRPr="00B11D29" w:rsidRDefault="003D456D" w:rsidP="00C137B4">
      <w:pPr>
        <w:spacing w:after="0" w:line="240" w:lineRule="auto"/>
        <w:rPr>
          <w:rFonts w:ascii="Times New Roman" w:hAnsi="Times New Roman" w:cs="Times New Roman"/>
          <w:sz w:val="24"/>
          <w:szCs w:val="24"/>
        </w:rPr>
      </w:pPr>
    </w:p>
    <w:p w14:paraId="00BFC0B0" w14:textId="77777777" w:rsidR="007F689E" w:rsidRPr="00B11D29" w:rsidRDefault="007F689E" w:rsidP="00C137B4">
      <w:pPr>
        <w:pBdr>
          <w:top w:val="nil"/>
          <w:left w:val="nil"/>
          <w:bottom w:val="nil"/>
          <w:right w:val="nil"/>
          <w:between w:val="nil"/>
          <w:bar w:val="nil"/>
        </w:pBdr>
        <w:spacing w:after="0" w:line="240" w:lineRule="auto"/>
        <w:ind w:firstLine="454"/>
        <w:jc w:val="right"/>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Барышева Лариса Николаевна</w:t>
      </w:r>
    </w:p>
    <w:p w14:paraId="574FBD62" w14:textId="77777777" w:rsidR="007F689E" w:rsidRPr="00B11D29" w:rsidRDefault="007F689E" w:rsidP="00C137B4">
      <w:pPr>
        <w:pBdr>
          <w:top w:val="nil"/>
          <w:left w:val="nil"/>
          <w:bottom w:val="nil"/>
          <w:right w:val="nil"/>
          <w:between w:val="nil"/>
          <w:bar w:val="nil"/>
        </w:pBdr>
        <w:spacing w:after="0" w:line="240" w:lineRule="auto"/>
        <w:ind w:left="1314" w:firstLine="454"/>
        <w:jc w:val="right"/>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Глава </w:t>
      </w:r>
      <w:bookmarkStart w:id="47" w:name="_Hlk56671501"/>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Высшего Аттестационного Совета</w:t>
      </w:r>
      <w:bookmarkEnd w:id="47"/>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АНЦ МН</w:t>
      </w:r>
    </w:p>
    <w:p w14:paraId="29214134" w14:textId="77777777" w:rsidR="007F689E" w:rsidRPr="00B11D29" w:rsidRDefault="007F689E" w:rsidP="00C137B4">
      <w:pPr>
        <w:pBdr>
          <w:top w:val="nil"/>
          <w:left w:val="nil"/>
          <w:bottom w:val="nil"/>
          <w:right w:val="nil"/>
          <w:between w:val="nil"/>
          <w:bar w:val="nil"/>
        </w:pBdr>
        <w:spacing w:after="0" w:line="240" w:lineRule="auto"/>
        <w:ind w:firstLine="454"/>
        <w:jc w:val="right"/>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Учёный-Глава АИ Человека АНЦ МН</w:t>
      </w:r>
    </w:p>
    <w:p w14:paraId="7BCF3CB5" w14:textId="77777777"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p>
    <w:p w14:paraId="642D8119" w14:textId="77777777" w:rsidR="007F689E" w:rsidRPr="00B11D29" w:rsidRDefault="007F689E" w:rsidP="00C137B4">
      <w:pPr>
        <w:pStyle w:val="20"/>
        <w:spacing w:line="240" w:lineRule="auto"/>
        <w:jc w:val="center"/>
        <w:rPr>
          <w:rFonts w:ascii="Times New Roman" w:eastAsia="Arial Unicode MS" w:hAnsi="Times New Roman" w:cs="Times New Roman"/>
          <w:sz w:val="24"/>
          <w:szCs w:val="24"/>
          <w:bdr w:val="nil"/>
          <w:lang w:eastAsia="ru-RU"/>
        </w:rPr>
      </w:pPr>
      <w:bookmarkStart w:id="48" w:name="_Toc144325976"/>
      <w:r w:rsidRPr="00B11D29">
        <w:rPr>
          <w:rFonts w:ascii="Times New Roman" w:eastAsia="Arial Unicode MS" w:hAnsi="Times New Roman" w:cs="Times New Roman"/>
          <w:sz w:val="24"/>
          <w:szCs w:val="24"/>
          <w:bdr w:val="nil"/>
          <w:lang w:eastAsia="ru-RU"/>
        </w:rPr>
        <w:t>Наука каждого</w:t>
      </w:r>
      <w:bookmarkEnd w:id="48"/>
    </w:p>
    <w:p w14:paraId="40BE7E8A" w14:textId="77777777" w:rsidR="007F689E" w:rsidRPr="00B11D29" w:rsidRDefault="007F689E" w:rsidP="00C137B4">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ТЕЗИСЫ ДОКЛАДА</w:t>
      </w:r>
    </w:p>
    <w:p w14:paraId="67094188" w14:textId="77777777" w:rsidR="007F689E" w:rsidRPr="00B11D29" w:rsidRDefault="007F689E" w:rsidP="00C137B4">
      <w:pPr>
        <w:pBdr>
          <w:top w:val="nil"/>
          <w:left w:val="nil"/>
          <w:bottom w:val="nil"/>
          <w:right w:val="nil"/>
          <w:between w:val="nil"/>
          <w:bar w:val="nil"/>
        </w:pBdr>
        <w:spacing w:after="0" w:line="240" w:lineRule="auto"/>
        <w:ind w:firstLine="454"/>
        <w:jc w:val="center"/>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p>
    <w:p w14:paraId="6923F098" w14:textId="77777777"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p>
    <w:p w14:paraId="22D1F088" w14:textId="77777777"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Среди 96 организаций Изначально Вышестоящего Отца есть две, занимающиеся наукой. Это ИВДИВО-</w:t>
      </w:r>
      <w:proofErr w:type="spellStart"/>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Октавно</w:t>
      </w:r>
      <w:proofErr w:type="spellEnd"/>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-Метагалактически-Планетарная Академия Наук Изначально Вышестоящего Отца ИВАС Янова и Наука каждого Изначально </w:t>
      </w:r>
      <w:proofErr w:type="spellStart"/>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Вышестояшего</w:t>
      </w:r>
      <w:proofErr w:type="spellEnd"/>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Аватар-Ипостаси Изначально Вышестоящий Служащий ИВО.</w:t>
      </w:r>
    </w:p>
    <w:p w14:paraId="6B0547CD" w14:textId="77777777"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Цель доклада — показать образ организации ИВ Служащего ИВО Наука каждого и ее отличия от организации ИОМП Академия Наук ИВАС Янова, а также раскрыть фундаментальную глубину созидания, которая позволяет формироваться телесности Служащего созиданием ИВО.</w:t>
      </w:r>
    </w:p>
    <w:p w14:paraId="44A07EBB" w14:textId="77777777"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Созидание ИВО в организации Изначально Вышестоящего Служащего ИВО Наука каждого раскрывается фундаментальной глубиной, и позволяет объективно овладеть созиданием как абсолютной </w:t>
      </w:r>
      <w:proofErr w:type="spellStart"/>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наученностью</w:t>
      </w:r>
      <w:proofErr w:type="spellEnd"/>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чему-то.</w:t>
      </w:r>
    </w:p>
    <w:p w14:paraId="5C2A9E21" w14:textId="77777777"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val="uk-UA"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Рассмотрение науки каждого возможно рассмотрением деятельности компетенциями и их насыщенностями, поскольку ИВ Аватар-Ипостаси занимаются синтезом компетенций. В данном случае становление Служащего рассматривается перестройкой началами синтеза Статусов. Далее рост Служащего осуществляется синтезом начал в навыки Синтеза Творящего Синтеза как устойчивые матрицы начал, проявляющиеся естеством соответствующей деятельности</w:t>
      </w:r>
      <w:r w:rsidRPr="00B11D29">
        <w:rPr>
          <w:rFonts w:ascii="Times New Roman" w:eastAsia="Arial Unicode MS" w:hAnsi="Times New Roman" w:cs="Times New Roman"/>
          <w:sz w:val="24"/>
          <w:szCs w:val="24"/>
          <w:bdr w:val="nil"/>
          <w:lang w:val="uk-UA" w:eastAsia="ru-RU"/>
          <w14:textOutline w14:w="0" w14:cap="flat" w14:cmpd="sng" w14:algn="ctr">
            <w14:noFill/>
            <w14:prstDash w14:val="solid"/>
            <w14:bevel/>
          </w14:textOutline>
        </w:rPr>
        <w:t>.</w:t>
      </w:r>
    </w:p>
    <w:p w14:paraId="5713404E" w14:textId="39543CC8" w:rsidR="00A238F8"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Каждое начало синтеза компетенции Статус есть новая организация </w:t>
      </w:r>
      <w:proofErr w:type="spellStart"/>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прасинтезности</w:t>
      </w:r>
      <w:proofErr w:type="spellEnd"/>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Включение начала в огонь материи есть новая ядерная организация материи </w:t>
      </w:r>
      <w:proofErr w:type="spellStart"/>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соответсвенно</w:t>
      </w:r>
      <w:proofErr w:type="spellEnd"/>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w:t>
      </w:r>
      <w:proofErr w:type="spellStart"/>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прасинтезности</w:t>
      </w:r>
      <w:proofErr w:type="spellEnd"/>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ИВО. Каждое начало вводит мощнейший потенциал </w:t>
      </w:r>
      <w:proofErr w:type="spellStart"/>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прасинтезности</w:t>
      </w:r>
      <w:proofErr w:type="spellEnd"/>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в огонь материи, вызывая рост форы огня, и этим — системную перестройку материи на основе новой ядерной организации начала, а также рост масштаба деятельности, формируется новая деятельность.</w:t>
      </w:r>
      <w:r w:rsidR="00AC2F12"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w:t>
      </w: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Таким образом реализуется созидание.</w:t>
      </w:r>
    </w:p>
    <w:p w14:paraId="4C5FB27D" w14:textId="49861F9F"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Чтобы включиться в рост</w:t>
      </w:r>
      <w:r w:rsidR="00AC2F12"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w:t>
      </w: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Служащим, нужно не только глубоко перестраиваться началами и навыками синтеза, но и поддерживать образом жизни специфику внешней деятельности Служащего: новая системная организация условий и дел, преодолевая ограничения предыдущего опыта.</w:t>
      </w:r>
    </w:p>
    <w:p w14:paraId="0E4F33CA" w14:textId="4BB77A33"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Организация материи новыми началами синтеза и, затем, новыми навыками синтеза лежит</w:t>
      </w:r>
      <w:r w:rsidR="00AC2F12"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 xml:space="preserve"> </w:t>
      </w: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в основе формирования научности каждого. На Синтезе Созидания ИВО основывается деятельность Академии наук ИВАС Янова. Для роста компетенций научной деятельности необходимо овладевать фундаментальной глубиной Созидания ИВО организации Наука каждого Изначально Вышестоящего Служащего ИВО.</w:t>
      </w:r>
    </w:p>
    <w:p w14:paraId="0F827FB6" w14:textId="77777777" w:rsidR="007F689E" w:rsidRPr="00B11D29" w:rsidRDefault="007F689E"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sz w:val="24"/>
          <w:szCs w:val="24"/>
          <w:bdr w:val="nil"/>
          <w:lang w:eastAsia="ru-RU"/>
          <w14:textOutline w14:w="0" w14:cap="flat" w14:cmpd="sng" w14:algn="ctr">
            <w14:noFill/>
            <w14:prstDash w14:val="solid"/>
            <w14:bevel/>
          </w14:textOutline>
        </w:rPr>
      </w:pPr>
      <w:r w:rsidRPr="00B11D29">
        <w:rPr>
          <w:rFonts w:ascii="Times New Roman" w:eastAsia="Arial Unicode MS" w:hAnsi="Times New Roman" w:cs="Times New Roman"/>
          <w:sz w:val="24"/>
          <w:szCs w:val="24"/>
          <w:bdr w:val="nil"/>
          <w:lang w:eastAsia="ru-RU"/>
          <w14:textOutline w14:w="0" w14:cap="flat" w14:cmpd="sng" w14:algn="ctr">
            <w14:noFill/>
            <w14:prstDash w14:val="solid"/>
            <w14:bevel/>
          </w14:textOutline>
        </w:rPr>
        <w:t>Наука каждого — организация Изначально Вышестоящего Отца, позволяющая включиться в огненную деятельность любой из 32-х организаций Изначально Вышестоящих Аватаров Синтеза введением начал синтеза и достижением синтезом начал навыков синтеза.</w:t>
      </w:r>
    </w:p>
    <w:p w14:paraId="399CCB51" w14:textId="77777777" w:rsidR="007F689E" w:rsidRPr="00B11D29" w:rsidRDefault="007F689E" w:rsidP="00C137B4">
      <w:pPr>
        <w:spacing w:after="0" w:line="240" w:lineRule="auto"/>
        <w:rPr>
          <w:rFonts w:ascii="Times New Roman" w:hAnsi="Times New Roman" w:cs="Times New Roman"/>
          <w:sz w:val="24"/>
          <w:szCs w:val="24"/>
        </w:rPr>
      </w:pPr>
    </w:p>
    <w:p w14:paraId="0047A58F" w14:textId="77777777" w:rsidR="007F689E" w:rsidRPr="00B11D29" w:rsidRDefault="007F689E"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Бабенко Алексей Викторович</w:t>
      </w:r>
    </w:p>
    <w:p w14:paraId="57A71652" w14:textId="77777777" w:rsidR="007F689E" w:rsidRPr="00B11D29" w:rsidRDefault="007F689E"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Учёный Секретарь АНЦ МН</w:t>
      </w:r>
    </w:p>
    <w:p w14:paraId="40102A8C" w14:textId="77777777" w:rsidR="007F689E" w:rsidRPr="00B11D29" w:rsidRDefault="007F689E" w:rsidP="00C137B4">
      <w:pPr>
        <w:shd w:val="clear" w:color="auto" w:fill="FFFFFF"/>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Times New Roman" w:hAnsi="Times New Roman" w:cs="Times New Roman"/>
          <w:color w:val="000000"/>
          <w:sz w:val="24"/>
          <w:szCs w:val="24"/>
          <w:lang w:eastAsia="ru-RU"/>
        </w:rPr>
        <w:t>Учёный-Глава АИ Физики АНЦ МН</w:t>
      </w:r>
    </w:p>
    <w:p w14:paraId="473D0E28" w14:textId="77777777" w:rsidR="007F689E" w:rsidRPr="00B11D29" w:rsidRDefault="007F689E"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Леонова Елена Валентиновна</w:t>
      </w:r>
    </w:p>
    <w:p w14:paraId="0C54F172" w14:textId="77777777" w:rsidR="007F689E" w:rsidRPr="00B11D29" w:rsidRDefault="007F689E" w:rsidP="00C137B4">
      <w:pPr>
        <w:shd w:val="clear" w:color="auto" w:fill="FFFFFF"/>
        <w:spacing w:after="0" w:line="240" w:lineRule="auto"/>
        <w:ind w:firstLine="454"/>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Учёный-Глава АИ Гносеологического Синтеза АНЦ МН</w:t>
      </w:r>
    </w:p>
    <w:p w14:paraId="31BF5EE2" w14:textId="77777777" w:rsidR="007F689E" w:rsidRPr="00B11D29" w:rsidRDefault="007F689E" w:rsidP="00C137B4">
      <w:pPr>
        <w:shd w:val="clear" w:color="auto" w:fill="FFFFFF"/>
        <w:spacing w:after="0" w:line="240" w:lineRule="auto"/>
        <w:ind w:firstLine="454"/>
        <w:contextualSpacing/>
        <w:jc w:val="right"/>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Песецкая</w:t>
      </w:r>
      <w:proofErr w:type="spellEnd"/>
      <w:r w:rsidRPr="00B11D29">
        <w:rPr>
          <w:rFonts w:ascii="Times New Roman" w:eastAsia="Times New Roman" w:hAnsi="Times New Roman" w:cs="Times New Roman"/>
          <w:color w:val="000000"/>
          <w:sz w:val="24"/>
          <w:szCs w:val="24"/>
          <w:lang w:eastAsia="ru-RU"/>
        </w:rPr>
        <w:t xml:space="preserve"> Татьяна Ивановна</w:t>
      </w:r>
    </w:p>
    <w:p w14:paraId="15A7CDFC" w14:textId="77777777" w:rsidR="007F689E" w:rsidRPr="00B11D29" w:rsidRDefault="007F689E" w:rsidP="00C137B4">
      <w:pPr>
        <w:shd w:val="clear" w:color="auto" w:fill="FFFFFF"/>
        <w:spacing w:after="0" w:line="240" w:lineRule="auto"/>
        <w:ind w:firstLine="454"/>
        <w:contextualSpacing/>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Учёный-Глава АИ Программного Синтеза АНЦ МН</w:t>
      </w:r>
    </w:p>
    <w:p w14:paraId="50B5A162" w14:textId="77777777" w:rsidR="007F689E" w:rsidRPr="00B11D29" w:rsidRDefault="007F689E" w:rsidP="00C137B4">
      <w:pPr>
        <w:pStyle w:val="20"/>
        <w:spacing w:line="240" w:lineRule="auto"/>
        <w:jc w:val="center"/>
        <w:rPr>
          <w:rFonts w:ascii="Times New Roman" w:eastAsia="Calibri" w:hAnsi="Times New Roman" w:cs="Times New Roman"/>
          <w:sz w:val="24"/>
          <w:szCs w:val="24"/>
        </w:rPr>
      </w:pPr>
      <w:bookmarkStart w:id="49" w:name="_Toc144325977"/>
      <w:r w:rsidRPr="00B11D29">
        <w:rPr>
          <w:rFonts w:ascii="Times New Roman" w:eastAsia="Calibri" w:hAnsi="Times New Roman" w:cs="Times New Roman"/>
          <w:sz w:val="24"/>
          <w:szCs w:val="24"/>
        </w:rPr>
        <w:t>Научная субъектная позиция наблюдателя</w:t>
      </w:r>
      <w:bookmarkEnd w:id="49"/>
    </w:p>
    <w:p w14:paraId="62FD1E1E" w14:textId="77777777" w:rsidR="007F689E" w:rsidRPr="00B11D29" w:rsidRDefault="007F689E" w:rsidP="00C137B4">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ТЕЗИСЫ ДОКЛАДА</w:t>
      </w:r>
    </w:p>
    <w:p w14:paraId="237945DC" w14:textId="77777777" w:rsidR="007F689E" w:rsidRPr="00B11D29" w:rsidRDefault="007F689E" w:rsidP="00C137B4">
      <w:pPr>
        <w:spacing w:after="0" w:line="240" w:lineRule="auto"/>
        <w:ind w:firstLine="454"/>
        <w:contextualSpacing/>
        <w:jc w:val="center"/>
        <w:rPr>
          <w:rFonts w:ascii="Times New Roman" w:eastAsia="Calibri" w:hAnsi="Times New Roman" w:cs="Times New Roman"/>
          <w:b/>
          <w:sz w:val="24"/>
          <w:szCs w:val="24"/>
        </w:rPr>
      </w:pPr>
    </w:p>
    <w:p w14:paraId="6AB1BF35" w14:textId="77777777" w:rsidR="00A238F8"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Метагалактической науке выявляются пять отличительных характеристик:</w:t>
      </w:r>
    </w:p>
    <w:p w14:paraId="0DC161CD" w14:textId="77777777" w:rsidR="00A238F8"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sym w:font="Symbol" w:char="F02D"/>
      </w:r>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парадигмальность</w:t>
      </w:r>
      <w:proofErr w:type="spellEnd"/>
      <w:r w:rsidRPr="00B11D29">
        <w:rPr>
          <w:rFonts w:ascii="Times New Roman" w:eastAsia="Calibri" w:hAnsi="Times New Roman" w:cs="Times New Roman"/>
          <w:sz w:val="24"/>
          <w:szCs w:val="24"/>
        </w:rPr>
        <w:t>;</w:t>
      </w:r>
    </w:p>
    <w:p w14:paraId="0BA7E08F" w14:textId="4001525C"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sym w:font="Symbol" w:char="F02D"/>
      </w:r>
      <w:r w:rsidRPr="00B11D29">
        <w:rPr>
          <w:rFonts w:ascii="Times New Roman" w:eastAsia="Calibri" w:hAnsi="Times New Roman" w:cs="Times New Roman"/>
          <w:sz w:val="24"/>
          <w:szCs w:val="24"/>
        </w:rPr>
        <w:t xml:space="preserve"> субъектность;</w:t>
      </w:r>
    </w:p>
    <w:p w14:paraId="425E7E0E"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sym w:font="Symbol" w:char="F02D"/>
      </w:r>
      <w:r w:rsidRPr="00B11D29">
        <w:rPr>
          <w:rFonts w:ascii="Times New Roman" w:eastAsia="Calibri" w:hAnsi="Times New Roman" w:cs="Times New Roman"/>
          <w:sz w:val="24"/>
          <w:szCs w:val="24"/>
        </w:rPr>
        <w:t xml:space="preserve"> синтезирование;</w:t>
      </w:r>
    </w:p>
    <w:p w14:paraId="3E16AA17"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sym w:font="Symbol" w:char="F02D"/>
      </w:r>
      <w:r w:rsidRPr="00B11D29">
        <w:rPr>
          <w:rFonts w:ascii="Times New Roman" w:eastAsia="Calibri" w:hAnsi="Times New Roman" w:cs="Times New Roman"/>
          <w:sz w:val="24"/>
          <w:szCs w:val="24"/>
        </w:rPr>
        <w:t xml:space="preserve"> иерархия природы;</w:t>
      </w:r>
    </w:p>
    <w:p w14:paraId="06880761"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sym w:font="Symbol" w:char="F02D"/>
      </w:r>
      <w:r w:rsidRPr="00B11D29">
        <w:rPr>
          <w:rFonts w:ascii="Times New Roman" w:eastAsia="Calibri" w:hAnsi="Times New Roman" w:cs="Times New Roman"/>
          <w:sz w:val="24"/>
          <w:szCs w:val="24"/>
        </w:rPr>
        <w:t xml:space="preserve"> позиция наблюдателя на основании 4-х предыдущих явлений.</w:t>
      </w:r>
    </w:p>
    <w:p w14:paraId="2B8FD19B"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Настоящий доклад ставит своей целью формирование подходов к обоснованию Субъекта в Метагалактических науках, который степенью компетенций, определяет позицию наблюдателя в исследовании.</w:t>
      </w:r>
    </w:p>
    <w:p w14:paraId="4768F815"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Научная субъектность метагалактического исследователя определяется внутренними и внешними компетенциями (например, такими как разработанность Частей ИВО в каждом внутренне и разработанность в ИВДИВО-полисах с ИВ Аватарами Синтеза и ИВ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Аватарами Синтеза и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Научным Синтезом внешне), наличием теоретической и практической базы научной подготовки, а также степенью реализации Научного Синтеза, что в свою очередь формирует позицию наблюдателя в исследовании.</w:t>
      </w:r>
    </w:p>
    <w:p w14:paraId="21021021"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докладе представлена система взаимодействий Субъекта, Объекта и Предмета в обосновании исследования, где Субъект на основании своих компетенций и научной подготовки, выявляет сферу нелинейных взаимосвязей отчуждаемой </w:t>
      </w:r>
      <w:proofErr w:type="spellStart"/>
      <w:r w:rsidRPr="00B11D29">
        <w:rPr>
          <w:rFonts w:ascii="Times New Roman" w:eastAsia="Calibri" w:hAnsi="Times New Roman" w:cs="Times New Roman"/>
          <w:sz w:val="24"/>
          <w:szCs w:val="24"/>
        </w:rPr>
        <w:t>неотчужденности</w:t>
      </w:r>
      <w:proofErr w:type="spellEnd"/>
      <w:r w:rsidRPr="00B11D29">
        <w:rPr>
          <w:rFonts w:ascii="Times New Roman" w:eastAsia="Calibri" w:hAnsi="Times New Roman" w:cs="Times New Roman"/>
          <w:sz w:val="24"/>
          <w:szCs w:val="24"/>
        </w:rPr>
        <w:t xml:space="preserve"> Объекта исследования, распознавая, различая, понимая, определяя, тезируя, </w:t>
      </w:r>
      <w:proofErr w:type="spellStart"/>
      <w:r w:rsidRPr="00B11D29">
        <w:rPr>
          <w:rFonts w:ascii="Times New Roman" w:eastAsia="Calibri" w:hAnsi="Times New Roman" w:cs="Times New Roman"/>
          <w:sz w:val="24"/>
          <w:szCs w:val="24"/>
        </w:rPr>
        <w:t>категоризируя</w:t>
      </w:r>
      <w:proofErr w:type="spellEnd"/>
      <w:r w:rsidRPr="00B11D29">
        <w:rPr>
          <w:rFonts w:ascii="Times New Roman" w:eastAsia="Calibri" w:hAnsi="Times New Roman" w:cs="Times New Roman"/>
          <w:sz w:val="24"/>
          <w:szCs w:val="24"/>
        </w:rPr>
        <w:t xml:space="preserve"> совокупность однородных признаков Объекта научного исследования правилами, методами, принципами, началами, аксиомами, императивами, законами, стандартами, мерами, и, далее, параметрически связывая их, специфицирует предмет исследования его характеристиками.</w:t>
      </w:r>
    </w:p>
    <w:p w14:paraId="673174F0"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работе рассматриваются процессы отчуждения тела Объекта, определяемого совокупностью однородных признаков правилами, методами, принципами, началами, аксиомами, императивами, законами, стандартами, мерами, где сам Объект и 9-ца от правил до меры есть общее исследования, а распознанные признаки его особенное; а также процессы выявления, внутренним распознанием, характеристик Предмета, определяющихся параметрами взаимосвязей 9-рицы признаков Объекта мерой отчуждения Предмета, составляющих частное исследования.</w:t>
      </w:r>
    </w:p>
    <w:p w14:paraId="6F6008CE"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Научный поиск 9-цы признаков масштабирует познавательную базу Субъекта исследования областью связывания им отчуждаемого и неотчуждаемого Объектом и Предметом исследования, где область связывания между отчужденностью и </w:t>
      </w:r>
      <w:proofErr w:type="spellStart"/>
      <w:r w:rsidRPr="00B11D29">
        <w:rPr>
          <w:rFonts w:ascii="Times New Roman" w:eastAsia="Calibri" w:hAnsi="Times New Roman" w:cs="Times New Roman"/>
          <w:sz w:val="24"/>
          <w:szCs w:val="24"/>
        </w:rPr>
        <w:t>неотчужденностью</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есьм</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метричность</w:t>
      </w:r>
      <w:proofErr w:type="spellEnd"/>
      <w:r w:rsidRPr="00B11D29">
        <w:rPr>
          <w:rFonts w:ascii="Times New Roman" w:eastAsia="Calibri" w:hAnsi="Times New Roman" w:cs="Times New Roman"/>
          <w:sz w:val="24"/>
          <w:szCs w:val="24"/>
        </w:rPr>
        <w:t xml:space="preserve"> исследования. Здесь мы выходим на проблему рекурсивного роста Субъекта исследования в его правах, началах, навыках, умениях, полномочиях, компетенциях научной подготовки в процессе научного отчуждения (распознанием, различением, пониманием, определением, анализом, </w:t>
      </w:r>
      <w:proofErr w:type="spellStart"/>
      <w:r w:rsidRPr="00B11D29">
        <w:rPr>
          <w:rFonts w:ascii="Times New Roman" w:eastAsia="Calibri" w:hAnsi="Times New Roman" w:cs="Times New Roman"/>
          <w:sz w:val="24"/>
          <w:szCs w:val="24"/>
        </w:rPr>
        <w:t>тезированием</w:t>
      </w:r>
      <w:proofErr w:type="spellEnd"/>
      <w:r w:rsidRPr="00B11D29">
        <w:rPr>
          <w:rFonts w:ascii="Times New Roman" w:eastAsia="Calibri" w:hAnsi="Times New Roman" w:cs="Times New Roman"/>
          <w:sz w:val="24"/>
          <w:szCs w:val="24"/>
        </w:rPr>
        <w:t>, категоризацией) Объекта и Предмета исследования и соответственно углубления постановок целей и задач самого исследования, ростом научной позиции наблюдателя Субъекта-исследователя.</w:t>
      </w:r>
    </w:p>
    <w:p w14:paraId="523EBD12"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Таким образом, Субъект, степенью своей реализации выявляет троичность исследования </w:t>
      </w:r>
      <w:r w:rsidRPr="00B11D29">
        <w:rPr>
          <w:rFonts w:ascii="Times New Roman" w:eastAsia="Calibri" w:hAnsi="Times New Roman" w:cs="Times New Roman"/>
          <w:sz w:val="24"/>
          <w:szCs w:val="24"/>
        </w:rPr>
        <w:sym w:font="Symbol" w:char="F02D"/>
      </w:r>
      <w:r w:rsidRPr="00B11D29">
        <w:rPr>
          <w:rFonts w:ascii="Times New Roman" w:eastAsia="Calibri" w:hAnsi="Times New Roman" w:cs="Times New Roman"/>
          <w:sz w:val="24"/>
          <w:szCs w:val="24"/>
        </w:rPr>
        <w:t xml:space="preserve"> Объект, Предмет и их взаимосвязь отчуждаемой </w:t>
      </w:r>
      <w:proofErr w:type="spellStart"/>
      <w:r w:rsidRPr="00B11D29">
        <w:rPr>
          <w:rFonts w:ascii="Times New Roman" w:eastAsia="Calibri" w:hAnsi="Times New Roman" w:cs="Times New Roman"/>
          <w:sz w:val="24"/>
          <w:szCs w:val="24"/>
        </w:rPr>
        <w:t>неотчужденностю</w:t>
      </w:r>
      <w:proofErr w:type="spellEnd"/>
      <w:r w:rsidRPr="00B11D29">
        <w:rPr>
          <w:rFonts w:ascii="Times New Roman" w:eastAsia="Calibri" w:hAnsi="Times New Roman" w:cs="Times New Roman"/>
          <w:sz w:val="24"/>
          <w:szCs w:val="24"/>
        </w:rPr>
        <w:t xml:space="preserve"> Субъектом. На основании показателей </w:t>
      </w:r>
      <w:proofErr w:type="spellStart"/>
      <w:r w:rsidRPr="00B11D29">
        <w:rPr>
          <w:rFonts w:ascii="Times New Roman" w:eastAsia="Calibri" w:hAnsi="Times New Roman" w:cs="Times New Roman"/>
          <w:sz w:val="24"/>
          <w:szCs w:val="24"/>
        </w:rPr>
        <w:t>метричности</w:t>
      </w:r>
      <w:proofErr w:type="spellEnd"/>
      <w:r w:rsidRPr="00B11D29">
        <w:rPr>
          <w:rFonts w:ascii="Times New Roman" w:eastAsia="Calibri" w:hAnsi="Times New Roman" w:cs="Times New Roman"/>
          <w:sz w:val="24"/>
          <w:szCs w:val="24"/>
        </w:rPr>
        <w:t xml:space="preserve"> взаимосвязей Субъектом Объекта и Предмета формируется научный базис исследования.</w:t>
      </w:r>
    </w:p>
    <w:p w14:paraId="4BE84DA8"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заключении обсуждается проблема субъектной позиции наблюдателя в исследовании на примерах вариаций действия позиций наблюдателя Человека, Посвященного, Служащего.</w:t>
      </w:r>
    </w:p>
    <w:p w14:paraId="29F7F203" w14:textId="77777777" w:rsidR="007F689E" w:rsidRPr="00B11D29" w:rsidRDefault="007F689E" w:rsidP="00C137B4">
      <w:pPr>
        <w:spacing w:after="0" w:line="240" w:lineRule="auto"/>
        <w:ind w:firstLine="454"/>
        <w:contextualSpacing/>
        <w:jc w:val="both"/>
        <w:rPr>
          <w:rFonts w:ascii="Times New Roman" w:eastAsia="Calibri" w:hAnsi="Times New Roman" w:cs="Times New Roman"/>
          <w:sz w:val="24"/>
          <w:szCs w:val="24"/>
        </w:rPr>
      </w:pPr>
    </w:p>
    <w:p w14:paraId="67E7479C" w14:textId="53A5B139" w:rsidR="007F689E" w:rsidRPr="00B11D29" w:rsidRDefault="007F689E" w:rsidP="00C137B4">
      <w:pPr>
        <w:spacing w:after="0" w:line="240" w:lineRule="auto"/>
        <w:contextualSpacing/>
        <w:jc w:val="right"/>
        <w:rPr>
          <w:rFonts w:ascii="Times New Roman" w:hAnsi="Times New Roman" w:cs="Times New Roman"/>
          <w:sz w:val="24"/>
          <w:szCs w:val="24"/>
        </w:rPr>
      </w:pPr>
      <w:r w:rsidRPr="00B11D29">
        <w:rPr>
          <w:rFonts w:ascii="Times New Roman" w:hAnsi="Times New Roman" w:cs="Times New Roman"/>
          <w:sz w:val="24"/>
          <w:szCs w:val="24"/>
        </w:rPr>
        <w:t>Полякова Оксана Рудольфовна</w:t>
      </w:r>
    </w:p>
    <w:p w14:paraId="2EB30D4E" w14:textId="77777777" w:rsidR="007F689E" w:rsidRPr="00B11D29" w:rsidRDefault="007F689E" w:rsidP="00C137B4">
      <w:pPr>
        <w:spacing w:after="0" w:line="240" w:lineRule="auto"/>
        <w:contextualSpacing/>
        <w:jc w:val="right"/>
        <w:rPr>
          <w:rFonts w:ascii="Times New Roman" w:hAnsi="Times New Roman" w:cs="Times New Roman"/>
          <w:sz w:val="24"/>
          <w:szCs w:val="24"/>
        </w:rPr>
      </w:pPr>
      <w:r w:rsidRPr="00B11D29">
        <w:rPr>
          <w:rFonts w:ascii="Times New Roman" w:hAnsi="Times New Roman" w:cs="Times New Roman"/>
          <w:sz w:val="24"/>
          <w:szCs w:val="24"/>
        </w:rPr>
        <w:t>Глава АНЦ МН ИВО, Ученый-Глава АИ Математики АНЦ МН</w:t>
      </w:r>
    </w:p>
    <w:p w14:paraId="261236D0" w14:textId="77777777" w:rsidR="007F689E" w:rsidRPr="00B11D29" w:rsidRDefault="007F689E" w:rsidP="00C137B4">
      <w:pPr>
        <w:spacing w:after="0" w:line="240" w:lineRule="auto"/>
        <w:contextualSpacing/>
        <w:jc w:val="right"/>
        <w:rPr>
          <w:rFonts w:ascii="Times New Roman" w:hAnsi="Times New Roman" w:cs="Times New Roman"/>
          <w:sz w:val="24"/>
          <w:szCs w:val="24"/>
        </w:rPr>
      </w:pPr>
      <w:r w:rsidRPr="00B11D29">
        <w:rPr>
          <w:rFonts w:ascii="Times New Roman" w:hAnsi="Times New Roman" w:cs="Times New Roman"/>
          <w:sz w:val="24"/>
          <w:szCs w:val="24"/>
        </w:rPr>
        <w:t>кандидат физ.-мат. наук, кандидат метагалактических наук</w:t>
      </w:r>
    </w:p>
    <w:p w14:paraId="23CD9C5C" w14:textId="77777777" w:rsidR="007F689E" w:rsidRPr="00B11D29" w:rsidRDefault="007F689E" w:rsidP="00C137B4">
      <w:pPr>
        <w:spacing w:after="0" w:line="240" w:lineRule="auto"/>
        <w:contextualSpacing/>
        <w:jc w:val="right"/>
        <w:rPr>
          <w:rFonts w:ascii="Times New Roman" w:hAnsi="Times New Roman" w:cs="Times New Roman"/>
          <w:sz w:val="24"/>
          <w:szCs w:val="24"/>
        </w:rPr>
      </w:pPr>
    </w:p>
    <w:p w14:paraId="7CB9718C" w14:textId="77777777" w:rsidR="007F689E" w:rsidRPr="00B11D29" w:rsidRDefault="007F689E" w:rsidP="00C137B4">
      <w:pPr>
        <w:pStyle w:val="20"/>
        <w:spacing w:line="240" w:lineRule="auto"/>
        <w:jc w:val="center"/>
        <w:rPr>
          <w:rFonts w:ascii="Times New Roman" w:hAnsi="Times New Roman" w:cs="Times New Roman"/>
          <w:sz w:val="24"/>
          <w:szCs w:val="24"/>
          <w:lang w:val="uk-UA"/>
        </w:rPr>
      </w:pPr>
      <w:bookmarkStart w:id="50" w:name="_Toc144325978"/>
      <w:r w:rsidRPr="00B11D29">
        <w:rPr>
          <w:rFonts w:ascii="Times New Roman" w:hAnsi="Times New Roman" w:cs="Times New Roman"/>
          <w:sz w:val="24"/>
          <w:szCs w:val="24"/>
        </w:rPr>
        <w:t>Формулы Созидания</w:t>
      </w:r>
      <w:bookmarkEnd w:id="50"/>
    </w:p>
    <w:p w14:paraId="71461219" w14:textId="77777777" w:rsidR="007F689E" w:rsidRPr="00B11D29" w:rsidRDefault="007F689E" w:rsidP="00C137B4">
      <w:pPr>
        <w:spacing w:after="0" w:line="240" w:lineRule="auto"/>
        <w:contextualSpacing/>
        <w:jc w:val="center"/>
        <w:rPr>
          <w:rFonts w:ascii="Times New Roman" w:hAnsi="Times New Roman" w:cs="Times New Roman"/>
          <w:sz w:val="24"/>
          <w:szCs w:val="24"/>
        </w:rPr>
      </w:pPr>
      <w:r w:rsidRPr="00B11D29">
        <w:rPr>
          <w:rFonts w:ascii="Times New Roman" w:hAnsi="Times New Roman" w:cs="Times New Roman"/>
          <w:sz w:val="24"/>
          <w:szCs w:val="24"/>
        </w:rPr>
        <w:t>ТЕЗИСЫ ВЫСТУПЛЕНИЯ</w:t>
      </w:r>
    </w:p>
    <w:p w14:paraId="28314E3B" w14:textId="77777777" w:rsidR="007F689E" w:rsidRPr="00B11D29" w:rsidRDefault="007F689E" w:rsidP="00C137B4">
      <w:pPr>
        <w:spacing w:after="0" w:line="240" w:lineRule="auto"/>
        <w:ind w:firstLine="454"/>
        <w:contextualSpacing/>
        <w:jc w:val="center"/>
        <w:rPr>
          <w:rFonts w:ascii="Times New Roman" w:hAnsi="Times New Roman" w:cs="Times New Roman"/>
          <w:sz w:val="24"/>
          <w:szCs w:val="24"/>
        </w:rPr>
      </w:pPr>
    </w:p>
    <w:p w14:paraId="0692FEBC" w14:textId="77777777" w:rsidR="007F689E" w:rsidRPr="00B11D29" w:rsidRDefault="007F689E" w:rsidP="00C137B4">
      <w:pPr>
        <w:spacing w:after="0" w:line="240" w:lineRule="auto"/>
        <w:ind w:firstLine="454"/>
        <w:contextualSpacing/>
        <w:jc w:val="both"/>
        <w:rPr>
          <w:rFonts w:ascii="Times New Roman" w:hAnsi="Times New Roman" w:cs="Times New Roman"/>
          <w:i/>
          <w:sz w:val="24"/>
          <w:szCs w:val="24"/>
        </w:rPr>
      </w:pPr>
      <w:r w:rsidRPr="00B11D29">
        <w:rPr>
          <w:rFonts w:ascii="Times New Roman" w:hAnsi="Times New Roman" w:cs="Times New Roman"/>
          <w:i/>
          <w:sz w:val="24"/>
          <w:szCs w:val="24"/>
        </w:rPr>
        <w:t xml:space="preserve">В докладе рассматриваются формулы горизонта Созидания – формулы </w:t>
      </w:r>
      <w:proofErr w:type="spellStart"/>
      <w:r w:rsidRPr="00B11D29">
        <w:rPr>
          <w:rFonts w:ascii="Times New Roman" w:hAnsi="Times New Roman" w:cs="Times New Roman"/>
          <w:i/>
          <w:sz w:val="24"/>
          <w:szCs w:val="24"/>
        </w:rPr>
        <w:t>Слущащего</w:t>
      </w:r>
      <w:proofErr w:type="spellEnd"/>
      <w:r w:rsidRPr="00B11D29">
        <w:rPr>
          <w:rFonts w:ascii="Times New Roman" w:hAnsi="Times New Roman" w:cs="Times New Roman"/>
          <w:i/>
          <w:sz w:val="24"/>
          <w:szCs w:val="24"/>
        </w:rPr>
        <w:t xml:space="preserve"> и формулы </w:t>
      </w:r>
      <w:proofErr w:type="spellStart"/>
      <w:r w:rsidRPr="00B11D29">
        <w:rPr>
          <w:rFonts w:ascii="Times New Roman" w:hAnsi="Times New Roman" w:cs="Times New Roman"/>
          <w:i/>
          <w:sz w:val="24"/>
          <w:szCs w:val="24"/>
        </w:rPr>
        <w:t>Должностно</w:t>
      </w:r>
      <w:proofErr w:type="spellEnd"/>
      <w:r w:rsidRPr="00B11D29">
        <w:rPr>
          <w:rFonts w:ascii="Times New Roman" w:hAnsi="Times New Roman" w:cs="Times New Roman"/>
          <w:i/>
          <w:sz w:val="24"/>
          <w:szCs w:val="24"/>
        </w:rPr>
        <w:t xml:space="preserve">-Компетентного Изначально Вышестоящего Отца. Обосновывается важность </w:t>
      </w:r>
      <w:proofErr w:type="spellStart"/>
      <w:r w:rsidRPr="00B11D29">
        <w:rPr>
          <w:rFonts w:ascii="Times New Roman" w:hAnsi="Times New Roman" w:cs="Times New Roman"/>
          <w:i/>
          <w:sz w:val="24"/>
          <w:szCs w:val="24"/>
        </w:rPr>
        <w:t>специалитетной</w:t>
      </w:r>
      <w:proofErr w:type="spellEnd"/>
      <w:r w:rsidRPr="00B11D29">
        <w:rPr>
          <w:rFonts w:ascii="Times New Roman" w:hAnsi="Times New Roman" w:cs="Times New Roman"/>
          <w:i/>
          <w:sz w:val="24"/>
          <w:szCs w:val="24"/>
        </w:rPr>
        <w:t xml:space="preserve"> научной разработанности каждого </w:t>
      </w:r>
      <w:proofErr w:type="spellStart"/>
      <w:r w:rsidRPr="00B11D29">
        <w:rPr>
          <w:rFonts w:ascii="Times New Roman" w:hAnsi="Times New Roman" w:cs="Times New Roman"/>
          <w:i/>
          <w:sz w:val="24"/>
          <w:szCs w:val="24"/>
        </w:rPr>
        <w:t>Должностно</w:t>
      </w:r>
      <w:proofErr w:type="spellEnd"/>
      <w:r w:rsidRPr="00B11D29">
        <w:rPr>
          <w:rFonts w:ascii="Times New Roman" w:hAnsi="Times New Roman" w:cs="Times New Roman"/>
          <w:i/>
          <w:sz w:val="24"/>
          <w:szCs w:val="24"/>
        </w:rPr>
        <w:t xml:space="preserve"> Компетентного</w:t>
      </w:r>
    </w:p>
    <w:p w14:paraId="504328D8"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p>
    <w:p w14:paraId="3B82C94D" w14:textId="77777777" w:rsidR="007F689E" w:rsidRPr="00B11D29" w:rsidRDefault="007F689E" w:rsidP="00C137B4">
      <w:pPr>
        <w:spacing w:after="0" w:line="240" w:lineRule="auto"/>
        <w:ind w:firstLine="454"/>
        <w:contextualSpacing/>
        <w:jc w:val="both"/>
        <w:rPr>
          <w:rFonts w:ascii="Times New Roman" w:hAnsi="Times New Roman" w:cs="Times New Roman"/>
          <w:i/>
          <w:sz w:val="24"/>
          <w:szCs w:val="24"/>
        </w:rPr>
      </w:pPr>
      <w:r w:rsidRPr="00B11D29">
        <w:rPr>
          <w:rFonts w:ascii="Times New Roman" w:hAnsi="Times New Roman" w:cs="Times New Roman"/>
          <w:i/>
          <w:sz w:val="24"/>
          <w:szCs w:val="24"/>
        </w:rPr>
        <w:t xml:space="preserve">Ключевые слова: формула, Созидание, Служащий, </w:t>
      </w:r>
      <w:proofErr w:type="spellStart"/>
      <w:r w:rsidRPr="00B11D29">
        <w:rPr>
          <w:rFonts w:ascii="Times New Roman" w:hAnsi="Times New Roman" w:cs="Times New Roman"/>
          <w:i/>
          <w:sz w:val="24"/>
          <w:szCs w:val="24"/>
        </w:rPr>
        <w:t>Должностно</w:t>
      </w:r>
      <w:proofErr w:type="spellEnd"/>
      <w:r w:rsidRPr="00B11D29">
        <w:rPr>
          <w:rFonts w:ascii="Times New Roman" w:hAnsi="Times New Roman" w:cs="Times New Roman"/>
          <w:i/>
          <w:sz w:val="24"/>
          <w:szCs w:val="24"/>
        </w:rPr>
        <w:t xml:space="preserve"> Компетентный, научные должностные компетенции</w:t>
      </w:r>
    </w:p>
    <w:p w14:paraId="237158DB" w14:textId="77777777" w:rsidR="007F689E" w:rsidRPr="00B11D29" w:rsidRDefault="007F689E" w:rsidP="00C137B4">
      <w:pPr>
        <w:spacing w:after="0" w:line="240" w:lineRule="auto"/>
        <w:ind w:firstLine="454"/>
        <w:contextualSpacing/>
        <w:jc w:val="both"/>
        <w:rPr>
          <w:rFonts w:ascii="Times New Roman" w:hAnsi="Times New Roman" w:cs="Times New Roman"/>
          <w:i/>
          <w:sz w:val="24"/>
          <w:szCs w:val="24"/>
        </w:rPr>
      </w:pPr>
    </w:p>
    <w:p w14:paraId="4E6A80C8"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proofErr w:type="spellStart"/>
      <w:r w:rsidRPr="00B11D29">
        <w:rPr>
          <w:rFonts w:ascii="Times New Roman" w:hAnsi="Times New Roman" w:cs="Times New Roman"/>
          <w:sz w:val="24"/>
          <w:szCs w:val="24"/>
        </w:rPr>
        <w:t>Формульность</w:t>
      </w:r>
      <w:proofErr w:type="spellEnd"/>
      <w:r w:rsidRPr="00B11D29">
        <w:rPr>
          <w:rFonts w:ascii="Times New Roman" w:hAnsi="Times New Roman" w:cs="Times New Roman"/>
          <w:sz w:val="24"/>
          <w:szCs w:val="24"/>
        </w:rPr>
        <w:t xml:space="preserve"> фиксируется параметрами </w:t>
      </w:r>
      <w:proofErr w:type="spellStart"/>
      <w:r w:rsidRPr="00B11D29">
        <w:rPr>
          <w:rFonts w:ascii="Times New Roman" w:hAnsi="Times New Roman" w:cs="Times New Roman"/>
          <w:sz w:val="24"/>
          <w:szCs w:val="24"/>
        </w:rPr>
        <w:t>абической</w:t>
      </w:r>
      <w:proofErr w:type="spellEnd"/>
      <w:r w:rsidRPr="00B11D29">
        <w:rPr>
          <w:rFonts w:ascii="Times New Roman" w:hAnsi="Times New Roman" w:cs="Times New Roman"/>
          <w:sz w:val="24"/>
          <w:szCs w:val="24"/>
        </w:rPr>
        <w:t xml:space="preserve"> материи. </w:t>
      </w:r>
      <w:proofErr w:type="spellStart"/>
      <w:r w:rsidRPr="00B11D29">
        <w:rPr>
          <w:rFonts w:ascii="Times New Roman" w:hAnsi="Times New Roman" w:cs="Times New Roman"/>
          <w:sz w:val="24"/>
          <w:szCs w:val="24"/>
        </w:rPr>
        <w:t>Абическая</w:t>
      </w:r>
      <w:proofErr w:type="spellEnd"/>
      <w:r w:rsidRPr="00B11D29">
        <w:rPr>
          <w:rFonts w:ascii="Times New Roman" w:hAnsi="Times New Roman" w:cs="Times New Roman"/>
          <w:sz w:val="24"/>
          <w:szCs w:val="24"/>
        </w:rPr>
        <w:t xml:space="preserve"> материя действует формульными основаниями, набирая термы-компоненты </w:t>
      </w:r>
      <w:proofErr w:type="spellStart"/>
      <w:r w:rsidRPr="00B11D29">
        <w:rPr>
          <w:rFonts w:ascii="Times New Roman" w:hAnsi="Times New Roman" w:cs="Times New Roman"/>
          <w:sz w:val="24"/>
          <w:szCs w:val="24"/>
        </w:rPr>
        <w:t>формульности</w:t>
      </w:r>
      <w:proofErr w:type="spellEnd"/>
      <w:r w:rsidRPr="00B11D29">
        <w:rPr>
          <w:rFonts w:ascii="Times New Roman" w:hAnsi="Times New Roman" w:cs="Times New Roman"/>
          <w:sz w:val="24"/>
          <w:szCs w:val="24"/>
        </w:rPr>
        <w:t xml:space="preserve"> всё более высокого порядка.</w:t>
      </w:r>
    </w:p>
    <w:p w14:paraId="5C458435" w14:textId="77777777" w:rsidR="00A238F8"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Первый пул представляемых формул Созидания относится к явлению Служащего и, фактически, определяет необходимые параметры состоятельности каждого Служащим.</w:t>
      </w:r>
    </w:p>
    <w:p w14:paraId="06380C7A" w14:textId="4ED1A8CC"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Обсуждаются формулы Служащего, выявленные Научным Синтезом:</w:t>
      </w:r>
    </w:p>
    <w:p w14:paraId="2F435EEA"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Служащий – различающий непредубежденно и проникающий созидательно.</w:t>
      </w:r>
    </w:p>
    <w:p w14:paraId="49F3BFF1" w14:textId="77777777" w:rsidR="00A238F8"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Служащий – </w:t>
      </w:r>
      <w:proofErr w:type="spellStart"/>
      <w:r w:rsidRPr="00B11D29">
        <w:rPr>
          <w:rFonts w:ascii="Times New Roman" w:hAnsi="Times New Roman" w:cs="Times New Roman"/>
          <w:sz w:val="24"/>
          <w:szCs w:val="24"/>
        </w:rPr>
        <w:t>разпознающий</w:t>
      </w:r>
      <w:proofErr w:type="spellEnd"/>
      <w:r w:rsidRPr="00B11D29">
        <w:rPr>
          <w:rFonts w:ascii="Times New Roman" w:hAnsi="Times New Roman" w:cs="Times New Roman"/>
          <w:sz w:val="24"/>
          <w:szCs w:val="24"/>
        </w:rPr>
        <w:t xml:space="preserve"> созидательно и действующий неизреченно.</w:t>
      </w:r>
    </w:p>
    <w:p w14:paraId="12DB63A9" w14:textId="71EDC6E2"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Формула Служащего, развернутая Энциклопедическим Синтезом, имеет следующее звучание: Служащий – энциклопедическое различение парадигмальным созиданием.</w:t>
      </w:r>
    </w:p>
    <w:p w14:paraId="44EB0BE6" w14:textId="77777777" w:rsidR="00A238F8"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Второй пул вопросов посвящен научной разработке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Компетентного в определении необходимых Компетенций на Должность. В данном подходе выделяются две базовые компоненты формулы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Компетентного – характеристики Ядра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Компетентного, наделяемые при вхождении в Должности, и Компетентностные </w:t>
      </w:r>
      <w:proofErr w:type="spellStart"/>
      <w:r w:rsidRPr="00B11D29">
        <w:rPr>
          <w:rFonts w:ascii="Times New Roman" w:hAnsi="Times New Roman" w:cs="Times New Roman"/>
          <w:sz w:val="24"/>
          <w:szCs w:val="24"/>
        </w:rPr>
        <w:t>парамеры</w:t>
      </w:r>
      <w:proofErr w:type="spellEnd"/>
      <w:r w:rsidRPr="00B11D29">
        <w:rPr>
          <w:rFonts w:ascii="Times New Roman" w:hAnsi="Times New Roman" w:cs="Times New Roman"/>
          <w:sz w:val="24"/>
          <w:szCs w:val="24"/>
        </w:rPr>
        <w:t xml:space="preserve"> каждого.</w:t>
      </w:r>
    </w:p>
    <w:p w14:paraId="43D1FC4D" w14:textId="27175380"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Наделение Должностной Компетенцией в Изначально Вышестоящем Доме Изначально Вышестоящего Отца определяется фиксацией в Ядре Должностной Компетенции</w:t>
      </w:r>
    </w:p>
    <w:p w14:paraId="69C8E0F9"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Огня Должности</w:t>
      </w:r>
    </w:p>
    <w:p w14:paraId="5A6BA9D7"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 Части по горизонту </w:t>
      </w:r>
      <w:proofErr w:type="spellStart"/>
      <w:r w:rsidRPr="00B11D29">
        <w:rPr>
          <w:rFonts w:ascii="Times New Roman" w:hAnsi="Times New Roman" w:cs="Times New Roman"/>
          <w:sz w:val="24"/>
          <w:szCs w:val="24"/>
        </w:rPr>
        <w:t>Долностной</w:t>
      </w:r>
      <w:proofErr w:type="spellEnd"/>
      <w:r w:rsidRPr="00B11D29">
        <w:rPr>
          <w:rFonts w:ascii="Times New Roman" w:hAnsi="Times New Roman" w:cs="Times New Roman"/>
          <w:sz w:val="24"/>
          <w:szCs w:val="24"/>
        </w:rPr>
        <w:t xml:space="preserve"> Компетенции</w:t>
      </w:r>
    </w:p>
    <w:p w14:paraId="593F4CE6" w14:textId="77777777" w:rsidR="00A238F8"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Огня в специфике Подразделения ИВДИВО</w:t>
      </w:r>
    </w:p>
    <w:p w14:paraId="3DDE6284" w14:textId="08344B74"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Организация Служения</w:t>
      </w:r>
    </w:p>
    <w:p w14:paraId="1776349A" w14:textId="6B9DA998"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Четыре приведенных выражения задают </w:t>
      </w:r>
      <w:proofErr w:type="spellStart"/>
      <w:r w:rsidRPr="00B11D29">
        <w:rPr>
          <w:rFonts w:ascii="Times New Roman" w:hAnsi="Times New Roman" w:cs="Times New Roman"/>
          <w:sz w:val="24"/>
          <w:szCs w:val="24"/>
        </w:rPr>
        <w:t>черырехпараметрическую</w:t>
      </w:r>
      <w:proofErr w:type="spellEnd"/>
      <w:r w:rsidRPr="00B11D29">
        <w:rPr>
          <w:rFonts w:ascii="Times New Roman" w:hAnsi="Times New Roman" w:cs="Times New Roman"/>
          <w:sz w:val="24"/>
          <w:szCs w:val="24"/>
        </w:rPr>
        <w:t xml:space="preserve"> формулу Огня</w:t>
      </w:r>
      <w:r w:rsidR="00AC2F12" w:rsidRPr="00B11D29">
        <w:rPr>
          <w:rFonts w:ascii="Times New Roman" w:hAnsi="Times New Roman" w:cs="Times New Roman"/>
          <w:sz w:val="24"/>
          <w:szCs w:val="24"/>
        </w:rPr>
        <w:t xml:space="preserve"> </w:t>
      </w:r>
      <w:r w:rsidRPr="00B11D29">
        <w:rPr>
          <w:rFonts w:ascii="Times New Roman" w:hAnsi="Times New Roman" w:cs="Times New Roman"/>
          <w:sz w:val="24"/>
          <w:szCs w:val="24"/>
        </w:rPr>
        <w:t>Ядра Должностной Компетенции. Для Аватара ИВО ИВДИВО-</w:t>
      </w:r>
      <w:proofErr w:type="spellStart"/>
      <w:r w:rsidRPr="00B11D29">
        <w:rPr>
          <w:rFonts w:ascii="Times New Roman" w:hAnsi="Times New Roman" w:cs="Times New Roman"/>
          <w:sz w:val="24"/>
          <w:szCs w:val="24"/>
        </w:rPr>
        <w:t>октавно</w:t>
      </w:r>
      <w:proofErr w:type="spellEnd"/>
      <w:r w:rsidRPr="00B11D29">
        <w:rPr>
          <w:rFonts w:ascii="Times New Roman" w:hAnsi="Times New Roman" w:cs="Times New Roman"/>
          <w:sz w:val="24"/>
          <w:szCs w:val="24"/>
        </w:rPr>
        <w:t>-</w:t>
      </w:r>
      <w:proofErr w:type="spellStart"/>
      <w:r w:rsidRPr="00B11D29">
        <w:rPr>
          <w:rFonts w:ascii="Times New Roman" w:hAnsi="Times New Roman" w:cs="Times New Roman"/>
          <w:sz w:val="24"/>
          <w:szCs w:val="24"/>
        </w:rPr>
        <w:t>метагалактическо</w:t>
      </w:r>
      <w:proofErr w:type="spellEnd"/>
      <w:r w:rsidRPr="00B11D29">
        <w:rPr>
          <w:rFonts w:ascii="Times New Roman" w:hAnsi="Times New Roman" w:cs="Times New Roman"/>
          <w:sz w:val="24"/>
          <w:szCs w:val="24"/>
        </w:rPr>
        <w:t xml:space="preserve">-планетарной Академии Наук Отец-Человек-Субъектов ИВО АС Янова ИВАС Кут Хуми, Научного Практика АНЦ метагалактической науки в Столпе </w:t>
      </w:r>
      <w:proofErr w:type="spellStart"/>
      <w:r w:rsidRPr="00B11D29">
        <w:rPr>
          <w:rFonts w:ascii="Times New Roman" w:hAnsi="Times New Roman" w:cs="Times New Roman"/>
          <w:sz w:val="24"/>
          <w:szCs w:val="24"/>
        </w:rPr>
        <w:t>подраздедния</w:t>
      </w:r>
      <w:proofErr w:type="spellEnd"/>
      <w:r w:rsidRPr="00B11D29">
        <w:rPr>
          <w:rFonts w:ascii="Times New Roman" w:hAnsi="Times New Roman" w:cs="Times New Roman"/>
          <w:sz w:val="24"/>
          <w:szCs w:val="24"/>
        </w:rPr>
        <w:t xml:space="preserve"> ИВДИВО Санкт-Петербург, формула развертывается </w:t>
      </w:r>
      <w:proofErr w:type="spellStart"/>
      <w:r w:rsidRPr="00B11D29">
        <w:rPr>
          <w:rFonts w:ascii="Times New Roman" w:hAnsi="Times New Roman" w:cs="Times New Roman"/>
          <w:sz w:val="24"/>
          <w:szCs w:val="24"/>
        </w:rPr>
        <w:t>станцей</w:t>
      </w:r>
      <w:proofErr w:type="spellEnd"/>
      <w:r w:rsidRPr="00B11D29">
        <w:rPr>
          <w:rFonts w:ascii="Times New Roman" w:hAnsi="Times New Roman" w:cs="Times New Roman"/>
          <w:sz w:val="24"/>
          <w:szCs w:val="24"/>
        </w:rPr>
        <w:t xml:space="preserve"> – Созидание Абсолюта Мудростью Науки. Изменением падежных окончаний четырех слов создает множественность контекстов </w:t>
      </w:r>
      <w:proofErr w:type="spellStart"/>
      <w:r w:rsidRPr="00B11D29">
        <w:rPr>
          <w:rFonts w:ascii="Times New Roman" w:hAnsi="Times New Roman" w:cs="Times New Roman"/>
          <w:sz w:val="24"/>
          <w:szCs w:val="24"/>
        </w:rPr>
        <w:t>Должностой</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Компетнции</w:t>
      </w:r>
      <w:proofErr w:type="spellEnd"/>
      <w:r w:rsidRPr="00B11D29">
        <w:rPr>
          <w:rFonts w:ascii="Times New Roman" w:hAnsi="Times New Roman" w:cs="Times New Roman"/>
          <w:sz w:val="24"/>
          <w:szCs w:val="24"/>
        </w:rPr>
        <w:t>.</w:t>
      </w:r>
    </w:p>
    <w:p w14:paraId="2CCCB8D6"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Обратим внимание на уникальность каждой позицией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Компетентного в ИВДИВО неповторимой формулой Огня Ядра Должностной </w:t>
      </w:r>
      <w:proofErr w:type="spellStart"/>
      <w:r w:rsidRPr="00B11D29">
        <w:rPr>
          <w:rFonts w:ascii="Times New Roman" w:hAnsi="Times New Roman" w:cs="Times New Roman"/>
          <w:sz w:val="24"/>
          <w:szCs w:val="24"/>
        </w:rPr>
        <w:t>Комптенции</w:t>
      </w:r>
      <w:proofErr w:type="spellEnd"/>
    </w:p>
    <w:p w14:paraId="44DBA8C2"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Компетентностные характеристики задаются пятью видами Компетенций</w:t>
      </w:r>
    </w:p>
    <w:p w14:paraId="39E5EB1A"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ИВДИВО</w:t>
      </w:r>
    </w:p>
    <w:p w14:paraId="44790901"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Иерархические</w:t>
      </w:r>
    </w:p>
    <w:p w14:paraId="725B4CEB"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Частей</w:t>
      </w:r>
    </w:p>
    <w:p w14:paraId="33A2C03E"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Профессиональные</w:t>
      </w:r>
    </w:p>
    <w:p w14:paraId="05B5E185"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Специалитетные</w:t>
      </w:r>
      <w:proofErr w:type="spellEnd"/>
      <w:r w:rsidRPr="00B11D29">
        <w:rPr>
          <w:rFonts w:ascii="Times New Roman" w:hAnsi="Times New Roman" w:cs="Times New Roman"/>
          <w:sz w:val="24"/>
          <w:szCs w:val="24"/>
        </w:rPr>
        <w:t xml:space="preserve"> – для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-Компетентных; Базовые – для человечества.</w:t>
      </w:r>
    </w:p>
    <w:p w14:paraId="03940832" w14:textId="3D7233D1" w:rsidR="00A238F8" w:rsidRPr="00B11D29" w:rsidRDefault="007F689E" w:rsidP="00C137B4">
      <w:pPr>
        <w:spacing w:after="0" w:line="240" w:lineRule="auto"/>
        <w:ind w:firstLine="454"/>
        <w:contextualSpacing/>
        <w:jc w:val="both"/>
        <w:rPr>
          <w:rFonts w:ascii="Times New Roman" w:hAnsi="Times New Roman" w:cs="Times New Roman"/>
          <w:sz w:val="24"/>
          <w:szCs w:val="24"/>
        </w:rPr>
      </w:pPr>
      <w:proofErr w:type="spellStart"/>
      <w:r w:rsidRPr="00B11D29">
        <w:rPr>
          <w:rFonts w:ascii="Times New Roman" w:hAnsi="Times New Roman" w:cs="Times New Roman"/>
          <w:sz w:val="24"/>
          <w:szCs w:val="24"/>
        </w:rPr>
        <w:t>Специалитетные</w:t>
      </w:r>
      <w:proofErr w:type="spellEnd"/>
      <w:r w:rsidRPr="00B11D29">
        <w:rPr>
          <w:rFonts w:ascii="Times New Roman" w:hAnsi="Times New Roman" w:cs="Times New Roman"/>
          <w:sz w:val="24"/>
          <w:szCs w:val="24"/>
        </w:rPr>
        <w:t xml:space="preserve"> компетенции – это нарабатываемые нами компетенции в специфике</w:t>
      </w:r>
      <w:r w:rsidR="00AC2F12" w:rsidRPr="00B11D29">
        <w:rPr>
          <w:rFonts w:ascii="Times New Roman" w:hAnsi="Times New Roman" w:cs="Times New Roman"/>
          <w:sz w:val="24"/>
          <w:szCs w:val="24"/>
        </w:rPr>
        <w:t xml:space="preserve"> </w:t>
      </w:r>
      <w:r w:rsidRPr="00B11D29">
        <w:rPr>
          <w:rFonts w:ascii="Times New Roman" w:hAnsi="Times New Roman" w:cs="Times New Roman"/>
          <w:sz w:val="24"/>
          <w:szCs w:val="24"/>
        </w:rPr>
        <w:t xml:space="preserve">Науки, Философии, Партийной деятельности, Империи, Образовании, Культуре, Этике и далее. </w:t>
      </w:r>
      <w:proofErr w:type="spellStart"/>
      <w:r w:rsidRPr="00B11D29">
        <w:rPr>
          <w:rFonts w:ascii="Times New Roman" w:hAnsi="Times New Roman" w:cs="Times New Roman"/>
          <w:sz w:val="24"/>
          <w:szCs w:val="24"/>
        </w:rPr>
        <w:t>Специалитетные</w:t>
      </w:r>
      <w:proofErr w:type="spellEnd"/>
      <w:r w:rsidRPr="00B11D29">
        <w:rPr>
          <w:rFonts w:ascii="Times New Roman" w:hAnsi="Times New Roman" w:cs="Times New Roman"/>
          <w:sz w:val="24"/>
          <w:szCs w:val="24"/>
        </w:rPr>
        <w:t xml:space="preserve"> компетенции раскрывают запредельные возможности реализации каждым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Компетентного Изначально Вышестоящего Отца.</w:t>
      </w:r>
    </w:p>
    <w:p w14:paraId="6F2CCB0C" w14:textId="6C75F063"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Акцентируя внимание на </w:t>
      </w:r>
      <w:proofErr w:type="spellStart"/>
      <w:r w:rsidRPr="00B11D29">
        <w:rPr>
          <w:rFonts w:ascii="Times New Roman" w:hAnsi="Times New Roman" w:cs="Times New Roman"/>
          <w:sz w:val="24"/>
          <w:szCs w:val="24"/>
        </w:rPr>
        <w:t>специалитетных</w:t>
      </w:r>
      <w:proofErr w:type="spellEnd"/>
      <w:r w:rsidRPr="00B11D29">
        <w:rPr>
          <w:rFonts w:ascii="Times New Roman" w:hAnsi="Times New Roman" w:cs="Times New Roman"/>
          <w:sz w:val="24"/>
          <w:szCs w:val="24"/>
        </w:rPr>
        <w:t xml:space="preserve"> научных компетенциях, отметим, что именно они </w:t>
      </w:r>
      <w:proofErr w:type="spellStart"/>
      <w:r w:rsidRPr="00B11D29">
        <w:rPr>
          <w:rFonts w:ascii="Times New Roman" w:hAnsi="Times New Roman" w:cs="Times New Roman"/>
          <w:sz w:val="24"/>
          <w:szCs w:val="24"/>
        </w:rPr>
        <w:t>позволют</w:t>
      </w:r>
      <w:proofErr w:type="spellEnd"/>
      <w:r w:rsidRPr="00B11D29">
        <w:rPr>
          <w:rFonts w:ascii="Times New Roman" w:hAnsi="Times New Roman" w:cs="Times New Roman"/>
          <w:sz w:val="24"/>
          <w:szCs w:val="24"/>
        </w:rPr>
        <w:t xml:space="preserve"> «переходить» к более высоким порядкам и мерностям формул, в том числе, в формулах Огня Ядра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Компетентного. Если рассматривать даже одну из терм-компонентов формулы, к примеру, выражение Части, научное различение, согласно первым приведенным формулам Служащего, позволяет выявлять, распознавать, проникать и действовать следующими градациями оперирования Части в умении сконцентрировать собою Часть Изначально Вышестоящего Аватара Синтеза Кут Хуми, Часть Изначально </w:t>
      </w:r>
      <w:proofErr w:type="spellStart"/>
      <w:r w:rsidRPr="00B11D29">
        <w:rPr>
          <w:rFonts w:ascii="Times New Roman" w:hAnsi="Times New Roman" w:cs="Times New Roman"/>
          <w:sz w:val="24"/>
          <w:szCs w:val="24"/>
        </w:rPr>
        <w:t>Вышестящего</w:t>
      </w:r>
      <w:proofErr w:type="spellEnd"/>
      <w:r w:rsidRPr="00B11D29">
        <w:rPr>
          <w:rFonts w:ascii="Times New Roman" w:hAnsi="Times New Roman" w:cs="Times New Roman"/>
          <w:sz w:val="24"/>
          <w:szCs w:val="24"/>
        </w:rPr>
        <w:t xml:space="preserve"> Отца, материю Части, Метагалактику вида материи Части и более того. Модальность терм-компонент формул ведет к </w:t>
      </w:r>
      <w:proofErr w:type="spellStart"/>
      <w:r w:rsidRPr="00B11D29">
        <w:rPr>
          <w:rFonts w:ascii="Times New Roman" w:hAnsi="Times New Roman" w:cs="Times New Roman"/>
          <w:sz w:val="24"/>
          <w:szCs w:val="24"/>
        </w:rPr>
        <w:t>многопараметричности</w:t>
      </w:r>
      <w:proofErr w:type="spellEnd"/>
      <w:r w:rsidRPr="00B11D29">
        <w:rPr>
          <w:rFonts w:ascii="Times New Roman" w:hAnsi="Times New Roman" w:cs="Times New Roman"/>
          <w:sz w:val="24"/>
          <w:szCs w:val="24"/>
        </w:rPr>
        <w:t>, развертываемой телесно в метрической предельности телесных формульных явлений.</w:t>
      </w:r>
    </w:p>
    <w:p w14:paraId="247671B7" w14:textId="77777777" w:rsidR="007F689E" w:rsidRPr="00B11D29" w:rsidRDefault="007F689E"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Чем более многопараметрическим развертывается действие каждого Синтезом и Огнём, в их </w:t>
      </w:r>
      <w:proofErr w:type="spellStart"/>
      <w:r w:rsidRPr="00B11D29">
        <w:rPr>
          <w:rFonts w:ascii="Times New Roman" w:hAnsi="Times New Roman" w:cs="Times New Roman"/>
          <w:sz w:val="24"/>
          <w:szCs w:val="24"/>
        </w:rPr>
        <w:t>различенности</w:t>
      </w:r>
      <w:proofErr w:type="spellEnd"/>
      <w:r w:rsidRPr="00B11D29">
        <w:rPr>
          <w:rFonts w:ascii="Times New Roman" w:hAnsi="Times New Roman" w:cs="Times New Roman"/>
          <w:sz w:val="24"/>
          <w:szCs w:val="24"/>
        </w:rPr>
        <w:t xml:space="preserve"> и распознании, чем более многомерны формулы Созидания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Компететного</w:t>
      </w:r>
      <w:proofErr w:type="spellEnd"/>
      <w:r w:rsidRPr="00B11D29">
        <w:rPr>
          <w:rFonts w:ascii="Times New Roman" w:hAnsi="Times New Roman" w:cs="Times New Roman"/>
          <w:sz w:val="24"/>
          <w:szCs w:val="24"/>
        </w:rPr>
        <w:t xml:space="preserve">, тем более масштабны наши созидательные возможности в явлении </w:t>
      </w:r>
      <w:proofErr w:type="spellStart"/>
      <w:r w:rsidRPr="00B11D29">
        <w:rPr>
          <w:rFonts w:ascii="Times New Roman" w:hAnsi="Times New Roman" w:cs="Times New Roman"/>
          <w:sz w:val="24"/>
          <w:szCs w:val="24"/>
        </w:rPr>
        <w:t>Должностно</w:t>
      </w:r>
      <w:proofErr w:type="spellEnd"/>
      <w:r w:rsidRPr="00B11D29">
        <w:rPr>
          <w:rFonts w:ascii="Times New Roman" w:hAnsi="Times New Roman" w:cs="Times New Roman"/>
          <w:sz w:val="24"/>
          <w:szCs w:val="24"/>
        </w:rPr>
        <w:t xml:space="preserve"> Компетентного Изначально Вышестоящего Отца.</w:t>
      </w:r>
    </w:p>
    <w:p w14:paraId="2159776F" w14:textId="77777777" w:rsidR="007F689E" w:rsidRPr="00B11D29" w:rsidRDefault="007F689E" w:rsidP="00C137B4">
      <w:pPr>
        <w:spacing w:after="0" w:line="240" w:lineRule="auto"/>
        <w:rPr>
          <w:rFonts w:ascii="Times New Roman" w:hAnsi="Times New Roman" w:cs="Times New Roman"/>
          <w:sz w:val="24"/>
          <w:szCs w:val="24"/>
        </w:rPr>
      </w:pPr>
    </w:p>
    <w:p w14:paraId="017BF7F5" w14:textId="690E1FDB" w:rsidR="005F0665" w:rsidRPr="00B11D29" w:rsidRDefault="00BA4675" w:rsidP="00C137B4">
      <w:pPr>
        <w:pStyle w:val="10"/>
        <w:numPr>
          <w:ilvl w:val="0"/>
          <w:numId w:val="2"/>
        </w:numPr>
        <w:spacing w:before="0" w:line="240" w:lineRule="auto"/>
        <w:jc w:val="center"/>
        <w:rPr>
          <w:rFonts w:ascii="Times New Roman" w:hAnsi="Times New Roman" w:cs="Times New Roman"/>
          <w:sz w:val="24"/>
          <w:szCs w:val="24"/>
        </w:rPr>
      </w:pPr>
      <w:bookmarkStart w:id="51" w:name="_Toc144325979"/>
      <w:proofErr w:type="spellStart"/>
      <w:r w:rsidRPr="00B11D29">
        <w:rPr>
          <w:rFonts w:ascii="Times New Roman" w:hAnsi="Times New Roman" w:cs="Times New Roman"/>
          <w:sz w:val="24"/>
          <w:szCs w:val="24"/>
        </w:rPr>
        <w:t>Октавно</w:t>
      </w:r>
      <w:proofErr w:type="spellEnd"/>
      <w:r w:rsidRPr="00B11D29">
        <w:rPr>
          <w:rFonts w:ascii="Times New Roman" w:hAnsi="Times New Roman" w:cs="Times New Roman"/>
          <w:sz w:val="24"/>
          <w:szCs w:val="24"/>
        </w:rPr>
        <w:t>-Метагалактическое</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Агентство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Информации</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Синтеза</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Частностей</w:t>
      </w:r>
      <w:bookmarkEnd w:id="51"/>
    </w:p>
    <w:p w14:paraId="2CA6D4D7" w14:textId="77777777" w:rsidR="00B23F4B" w:rsidRPr="00B11D29" w:rsidRDefault="00B23F4B" w:rsidP="00C137B4">
      <w:pPr>
        <w:spacing w:line="240" w:lineRule="auto"/>
        <w:rPr>
          <w:rFonts w:ascii="Times New Roman" w:hAnsi="Times New Roman" w:cs="Times New Roman"/>
          <w:sz w:val="24"/>
          <w:szCs w:val="24"/>
        </w:rPr>
      </w:pPr>
    </w:p>
    <w:p w14:paraId="10A74E38" w14:textId="77777777" w:rsidR="006C78BA" w:rsidRPr="00B11D29" w:rsidRDefault="006C78BA" w:rsidP="00C137B4">
      <w:pPr>
        <w:spacing w:after="0" w:line="240" w:lineRule="auto"/>
        <w:ind w:firstLine="454"/>
        <w:jc w:val="right"/>
        <w:rPr>
          <w:rFonts w:ascii="Times New Roman" w:hAnsi="Times New Roman" w:cs="Times New Roman"/>
          <w:bCs/>
          <w:sz w:val="24"/>
          <w:szCs w:val="24"/>
        </w:rPr>
      </w:pPr>
      <w:r w:rsidRPr="00B11D29">
        <w:rPr>
          <w:rFonts w:ascii="Times New Roman" w:hAnsi="Times New Roman" w:cs="Times New Roman"/>
          <w:sz w:val="24"/>
          <w:szCs w:val="24"/>
        </w:rPr>
        <w:t xml:space="preserve">Метагалактическая </w:t>
      </w:r>
      <w:r w:rsidRPr="00B11D29">
        <w:rPr>
          <w:rFonts w:ascii="Times New Roman" w:hAnsi="Times New Roman" w:cs="Times New Roman"/>
          <w:bCs/>
          <w:sz w:val="24"/>
          <w:szCs w:val="24"/>
        </w:rPr>
        <w:t>Наука Программного Синтеза</w:t>
      </w:r>
    </w:p>
    <w:p w14:paraId="7D70754F" w14:textId="77777777" w:rsidR="006C78BA" w:rsidRPr="00B11D29" w:rsidRDefault="006C78BA" w:rsidP="00C137B4">
      <w:pPr>
        <w:spacing w:after="0" w:line="240" w:lineRule="auto"/>
        <w:ind w:firstLine="454"/>
        <w:jc w:val="right"/>
        <w:rPr>
          <w:rFonts w:ascii="Times New Roman" w:hAnsi="Times New Roman" w:cs="Times New Roman"/>
          <w:bCs/>
          <w:sz w:val="24"/>
          <w:szCs w:val="24"/>
        </w:rPr>
      </w:pPr>
      <w:r w:rsidRPr="00B11D29">
        <w:rPr>
          <w:rFonts w:ascii="Times New Roman" w:hAnsi="Times New Roman" w:cs="Times New Roman"/>
          <w:bCs/>
          <w:sz w:val="24"/>
          <w:szCs w:val="24"/>
        </w:rPr>
        <w:t>Агаркова Лада Владимировна</w:t>
      </w:r>
    </w:p>
    <w:p w14:paraId="5E516187" w14:textId="77777777" w:rsidR="006C78BA" w:rsidRPr="00B11D29" w:rsidRDefault="006C78BA" w:rsidP="00C137B4">
      <w:pPr>
        <w:spacing w:after="0" w:line="240" w:lineRule="auto"/>
        <w:contextualSpacing/>
        <w:jc w:val="right"/>
        <w:rPr>
          <w:rFonts w:ascii="Times New Roman" w:hAnsi="Times New Roman" w:cs="Times New Roman"/>
          <w:bCs/>
          <w:sz w:val="24"/>
          <w:szCs w:val="24"/>
        </w:rPr>
      </w:pPr>
      <w:proofErr w:type="spellStart"/>
      <w:r w:rsidRPr="00B11D29">
        <w:rPr>
          <w:rFonts w:ascii="Times New Roman" w:hAnsi="Times New Roman" w:cs="Times New Roman"/>
          <w:sz w:val="24"/>
          <w:szCs w:val="24"/>
        </w:rPr>
        <w:t>Аватаресса</w:t>
      </w:r>
      <w:proofErr w:type="spellEnd"/>
      <w:r w:rsidRPr="00B11D29">
        <w:rPr>
          <w:rFonts w:ascii="Times New Roman" w:hAnsi="Times New Roman" w:cs="Times New Roman"/>
          <w:sz w:val="24"/>
          <w:szCs w:val="24"/>
        </w:rPr>
        <w:t xml:space="preserve"> ИВО ИВДИВО-</w:t>
      </w:r>
      <w:proofErr w:type="spellStart"/>
      <w:r w:rsidRPr="00B11D29">
        <w:rPr>
          <w:rFonts w:ascii="Times New Roman" w:hAnsi="Times New Roman" w:cs="Times New Roman"/>
          <w:sz w:val="24"/>
          <w:szCs w:val="24"/>
        </w:rPr>
        <w:t>октавно</w:t>
      </w:r>
      <w:proofErr w:type="spellEnd"/>
      <w:r w:rsidRPr="00B11D29">
        <w:rPr>
          <w:rFonts w:ascii="Times New Roman" w:hAnsi="Times New Roman" w:cs="Times New Roman"/>
          <w:sz w:val="24"/>
          <w:szCs w:val="24"/>
        </w:rPr>
        <w:t>-</w:t>
      </w:r>
      <w:proofErr w:type="spellStart"/>
      <w:r w:rsidRPr="00B11D29">
        <w:rPr>
          <w:rFonts w:ascii="Times New Roman" w:hAnsi="Times New Roman" w:cs="Times New Roman"/>
          <w:sz w:val="24"/>
          <w:szCs w:val="24"/>
        </w:rPr>
        <w:t>метагалактическо</w:t>
      </w:r>
      <w:proofErr w:type="spellEnd"/>
      <w:r w:rsidRPr="00B11D29">
        <w:rPr>
          <w:rFonts w:ascii="Times New Roman" w:hAnsi="Times New Roman" w:cs="Times New Roman"/>
          <w:sz w:val="24"/>
          <w:szCs w:val="24"/>
        </w:rPr>
        <w:t>-планетарной Информации и Синтеза Частностей Отец-Человек-Субъекта ИВО АС Юлия ИВАС Кут Хуми, Глава Метагалактического Агентства Информации подразделения ИВДИВО 4.951.760.157.141.521.099.596.496.826 пра-</w:t>
      </w:r>
      <w:proofErr w:type="spellStart"/>
      <w:r w:rsidRPr="00B11D29">
        <w:rPr>
          <w:rFonts w:ascii="Times New Roman" w:hAnsi="Times New Roman" w:cs="Times New Roman"/>
          <w:sz w:val="24"/>
          <w:szCs w:val="24"/>
        </w:rPr>
        <w:t>ивдиво</w:t>
      </w:r>
      <w:proofErr w:type="spellEnd"/>
      <w:r w:rsidRPr="00B11D29">
        <w:rPr>
          <w:rFonts w:ascii="Times New Roman" w:hAnsi="Times New Roman" w:cs="Times New Roman"/>
          <w:sz w:val="24"/>
          <w:szCs w:val="24"/>
        </w:rPr>
        <w:t>-</w:t>
      </w:r>
      <w:proofErr w:type="spellStart"/>
      <w:r w:rsidRPr="00B11D29">
        <w:rPr>
          <w:rFonts w:ascii="Times New Roman" w:hAnsi="Times New Roman" w:cs="Times New Roman"/>
          <w:sz w:val="24"/>
          <w:szCs w:val="24"/>
        </w:rPr>
        <w:t>октаво</w:t>
      </w:r>
      <w:proofErr w:type="spellEnd"/>
      <w:r w:rsidRPr="00B11D29">
        <w:rPr>
          <w:rFonts w:ascii="Times New Roman" w:hAnsi="Times New Roman" w:cs="Times New Roman"/>
          <w:sz w:val="24"/>
          <w:szCs w:val="24"/>
        </w:rPr>
        <w:t>-реальности 19.807.040.628.566.084.398.385.987.520 высокой пра-</w:t>
      </w:r>
      <w:proofErr w:type="spellStart"/>
      <w:r w:rsidRPr="00B11D29">
        <w:rPr>
          <w:rFonts w:ascii="Times New Roman" w:hAnsi="Times New Roman" w:cs="Times New Roman"/>
          <w:sz w:val="24"/>
          <w:szCs w:val="24"/>
        </w:rPr>
        <w:t>ивдиво</w:t>
      </w:r>
      <w:proofErr w:type="spellEnd"/>
      <w:r w:rsidRPr="00B11D29">
        <w:rPr>
          <w:rFonts w:ascii="Times New Roman" w:hAnsi="Times New Roman" w:cs="Times New Roman"/>
          <w:sz w:val="24"/>
          <w:szCs w:val="24"/>
        </w:rPr>
        <w:t>-</w:t>
      </w:r>
      <w:proofErr w:type="spellStart"/>
      <w:r w:rsidRPr="00B11D29">
        <w:rPr>
          <w:rFonts w:ascii="Times New Roman" w:hAnsi="Times New Roman" w:cs="Times New Roman"/>
          <w:sz w:val="24"/>
          <w:szCs w:val="24"/>
        </w:rPr>
        <w:t>октаво</w:t>
      </w:r>
      <w:proofErr w:type="spellEnd"/>
      <w:r w:rsidRPr="00B11D29">
        <w:rPr>
          <w:rFonts w:ascii="Times New Roman" w:hAnsi="Times New Roman" w:cs="Times New Roman"/>
          <w:sz w:val="24"/>
          <w:szCs w:val="24"/>
        </w:rPr>
        <w:t>-реальности Соль-ИВДИВО Октавы</w:t>
      </w:r>
      <w:r w:rsidRPr="00B11D29">
        <w:rPr>
          <w:rFonts w:ascii="Times New Roman" w:hAnsi="Times New Roman" w:cs="Times New Roman"/>
          <w:sz w:val="24"/>
          <w:szCs w:val="24"/>
        </w:rPr>
        <w:br/>
      </w:r>
      <w:r w:rsidRPr="00B11D29">
        <w:rPr>
          <w:rFonts w:ascii="Times New Roman" w:hAnsi="Times New Roman" w:cs="Times New Roman"/>
          <w:bCs/>
          <w:sz w:val="24"/>
          <w:szCs w:val="24"/>
        </w:rPr>
        <w:t>Подразделение ИВДИВО Санкт-Петербург</w:t>
      </w:r>
    </w:p>
    <w:p w14:paraId="73176A02" w14:textId="77777777" w:rsidR="006C78BA" w:rsidRPr="00B11D29" w:rsidRDefault="006C78BA" w:rsidP="00C137B4">
      <w:pPr>
        <w:spacing w:after="0" w:line="240" w:lineRule="auto"/>
        <w:ind w:firstLine="454"/>
        <w:jc w:val="right"/>
        <w:rPr>
          <w:rFonts w:ascii="Times New Roman" w:hAnsi="Times New Roman" w:cs="Times New Roman"/>
          <w:bCs/>
          <w:sz w:val="24"/>
          <w:szCs w:val="24"/>
          <w:lang w:val="en-US"/>
        </w:rPr>
      </w:pPr>
      <w:proofErr w:type="gramStart"/>
      <w:r w:rsidRPr="00B11D29">
        <w:rPr>
          <w:rFonts w:ascii="Times New Roman" w:hAnsi="Times New Roman" w:cs="Times New Roman"/>
          <w:bCs/>
          <w:sz w:val="24"/>
          <w:szCs w:val="24"/>
          <w:lang w:val="fr-FR"/>
        </w:rPr>
        <w:t>e-mail:</w:t>
      </w:r>
      <w:proofErr w:type="gramEnd"/>
      <w:r w:rsidRPr="00B11D29">
        <w:rPr>
          <w:rFonts w:ascii="Times New Roman" w:hAnsi="Times New Roman" w:cs="Times New Roman"/>
          <w:bCs/>
          <w:sz w:val="24"/>
          <w:szCs w:val="24"/>
          <w:lang w:val="fr-FR"/>
        </w:rPr>
        <w:t xml:space="preserve"> </w:t>
      </w:r>
      <w:hyperlink r:id="rId16" w:history="1">
        <w:r w:rsidRPr="00B11D29">
          <w:rPr>
            <w:rStyle w:val="aa"/>
            <w:rFonts w:ascii="Times New Roman" w:hAnsi="Times New Roman" w:cs="Times New Roman"/>
            <w:sz w:val="24"/>
            <w:szCs w:val="24"/>
            <w:lang w:val="fr-FR"/>
          </w:rPr>
          <w:t>svetevs64@gmail.com</w:t>
        </w:r>
      </w:hyperlink>
    </w:p>
    <w:p w14:paraId="644AB321" w14:textId="77777777" w:rsidR="006C78BA" w:rsidRPr="00B11D29" w:rsidRDefault="006C78BA" w:rsidP="00C137B4">
      <w:pPr>
        <w:spacing w:after="0" w:line="240" w:lineRule="auto"/>
        <w:ind w:firstLine="454"/>
        <w:jc w:val="right"/>
        <w:rPr>
          <w:rFonts w:ascii="Times New Roman" w:hAnsi="Times New Roman" w:cs="Times New Roman"/>
          <w:bCs/>
          <w:sz w:val="24"/>
          <w:szCs w:val="24"/>
          <w:lang w:val="en-US"/>
        </w:rPr>
      </w:pPr>
    </w:p>
    <w:p w14:paraId="54BD3DF2" w14:textId="77777777" w:rsidR="00B00C62" w:rsidRPr="00B11D29" w:rsidRDefault="006C78BA" w:rsidP="00C137B4">
      <w:pPr>
        <w:spacing w:after="0" w:line="240" w:lineRule="auto"/>
        <w:contextualSpacing/>
        <w:jc w:val="center"/>
        <w:rPr>
          <w:rFonts w:ascii="Times New Roman" w:hAnsi="Times New Roman" w:cs="Times New Roman"/>
          <w:sz w:val="24"/>
          <w:szCs w:val="24"/>
          <w:lang w:val="fr-FR"/>
        </w:rPr>
      </w:pPr>
      <w:r w:rsidRPr="00B11D29">
        <w:rPr>
          <w:rFonts w:ascii="Times New Roman" w:hAnsi="Times New Roman" w:cs="Times New Roman"/>
          <w:sz w:val="24"/>
          <w:szCs w:val="24"/>
        </w:rPr>
        <w:t>ТЕЗИСЫ</w:t>
      </w:r>
    </w:p>
    <w:p w14:paraId="2BDEFB06" w14:textId="73FD3A94" w:rsidR="006C78BA" w:rsidRPr="00B11D29" w:rsidRDefault="006C78BA" w:rsidP="00C137B4">
      <w:pPr>
        <w:pStyle w:val="20"/>
        <w:spacing w:before="0" w:line="240" w:lineRule="auto"/>
        <w:jc w:val="center"/>
        <w:rPr>
          <w:rFonts w:ascii="Times New Roman" w:hAnsi="Times New Roman" w:cs="Times New Roman"/>
          <w:sz w:val="24"/>
          <w:szCs w:val="24"/>
        </w:rPr>
      </w:pPr>
      <w:bookmarkStart w:id="52" w:name="_Toc144325980"/>
      <w:proofErr w:type="spellStart"/>
      <w:r w:rsidRPr="00B11D29">
        <w:rPr>
          <w:rFonts w:ascii="Times New Roman" w:eastAsia="Times New Roman" w:hAnsi="Times New Roman" w:cs="Times New Roman"/>
          <w:sz w:val="24"/>
          <w:szCs w:val="24"/>
        </w:rPr>
        <w:t>Ивдивная</w:t>
      </w:r>
      <w:proofErr w:type="spellEnd"/>
      <w:r w:rsidRPr="00B11D29">
        <w:rPr>
          <w:rFonts w:ascii="Times New Roman" w:eastAsia="Times New Roman" w:hAnsi="Times New Roman" w:cs="Times New Roman"/>
          <w:sz w:val="24"/>
          <w:szCs w:val="24"/>
        </w:rPr>
        <w:t xml:space="preserve"> Жизнь Синтезом Репликации ИВО. Виды Жизни в Подразделении физическим </w:t>
      </w:r>
      <w:proofErr w:type="spellStart"/>
      <w:r w:rsidRPr="00B11D29">
        <w:rPr>
          <w:rFonts w:ascii="Times New Roman" w:eastAsia="Times New Roman" w:hAnsi="Times New Roman" w:cs="Times New Roman"/>
          <w:sz w:val="24"/>
          <w:szCs w:val="24"/>
        </w:rPr>
        <w:t>Бытиём</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Должностно</w:t>
      </w:r>
      <w:proofErr w:type="spellEnd"/>
      <w:r w:rsidRPr="00B11D29">
        <w:rPr>
          <w:rFonts w:ascii="Times New Roman" w:eastAsia="Times New Roman" w:hAnsi="Times New Roman" w:cs="Times New Roman"/>
          <w:sz w:val="24"/>
          <w:szCs w:val="24"/>
        </w:rPr>
        <w:t xml:space="preserve"> Компетентно</w:t>
      </w:r>
      <w:bookmarkEnd w:id="52"/>
    </w:p>
    <w:p w14:paraId="2450E31B" w14:textId="77777777" w:rsidR="006C78BA" w:rsidRPr="00B11D29" w:rsidRDefault="006C78BA" w:rsidP="00C137B4">
      <w:pPr>
        <w:spacing w:after="0" w:line="240" w:lineRule="auto"/>
        <w:contextualSpacing/>
        <w:rPr>
          <w:rFonts w:ascii="Times New Roman" w:hAnsi="Times New Roman" w:cs="Times New Roman"/>
          <w:sz w:val="24"/>
          <w:szCs w:val="24"/>
        </w:rPr>
      </w:pPr>
    </w:p>
    <w:p w14:paraId="4E25590D" w14:textId="77777777" w:rsidR="006C78BA"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Инструменты: Совершенное </w:t>
      </w:r>
      <w:proofErr w:type="spellStart"/>
      <w:r w:rsidRPr="00B11D29">
        <w:rPr>
          <w:rFonts w:ascii="Times New Roman" w:hAnsi="Times New Roman" w:cs="Times New Roman"/>
          <w:sz w:val="24"/>
          <w:szCs w:val="24"/>
        </w:rPr>
        <w:t>Посвящёнство</w:t>
      </w:r>
      <w:proofErr w:type="spellEnd"/>
      <w:r w:rsidRPr="00B11D29">
        <w:rPr>
          <w:rFonts w:ascii="Times New Roman" w:hAnsi="Times New Roman" w:cs="Times New Roman"/>
          <w:sz w:val="24"/>
          <w:szCs w:val="24"/>
        </w:rPr>
        <w:t>, Совершенное ИВДИВО каждого, Совершенный Предмет, Совершенные Умения, Совершенное Различение, Совершенное Очарование, Совершенная Утончённость.</w:t>
      </w:r>
    </w:p>
    <w:p w14:paraId="0740B38C" w14:textId="77777777" w:rsidR="00B00C62"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64-цы совместно (4 столбца) – Совершенные Инструменты ИВО, Частности, Виды Материи и Компетентного Служения каждого.</w:t>
      </w:r>
    </w:p>
    <w:p w14:paraId="7736FE74" w14:textId="7AFE4241" w:rsidR="006C78BA"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Практики – 16-рица ИВДИВО-развития.</w:t>
      </w:r>
    </w:p>
    <w:p w14:paraId="13CCB11D" w14:textId="77777777" w:rsidR="006C78BA" w:rsidRPr="00B11D29" w:rsidRDefault="006C78BA" w:rsidP="00C137B4">
      <w:pPr>
        <w:spacing w:after="0" w:line="240" w:lineRule="auto"/>
        <w:ind w:firstLine="454"/>
        <w:contextualSpacing/>
        <w:jc w:val="both"/>
        <w:rPr>
          <w:rFonts w:ascii="Times New Roman" w:hAnsi="Times New Roman" w:cs="Times New Roman"/>
          <w:sz w:val="24"/>
          <w:szCs w:val="24"/>
        </w:rPr>
      </w:pPr>
    </w:p>
    <w:p w14:paraId="2EB35A83" w14:textId="77777777" w:rsidR="006C78BA"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Синтез и Дом Отца начался с </w:t>
      </w:r>
      <w:proofErr w:type="spellStart"/>
      <w:r w:rsidRPr="00B11D29">
        <w:rPr>
          <w:rFonts w:ascii="Times New Roman" w:hAnsi="Times New Roman" w:cs="Times New Roman"/>
          <w:sz w:val="24"/>
          <w:szCs w:val="24"/>
        </w:rPr>
        <w:t>уДИВления</w:t>
      </w:r>
      <w:proofErr w:type="spellEnd"/>
      <w:r w:rsidRPr="00B11D29">
        <w:rPr>
          <w:rFonts w:ascii="Times New Roman" w:hAnsi="Times New Roman" w:cs="Times New Roman"/>
          <w:sz w:val="24"/>
          <w:szCs w:val="24"/>
        </w:rPr>
        <w:t xml:space="preserve"> – на физике идёт реальное преображение и приятие Жизни.</w:t>
      </w:r>
    </w:p>
    <w:p w14:paraId="31A4172D" w14:textId="77777777" w:rsidR="006C78BA" w:rsidRPr="00B11D29" w:rsidRDefault="006C78BA" w:rsidP="00C137B4">
      <w:pPr>
        <w:spacing w:after="0" w:line="240" w:lineRule="auto"/>
        <w:ind w:firstLine="454"/>
        <w:contextualSpacing/>
        <w:jc w:val="both"/>
        <w:rPr>
          <w:rFonts w:ascii="Times New Roman" w:eastAsia="Times New Roman" w:hAnsi="Times New Roman" w:cs="Times New Roman"/>
          <w:sz w:val="24"/>
          <w:szCs w:val="24"/>
        </w:rPr>
      </w:pPr>
      <w:proofErr w:type="spellStart"/>
      <w:r w:rsidRPr="00B11D29">
        <w:rPr>
          <w:rFonts w:ascii="Times New Roman" w:hAnsi="Times New Roman" w:cs="Times New Roman"/>
          <w:sz w:val="24"/>
          <w:szCs w:val="24"/>
        </w:rPr>
        <w:t>Прасинтезность</w:t>
      </w:r>
      <w:proofErr w:type="spellEnd"/>
      <w:r w:rsidRPr="00B11D29">
        <w:rPr>
          <w:rFonts w:ascii="Times New Roman" w:hAnsi="Times New Roman" w:cs="Times New Roman"/>
          <w:sz w:val="24"/>
          <w:szCs w:val="24"/>
        </w:rPr>
        <w:t> – материя Отца, запредельная субстанция</w:t>
      </w:r>
      <w:r w:rsidRPr="00B11D29">
        <w:rPr>
          <w:rFonts w:ascii="Times New Roman" w:eastAsia="Times New Roman" w:hAnsi="Times New Roman" w:cs="Times New Roman"/>
          <w:sz w:val="24"/>
          <w:szCs w:val="24"/>
        </w:rPr>
        <w:t xml:space="preserve">, мы её принимаем, она на нас влияет, пользоваться ею учимся. </w:t>
      </w:r>
      <w:r w:rsidRPr="00B11D29">
        <w:rPr>
          <w:rFonts w:ascii="Times New Roman" w:hAnsi="Times New Roman" w:cs="Times New Roman"/>
          <w:sz w:val="24"/>
          <w:szCs w:val="24"/>
        </w:rPr>
        <w:t>Расширение мировоззрения, масштаб, охват.</w:t>
      </w:r>
    </w:p>
    <w:p w14:paraId="7BA158F1" w14:textId="77777777" w:rsidR="00B00C62"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Различение Огненной и материальной составляющей.</w:t>
      </w:r>
    </w:p>
    <w:p w14:paraId="20A794B7" w14:textId="5834C61E" w:rsidR="006C78BA" w:rsidRPr="00B11D29" w:rsidRDefault="006C78BA" w:rsidP="00C137B4">
      <w:pPr>
        <w:spacing w:after="0" w:line="240" w:lineRule="auto"/>
        <w:ind w:firstLine="454"/>
        <w:contextualSpacing/>
        <w:jc w:val="both"/>
        <w:rPr>
          <w:rFonts w:ascii="Times New Roman" w:hAnsi="Times New Roman" w:cs="Times New Roman"/>
          <w:sz w:val="24"/>
          <w:szCs w:val="24"/>
        </w:rPr>
      </w:pPr>
    </w:p>
    <w:p w14:paraId="1D8823C7" w14:textId="77777777" w:rsidR="00B00C62" w:rsidRPr="00B11D29" w:rsidRDefault="006C78BA"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ИВДИВО-О-М-П Информация ИВО – вне времени.</w:t>
      </w:r>
    </w:p>
    <w:p w14:paraId="198AD26E" w14:textId="77777777" w:rsidR="00B00C62" w:rsidRPr="00B11D29" w:rsidRDefault="006C78BA" w:rsidP="00C137B4">
      <w:pPr>
        <w:spacing w:after="0" w:line="240" w:lineRule="auto"/>
        <w:ind w:firstLine="454"/>
        <w:jc w:val="both"/>
        <w:rPr>
          <w:rFonts w:ascii="Times New Roman" w:hAnsi="Times New Roman" w:cs="Times New Roman"/>
          <w:bCs/>
          <w:sz w:val="24"/>
          <w:szCs w:val="24"/>
        </w:rPr>
      </w:pPr>
      <w:r w:rsidRPr="00B11D29">
        <w:rPr>
          <w:rFonts w:ascii="Times New Roman" w:hAnsi="Times New Roman" w:cs="Times New Roman"/>
          <w:sz w:val="24"/>
          <w:szCs w:val="24"/>
        </w:rPr>
        <w:t xml:space="preserve">Случайные процессы и </w:t>
      </w:r>
      <w:proofErr w:type="spellStart"/>
      <w:r w:rsidRPr="00B11D29">
        <w:rPr>
          <w:rFonts w:ascii="Times New Roman" w:hAnsi="Times New Roman" w:cs="Times New Roman"/>
          <w:sz w:val="24"/>
          <w:szCs w:val="24"/>
        </w:rPr>
        <w:t>с</w:t>
      </w:r>
      <w:r w:rsidRPr="00B11D29">
        <w:rPr>
          <w:rFonts w:ascii="Times New Roman" w:hAnsi="Times New Roman" w:cs="Times New Roman"/>
          <w:bCs/>
          <w:sz w:val="24"/>
          <w:szCs w:val="24"/>
        </w:rPr>
        <w:t>инхронистичность</w:t>
      </w:r>
      <w:proofErr w:type="spellEnd"/>
      <w:r w:rsidRPr="00B11D29">
        <w:rPr>
          <w:rFonts w:ascii="Times New Roman" w:hAnsi="Times New Roman" w:cs="Times New Roman"/>
          <w:bCs/>
          <w:sz w:val="24"/>
          <w:szCs w:val="24"/>
        </w:rPr>
        <w:t xml:space="preserve"> Информации в разных Архетипах и физически, </w:t>
      </w:r>
      <w:proofErr w:type="spellStart"/>
      <w:r w:rsidRPr="00B11D29">
        <w:rPr>
          <w:rFonts w:ascii="Times New Roman" w:hAnsi="Times New Roman" w:cs="Times New Roman"/>
          <w:bCs/>
          <w:sz w:val="24"/>
          <w:szCs w:val="24"/>
        </w:rPr>
        <w:t>временна́я</w:t>
      </w:r>
      <w:proofErr w:type="spellEnd"/>
      <w:r w:rsidRPr="00B11D29">
        <w:rPr>
          <w:rFonts w:ascii="Times New Roman" w:hAnsi="Times New Roman" w:cs="Times New Roman"/>
          <w:bCs/>
          <w:sz w:val="24"/>
          <w:szCs w:val="24"/>
        </w:rPr>
        <w:t xml:space="preserve"> составляющая физически. Рождение слов, вопросов и ответов в нас … откуда?</w:t>
      </w:r>
    </w:p>
    <w:p w14:paraId="02DD0DD0" w14:textId="77777777" w:rsidR="00B00C62" w:rsidRPr="00B11D29" w:rsidRDefault="006C78BA" w:rsidP="00C137B4">
      <w:pPr>
        <w:spacing w:after="0" w:line="240" w:lineRule="auto"/>
        <w:ind w:firstLine="454"/>
        <w:jc w:val="both"/>
        <w:rPr>
          <w:rFonts w:ascii="Times New Roman" w:hAnsi="Times New Roman" w:cs="Times New Roman"/>
          <w:bCs/>
          <w:sz w:val="24"/>
          <w:szCs w:val="24"/>
        </w:rPr>
      </w:pPr>
      <w:r w:rsidRPr="00B11D29">
        <w:rPr>
          <w:rFonts w:ascii="Times New Roman" w:hAnsi="Times New Roman" w:cs="Times New Roman"/>
          <w:bCs/>
          <w:sz w:val="24"/>
          <w:szCs w:val="24"/>
        </w:rPr>
        <w:t>Память, слаженность действия всех деталей – в нужное время в нужном месте. Память – не накопитель, а мобильно действующая часть, в ней не лежит безжизненно и неподвижно информация, знание. Откуда поднимается и реализуется необходимое в данный момент.</w:t>
      </w:r>
    </w:p>
    <w:p w14:paraId="208B9CF7" w14:textId="77777777" w:rsidR="00B00C62" w:rsidRPr="00B11D29" w:rsidRDefault="006C78BA" w:rsidP="00C137B4">
      <w:pPr>
        <w:spacing w:after="0" w:line="240" w:lineRule="auto"/>
        <w:ind w:firstLine="454"/>
        <w:jc w:val="both"/>
        <w:rPr>
          <w:rFonts w:ascii="Times New Roman" w:hAnsi="Times New Roman" w:cs="Times New Roman"/>
          <w:bCs/>
          <w:color w:val="000000"/>
          <w:sz w:val="24"/>
          <w:szCs w:val="24"/>
        </w:rPr>
      </w:pPr>
      <w:r w:rsidRPr="00B11D29">
        <w:rPr>
          <w:rFonts w:ascii="Times New Roman" w:hAnsi="Times New Roman" w:cs="Times New Roman"/>
          <w:bCs/>
          <w:color w:val="000000"/>
          <w:sz w:val="24"/>
          <w:szCs w:val="24"/>
        </w:rPr>
        <w:t>Умение управлять собой и своими действиями в Архетипах.</w:t>
      </w:r>
    </w:p>
    <w:p w14:paraId="563D3B44" w14:textId="22480DA1" w:rsidR="006C78BA"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В ИВДИВО</w:t>
      </w:r>
      <w:r w:rsidR="00AC2F12" w:rsidRPr="00B11D29">
        <w:rPr>
          <w:rFonts w:ascii="Times New Roman" w:hAnsi="Times New Roman" w:cs="Times New Roman"/>
          <w:sz w:val="24"/>
          <w:szCs w:val="24"/>
        </w:rPr>
        <w:t xml:space="preserve"> </w:t>
      </w:r>
      <w:r w:rsidRPr="00B11D29">
        <w:rPr>
          <w:rFonts w:ascii="Times New Roman" w:hAnsi="Times New Roman" w:cs="Times New Roman"/>
          <w:sz w:val="24"/>
          <w:szCs w:val="24"/>
        </w:rPr>
        <w:t>творится Человечество ИВ Отцом, мы в Источнике у ИВО начинаем свою Жизнь.</w:t>
      </w:r>
    </w:p>
    <w:p w14:paraId="665EBD24" w14:textId="77777777" w:rsidR="00B00C62" w:rsidRPr="00B11D29" w:rsidRDefault="006C78BA"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Омега. Каждая клеточка ИВО материализует Человека.</w:t>
      </w:r>
    </w:p>
    <w:p w14:paraId="7DCFD2EF" w14:textId="77777777" w:rsidR="00B00C62" w:rsidRPr="00B11D29" w:rsidRDefault="006C78BA"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Компетенции. У нас появилась возможность управления преображением Жизни Человека Человеком. Человек напрямую синтезирован с Отцом – можем применить Отцовские возможности компетентного различения служения, явлений жизни, процессов жизни, их преображение.</w:t>
      </w:r>
    </w:p>
    <w:p w14:paraId="30D71422" w14:textId="5B8AFB19" w:rsidR="006C78BA" w:rsidRPr="00B11D29" w:rsidRDefault="006C78BA" w:rsidP="00C137B4">
      <w:pPr>
        <w:pStyle w:val="a8"/>
        <w:tabs>
          <w:tab w:val="left" w:pos="7938"/>
          <w:tab w:val="right" w:pos="11340"/>
        </w:tabs>
        <w:ind w:firstLine="454"/>
        <w:jc w:val="both"/>
        <w:rPr>
          <w:rFonts w:ascii="Times New Roman" w:hAnsi="Times New Roman"/>
          <w:sz w:val="24"/>
          <w:szCs w:val="24"/>
        </w:rPr>
      </w:pPr>
      <w:r w:rsidRPr="00B11D29">
        <w:rPr>
          <w:rFonts w:ascii="Times New Roman" w:hAnsi="Times New Roman"/>
          <w:bCs/>
          <w:sz w:val="24"/>
          <w:szCs w:val="24"/>
        </w:rPr>
        <w:t xml:space="preserve">В соответствии с подготовкой каждого из нас Отец сформировал, сотворил и передал каждому из нас возможное, максимально высокое выражение. </w:t>
      </w:r>
      <w:r w:rsidRPr="00B11D29">
        <w:rPr>
          <w:rFonts w:ascii="Times New Roman" w:hAnsi="Times New Roman"/>
          <w:sz w:val="24"/>
          <w:szCs w:val="24"/>
        </w:rPr>
        <w:t>Открытие Новых взглядов Служения в Жизни ИВ Отцом Синтезом Репликации ИВО.</w:t>
      </w:r>
    </w:p>
    <w:p w14:paraId="462C1705" w14:textId="77777777" w:rsidR="006C78BA" w:rsidRPr="00B11D29" w:rsidRDefault="006C78BA" w:rsidP="00C137B4">
      <w:pPr>
        <w:spacing w:after="0" w:line="240" w:lineRule="auto"/>
        <w:ind w:firstLine="454"/>
        <w:jc w:val="both"/>
        <w:rPr>
          <w:rFonts w:ascii="Times New Roman" w:hAnsi="Times New Roman" w:cs="Times New Roman"/>
          <w:bCs/>
          <w:sz w:val="24"/>
          <w:szCs w:val="24"/>
        </w:rPr>
      </w:pPr>
      <w:r w:rsidRPr="00B11D29">
        <w:rPr>
          <w:rFonts w:ascii="Times New Roman" w:hAnsi="Times New Roman" w:cs="Times New Roman"/>
          <w:bCs/>
          <w:sz w:val="24"/>
          <w:szCs w:val="24"/>
        </w:rPr>
        <w:t>Компетентность и Информация ИВО. Синтезируем Отцовский взгляд на Человека и Жизнь.</w:t>
      </w:r>
    </w:p>
    <w:p w14:paraId="1C148F2D" w14:textId="77777777" w:rsidR="00B00C62" w:rsidRPr="00B11D29" w:rsidRDefault="006C78BA" w:rsidP="00C137B4">
      <w:pPr>
        <w:spacing w:after="0" w:line="240" w:lineRule="auto"/>
        <w:ind w:firstLine="454"/>
        <w:jc w:val="both"/>
        <w:rPr>
          <w:rFonts w:ascii="Times New Roman" w:hAnsi="Times New Roman" w:cs="Times New Roman"/>
          <w:bCs/>
          <w:sz w:val="24"/>
          <w:szCs w:val="24"/>
        </w:rPr>
      </w:pPr>
      <w:r w:rsidRPr="00B11D29">
        <w:rPr>
          <w:rFonts w:ascii="Times New Roman" w:hAnsi="Times New Roman" w:cs="Times New Roman"/>
          <w:sz w:val="24"/>
          <w:szCs w:val="24"/>
        </w:rPr>
        <w:t>Н</w:t>
      </w:r>
      <w:r w:rsidRPr="00B11D29">
        <w:rPr>
          <w:rFonts w:ascii="Times New Roman" w:hAnsi="Times New Roman" w:cs="Times New Roman"/>
          <w:bCs/>
          <w:sz w:val="24"/>
          <w:szCs w:val="24"/>
        </w:rPr>
        <w:t>акопление знаний и грамота, грамотность – утончённость, изящество, эрудированность и в новых технологиях. Научная терминология, названия, алфавит, слово, речь.</w:t>
      </w:r>
    </w:p>
    <w:p w14:paraId="40888F81" w14:textId="77777777" w:rsidR="00B00C62" w:rsidRPr="00B11D29" w:rsidRDefault="006C78BA" w:rsidP="00C137B4">
      <w:pPr>
        <w:spacing w:after="0" w:line="240" w:lineRule="auto"/>
        <w:ind w:firstLine="454"/>
        <w:jc w:val="both"/>
        <w:rPr>
          <w:rFonts w:ascii="Times New Roman" w:hAnsi="Times New Roman" w:cs="Times New Roman"/>
          <w:bCs/>
          <w:sz w:val="24"/>
          <w:szCs w:val="24"/>
        </w:rPr>
      </w:pPr>
      <w:r w:rsidRPr="00B11D29">
        <w:rPr>
          <w:rFonts w:ascii="Times New Roman" w:hAnsi="Times New Roman" w:cs="Times New Roman"/>
          <w:bCs/>
          <w:sz w:val="24"/>
          <w:szCs w:val="24"/>
        </w:rPr>
        <w:t>Систематизация знаний, новые информационные технологии – учимся применять их, не сбегать.</w:t>
      </w:r>
    </w:p>
    <w:p w14:paraId="68B47C5D" w14:textId="77777777" w:rsidR="00B00C62" w:rsidRPr="00B11D29" w:rsidRDefault="006C78BA" w:rsidP="00C137B4">
      <w:pPr>
        <w:spacing w:after="0" w:line="240" w:lineRule="auto"/>
        <w:ind w:firstLine="454"/>
        <w:jc w:val="both"/>
        <w:rPr>
          <w:rFonts w:ascii="Times New Roman" w:hAnsi="Times New Roman" w:cs="Times New Roman"/>
          <w:bCs/>
          <w:sz w:val="24"/>
          <w:szCs w:val="24"/>
        </w:rPr>
      </w:pPr>
      <w:r w:rsidRPr="00B11D29">
        <w:rPr>
          <w:rFonts w:ascii="Times New Roman" w:hAnsi="Times New Roman" w:cs="Times New Roman"/>
          <w:bCs/>
          <w:sz w:val="24"/>
          <w:szCs w:val="24"/>
        </w:rPr>
        <w:t>Видеть Отцовским взглядом, растить компетентность через парадоксы, антиномии, …</w:t>
      </w:r>
    </w:p>
    <w:p w14:paraId="657C4A33" w14:textId="51F615F0" w:rsidR="006C78BA"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Мы </w:t>
      </w:r>
      <w:proofErr w:type="spellStart"/>
      <w:r w:rsidRPr="00B11D29">
        <w:rPr>
          <w:rFonts w:ascii="Times New Roman" w:hAnsi="Times New Roman" w:cs="Times New Roman"/>
          <w:sz w:val="24"/>
          <w:szCs w:val="24"/>
        </w:rPr>
        <w:t>Есмь</w:t>
      </w:r>
      <w:proofErr w:type="spellEnd"/>
      <w:r w:rsidRPr="00B11D29">
        <w:rPr>
          <w:rFonts w:ascii="Times New Roman" w:hAnsi="Times New Roman" w:cs="Times New Roman"/>
          <w:sz w:val="24"/>
          <w:szCs w:val="24"/>
        </w:rPr>
        <w:t> – это вот то начало, с чего начинается командность</w:t>
      </w:r>
      <w:r w:rsidRPr="00B11D29">
        <w:rPr>
          <w:rFonts w:ascii="Times New Roman" w:hAnsi="Times New Roman" w:cs="Times New Roman"/>
          <w:bCs/>
          <w:sz w:val="24"/>
          <w:szCs w:val="24"/>
        </w:rPr>
        <w:t>.</w:t>
      </w:r>
    </w:p>
    <w:p w14:paraId="1B518A7A" w14:textId="77777777" w:rsidR="00DA2283"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Преображение механистичности, привычности исполнения порученного. Это относится и к общению с гражданами, зову, приглашениям. Увидеть, что </w:t>
      </w:r>
      <w:proofErr w:type="spellStart"/>
      <w:r w:rsidRPr="00B11D29">
        <w:rPr>
          <w:rFonts w:ascii="Times New Roman" w:hAnsi="Times New Roman" w:cs="Times New Roman"/>
          <w:sz w:val="24"/>
          <w:szCs w:val="24"/>
        </w:rPr>
        <w:t>эманировать</w:t>
      </w:r>
      <w:proofErr w:type="spellEnd"/>
      <w:r w:rsidRPr="00B11D29">
        <w:rPr>
          <w:rFonts w:ascii="Times New Roman" w:hAnsi="Times New Roman" w:cs="Times New Roman"/>
          <w:sz w:val="24"/>
          <w:szCs w:val="24"/>
        </w:rPr>
        <w:t>, реплицировать по территории, гражданам.</w:t>
      </w:r>
    </w:p>
    <w:p w14:paraId="349D3048" w14:textId="7DCF7893" w:rsidR="00B00C62"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Развёртывание Информации ИВО, Штампы, шаблоны, канцеляризмы. Это преобразить – начать с себя, потом – в подразделении, на территории, … Возможностями ИВДИВО,</w:t>
      </w:r>
      <w:r w:rsidR="00AC2F12"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Отцовским взглядом на Человека его Жизнь, Бытие,</w:t>
      </w:r>
    </w:p>
    <w:p w14:paraId="1E800A36" w14:textId="77777777" w:rsidR="00B00C62" w:rsidRPr="00B11D29" w:rsidRDefault="006C78BA" w:rsidP="00C137B4">
      <w:pPr>
        <w:spacing w:after="0" w:line="240" w:lineRule="auto"/>
        <w:ind w:firstLine="454"/>
        <w:contextualSpacing/>
        <w:jc w:val="both"/>
        <w:rPr>
          <w:rFonts w:ascii="Times New Roman" w:hAnsi="Times New Roman" w:cs="Times New Roman"/>
          <w:color w:val="333333"/>
          <w:sz w:val="24"/>
          <w:szCs w:val="24"/>
          <w:shd w:val="clear" w:color="auto" w:fill="FFFFFF"/>
        </w:rPr>
      </w:pPr>
      <w:r w:rsidRPr="00B11D29">
        <w:rPr>
          <w:rFonts w:ascii="Times New Roman" w:hAnsi="Times New Roman" w:cs="Times New Roman"/>
          <w:color w:val="333333"/>
          <w:sz w:val="24"/>
          <w:szCs w:val="24"/>
          <w:shd w:val="clear" w:color="auto" w:fill="FFFFFF"/>
        </w:rPr>
        <w:t>Новые технологии ИВДИВО.</w:t>
      </w:r>
    </w:p>
    <w:p w14:paraId="0CA8A538" w14:textId="0D52046A" w:rsidR="006C78BA" w:rsidRPr="00B11D29" w:rsidRDefault="006C78BA" w:rsidP="00C137B4">
      <w:pPr>
        <w:spacing w:after="0" w:line="240" w:lineRule="auto"/>
        <w:ind w:firstLine="454"/>
        <w:contextualSpacing/>
        <w:jc w:val="both"/>
        <w:rPr>
          <w:rFonts w:ascii="Times New Roman" w:hAnsi="Times New Roman" w:cs="Times New Roman"/>
          <w:color w:val="333333"/>
          <w:sz w:val="24"/>
          <w:szCs w:val="24"/>
          <w:shd w:val="clear" w:color="auto" w:fill="FFFFFF"/>
        </w:rPr>
      </w:pPr>
      <w:r w:rsidRPr="00B11D29">
        <w:rPr>
          <w:rFonts w:ascii="Times New Roman" w:hAnsi="Times New Roman" w:cs="Times New Roman"/>
          <w:color w:val="333333"/>
          <w:sz w:val="24"/>
          <w:szCs w:val="24"/>
          <w:shd w:val="clear" w:color="auto" w:fill="FFFFFF"/>
        </w:rPr>
        <w:t>Учиться с</w:t>
      </w:r>
      <w:r w:rsidRPr="00B11D29">
        <w:rPr>
          <w:rFonts w:ascii="Times New Roman" w:hAnsi="Times New Roman" w:cs="Times New Roman"/>
          <w:color w:val="111111"/>
          <w:sz w:val="24"/>
          <w:szCs w:val="24"/>
          <w:shd w:val="clear" w:color="auto" w:fill="FFFFFF"/>
        </w:rPr>
        <w:t xml:space="preserve">интезированию новых знаний из полученной информации ИВ Отцом, </w:t>
      </w:r>
      <w:r w:rsidRPr="00B11D29">
        <w:rPr>
          <w:rFonts w:ascii="Times New Roman" w:hAnsi="Times New Roman" w:cs="Times New Roman"/>
          <w:sz w:val="24"/>
          <w:szCs w:val="24"/>
        </w:rPr>
        <w:t xml:space="preserve">интеграция в материю нового ... </w:t>
      </w:r>
      <w:r w:rsidRPr="00B11D29">
        <w:rPr>
          <w:rFonts w:ascii="Times New Roman" w:hAnsi="Times New Roman" w:cs="Times New Roman"/>
          <w:bCs/>
          <w:color w:val="333333"/>
          <w:sz w:val="24"/>
          <w:szCs w:val="24"/>
          <w:shd w:val="clear" w:color="auto" w:fill="FFFFFF"/>
        </w:rPr>
        <w:t>(Интеграция</w:t>
      </w:r>
      <w:r w:rsidRPr="00B11D29">
        <w:rPr>
          <w:rFonts w:ascii="Times New Roman" w:hAnsi="Times New Roman" w:cs="Times New Roman"/>
          <w:color w:val="333333"/>
          <w:sz w:val="24"/>
          <w:szCs w:val="24"/>
          <w:shd w:val="clear" w:color="auto" w:fill="FFFFFF"/>
        </w:rPr>
        <w:t> – как процесс объединения частей в целое.)</w:t>
      </w:r>
    </w:p>
    <w:p w14:paraId="7992AD67" w14:textId="77777777" w:rsidR="00B00C62"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Парадигма – распознанное Учение Синтеза, она объединяет, концентрирует и </w:t>
      </w:r>
      <w:proofErr w:type="spellStart"/>
      <w:r w:rsidRPr="00B11D29">
        <w:rPr>
          <w:rFonts w:ascii="Times New Roman" w:hAnsi="Times New Roman" w:cs="Times New Roman"/>
          <w:sz w:val="24"/>
          <w:szCs w:val="24"/>
        </w:rPr>
        <w:t>компактифицирует</w:t>
      </w:r>
      <w:proofErr w:type="spellEnd"/>
      <w:r w:rsidRPr="00B11D29">
        <w:rPr>
          <w:rFonts w:ascii="Times New Roman" w:hAnsi="Times New Roman" w:cs="Times New Roman"/>
          <w:sz w:val="24"/>
          <w:szCs w:val="24"/>
        </w:rPr>
        <w:t xml:space="preserve"> все знания, стандарты, критерии, показатели того, что есть Новая Эпоха.</w:t>
      </w:r>
    </w:p>
    <w:p w14:paraId="7C435F9C" w14:textId="77777777" w:rsidR="00B00C62"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Задача – выявить Огонь из этих стандартов и материализовать, организовать новое состояние материи по ним. Этим Человек и вырастает, становится Посвящённым, Служащим, …</w:t>
      </w:r>
    </w:p>
    <w:p w14:paraId="4601B206" w14:textId="77777777" w:rsidR="006C78BA" w:rsidRPr="00B11D29" w:rsidRDefault="006C78BA" w:rsidP="00C137B4">
      <w:pPr>
        <w:spacing w:after="0" w:line="240" w:lineRule="auto"/>
        <w:ind w:firstLine="454"/>
        <w:contextualSpacing/>
        <w:jc w:val="both"/>
        <w:rPr>
          <w:rFonts w:ascii="Times New Roman" w:hAnsi="Times New Roman" w:cs="Times New Roman"/>
          <w:bCs/>
          <w:sz w:val="24"/>
          <w:szCs w:val="24"/>
        </w:rPr>
      </w:pPr>
      <w:r w:rsidRPr="00B11D29">
        <w:rPr>
          <w:rFonts w:ascii="Times New Roman" w:hAnsi="Times New Roman" w:cs="Times New Roman"/>
          <w:bCs/>
          <w:sz w:val="24"/>
          <w:szCs w:val="24"/>
        </w:rPr>
        <w:t>Состояние Человека – Чтение Книги Жизни. Что видим, что слышим. Видение и преображение того, что не соответствует Информации ИВО в речи, текстах, терминах …</w:t>
      </w:r>
    </w:p>
    <w:p w14:paraId="4A1771D0" w14:textId="77777777" w:rsidR="006C78BA" w:rsidRPr="00B11D29" w:rsidRDefault="006C78BA" w:rsidP="00C137B4">
      <w:pPr>
        <w:spacing w:after="0" w:line="240" w:lineRule="auto"/>
        <w:ind w:firstLine="454"/>
        <w:contextualSpacing/>
        <w:jc w:val="both"/>
        <w:rPr>
          <w:rFonts w:ascii="Times New Roman" w:hAnsi="Times New Roman" w:cs="Times New Roman"/>
          <w:bCs/>
          <w:sz w:val="24"/>
          <w:szCs w:val="24"/>
        </w:rPr>
      </w:pPr>
      <w:r w:rsidRPr="00B11D29">
        <w:rPr>
          <w:rFonts w:ascii="Times New Roman" w:hAnsi="Times New Roman" w:cs="Times New Roman"/>
          <w:bCs/>
          <w:sz w:val="24"/>
          <w:szCs w:val="24"/>
        </w:rPr>
        <w:t>Чтение Книг Синтеза в разных Архетипах и физически. Появляются очень интересные новые методики.</w:t>
      </w:r>
    </w:p>
    <w:p w14:paraId="4AD2806E" w14:textId="2A2359A5" w:rsidR="006C78BA" w:rsidRPr="00B11D29" w:rsidRDefault="006C78BA" w:rsidP="00C137B4">
      <w:pPr>
        <w:spacing w:after="0"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Исследование языка, стиля, этики общения, написание текстов, рождение новых слов, применение.</w:t>
      </w:r>
    </w:p>
    <w:p w14:paraId="31C78814" w14:textId="77777777" w:rsidR="006C78BA" w:rsidRPr="00B11D29" w:rsidRDefault="006C78BA" w:rsidP="00C137B4">
      <w:pPr>
        <w:spacing w:after="0" w:line="240" w:lineRule="auto"/>
        <w:jc w:val="right"/>
        <w:rPr>
          <w:rFonts w:ascii="Times New Roman" w:hAnsi="Times New Roman" w:cs="Times New Roman"/>
          <w:color w:val="424242"/>
          <w:sz w:val="24"/>
          <w:szCs w:val="24"/>
          <w:shd w:val="clear" w:color="auto" w:fill="FFFFFF"/>
        </w:rPr>
      </w:pPr>
      <w:r w:rsidRPr="00B11D29">
        <w:rPr>
          <w:rFonts w:ascii="Times New Roman" w:hAnsi="Times New Roman" w:cs="Times New Roman"/>
          <w:color w:val="424242"/>
          <w:sz w:val="24"/>
          <w:szCs w:val="24"/>
          <w:shd w:val="clear" w:color="auto" w:fill="FFFFFF"/>
        </w:rPr>
        <w:t>29.07.2023</w:t>
      </w:r>
    </w:p>
    <w:p w14:paraId="3A76E9E9" w14:textId="77777777" w:rsidR="006C78BA" w:rsidRPr="00B11D29" w:rsidRDefault="006C78BA" w:rsidP="00C137B4">
      <w:pPr>
        <w:spacing w:after="0" w:line="240" w:lineRule="auto"/>
        <w:rPr>
          <w:rFonts w:ascii="Times New Roman" w:hAnsi="Times New Roman" w:cs="Times New Roman"/>
          <w:color w:val="424242"/>
          <w:sz w:val="24"/>
          <w:szCs w:val="24"/>
          <w:shd w:val="clear" w:color="auto" w:fill="FFFFFF"/>
        </w:rPr>
      </w:pPr>
    </w:p>
    <w:p w14:paraId="1B3CD1EB" w14:textId="77777777" w:rsidR="006C78BA" w:rsidRPr="00B11D29" w:rsidRDefault="006C78BA" w:rsidP="00C137B4">
      <w:pPr>
        <w:spacing w:after="0" w:line="240" w:lineRule="auto"/>
        <w:jc w:val="right"/>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sz w:val="24"/>
          <w:szCs w:val="24"/>
        </w:rPr>
        <w:t xml:space="preserve">Секция </w:t>
      </w:r>
      <w:r w:rsidRPr="00B11D29">
        <w:rPr>
          <w:rFonts w:ascii="Times New Roman" w:eastAsia="Calibri" w:hAnsi="Times New Roman" w:cs="Times New Roman"/>
          <w:color w:val="222222"/>
          <w:sz w:val="24"/>
          <w:szCs w:val="24"/>
          <w:shd w:val="clear" w:color="auto" w:fill="FFFFFF"/>
        </w:rPr>
        <w:t>ИВДИВО-</w:t>
      </w:r>
      <w:proofErr w:type="spellStart"/>
      <w:r w:rsidRPr="00B11D29">
        <w:rPr>
          <w:rFonts w:ascii="Times New Roman" w:eastAsia="Calibri" w:hAnsi="Times New Roman" w:cs="Times New Roman"/>
          <w:color w:val="222222"/>
          <w:sz w:val="24"/>
          <w:szCs w:val="24"/>
          <w:shd w:val="clear" w:color="auto" w:fill="FFFFFF"/>
        </w:rPr>
        <w:t>октавно</w:t>
      </w:r>
      <w:proofErr w:type="spellEnd"/>
      <w:r w:rsidRPr="00B11D29">
        <w:rPr>
          <w:rFonts w:ascii="Times New Roman" w:eastAsia="Calibri" w:hAnsi="Times New Roman" w:cs="Times New Roman"/>
          <w:color w:val="222222"/>
          <w:sz w:val="24"/>
          <w:szCs w:val="24"/>
          <w:shd w:val="clear" w:color="auto" w:fill="FFFFFF"/>
        </w:rPr>
        <w:t>-</w:t>
      </w:r>
      <w:proofErr w:type="spellStart"/>
      <w:r w:rsidRPr="00B11D29">
        <w:rPr>
          <w:rFonts w:ascii="Times New Roman" w:eastAsia="Calibri" w:hAnsi="Times New Roman" w:cs="Times New Roman"/>
          <w:color w:val="222222"/>
          <w:sz w:val="24"/>
          <w:szCs w:val="24"/>
          <w:shd w:val="clear" w:color="auto" w:fill="FFFFFF"/>
        </w:rPr>
        <w:t>метагалактическо</w:t>
      </w:r>
      <w:proofErr w:type="spellEnd"/>
      <w:r w:rsidRPr="00B11D29">
        <w:rPr>
          <w:rFonts w:ascii="Times New Roman" w:eastAsia="Calibri" w:hAnsi="Times New Roman" w:cs="Times New Roman"/>
          <w:color w:val="222222"/>
          <w:sz w:val="24"/>
          <w:szCs w:val="24"/>
          <w:shd w:val="clear" w:color="auto" w:fill="FFFFFF"/>
        </w:rPr>
        <w:t>-</w:t>
      </w:r>
    </w:p>
    <w:p w14:paraId="074DF18D" w14:textId="77777777" w:rsidR="006C78BA" w:rsidRPr="00B11D29" w:rsidRDefault="006C78BA"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color w:val="222222"/>
          <w:sz w:val="24"/>
          <w:szCs w:val="24"/>
          <w:shd w:val="clear" w:color="auto" w:fill="FFFFFF"/>
        </w:rPr>
        <w:t>планетарной</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color w:val="222222"/>
          <w:sz w:val="24"/>
          <w:szCs w:val="24"/>
          <w:shd w:val="clear" w:color="auto" w:fill="FFFFFF"/>
        </w:rPr>
        <w:t xml:space="preserve">информации </w:t>
      </w:r>
      <w:r w:rsidRPr="00B11D29">
        <w:rPr>
          <w:rFonts w:ascii="Times New Roman" w:eastAsia="Calibri" w:hAnsi="Times New Roman" w:cs="Times New Roman"/>
          <w:sz w:val="24"/>
          <w:szCs w:val="24"/>
        </w:rPr>
        <w:t>ИВО</w:t>
      </w:r>
    </w:p>
    <w:p w14:paraId="54386525" w14:textId="77777777" w:rsidR="006C78BA" w:rsidRPr="00B11D29" w:rsidRDefault="006C78BA" w:rsidP="00C137B4">
      <w:pPr>
        <w:spacing w:after="0" w:line="240" w:lineRule="auto"/>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Багнюк</w:t>
      </w:r>
      <w:proofErr w:type="spellEnd"/>
      <w:r w:rsidRPr="00B11D29">
        <w:rPr>
          <w:rFonts w:ascii="Times New Roman" w:eastAsia="Calibri" w:hAnsi="Times New Roman" w:cs="Times New Roman"/>
          <w:sz w:val="24"/>
          <w:szCs w:val="24"/>
        </w:rPr>
        <w:t xml:space="preserve"> Гульнара </w:t>
      </w:r>
      <w:proofErr w:type="spellStart"/>
      <w:r w:rsidRPr="00B11D29">
        <w:rPr>
          <w:rFonts w:ascii="Times New Roman" w:eastAsia="Calibri" w:hAnsi="Times New Roman" w:cs="Times New Roman"/>
          <w:sz w:val="24"/>
          <w:szCs w:val="24"/>
        </w:rPr>
        <w:t>Зайтуновна</w:t>
      </w:r>
      <w:proofErr w:type="spellEnd"/>
    </w:p>
    <w:p w14:paraId="128D1BC1" w14:textId="77777777" w:rsidR="006C78BA" w:rsidRPr="00B11D29" w:rsidRDefault="006C78BA" w:rsidP="00C137B4">
      <w:pPr>
        <w:spacing w:after="0" w:line="240" w:lineRule="auto"/>
        <w:jc w:val="right"/>
        <w:rPr>
          <w:rFonts w:ascii="Times New Roman" w:eastAsia="Calibri" w:hAnsi="Times New Roman" w:cs="Times New Roman"/>
          <w:color w:val="222222"/>
          <w:sz w:val="24"/>
          <w:szCs w:val="24"/>
          <w:shd w:val="clear" w:color="auto" w:fill="FFFFFF"/>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ИВО </w:t>
      </w:r>
      <w:r w:rsidRPr="00B11D29">
        <w:rPr>
          <w:rFonts w:ascii="Times New Roman" w:eastAsia="Calibri" w:hAnsi="Times New Roman" w:cs="Times New Roman"/>
          <w:color w:val="222222"/>
          <w:sz w:val="24"/>
          <w:szCs w:val="24"/>
          <w:shd w:val="clear" w:color="auto" w:fill="FFFFFF"/>
        </w:rPr>
        <w:t>ИВДИВО-</w:t>
      </w:r>
      <w:proofErr w:type="spellStart"/>
      <w:r w:rsidRPr="00B11D29">
        <w:rPr>
          <w:rFonts w:ascii="Times New Roman" w:eastAsia="Calibri" w:hAnsi="Times New Roman" w:cs="Times New Roman"/>
          <w:color w:val="222222"/>
          <w:sz w:val="24"/>
          <w:szCs w:val="24"/>
          <w:shd w:val="clear" w:color="auto" w:fill="FFFFFF"/>
        </w:rPr>
        <w:t>октавно</w:t>
      </w:r>
      <w:proofErr w:type="spellEnd"/>
      <w:r w:rsidRPr="00B11D29">
        <w:rPr>
          <w:rFonts w:ascii="Times New Roman" w:eastAsia="Calibri" w:hAnsi="Times New Roman" w:cs="Times New Roman"/>
          <w:color w:val="222222"/>
          <w:sz w:val="24"/>
          <w:szCs w:val="24"/>
          <w:shd w:val="clear" w:color="auto" w:fill="FFFFFF"/>
        </w:rPr>
        <w:t>-</w:t>
      </w:r>
      <w:proofErr w:type="spellStart"/>
      <w:r w:rsidRPr="00B11D29">
        <w:rPr>
          <w:rFonts w:ascii="Times New Roman" w:eastAsia="Calibri" w:hAnsi="Times New Roman" w:cs="Times New Roman"/>
          <w:color w:val="222222"/>
          <w:sz w:val="24"/>
          <w:szCs w:val="24"/>
          <w:shd w:val="clear" w:color="auto" w:fill="FFFFFF"/>
        </w:rPr>
        <w:t>метагалактическо</w:t>
      </w:r>
      <w:proofErr w:type="spellEnd"/>
      <w:r w:rsidRPr="00B11D29">
        <w:rPr>
          <w:rFonts w:ascii="Times New Roman" w:eastAsia="Calibri" w:hAnsi="Times New Roman" w:cs="Times New Roman"/>
          <w:color w:val="222222"/>
          <w:sz w:val="24"/>
          <w:szCs w:val="24"/>
          <w:shd w:val="clear" w:color="auto" w:fill="FFFFFF"/>
        </w:rPr>
        <w:t>-</w:t>
      </w:r>
    </w:p>
    <w:p w14:paraId="4A6E7063" w14:textId="77777777" w:rsidR="006C78BA" w:rsidRPr="00B11D29" w:rsidRDefault="006C78BA"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color w:val="222222"/>
          <w:sz w:val="24"/>
          <w:szCs w:val="24"/>
          <w:shd w:val="clear" w:color="auto" w:fill="FFFFFF"/>
        </w:rPr>
        <w:t>планетарной</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color w:val="222222"/>
          <w:sz w:val="24"/>
          <w:szCs w:val="24"/>
          <w:shd w:val="clear" w:color="auto" w:fill="FFFFFF"/>
        </w:rPr>
        <w:t xml:space="preserve">Академии Синтез-философии </w:t>
      </w:r>
      <w:r w:rsidRPr="00B11D29">
        <w:rPr>
          <w:rFonts w:ascii="Times New Roman" w:eastAsia="Calibri" w:hAnsi="Times New Roman" w:cs="Times New Roman"/>
          <w:sz w:val="24"/>
          <w:szCs w:val="24"/>
        </w:rPr>
        <w:t>ИВО</w:t>
      </w:r>
    </w:p>
    <w:p w14:paraId="09DA656D" w14:textId="77777777" w:rsidR="006C78BA" w:rsidRPr="00B11D29" w:rsidRDefault="006C78BA" w:rsidP="00C137B4">
      <w:pPr>
        <w:spacing w:after="0" w:line="240" w:lineRule="auto"/>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АС </w:t>
      </w:r>
      <w:proofErr w:type="spellStart"/>
      <w:r w:rsidRPr="00B11D29">
        <w:rPr>
          <w:rFonts w:ascii="Times New Roman" w:eastAsia="Calibri" w:hAnsi="Times New Roman" w:cs="Times New Roman"/>
          <w:sz w:val="24"/>
          <w:szCs w:val="24"/>
        </w:rPr>
        <w:t>Мории</w:t>
      </w:r>
      <w:proofErr w:type="spellEnd"/>
      <w:r w:rsidRPr="00B11D29">
        <w:rPr>
          <w:rFonts w:ascii="Times New Roman" w:eastAsia="Calibri" w:hAnsi="Times New Roman" w:cs="Times New Roman"/>
          <w:sz w:val="24"/>
          <w:szCs w:val="24"/>
        </w:rPr>
        <w:t xml:space="preserve"> ИВАС Кут Хуми,</w:t>
      </w:r>
    </w:p>
    <w:p w14:paraId="1A71C9D0" w14:textId="77777777" w:rsidR="006C78BA" w:rsidRPr="00B11D29" w:rsidRDefault="006C78BA" w:rsidP="00C137B4">
      <w:pPr>
        <w:spacing w:after="0" w:line="240" w:lineRule="auto"/>
        <w:jc w:val="right"/>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sz w:val="24"/>
          <w:szCs w:val="24"/>
        </w:rPr>
        <w:t>Азнакаево, Россия</w:t>
      </w:r>
      <w:r w:rsidRPr="00B11D29">
        <w:rPr>
          <w:rFonts w:ascii="Times New Roman" w:eastAsia="Calibri" w:hAnsi="Times New Roman" w:cs="Times New Roman"/>
          <w:sz w:val="24"/>
          <w:szCs w:val="24"/>
        </w:rPr>
        <w:br/>
      </w:r>
      <w:r w:rsidRPr="00B11D29">
        <w:rPr>
          <w:rFonts w:ascii="Times New Roman" w:eastAsia="Calibri" w:hAnsi="Times New Roman" w:cs="Times New Roman"/>
          <w:color w:val="222222"/>
          <w:sz w:val="24"/>
          <w:szCs w:val="24"/>
          <w:shd w:val="clear" w:color="auto" w:fill="FFFFFF"/>
        </w:rPr>
        <w:t>gulnara.bagnyuk@gmail.com</w:t>
      </w:r>
    </w:p>
    <w:p w14:paraId="2A07808E" w14:textId="77777777" w:rsidR="006C78BA" w:rsidRPr="00B11D29" w:rsidRDefault="006C78BA" w:rsidP="00C137B4">
      <w:pPr>
        <w:spacing w:after="0" w:line="240" w:lineRule="auto"/>
        <w:rPr>
          <w:rFonts w:ascii="Times New Roman" w:eastAsia="Calibri" w:hAnsi="Times New Roman" w:cs="Times New Roman"/>
          <w:b/>
          <w:sz w:val="24"/>
          <w:szCs w:val="24"/>
        </w:rPr>
      </w:pPr>
    </w:p>
    <w:p w14:paraId="7CDB88B2" w14:textId="77777777" w:rsidR="006C78BA" w:rsidRPr="00B11D29" w:rsidRDefault="006C78BA" w:rsidP="00C137B4">
      <w:pPr>
        <w:pStyle w:val="20"/>
        <w:spacing w:before="0" w:line="240" w:lineRule="auto"/>
        <w:jc w:val="center"/>
        <w:rPr>
          <w:rFonts w:ascii="Times New Roman" w:eastAsia="Calibri" w:hAnsi="Times New Roman" w:cs="Times New Roman"/>
          <w:sz w:val="24"/>
          <w:szCs w:val="24"/>
        </w:rPr>
      </w:pPr>
      <w:bookmarkStart w:id="53" w:name="_Toc144325981"/>
      <w:r w:rsidRPr="00B11D29">
        <w:rPr>
          <w:rFonts w:ascii="Times New Roman" w:eastAsia="Calibri" w:hAnsi="Times New Roman" w:cs="Times New Roman"/>
          <w:sz w:val="24"/>
          <w:szCs w:val="24"/>
        </w:rPr>
        <w:t>Информация ракурсом метафизики и диалектики Синтез-Философии</w:t>
      </w:r>
      <w:bookmarkEnd w:id="53"/>
    </w:p>
    <w:p w14:paraId="0D180EF3" w14:textId="77777777" w:rsidR="006C78BA" w:rsidRPr="00B11D29" w:rsidRDefault="006C78BA" w:rsidP="00C137B4">
      <w:pPr>
        <w:spacing w:after="0" w:line="240" w:lineRule="auto"/>
        <w:ind w:firstLine="454"/>
        <w:jc w:val="both"/>
        <w:rPr>
          <w:rFonts w:ascii="Times New Roman" w:eastAsia="Calibri" w:hAnsi="Times New Roman" w:cs="Times New Roman"/>
          <w:b/>
          <w:sz w:val="24"/>
          <w:szCs w:val="24"/>
        </w:rPr>
      </w:pPr>
    </w:p>
    <w:p w14:paraId="62F39D41" w14:textId="77777777" w:rsidR="00B00C62"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данном докладе использованы материалы 4-го тома Парадигмы, Парадигмы философии.</w:t>
      </w:r>
    </w:p>
    <w:p w14:paraId="008F7E68" w14:textId="77777777" w:rsidR="00B00C62" w:rsidRPr="00B11D29" w:rsidRDefault="006C78BA" w:rsidP="00C137B4">
      <w:pPr>
        <w:spacing w:after="0"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 xml:space="preserve">Философия – это «любовь-мудрость», наука </w:t>
      </w:r>
      <w:r w:rsidRPr="00B11D29">
        <w:rPr>
          <w:rFonts w:ascii="Times New Roman" w:eastAsia="Calibri" w:hAnsi="Times New Roman" w:cs="Times New Roman"/>
          <w:sz w:val="24"/>
          <w:szCs w:val="24"/>
          <w:shd w:val="clear" w:color="auto" w:fill="FFFFFF"/>
        </w:rPr>
        <w:t>об общих принципах бытия и отношений человека и мира, «определяет взаимодействие двух начал – любви и мудрости в синтезе их между собой», это вид деятельности, который познаёт истину.</w:t>
      </w:r>
    </w:p>
    <w:p w14:paraId="7E605410" w14:textId="36E4BF66"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Каждый человек являет собственную философию, даже если он не осознаёт и не признаёт этого, так как в ходе жизни складывает своё мировоззрение, взгляды на окружающие события, ситуации, а также свои собственные мысли и смыслы на происходящее в его жизни, которые определяются средой, в которой он вырос и находится в данный момент. И в итоге развивает свой внутренний мир, что и являет </w:t>
      </w:r>
      <w:proofErr w:type="spellStart"/>
      <w:r w:rsidRPr="00B11D29">
        <w:rPr>
          <w:rFonts w:ascii="Times New Roman" w:eastAsia="Calibri" w:hAnsi="Times New Roman" w:cs="Times New Roman"/>
          <w:sz w:val="24"/>
          <w:szCs w:val="24"/>
        </w:rPr>
        <w:t>философскость</w:t>
      </w:r>
      <w:proofErr w:type="spellEnd"/>
      <w:r w:rsidRPr="00B11D29">
        <w:rPr>
          <w:rFonts w:ascii="Times New Roman" w:eastAsia="Calibri" w:hAnsi="Times New Roman" w:cs="Times New Roman"/>
          <w:sz w:val="24"/>
          <w:szCs w:val="24"/>
        </w:rPr>
        <w:t xml:space="preserve"> каждого. Даже маленькие дети имеют свой собственный взгляд на окружающие их явления.</w:t>
      </w:r>
    </w:p>
    <w:p w14:paraId="07B8619D" w14:textId="77777777" w:rsidR="00B00C62"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Есть два раздела философии – диалектика и метафизика, которые в историческом своём развитии конкурировали и в какой-то степени отрицали друг друга. И которые объединены сейчас Синтез-Философией.</w:t>
      </w:r>
    </w:p>
    <w:p w14:paraId="3DDC7CDA" w14:textId="1BF100CC"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Метафизика посвящена «изучению самых основополагающих вопросов исследования первоначальной природы реальности, мира и бытия». Один из фундаментальных вопросов метафизики: что является источником всего сущего? – будет затронут данным докладом.</w:t>
      </w:r>
    </w:p>
    <w:p w14:paraId="4EAE85DF" w14:textId="77777777"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Диалектика основана на принципах всеобщей взаимосвязи, противоречиях, причинности, системности.</w:t>
      </w:r>
    </w:p>
    <w:p w14:paraId="18528B37" w14:textId="77777777"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Мы знаем четыре фактора диалектического развития Синтез-Философии, которые вышли из законов диалектики пятой расы:</w:t>
      </w:r>
    </w:p>
    <w:p w14:paraId="31B3703C"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1. Единство и борьба противоположностей.</w:t>
      </w:r>
    </w:p>
    <w:p w14:paraId="4BE56A90"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2. Переход количества в качество.</w:t>
      </w:r>
    </w:p>
    <w:p w14:paraId="3B35FC11"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xml:space="preserve">3. </w:t>
      </w:r>
      <w:proofErr w:type="spellStart"/>
      <w:r w:rsidRPr="00B11D29">
        <w:rPr>
          <w:rFonts w:ascii="Times New Roman" w:eastAsia="Calibri" w:hAnsi="Times New Roman" w:cs="Times New Roman"/>
          <w:color w:val="222222"/>
          <w:sz w:val="24"/>
          <w:szCs w:val="24"/>
          <w:shd w:val="clear" w:color="auto" w:fill="FFFFFF"/>
        </w:rPr>
        <w:t>Иерархизация</w:t>
      </w:r>
      <w:proofErr w:type="spellEnd"/>
      <w:r w:rsidRPr="00B11D29">
        <w:rPr>
          <w:rFonts w:ascii="Times New Roman" w:eastAsia="Calibri" w:hAnsi="Times New Roman" w:cs="Times New Roman"/>
          <w:color w:val="222222"/>
          <w:sz w:val="24"/>
          <w:szCs w:val="24"/>
          <w:shd w:val="clear" w:color="auto" w:fill="FFFFFF"/>
        </w:rPr>
        <w:t xml:space="preserve"> всего в единство целого – из закона «отрицания </w:t>
      </w:r>
      <w:proofErr w:type="spellStart"/>
      <w:r w:rsidRPr="00B11D29">
        <w:rPr>
          <w:rFonts w:ascii="Times New Roman" w:eastAsia="Calibri" w:hAnsi="Times New Roman" w:cs="Times New Roman"/>
          <w:color w:val="222222"/>
          <w:sz w:val="24"/>
          <w:szCs w:val="24"/>
          <w:shd w:val="clear" w:color="auto" w:fill="FFFFFF"/>
        </w:rPr>
        <w:t>отрицания</w:t>
      </w:r>
      <w:proofErr w:type="spellEnd"/>
      <w:r w:rsidRPr="00B11D29">
        <w:rPr>
          <w:rFonts w:ascii="Times New Roman" w:eastAsia="Calibri" w:hAnsi="Times New Roman" w:cs="Times New Roman"/>
          <w:color w:val="222222"/>
          <w:sz w:val="24"/>
          <w:szCs w:val="24"/>
          <w:shd w:val="clear" w:color="auto" w:fill="FFFFFF"/>
        </w:rPr>
        <w:t>».</w:t>
      </w:r>
    </w:p>
    <w:p w14:paraId="2113E547"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xml:space="preserve">4. </w:t>
      </w:r>
      <w:proofErr w:type="spellStart"/>
      <w:r w:rsidRPr="00B11D29">
        <w:rPr>
          <w:rFonts w:ascii="Times New Roman" w:eastAsia="Calibri" w:hAnsi="Times New Roman" w:cs="Times New Roman"/>
          <w:color w:val="222222"/>
          <w:sz w:val="24"/>
          <w:szCs w:val="24"/>
          <w:shd w:val="clear" w:color="auto" w:fill="FFFFFF"/>
        </w:rPr>
        <w:t>Ивдивость</w:t>
      </w:r>
      <w:proofErr w:type="spellEnd"/>
      <w:r w:rsidRPr="00B11D29">
        <w:rPr>
          <w:rFonts w:ascii="Times New Roman" w:eastAsia="Calibri" w:hAnsi="Times New Roman" w:cs="Times New Roman"/>
          <w:color w:val="222222"/>
          <w:sz w:val="24"/>
          <w:szCs w:val="24"/>
          <w:shd w:val="clear" w:color="auto" w:fill="FFFFFF"/>
        </w:rPr>
        <w:t xml:space="preserve"> – новый фактор.</w:t>
      </w:r>
    </w:p>
    <w:p w14:paraId="134FAB1D" w14:textId="77777777" w:rsidR="006C78BA" w:rsidRPr="00B11D29" w:rsidRDefault="006C78BA" w:rsidP="00C137B4">
      <w:pPr>
        <w:spacing w:after="0" w:line="240" w:lineRule="auto"/>
        <w:ind w:firstLine="454"/>
        <w:jc w:val="both"/>
        <w:rPr>
          <w:rFonts w:ascii="Times New Roman" w:eastAsia="Calibri" w:hAnsi="Times New Roman" w:cs="Times New Roman"/>
          <w:sz w:val="24"/>
          <w:szCs w:val="24"/>
        </w:rPr>
      </w:pPr>
    </w:p>
    <w:p w14:paraId="72643499" w14:textId="77777777"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Предметом науки философии является познание истины. Очевидно, что познание истины, и не только неё, невозможно без информации. Информация присутствует в жизни человека с первых дней жизни, она является одним из важных источников знаний и развития человека. И информацию, как и </w:t>
      </w:r>
      <w:r w:rsidRPr="00B11D29">
        <w:rPr>
          <w:rFonts w:ascii="Times New Roman" w:eastAsia="Calibri" w:hAnsi="Times New Roman" w:cs="Times New Roman"/>
          <w:color w:val="222222"/>
          <w:sz w:val="24"/>
          <w:szCs w:val="24"/>
          <w:shd w:val="clear" w:color="auto" w:fill="FFFFFF"/>
        </w:rPr>
        <w:t>большинство явлений в жизни человека можно рассмотреть ракурсом философии.</w:t>
      </w:r>
    </w:p>
    <w:p w14:paraId="0942D336" w14:textId="77777777" w:rsidR="006C78BA" w:rsidRPr="00B11D29" w:rsidRDefault="006C78BA" w:rsidP="00C137B4">
      <w:pPr>
        <w:spacing w:after="0" w:line="240" w:lineRule="auto"/>
        <w:ind w:firstLine="454"/>
        <w:jc w:val="both"/>
        <w:rPr>
          <w:rFonts w:ascii="Times New Roman" w:eastAsia="Calibri" w:hAnsi="Times New Roman" w:cs="Times New Roman"/>
          <w:sz w:val="24"/>
          <w:szCs w:val="24"/>
        </w:rPr>
      </w:pPr>
    </w:p>
    <w:p w14:paraId="6664DCE7" w14:textId="77777777" w:rsidR="00B00C62"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Ответ на вопрос метафизики, что является источником: Источником всего сущего является </w:t>
      </w:r>
      <w:proofErr w:type="spellStart"/>
      <w:r w:rsidRPr="00B11D29">
        <w:rPr>
          <w:rFonts w:ascii="Times New Roman" w:eastAsia="Calibri" w:hAnsi="Times New Roman" w:cs="Times New Roman"/>
          <w:sz w:val="24"/>
          <w:szCs w:val="24"/>
        </w:rPr>
        <w:t>Прасинтезность</w:t>
      </w:r>
      <w:proofErr w:type="spellEnd"/>
      <w:r w:rsidRPr="00B11D29">
        <w:rPr>
          <w:rFonts w:ascii="Times New Roman" w:eastAsia="Calibri" w:hAnsi="Times New Roman" w:cs="Times New Roman"/>
          <w:sz w:val="24"/>
          <w:szCs w:val="24"/>
        </w:rPr>
        <w:t xml:space="preserve"> Изначально Вышестоящего Отца, которая являет </w:t>
      </w:r>
      <w:proofErr w:type="spellStart"/>
      <w:r w:rsidRPr="00B11D29">
        <w:rPr>
          <w:rFonts w:ascii="Times New Roman" w:eastAsia="Calibri" w:hAnsi="Times New Roman" w:cs="Times New Roman"/>
          <w:sz w:val="24"/>
          <w:szCs w:val="24"/>
        </w:rPr>
        <w:t>праматерию</w:t>
      </w:r>
      <w:proofErr w:type="spellEnd"/>
      <w:r w:rsidRPr="00B11D29">
        <w:rPr>
          <w:rFonts w:ascii="Times New Roman" w:eastAsia="Calibri" w:hAnsi="Times New Roman" w:cs="Times New Roman"/>
          <w:sz w:val="24"/>
          <w:szCs w:val="24"/>
        </w:rPr>
        <w:t xml:space="preserve"> собою и насыщает материю ИВДИВО, в том числе и информацию.</w:t>
      </w:r>
    </w:p>
    <w:p w14:paraId="1163445B" w14:textId="4785784C"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Так как метафизика Синтез-Философии определяет вышестоящие виды материи, находящиеся за пределами, как </w:t>
      </w:r>
      <w:proofErr w:type="spellStart"/>
      <w:r w:rsidRPr="00B11D29">
        <w:rPr>
          <w:rFonts w:ascii="Times New Roman" w:eastAsia="Calibri" w:hAnsi="Times New Roman" w:cs="Times New Roman"/>
          <w:sz w:val="24"/>
          <w:szCs w:val="24"/>
        </w:rPr>
        <w:t>Прасинтезность</w:t>
      </w:r>
      <w:proofErr w:type="spellEnd"/>
      <w:r w:rsidRPr="00B11D29">
        <w:rPr>
          <w:rFonts w:ascii="Times New Roman" w:eastAsia="Calibri" w:hAnsi="Times New Roman" w:cs="Times New Roman"/>
          <w:sz w:val="24"/>
          <w:szCs w:val="24"/>
        </w:rPr>
        <w:t xml:space="preserve">, то информация от более высоких источников, например, расшифровываемая из Огня и Синтеза Изначально Вышестоящих Аватаров Синтеза или Изначально Вышестоящего Отца, является </w:t>
      </w:r>
      <w:proofErr w:type="spellStart"/>
      <w:r w:rsidRPr="00B11D29">
        <w:rPr>
          <w:rFonts w:ascii="Times New Roman" w:eastAsia="Calibri" w:hAnsi="Times New Roman" w:cs="Times New Roman"/>
          <w:sz w:val="24"/>
          <w:szCs w:val="24"/>
        </w:rPr>
        <w:t>прасинтезностью</w:t>
      </w:r>
      <w:proofErr w:type="spellEnd"/>
      <w:r w:rsidRPr="00B11D29">
        <w:rPr>
          <w:rFonts w:ascii="Times New Roman" w:eastAsia="Calibri" w:hAnsi="Times New Roman" w:cs="Times New Roman"/>
          <w:sz w:val="24"/>
          <w:szCs w:val="24"/>
        </w:rPr>
        <w:t xml:space="preserve"> для нашей и, соответственно, источником информации более высокого уровня. И здесь мы видим применение основ метафизики к источнику информации.</w:t>
      </w:r>
    </w:p>
    <w:p w14:paraId="28422429"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p>
    <w:p w14:paraId="0C720F37"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Если рассматривать информацию ракурсом диалектики, то можно отследить срабатывание четырёх её факторов.</w:t>
      </w:r>
    </w:p>
    <w:p w14:paraId="08C2A33A"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1. Фактор единства и борьбы противоположностей.</w:t>
      </w:r>
    </w:p>
    <w:p w14:paraId="4F91B3E6"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xml:space="preserve">Мы знаем, что информация не может быть только позитивной или негативной, истинной или неистинной, правильной или неправильной. Тем более, что всё относительно и зависит от восприятия и позиции наблюдателя человека. Более того, противоположная, альтернативная по содержанию информация, необходима для наработки анализа, осмысления, критического взгляда, и для сложения собственных мыслей, смыслов, </w:t>
      </w:r>
      <w:proofErr w:type="spellStart"/>
      <w:r w:rsidRPr="00B11D29">
        <w:rPr>
          <w:rFonts w:ascii="Times New Roman" w:eastAsia="Calibri" w:hAnsi="Times New Roman" w:cs="Times New Roman"/>
          <w:color w:val="222222"/>
          <w:sz w:val="24"/>
          <w:szCs w:val="24"/>
          <w:shd w:val="clear" w:color="auto" w:fill="FFFFFF"/>
        </w:rPr>
        <w:t>сутей</w:t>
      </w:r>
      <w:proofErr w:type="spellEnd"/>
      <w:r w:rsidRPr="00B11D29">
        <w:rPr>
          <w:rFonts w:ascii="Times New Roman" w:eastAsia="Calibri" w:hAnsi="Times New Roman" w:cs="Times New Roman"/>
          <w:color w:val="222222"/>
          <w:sz w:val="24"/>
          <w:szCs w:val="24"/>
          <w:shd w:val="clear" w:color="auto" w:fill="FFFFFF"/>
        </w:rPr>
        <w:t xml:space="preserve"> и идей человека.</w:t>
      </w:r>
    </w:p>
    <w:p w14:paraId="1C9C214D"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Кроме того, если рассматривать Огонь и материю как две противоположности, и определить как Огонь информацию от вышестоящих источников: Изначально Вышестоящего Отца или Аватаров Синтеза, например, а информацию, которой мы владеем, как материю, то и здесь можно увидеть фактор единства и борьбы противоположностей, которые, постоянно взаимодействуя, порождают движение и развитие человека более высокой и качественной информацией.</w:t>
      </w:r>
    </w:p>
    <w:p w14:paraId="4CF7B3D7" w14:textId="23AF7159" w:rsidR="006C78BA" w:rsidRPr="00B11D29" w:rsidRDefault="006C78BA" w:rsidP="00C137B4">
      <w:pPr>
        <w:spacing w:after="0" w:line="240" w:lineRule="auto"/>
        <w:ind w:firstLine="454"/>
        <w:jc w:val="both"/>
        <w:rPr>
          <w:rFonts w:ascii="Times New Roman" w:eastAsia="Calibri" w:hAnsi="Times New Roman" w:cs="Times New Roman"/>
          <w:sz w:val="24"/>
          <w:szCs w:val="24"/>
        </w:rPr>
      </w:pPr>
    </w:p>
    <w:p w14:paraId="55BB1473"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sz w:val="24"/>
          <w:szCs w:val="24"/>
        </w:rPr>
        <w:t xml:space="preserve">2. </w:t>
      </w:r>
      <w:r w:rsidRPr="00B11D29">
        <w:rPr>
          <w:rFonts w:ascii="Times New Roman" w:eastAsia="Calibri" w:hAnsi="Times New Roman" w:cs="Times New Roman"/>
          <w:color w:val="222222"/>
          <w:sz w:val="24"/>
          <w:szCs w:val="24"/>
          <w:shd w:val="clear" w:color="auto" w:fill="FFFFFF"/>
        </w:rPr>
        <w:t>Переход количества в качество.</w:t>
      </w:r>
    </w:p>
    <w:p w14:paraId="050C5559"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Определённый объём информации, полученной из разных источников, рождает новое качество:</w:t>
      </w:r>
    </w:p>
    <w:p w14:paraId="4532FB71"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даёт новые знания,</w:t>
      </w:r>
    </w:p>
    <w:p w14:paraId="4FE4FC29"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складывает новые мысли и смыслы,</w:t>
      </w:r>
    </w:p>
    <w:p w14:paraId="1EAA9021"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формирует мировоззрение человека,</w:t>
      </w:r>
    </w:p>
    <w:p w14:paraId="106816A9"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меняет позицию наблюдателя и так далее.</w:t>
      </w:r>
    </w:p>
    <w:p w14:paraId="672C3118"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Например, студент, попадая в определённую научную информационную среду высшего учебного заведения, насыщаясь ею, по окончании института становится специалистом той или иной сферы деятельности, являя новое качество своего развития.</w:t>
      </w:r>
    </w:p>
    <w:p w14:paraId="1245FE5B"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В настоящее время существует множество различных источников информации для современного человека, в том числе средства массовой информации, интернет и другие. И можно видеть примеры, когда созданная среда с большим количеством определённой информации и невозможностью доступа к альтернативным источникам меняет и искажает взгляды человека, лишает его возможности развития её критического восприятия и анализа.</w:t>
      </w:r>
    </w:p>
    <w:p w14:paraId="667D8815"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Информацию человек расшифровывает своими Частями, Системами, Аппаратами, вырабатывая Частности. И необходима насыщенная среда ИВДИВО-</w:t>
      </w:r>
      <w:proofErr w:type="spellStart"/>
      <w:r w:rsidRPr="00B11D29">
        <w:rPr>
          <w:rFonts w:ascii="Times New Roman" w:eastAsia="Calibri" w:hAnsi="Times New Roman" w:cs="Times New Roman"/>
          <w:color w:val="222222"/>
          <w:sz w:val="24"/>
          <w:szCs w:val="24"/>
          <w:shd w:val="clear" w:color="auto" w:fill="FFFFFF"/>
        </w:rPr>
        <w:t>октавно</w:t>
      </w:r>
      <w:proofErr w:type="spellEnd"/>
      <w:r w:rsidRPr="00B11D29">
        <w:rPr>
          <w:rFonts w:ascii="Times New Roman" w:eastAsia="Calibri" w:hAnsi="Times New Roman" w:cs="Times New Roman"/>
          <w:color w:val="222222"/>
          <w:sz w:val="24"/>
          <w:szCs w:val="24"/>
          <w:shd w:val="clear" w:color="auto" w:fill="FFFFFF"/>
        </w:rPr>
        <w:t>-</w:t>
      </w:r>
      <w:proofErr w:type="spellStart"/>
      <w:r w:rsidRPr="00B11D29">
        <w:rPr>
          <w:rFonts w:ascii="Times New Roman" w:eastAsia="Calibri" w:hAnsi="Times New Roman" w:cs="Times New Roman"/>
          <w:color w:val="222222"/>
          <w:sz w:val="24"/>
          <w:szCs w:val="24"/>
          <w:shd w:val="clear" w:color="auto" w:fill="FFFFFF"/>
        </w:rPr>
        <w:t>метагалактическо</w:t>
      </w:r>
      <w:proofErr w:type="spellEnd"/>
      <w:r w:rsidRPr="00B11D29">
        <w:rPr>
          <w:rFonts w:ascii="Times New Roman" w:eastAsia="Calibri" w:hAnsi="Times New Roman" w:cs="Times New Roman"/>
          <w:color w:val="222222"/>
          <w:sz w:val="24"/>
          <w:szCs w:val="24"/>
          <w:shd w:val="clear" w:color="auto" w:fill="FFFFFF"/>
        </w:rPr>
        <w:t>-планетарной информации для развития Метагалактического/Октавного Человека – это задача МАИ и всех Компетентных ИВДИВО – в том числе репликацией Информационного Синтеза Изначально Вышестоящего Отца человечеству Планеты Земля.</w:t>
      </w:r>
    </w:p>
    <w:p w14:paraId="63AB4650" w14:textId="223BAD8C"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Если философия в пятой расе опиралась только на одну часть – Мышление, то сейчас, когда человеку даны 256 Частей, необходим соответствующий уровень информации для развития этих Частей, Систем, Аппаратов для сложения в итоге Частностей нового уровня и качества.</w:t>
      </w:r>
    </w:p>
    <w:p w14:paraId="3CB55FE0" w14:textId="77777777" w:rsidR="006C78BA"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p>
    <w:p w14:paraId="7138704D"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xml:space="preserve">3. Отрицание отрицания, </w:t>
      </w:r>
      <w:proofErr w:type="spellStart"/>
      <w:r w:rsidRPr="00B11D29">
        <w:rPr>
          <w:rFonts w:ascii="Times New Roman" w:eastAsia="Calibri" w:hAnsi="Times New Roman" w:cs="Times New Roman"/>
          <w:color w:val="222222"/>
          <w:sz w:val="24"/>
          <w:szCs w:val="24"/>
          <w:shd w:val="clear" w:color="auto" w:fill="FFFFFF"/>
        </w:rPr>
        <w:t>иерархизация</w:t>
      </w:r>
      <w:proofErr w:type="spellEnd"/>
      <w:r w:rsidRPr="00B11D29">
        <w:rPr>
          <w:rFonts w:ascii="Times New Roman" w:eastAsia="Calibri" w:hAnsi="Times New Roman" w:cs="Times New Roman"/>
          <w:color w:val="222222"/>
          <w:sz w:val="24"/>
          <w:szCs w:val="24"/>
          <w:shd w:val="clear" w:color="auto" w:fill="FFFFFF"/>
        </w:rPr>
        <w:t>.</w:t>
      </w:r>
    </w:p>
    <w:p w14:paraId="364EAF8C" w14:textId="77777777" w:rsidR="00B00C62" w:rsidRPr="00B11D29" w:rsidRDefault="006C78BA" w:rsidP="00C137B4">
      <w:pPr>
        <w:spacing w:after="0" w:line="240" w:lineRule="auto"/>
        <w:ind w:firstLine="454"/>
        <w:jc w:val="both"/>
        <w:rPr>
          <w:rFonts w:ascii="Times New Roman" w:eastAsia="Calibri" w:hAnsi="Times New Roman" w:cs="Times New Roman"/>
          <w:color w:val="222222"/>
          <w:sz w:val="24"/>
          <w:szCs w:val="24"/>
          <w:shd w:val="clear" w:color="auto" w:fill="FFFFFF"/>
        </w:rPr>
      </w:pPr>
      <w:r w:rsidRPr="00B11D29">
        <w:rPr>
          <w:rFonts w:ascii="Times New Roman" w:eastAsia="Calibri" w:hAnsi="Times New Roman" w:cs="Times New Roman"/>
          <w:color w:val="222222"/>
          <w:sz w:val="24"/>
          <w:szCs w:val="24"/>
          <w:shd w:val="clear" w:color="auto" w:fill="FFFFFF"/>
        </w:rPr>
        <w:t xml:space="preserve">Информация нового, более высокого уровня отрицает предыдущую. Примером этого может служить сфера науки, когда учёные нарабатывают новые мысли, и соответственно, новую информацию по определённой теме, которая отрицает старую, </w:t>
      </w:r>
      <w:proofErr w:type="spellStart"/>
      <w:r w:rsidRPr="00B11D29">
        <w:rPr>
          <w:rFonts w:ascii="Times New Roman" w:eastAsia="Calibri" w:hAnsi="Times New Roman" w:cs="Times New Roman"/>
          <w:color w:val="222222"/>
          <w:sz w:val="24"/>
          <w:szCs w:val="24"/>
          <w:shd w:val="clear" w:color="auto" w:fill="FFFFFF"/>
        </w:rPr>
        <w:t>иерархизируя</w:t>
      </w:r>
      <w:proofErr w:type="spellEnd"/>
      <w:r w:rsidRPr="00B11D29">
        <w:rPr>
          <w:rFonts w:ascii="Times New Roman" w:eastAsia="Calibri" w:hAnsi="Times New Roman" w:cs="Times New Roman"/>
          <w:color w:val="222222"/>
          <w:sz w:val="24"/>
          <w:szCs w:val="24"/>
          <w:shd w:val="clear" w:color="auto" w:fill="FFFFFF"/>
        </w:rPr>
        <w:t xml:space="preserve"> её.</w:t>
      </w:r>
    </w:p>
    <w:p w14:paraId="441B5B48" w14:textId="77777777" w:rsidR="00B00C62" w:rsidRPr="00B11D29" w:rsidRDefault="006C78BA" w:rsidP="00C137B4">
      <w:pPr>
        <w:spacing w:after="0" w:line="240" w:lineRule="auto"/>
        <w:ind w:firstLine="454"/>
        <w:jc w:val="both"/>
        <w:rPr>
          <w:rFonts w:ascii="Times New Roman" w:eastAsia="Calibri" w:hAnsi="Times New Roman" w:cs="Times New Roman"/>
          <w:color w:val="000000"/>
          <w:sz w:val="24"/>
          <w:szCs w:val="24"/>
          <w:shd w:val="clear" w:color="auto" w:fill="FFFFFF"/>
        </w:rPr>
      </w:pPr>
      <w:r w:rsidRPr="00B11D29">
        <w:rPr>
          <w:rFonts w:ascii="Times New Roman" w:eastAsia="Calibri" w:hAnsi="Times New Roman" w:cs="Times New Roman"/>
          <w:color w:val="222222"/>
          <w:sz w:val="24"/>
          <w:szCs w:val="24"/>
          <w:shd w:val="clear" w:color="auto" w:fill="FFFFFF"/>
        </w:rPr>
        <w:t xml:space="preserve">«Иерархия – это синтез нелинейных, многоуровневых, </w:t>
      </w:r>
      <w:proofErr w:type="spellStart"/>
      <w:r w:rsidRPr="00B11D29">
        <w:rPr>
          <w:rFonts w:ascii="Times New Roman" w:eastAsia="Calibri" w:hAnsi="Times New Roman" w:cs="Times New Roman"/>
          <w:color w:val="222222"/>
          <w:sz w:val="24"/>
          <w:szCs w:val="24"/>
          <w:shd w:val="clear" w:color="auto" w:fill="FFFFFF"/>
        </w:rPr>
        <w:t>многовариативных</w:t>
      </w:r>
      <w:proofErr w:type="spellEnd"/>
      <w:r w:rsidRPr="00B11D29">
        <w:rPr>
          <w:rFonts w:ascii="Times New Roman" w:eastAsia="Calibri" w:hAnsi="Times New Roman" w:cs="Times New Roman"/>
          <w:color w:val="222222"/>
          <w:sz w:val="24"/>
          <w:szCs w:val="24"/>
          <w:shd w:val="clear" w:color="auto" w:fill="FFFFFF"/>
        </w:rPr>
        <w:t xml:space="preserve">, прямо противоположных и </w:t>
      </w:r>
      <w:proofErr w:type="spellStart"/>
      <w:r w:rsidRPr="00B11D29">
        <w:rPr>
          <w:rFonts w:ascii="Times New Roman" w:eastAsia="Calibri" w:hAnsi="Times New Roman" w:cs="Times New Roman"/>
          <w:color w:val="222222"/>
          <w:sz w:val="24"/>
          <w:szCs w:val="24"/>
          <w:shd w:val="clear" w:color="auto" w:fill="FFFFFF"/>
        </w:rPr>
        <w:t>антиномичных</w:t>
      </w:r>
      <w:proofErr w:type="spellEnd"/>
      <w:r w:rsidRPr="00B11D29">
        <w:rPr>
          <w:rFonts w:ascii="Times New Roman" w:eastAsia="Calibri" w:hAnsi="Times New Roman" w:cs="Times New Roman"/>
          <w:color w:val="222222"/>
          <w:sz w:val="24"/>
          <w:szCs w:val="24"/>
          <w:shd w:val="clear" w:color="auto" w:fill="FFFFFF"/>
        </w:rPr>
        <w:t xml:space="preserve"> систем в одно целое». </w:t>
      </w:r>
      <w:proofErr w:type="spellStart"/>
      <w:r w:rsidRPr="00B11D29">
        <w:rPr>
          <w:rFonts w:ascii="Times New Roman" w:eastAsia="Calibri" w:hAnsi="Times New Roman" w:cs="Times New Roman"/>
          <w:color w:val="222222"/>
          <w:sz w:val="24"/>
          <w:szCs w:val="24"/>
          <w:shd w:val="clear" w:color="auto" w:fill="FFFFFF"/>
        </w:rPr>
        <w:t>Иерархизация</w:t>
      </w:r>
      <w:proofErr w:type="spellEnd"/>
      <w:r w:rsidRPr="00B11D29">
        <w:rPr>
          <w:rFonts w:ascii="Times New Roman" w:eastAsia="Calibri" w:hAnsi="Times New Roman" w:cs="Times New Roman"/>
          <w:color w:val="222222"/>
          <w:sz w:val="24"/>
          <w:szCs w:val="24"/>
          <w:shd w:val="clear" w:color="auto" w:fill="FFFFFF"/>
        </w:rPr>
        <w:t xml:space="preserve"> формирует «из систематики множества частей единое целое следующего уровня существования» (т. 4 Парадигмы, Парадигма Философии)</w:t>
      </w:r>
      <w:r w:rsidRPr="00B11D29">
        <w:rPr>
          <w:rFonts w:ascii="Times New Roman" w:eastAsia="Calibri" w:hAnsi="Times New Roman" w:cs="Times New Roman"/>
          <w:color w:val="000000"/>
          <w:sz w:val="24"/>
          <w:szCs w:val="24"/>
          <w:shd w:val="clear" w:color="auto" w:fill="FFFFFF"/>
        </w:rPr>
        <w:t>.</w:t>
      </w:r>
    </w:p>
    <w:p w14:paraId="29995D21" w14:textId="03B14E74" w:rsidR="006C78BA" w:rsidRPr="00B11D29" w:rsidRDefault="006C78BA" w:rsidP="00C137B4">
      <w:pPr>
        <w:spacing w:after="0" w:line="240" w:lineRule="auto"/>
        <w:ind w:firstLine="454"/>
        <w:jc w:val="both"/>
        <w:rPr>
          <w:rFonts w:ascii="Times New Roman" w:eastAsia="Calibri" w:hAnsi="Times New Roman" w:cs="Times New Roman"/>
          <w:color w:val="000000"/>
          <w:sz w:val="24"/>
          <w:szCs w:val="24"/>
          <w:shd w:val="clear" w:color="auto" w:fill="FFFFFF"/>
        </w:rPr>
      </w:pPr>
      <w:r w:rsidRPr="00B11D29">
        <w:rPr>
          <w:rFonts w:ascii="Times New Roman" w:eastAsia="Calibri" w:hAnsi="Times New Roman" w:cs="Times New Roman"/>
          <w:color w:val="000000"/>
          <w:sz w:val="24"/>
          <w:szCs w:val="24"/>
          <w:shd w:val="clear" w:color="auto" w:fill="FFFFFF"/>
        </w:rPr>
        <w:t xml:space="preserve">Зачастую человек теряется в том объёме информации, которую он получает. И только имея возможность и способность </w:t>
      </w:r>
      <w:proofErr w:type="spellStart"/>
      <w:r w:rsidRPr="00B11D29">
        <w:rPr>
          <w:rFonts w:ascii="Times New Roman" w:eastAsia="Calibri" w:hAnsi="Times New Roman" w:cs="Times New Roman"/>
          <w:color w:val="000000"/>
          <w:sz w:val="24"/>
          <w:szCs w:val="24"/>
          <w:shd w:val="clear" w:color="auto" w:fill="FFFFFF"/>
        </w:rPr>
        <w:t>иерархизирования</w:t>
      </w:r>
      <w:proofErr w:type="spellEnd"/>
      <w:r w:rsidRPr="00B11D29">
        <w:rPr>
          <w:rFonts w:ascii="Times New Roman" w:eastAsia="Calibri" w:hAnsi="Times New Roman" w:cs="Times New Roman"/>
          <w:color w:val="000000"/>
          <w:sz w:val="24"/>
          <w:szCs w:val="24"/>
          <w:shd w:val="clear" w:color="auto" w:fill="FFFFFF"/>
        </w:rPr>
        <w:t>, систематизирования её, может получить цельный, холистический взгляд, увидеть суть событий, ситуаций, сложить новые методы решения и т.д. И перейти в цельности сложенного на новый уровень позиции наблюдателя.</w:t>
      </w:r>
    </w:p>
    <w:p w14:paraId="7B96792D" w14:textId="77777777" w:rsidR="006C78BA" w:rsidRPr="00B11D29" w:rsidRDefault="006C78BA" w:rsidP="00C137B4">
      <w:pPr>
        <w:spacing w:after="0" w:line="240" w:lineRule="auto"/>
        <w:ind w:firstLine="454"/>
        <w:jc w:val="both"/>
        <w:rPr>
          <w:rFonts w:ascii="Times New Roman" w:eastAsia="Calibri" w:hAnsi="Times New Roman" w:cs="Times New Roman"/>
          <w:color w:val="000000"/>
          <w:sz w:val="24"/>
          <w:szCs w:val="24"/>
          <w:shd w:val="clear" w:color="auto" w:fill="FFFFFF"/>
        </w:rPr>
      </w:pPr>
    </w:p>
    <w:p w14:paraId="56B3AA68" w14:textId="77777777" w:rsidR="006C78BA" w:rsidRPr="00B11D29" w:rsidRDefault="006C78BA" w:rsidP="00C137B4">
      <w:pPr>
        <w:spacing w:after="0" w:line="240" w:lineRule="auto"/>
        <w:ind w:firstLine="454"/>
        <w:jc w:val="both"/>
        <w:rPr>
          <w:rFonts w:ascii="Times New Roman" w:eastAsia="Calibri" w:hAnsi="Times New Roman" w:cs="Times New Roman"/>
          <w:color w:val="000000"/>
          <w:sz w:val="24"/>
          <w:szCs w:val="24"/>
          <w:shd w:val="clear" w:color="auto" w:fill="FFFFFF"/>
        </w:rPr>
      </w:pPr>
      <w:r w:rsidRPr="00B11D29">
        <w:rPr>
          <w:rFonts w:ascii="Times New Roman" w:eastAsia="Calibri" w:hAnsi="Times New Roman" w:cs="Times New Roman"/>
          <w:color w:val="000000"/>
          <w:sz w:val="24"/>
          <w:szCs w:val="24"/>
          <w:shd w:val="clear" w:color="auto" w:fill="FFFFFF"/>
        </w:rPr>
        <w:t xml:space="preserve">4. </w:t>
      </w:r>
      <w:proofErr w:type="spellStart"/>
      <w:r w:rsidRPr="00B11D29">
        <w:rPr>
          <w:rFonts w:ascii="Times New Roman" w:eastAsia="Calibri" w:hAnsi="Times New Roman" w:cs="Times New Roman"/>
          <w:color w:val="000000"/>
          <w:sz w:val="24"/>
          <w:szCs w:val="24"/>
          <w:shd w:val="clear" w:color="auto" w:fill="FFFFFF"/>
        </w:rPr>
        <w:t>Ивдивость</w:t>
      </w:r>
      <w:proofErr w:type="spellEnd"/>
      <w:r w:rsidRPr="00B11D29">
        <w:rPr>
          <w:rFonts w:ascii="Times New Roman" w:eastAsia="Calibri" w:hAnsi="Times New Roman" w:cs="Times New Roman"/>
          <w:color w:val="000000"/>
          <w:sz w:val="24"/>
          <w:szCs w:val="24"/>
          <w:shd w:val="clear" w:color="auto" w:fill="FFFFFF"/>
        </w:rPr>
        <w:t>.</w:t>
      </w:r>
    </w:p>
    <w:p w14:paraId="459D49BF" w14:textId="77777777" w:rsidR="006C78BA"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Дееспособность Частей, Систем, Аппаратов, Частностей обрабатывать, расшифровывать информацию, полученную на Философских Чтениях, Школах Синтеза, Съездах и т.д., и затем применять её знаниями, практиками, тренингами, деятельностью в ИВДИВО, позволяет явить ИВДИВО, выразить его собою.</w:t>
      </w:r>
    </w:p>
    <w:p w14:paraId="3E2308CB" w14:textId="77777777" w:rsidR="006C78BA" w:rsidRPr="00B11D29" w:rsidRDefault="006C78BA" w:rsidP="00C137B4">
      <w:pPr>
        <w:spacing w:after="0" w:line="240" w:lineRule="auto"/>
        <w:ind w:firstLine="454"/>
        <w:jc w:val="both"/>
        <w:rPr>
          <w:rFonts w:ascii="Times New Roman" w:eastAsia="Calibri" w:hAnsi="Times New Roman" w:cs="Times New Roman"/>
          <w:sz w:val="24"/>
          <w:szCs w:val="24"/>
        </w:rPr>
      </w:pPr>
    </w:p>
    <w:p w14:paraId="06BB85C5" w14:textId="77777777" w:rsidR="00B00C62" w:rsidRPr="00B11D29" w:rsidRDefault="006C78BA"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Таким образом, любые явления жизни человека можно рассмотреть ракурсом философии, что делает жизнь более насыщенной и интересной.</w:t>
      </w:r>
    </w:p>
    <w:p w14:paraId="010D4D00" w14:textId="6889BA43" w:rsidR="006C78BA" w:rsidRPr="00B11D29" w:rsidRDefault="006C78BA" w:rsidP="00C137B4">
      <w:pPr>
        <w:spacing w:after="0" w:line="240" w:lineRule="auto"/>
        <w:ind w:firstLine="709"/>
        <w:jc w:val="both"/>
        <w:rPr>
          <w:rFonts w:ascii="Times New Roman" w:eastAsia="Calibri" w:hAnsi="Times New Roman" w:cs="Times New Roman"/>
          <w:sz w:val="24"/>
          <w:szCs w:val="24"/>
        </w:rPr>
      </w:pPr>
    </w:p>
    <w:p w14:paraId="30CC5640" w14:textId="77777777" w:rsidR="00B00C62" w:rsidRPr="00B11D29" w:rsidRDefault="006C78BA" w:rsidP="00C137B4">
      <w:pPr>
        <w:spacing w:after="0" w:line="240" w:lineRule="auto"/>
        <w:ind w:firstLine="709"/>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Сдано: ИВАС Кут Хуми 28.07.2023</w:t>
      </w:r>
    </w:p>
    <w:p w14:paraId="5814ABAE" w14:textId="77777777" w:rsidR="00EA4A11" w:rsidRPr="00B11D29" w:rsidRDefault="00EA4A11" w:rsidP="00C137B4">
      <w:pPr>
        <w:spacing w:after="0" w:line="240" w:lineRule="auto"/>
        <w:ind w:firstLine="709"/>
        <w:jc w:val="both"/>
        <w:rPr>
          <w:rFonts w:ascii="Times New Roman" w:eastAsia="Calibri" w:hAnsi="Times New Roman" w:cs="Times New Roman"/>
          <w:sz w:val="24"/>
          <w:szCs w:val="24"/>
        </w:rPr>
      </w:pPr>
    </w:p>
    <w:p w14:paraId="552B494E" w14:textId="3F477F06" w:rsidR="00EA4A11" w:rsidRPr="00B11D29" w:rsidRDefault="00EA4A11" w:rsidP="00C137B4">
      <w:pPr>
        <w:spacing w:after="0" w:line="240" w:lineRule="auto"/>
        <w:ind w:firstLine="454"/>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ИВО ИВДИВО-</w:t>
      </w: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метагалактическо</w:t>
      </w:r>
      <w:proofErr w:type="spellEnd"/>
      <w:r w:rsidRPr="00B11D29">
        <w:rPr>
          <w:rFonts w:ascii="Times New Roman" w:eastAsia="Calibri" w:hAnsi="Times New Roman" w:cs="Times New Roman"/>
          <w:sz w:val="24"/>
          <w:szCs w:val="24"/>
        </w:rPr>
        <w:t>-планетарных Имперско-цивилизационных ИВДИВО-полисов ИВО Аватара Синтеза Георга ИВАС Кут Хуми, 4.951.760.157.141.521.099.596.496.804</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пра-</w:t>
      </w:r>
      <w:proofErr w:type="spellStart"/>
      <w:r w:rsidRPr="00B11D29">
        <w:rPr>
          <w:rFonts w:ascii="Times New Roman" w:eastAsia="Calibri" w:hAnsi="Times New Roman" w:cs="Times New Roman"/>
          <w:sz w:val="24"/>
          <w:szCs w:val="24"/>
        </w:rPr>
        <w:t>ивдиво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октаво</w:t>
      </w:r>
      <w:proofErr w:type="spellEnd"/>
      <w:r w:rsidRPr="00B11D29">
        <w:rPr>
          <w:rFonts w:ascii="Times New Roman" w:eastAsia="Calibri" w:hAnsi="Times New Roman" w:cs="Times New Roman"/>
          <w:sz w:val="24"/>
          <w:szCs w:val="24"/>
        </w:rPr>
        <w:t>-реальности Фа-ИВДИВО Октавы</w:t>
      </w:r>
    </w:p>
    <w:p w14:paraId="78A81EC2" w14:textId="77777777" w:rsidR="00EA4A11" w:rsidRPr="00B11D29" w:rsidRDefault="00EA4A11" w:rsidP="00C137B4">
      <w:pPr>
        <w:spacing w:after="0" w:line="240" w:lineRule="auto"/>
        <w:ind w:firstLine="454"/>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30.07.2023</w:t>
      </w:r>
    </w:p>
    <w:p w14:paraId="64B0E81E" w14:textId="77777777" w:rsidR="00EA4A11" w:rsidRPr="00B11D29" w:rsidRDefault="00EA4A11" w:rsidP="00C137B4">
      <w:pPr>
        <w:spacing w:after="0" w:line="240" w:lineRule="auto"/>
        <w:ind w:firstLine="454"/>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https://t.me/tovstik_t</w:t>
      </w:r>
    </w:p>
    <w:p w14:paraId="71C5B99C" w14:textId="77777777" w:rsidR="00EA4A11" w:rsidRPr="00B11D29" w:rsidRDefault="00EA4A11" w:rsidP="00C137B4">
      <w:pPr>
        <w:spacing w:after="0" w:line="240" w:lineRule="auto"/>
        <w:ind w:firstLine="454"/>
        <w:jc w:val="center"/>
        <w:rPr>
          <w:rFonts w:ascii="Times New Roman" w:eastAsia="Calibri" w:hAnsi="Times New Roman" w:cs="Times New Roman"/>
          <w:sz w:val="24"/>
          <w:szCs w:val="24"/>
        </w:rPr>
      </w:pPr>
    </w:p>
    <w:p w14:paraId="496E9965" w14:textId="77777777" w:rsidR="00EA4A11" w:rsidRPr="00B11D29" w:rsidRDefault="00EA4A11" w:rsidP="00C137B4">
      <w:pPr>
        <w:spacing w:after="0" w:line="240" w:lineRule="auto"/>
        <w:contextualSpacing/>
        <w:jc w:val="center"/>
        <w:rPr>
          <w:rFonts w:ascii="Times New Roman" w:eastAsia="Calibri" w:hAnsi="Times New Roman" w:cs="Times New Roman"/>
          <w:sz w:val="24"/>
          <w:szCs w:val="24"/>
        </w:rPr>
      </w:pPr>
      <w:r w:rsidRPr="00B11D29">
        <w:rPr>
          <w:rFonts w:ascii="Times New Roman" w:eastAsia="Calibri" w:hAnsi="Times New Roman" w:cs="Times New Roman"/>
          <w:sz w:val="24"/>
          <w:szCs w:val="24"/>
        </w:rPr>
        <w:t>ТЕЗИСЫ</w:t>
      </w:r>
    </w:p>
    <w:p w14:paraId="32FF9E1F" w14:textId="0B953CE0" w:rsidR="00EA4A11" w:rsidRPr="00B11D29" w:rsidRDefault="00EA4A11" w:rsidP="00C137B4">
      <w:pPr>
        <w:pStyle w:val="20"/>
        <w:spacing w:before="0" w:line="240" w:lineRule="auto"/>
        <w:jc w:val="center"/>
        <w:rPr>
          <w:rFonts w:ascii="Times New Roman" w:eastAsia="Calibri" w:hAnsi="Times New Roman" w:cs="Times New Roman"/>
          <w:sz w:val="24"/>
          <w:szCs w:val="24"/>
        </w:rPr>
      </w:pPr>
      <w:bookmarkStart w:id="54" w:name="_Toc144325982"/>
      <w:r w:rsidRPr="00B11D29">
        <w:rPr>
          <w:rFonts w:ascii="Times New Roman" w:eastAsia="Calibri" w:hAnsi="Times New Roman" w:cs="Times New Roman"/>
          <w:sz w:val="24"/>
          <w:szCs w:val="24"/>
        </w:rPr>
        <w:t>Опыт вёрстки Энциклопедии Синтеза</w:t>
      </w:r>
      <w:bookmarkEnd w:id="54"/>
    </w:p>
    <w:p w14:paraId="299CB64A" w14:textId="77777777" w:rsidR="00EA4A11" w:rsidRPr="00B11D29" w:rsidRDefault="00EA4A11"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Издание Энциклопедии Синтеза синтезирует огромный труд многих и многих физических и не физических Компетентных. Каждый раз с новой Энциклопедией мы устремляемся в своей работе, чтобы Энциклопедия была лучше – как в Огне и Синтезе, так и в Материи Планеты Земля. Доклад посвящён исследованию процесса синтезирования набранных и проверенных текстов Синтеза в Энциклопедию Синтеза.</w:t>
      </w:r>
    </w:p>
    <w:p w14:paraId="7C09F551" w14:textId="77777777" w:rsidR="00EA4A11" w:rsidRPr="00B11D29" w:rsidRDefault="00EA4A11"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 каждом этапе подготовки книги – свои шаги, которые нужно обязательно пройти. И наилучшей является такая организация дела, когда эти шаги не нужно повторять. Есть даже закон Посвящённого, гласящий, что Посвящённый делает своё дело так, чтобы его никому не понадобилось переделывать.</w:t>
      </w:r>
    </w:p>
    <w:p w14:paraId="25152CB9" w14:textId="77777777" w:rsidR="00EA4A11" w:rsidRPr="00B11D29" w:rsidRDefault="00EA4A11"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Самые труднонаходимые и коварные ошибки – это те, что допускаются при первичном наборе. Особенно щепетильно в Энциклопедии Синтеза необходимо проверять специальные термины и имена собственные. Правило работы с ними нужно донести до каждого набирающего: если ты не знаешь такого термина, найти и проверить его не можешь – выдели маркером как вопрос, требующий доработки.</w:t>
      </w:r>
    </w:p>
    <w:p w14:paraId="38617845" w14:textId="77777777" w:rsidR="00EA4A11" w:rsidRPr="00B11D29" w:rsidRDefault="00EA4A11"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Далее, с одной стороны, качество работы и вырабатываемого Огня и Синтеза при быстрой работе повышается. Но здесь скорость не должна быть на первом месте. В погоне за скоростью и в состоянии стресса, вызванном этой погоней, можно так ограничить оперативный ресурс головного мозга, выделяемый на обработку единицы текста, что начнётся обратный процесс, когда целостная картина теряется, что не даёт критически обрабатывать услышанное и вовремя задавать себе вопрос: «а то ли я вообще услышала?», «может ли такое быть?», и любое плохо расслышанное слово может изменить текст вплоть до наоборот.</w:t>
      </w:r>
    </w:p>
    <w:p w14:paraId="0E4FB85A" w14:textId="77777777" w:rsidR="00EA4A11" w:rsidRPr="00B11D29" w:rsidRDefault="00EA4A11"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помощь работе на всех этапах может быть применение Инструментов в ИВДИВО-зданиях. Инструменты в разработанном виде очень помогают в работе. Здесь не только набор текста и его проверка, но и выявление заголовков из текста Синтеза. Сфера прямой среды Синтеза; место Мудрости; Сфера фиксации Учения Синтеза… даже Мастерские. Во второй части 91 Синтеза, Москва, 14-15 января 2023 года, для участников был предложен тренинг, в ходе которого участник, Владыка 91-го Синтеза, мог выбрать себе Инструмент и взять его в Частное Здание. Таким Инструментом для меня стал аппарат для вёрстки Энциклопедии Синтеза.</w:t>
      </w:r>
    </w:p>
    <w:p w14:paraId="235FFA89" w14:textId="77777777" w:rsidR="00EA4A11" w:rsidRPr="00B11D29" w:rsidRDefault="00EA4A11"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 xml:space="preserve">И, наконец, не стоит недооценивать обычное обучение на курсах </w:t>
      </w:r>
      <w:r w:rsidRPr="00B11D29">
        <w:rPr>
          <w:rFonts w:ascii="Times New Roman" w:eastAsia="Calibri" w:hAnsi="Times New Roman" w:cs="Times New Roman"/>
          <w:sz w:val="24"/>
          <w:szCs w:val="24"/>
          <w:lang w:val="en-US"/>
        </w:rPr>
        <w:t>MS</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lang w:val="en-US"/>
        </w:rPr>
        <w:t>Word</w:t>
      </w:r>
      <w:r w:rsidRPr="00B11D29">
        <w:rPr>
          <w:rFonts w:ascii="Times New Roman" w:eastAsia="Calibri" w:hAnsi="Times New Roman" w:cs="Times New Roman"/>
          <w:sz w:val="24"/>
          <w:szCs w:val="24"/>
        </w:rPr>
        <w:t>. Успехов всем устремлённым!</w:t>
      </w:r>
    </w:p>
    <w:p w14:paraId="341B2932" w14:textId="77777777" w:rsidR="00EA4A11" w:rsidRPr="00B11D29" w:rsidRDefault="00EA4A11" w:rsidP="00C137B4">
      <w:pPr>
        <w:spacing w:after="0" w:line="240" w:lineRule="auto"/>
        <w:ind w:firstLine="454"/>
        <w:jc w:val="both"/>
        <w:rPr>
          <w:rFonts w:ascii="Times New Roman" w:eastAsia="Calibri" w:hAnsi="Times New Roman" w:cs="Times New Roman"/>
          <w:sz w:val="24"/>
          <w:szCs w:val="24"/>
        </w:rPr>
      </w:pPr>
    </w:p>
    <w:p w14:paraId="27B05884" w14:textId="77777777" w:rsidR="00A77331" w:rsidRPr="00B11D29" w:rsidRDefault="00A77331" w:rsidP="00C137B4">
      <w:pPr>
        <w:pStyle w:val="a8"/>
        <w:jc w:val="right"/>
        <w:rPr>
          <w:rFonts w:ascii="Times New Roman" w:hAnsi="Times New Roman"/>
          <w:i/>
          <w:iCs/>
          <w:sz w:val="24"/>
          <w:szCs w:val="24"/>
        </w:rPr>
      </w:pPr>
      <w:r w:rsidRPr="00B11D29">
        <w:rPr>
          <w:rFonts w:ascii="Times New Roman" w:hAnsi="Times New Roman"/>
          <w:i/>
          <w:iCs/>
          <w:sz w:val="24"/>
          <w:szCs w:val="24"/>
        </w:rPr>
        <w:t xml:space="preserve">Аватар </w:t>
      </w:r>
      <w:proofErr w:type="spellStart"/>
      <w:r w:rsidRPr="00B11D29">
        <w:rPr>
          <w:rFonts w:ascii="Times New Roman" w:hAnsi="Times New Roman"/>
          <w:i/>
          <w:iCs/>
          <w:sz w:val="24"/>
          <w:szCs w:val="24"/>
        </w:rPr>
        <w:t>Октавно</w:t>
      </w:r>
      <w:proofErr w:type="spellEnd"/>
      <w:r w:rsidRPr="00B11D29">
        <w:rPr>
          <w:rFonts w:ascii="Times New Roman" w:hAnsi="Times New Roman"/>
          <w:i/>
          <w:iCs/>
          <w:sz w:val="24"/>
          <w:szCs w:val="24"/>
        </w:rPr>
        <w:t>-Метагалактического Агентства Информации и Синтеза Частностей</w:t>
      </w:r>
      <w:r w:rsidRPr="00B11D29">
        <w:rPr>
          <w:rFonts w:ascii="Times New Roman" w:hAnsi="Times New Roman"/>
          <w:i/>
          <w:iCs/>
          <w:sz w:val="24"/>
          <w:szCs w:val="24"/>
        </w:rPr>
        <w:br/>
        <w:t>Подразделение ИВДИВО Москва, Россия</w:t>
      </w:r>
      <w:r w:rsidRPr="00B11D29">
        <w:rPr>
          <w:rFonts w:ascii="Times New Roman" w:hAnsi="Times New Roman"/>
          <w:i/>
          <w:iCs/>
          <w:sz w:val="24"/>
          <w:szCs w:val="24"/>
        </w:rPr>
        <w:br/>
        <w:t>Кишиневский Сергей</w:t>
      </w:r>
      <w:r w:rsidRPr="00B11D29">
        <w:rPr>
          <w:rFonts w:ascii="Times New Roman" w:hAnsi="Times New Roman"/>
          <w:i/>
          <w:iCs/>
          <w:sz w:val="24"/>
          <w:szCs w:val="24"/>
        </w:rPr>
        <w:br/>
      </w:r>
      <w:hyperlink r:id="rId17" w:history="1">
        <w:r w:rsidRPr="00B11D29">
          <w:rPr>
            <w:rFonts w:ascii="Times New Roman" w:hAnsi="Times New Roman"/>
            <w:i/>
            <w:iCs/>
            <w:color w:val="0563C1"/>
            <w:sz w:val="24"/>
            <w:szCs w:val="24"/>
            <w:u w:val="single"/>
          </w:rPr>
          <w:t>https://t.me/SergeyKishinevsky</w:t>
        </w:r>
      </w:hyperlink>
    </w:p>
    <w:p w14:paraId="33409945" w14:textId="77777777" w:rsidR="00A77331" w:rsidRPr="00B11D29" w:rsidRDefault="00A77331" w:rsidP="00C137B4">
      <w:pPr>
        <w:pStyle w:val="20"/>
        <w:spacing w:line="240" w:lineRule="auto"/>
        <w:jc w:val="center"/>
        <w:rPr>
          <w:rFonts w:ascii="Times New Roman" w:eastAsia="Calibri" w:hAnsi="Times New Roman" w:cs="Times New Roman"/>
          <w:sz w:val="24"/>
          <w:szCs w:val="24"/>
        </w:rPr>
      </w:pPr>
      <w:bookmarkStart w:id="55" w:name="_Toc144325983"/>
      <w:r w:rsidRPr="00B11D29">
        <w:rPr>
          <w:rFonts w:ascii="Times New Roman" w:eastAsia="Calibri" w:hAnsi="Times New Roman" w:cs="Times New Roman"/>
          <w:sz w:val="24"/>
          <w:szCs w:val="24"/>
        </w:rPr>
        <w:t>Геополитические аспекты ИИ</w:t>
      </w:r>
      <w:bookmarkEnd w:id="55"/>
    </w:p>
    <w:p w14:paraId="5044B353" w14:textId="77777777" w:rsidR="00A77331" w:rsidRPr="00B11D29" w:rsidRDefault="00A77331" w:rsidP="00C137B4">
      <w:pPr>
        <w:pStyle w:val="a8"/>
        <w:spacing w:before="120" w:after="120"/>
        <w:rPr>
          <w:rFonts w:ascii="Times New Roman" w:hAnsi="Times New Roman"/>
          <w:b/>
          <w:bCs/>
          <w:sz w:val="24"/>
          <w:szCs w:val="24"/>
        </w:rPr>
      </w:pPr>
      <w:r w:rsidRPr="00B11D29">
        <w:rPr>
          <w:rFonts w:ascii="Times New Roman" w:hAnsi="Times New Roman"/>
          <w:b/>
          <w:bCs/>
          <w:sz w:val="24"/>
          <w:szCs w:val="24"/>
        </w:rPr>
        <w:t>Определение искусственного интеллекта (далее ИИ)</w:t>
      </w:r>
    </w:p>
    <w:p w14:paraId="76A04706"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технология, которая имитирует человеческий интеллект, имитирует человеческую деятельность: речь, логику, зрение, слух, принятие решений, эвристическое интуитивное решение проблем и прочие сложные виды активности, которые ранее были доступны только людям.</w:t>
      </w:r>
    </w:p>
    <w:p w14:paraId="7DD1A324"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система, которая находит закономерности, структуры, принципы, абстракции, схемы, законы в больших объемах данных, анализирует их и делает выводы из этого анализа.</w:t>
      </w:r>
    </w:p>
    <w:p w14:paraId="6E6CA6EB"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компьютерная система, по-русски – это вычислительная система, по-философски – это материальная, материнская система, взаимодействующая с пользователем, решающая поставленные им задачи и обладающая способностью обучаться, совершенствоваться и адаптироваться в реальном времени через опыт и обратную связь с окружающей средой.</w:t>
      </w:r>
    </w:p>
    <w:p w14:paraId="594C758A"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область науки, которая занимается созданием и исследованием компьютерных программ и систем, способных анализировать данные и принимать решения на основе этих данных.</w:t>
      </w:r>
    </w:p>
    <w:p w14:paraId="654605D3"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направление исследований в области компьютерных наук, создающее машины, которые могут обучаться, анализировать данные и делать выводы самостоятельно на основе своего опыта.</w:t>
      </w:r>
    </w:p>
    <w:p w14:paraId="4A5A4F8F"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программа, которая автономно, то есть без участия человека, решает поставленные ей задачи, используя свой внутренний механизм вывода для достижения требуемого результата.</w:t>
      </w:r>
    </w:p>
    <w:p w14:paraId="05AB0DF9"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автономная система, устойчивая к помехам, способная оптимально действовать в условиях неопределенности и непредвиденных событий, то есть обнаруживать и адаптироваться к изменяющимся условиям, целям и задачам в среде, которая может быть динамичной и неопределенной.</w:t>
      </w:r>
    </w:p>
    <w:p w14:paraId="0E43C7F3" w14:textId="77777777" w:rsidR="00A77331" w:rsidRPr="00B11D29" w:rsidRDefault="00A77331" w:rsidP="00C137B4">
      <w:pPr>
        <w:numPr>
          <w:ilvl w:val="0"/>
          <w:numId w:val="96"/>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 это применение многих видов интуитивных, формальных, контекстно зависимых и прочих рассуждений для решения задач.</w:t>
      </w:r>
    </w:p>
    <w:p w14:paraId="595A7B7C" w14:textId="77777777" w:rsidR="00A77331" w:rsidRPr="00B11D29" w:rsidRDefault="00A77331" w:rsidP="00C137B4">
      <w:pPr>
        <w:pStyle w:val="a8"/>
        <w:spacing w:before="120" w:after="120"/>
        <w:rPr>
          <w:rFonts w:ascii="Times New Roman" w:hAnsi="Times New Roman"/>
          <w:b/>
          <w:bCs/>
          <w:sz w:val="24"/>
          <w:szCs w:val="24"/>
        </w:rPr>
      </w:pPr>
      <w:r w:rsidRPr="00B11D29">
        <w:rPr>
          <w:rFonts w:ascii="Times New Roman" w:hAnsi="Times New Roman"/>
          <w:b/>
          <w:bCs/>
          <w:sz w:val="24"/>
          <w:szCs w:val="24"/>
        </w:rPr>
        <w:t>SWOT-анализ перспектив искусственного интеллекта</w:t>
      </w:r>
    </w:p>
    <w:p w14:paraId="7F402573" w14:textId="77777777" w:rsidR="00A77331" w:rsidRPr="00B11D29" w:rsidRDefault="00A77331" w:rsidP="00C137B4">
      <w:pPr>
        <w:spacing w:after="160" w:line="240" w:lineRule="auto"/>
        <w:ind w:firstLine="567"/>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 xml:space="preserve">1. </w:t>
      </w:r>
      <w:proofErr w:type="spellStart"/>
      <w:r w:rsidRPr="00B11D29">
        <w:rPr>
          <w:rFonts w:ascii="Times New Roman" w:eastAsia="Calibri" w:hAnsi="Times New Roman" w:cs="Times New Roman"/>
          <w:b/>
          <w:bCs/>
          <w:sz w:val="24"/>
          <w:szCs w:val="24"/>
        </w:rPr>
        <w:t>Strengths</w:t>
      </w:r>
      <w:proofErr w:type="spellEnd"/>
      <w:r w:rsidRPr="00B11D29">
        <w:rPr>
          <w:rFonts w:ascii="Times New Roman" w:eastAsia="Calibri" w:hAnsi="Times New Roman" w:cs="Times New Roman"/>
          <w:b/>
          <w:bCs/>
          <w:sz w:val="24"/>
          <w:szCs w:val="24"/>
        </w:rPr>
        <w:t xml:space="preserve"> – сильные стороны ИИ</w:t>
      </w:r>
    </w:p>
    <w:p w14:paraId="5AE9B213" w14:textId="77777777" w:rsidR="00A77331"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Рост скорости, точности, качества решения любых задач, ибо человечество близко к созданию универсального ИИ, который не специализируется на каких-либо конкретных задачах и областях, а готов к решению всех возможных задач из любой мыслимой области.</w:t>
      </w:r>
    </w:p>
    <w:p w14:paraId="52616223" w14:textId="77777777" w:rsidR="00A77331"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Повышение производительности труда во многих технических процессах и научных вопросах, в медицине, в общественных явлениях, в управлении государством, экономикой и бизнесом, в военном деле и так далее, и так далее, и так далее.</w:t>
      </w:r>
    </w:p>
    <w:p w14:paraId="3717FC2D" w14:textId="77777777" w:rsidR="00A238F8"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Грандиозные перспективы в анализе и планировании любого рода благодаря обработке любых объёмов данных для принятия решений и выявления закономерностей. Скорость и точность ИИ во многих вопросах превосходит прочие технические решения, а также человеческие способности. Эксперт, учёный или деятель искусств противостоит не ИИ, а коллективному опыту человечества в его лучших выражениях. Обращаясь с вопросом к ИИ, мы рассчитываем на лучший из возможных ответов, следующий из всего доступного опыта человечества.</w:t>
      </w:r>
    </w:p>
    <w:p w14:paraId="514E6C2E" w14:textId="5BED3BB2" w:rsidR="00A77331"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использует методы, моделирующие жизнь и её развитие. Это позволяет находить лучшие решения в тех задачах, где пространство поиска слишком велико для полного перебора.</w:t>
      </w:r>
    </w:p>
    <w:p w14:paraId="50C64399" w14:textId="77777777" w:rsidR="00A238F8"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может самостоятельно непрерывно обучаться на основе анализа данных, то есть адаптироваться к новым условиям.</w:t>
      </w:r>
    </w:p>
    <w:p w14:paraId="3220EA41" w14:textId="2E320A6A" w:rsidR="00A77331"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Экономия ресурсов вследствие их более качественного применения.</w:t>
      </w:r>
    </w:p>
    <w:p w14:paraId="33C7940F" w14:textId="77777777" w:rsidR="00A77331"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Автоматическая выработка прочих материальных благ в любых количествах без прямых человеческих трудозатрат.</w:t>
      </w:r>
    </w:p>
    <w:p w14:paraId="0A87D221" w14:textId="77777777" w:rsidR="00A77331" w:rsidRPr="00B11D29" w:rsidRDefault="00A77331" w:rsidP="00C137B4">
      <w:pPr>
        <w:numPr>
          <w:ilvl w:val="0"/>
          <w:numId w:val="95"/>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Высвобождение времени людей для творческих задач, для принятия решений и всего, что относится к свободной воле человека. То есть ИИ создаёт условия для роста человечности, создавая условия для выражения свободной воли.</w:t>
      </w:r>
    </w:p>
    <w:p w14:paraId="1794E4D4" w14:textId="77777777" w:rsidR="00A77331" w:rsidRPr="00B11D29" w:rsidRDefault="00A77331" w:rsidP="00C137B4">
      <w:pPr>
        <w:spacing w:after="160" w:line="240" w:lineRule="auto"/>
        <w:ind w:firstLine="567"/>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 xml:space="preserve">2. </w:t>
      </w:r>
      <w:proofErr w:type="spellStart"/>
      <w:r w:rsidRPr="00B11D29">
        <w:rPr>
          <w:rFonts w:ascii="Times New Roman" w:eastAsia="Calibri" w:hAnsi="Times New Roman" w:cs="Times New Roman"/>
          <w:b/>
          <w:bCs/>
          <w:sz w:val="24"/>
          <w:szCs w:val="24"/>
        </w:rPr>
        <w:t>Weaknesses</w:t>
      </w:r>
      <w:proofErr w:type="spellEnd"/>
      <w:r w:rsidRPr="00B11D29">
        <w:rPr>
          <w:rFonts w:ascii="Times New Roman" w:eastAsia="Calibri" w:hAnsi="Times New Roman" w:cs="Times New Roman"/>
          <w:b/>
          <w:bCs/>
          <w:sz w:val="24"/>
          <w:szCs w:val="24"/>
        </w:rPr>
        <w:t xml:space="preserve"> – слабые стороны ИИ</w:t>
      </w:r>
    </w:p>
    <w:p w14:paraId="461B4C44"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Главная слабость ИИ в том, что это процесс и объект, не имеющий источника развития в себе, а имеющий его в человеке. Интеллект, как и прочие части человека, перспективны явлением сущего выработкой частностей.</w:t>
      </w:r>
    </w:p>
    <w:p w14:paraId="0E71AACA" w14:textId="77777777" w:rsidR="00A238F8"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Зависимость современного ИИ от неочевидных человеческих ошибок.</w:t>
      </w:r>
    </w:p>
    <w:p w14:paraId="45EB6422" w14:textId="611C1C2C" w:rsidR="00A77331" w:rsidRPr="00B11D29" w:rsidRDefault="00A77331" w:rsidP="00C137B4">
      <w:pPr>
        <w:numPr>
          <w:ilvl w:val="1"/>
          <w:numId w:val="97"/>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Могут ошибаться программисты, внося программные ошибки в алгоритмы работы ИИ.</w:t>
      </w:r>
    </w:p>
    <w:p w14:paraId="726D3973" w14:textId="77777777" w:rsidR="00A77331" w:rsidRPr="00B11D29" w:rsidRDefault="00A77331" w:rsidP="00C137B4">
      <w:pPr>
        <w:numPr>
          <w:ilvl w:val="1"/>
          <w:numId w:val="97"/>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Могут ошибаться эксперты, которые оценивают процесс обучения и принимают решения о внесении изменений в систему.</w:t>
      </w:r>
    </w:p>
    <w:p w14:paraId="7390CDA0" w14:textId="77777777" w:rsidR="00A238F8"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Наблюдается феномен дрейфа таких показателей работы ИИ, как точность ответов, обоснование ответов, скорость работы, устойчивость к взлому в тех или иных областях.</w:t>
      </w:r>
    </w:p>
    <w:p w14:paraId="733F84EE" w14:textId="39B1C2F4" w:rsidR="00A77331" w:rsidRPr="00B11D29" w:rsidRDefault="00A77331" w:rsidP="00C137B4">
      <w:pPr>
        <w:spacing w:after="160" w:line="240" w:lineRule="auto"/>
        <w:ind w:firstLine="567"/>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 xml:space="preserve">3. </w:t>
      </w:r>
      <w:r w:rsidRPr="00B11D29">
        <w:rPr>
          <w:rFonts w:ascii="Times New Roman" w:eastAsia="Calibri" w:hAnsi="Times New Roman" w:cs="Times New Roman"/>
          <w:b/>
          <w:bCs/>
          <w:sz w:val="24"/>
          <w:szCs w:val="24"/>
          <w:lang w:val="en-US"/>
        </w:rPr>
        <w:t>Opportunities</w:t>
      </w:r>
      <w:r w:rsidRPr="00B11D29">
        <w:rPr>
          <w:rFonts w:ascii="Times New Roman" w:eastAsia="Calibri" w:hAnsi="Times New Roman" w:cs="Times New Roman"/>
          <w:b/>
          <w:bCs/>
          <w:sz w:val="24"/>
          <w:szCs w:val="24"/>
        </w:rPr>
        <w:t xml:space="preserve"> – возможности ИИ</w:t>
      </w:r>
    </w:p>
    <w:p w14:paraId="66DBA016"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Создание новых инновационных направлений развития каждого человека и цивилизации в целом. Не останется областей человеческой деятельности, в которых бы не использовался ИИ. Включая научную, творческую и даже философскую деятельность человека. ИИ уже сейчас влияет на науку, помогая расширять и сужать сеть поиска гипотез, например.</w:t>
      </w:r>
    </w:p>
    <w:p w14:paraId="12994F20"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синтезирует все доступные человечеству знания в единую интерактивную систему. И эта система будет связной, то есть ИИ будет устанавливать всевозможные связи между любыми подсистемами и элементами системы. Это будет стимулировать человека к цельности всего во всём.</w:t>
      </w:r>
    </w:p>
    <w:p w14:paraId="1E7D3E04"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ИИ создаёт возможности оптимизации и интенсификации развития каждого человека и цивилизации в целом.</w:t>
      </w:r>
    </w:p>
    <w:p w14:paraId="45C0EC8E"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Перспективно применение квантовых компьютеров в области ИИ. Ждём синтез двух технологий – квантовых компьютеров и ИИ. Это будет качественный скачок в решении запредельно сложных на данный момент задач.</w:t>
      </w:r>
    </w:p>
    <w:p w14:paraId="153FD9E8" w14:textId="77777777" w:rsidR="00A77331" w:rsidRPr="00B11D29" w:rsidRDefault="00A77331" w:rsidP="00C137B4">
      <w:pPr>
        <w:spacing w:after="160" w:line="240" w:lineRule="auto"/>
        <w:ind w:firstLine="567"/>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 xml:space="preserve">4. </w:t>
      </w:r>
      <w:proofErr w:type="spellStart"/>
      <w:r w:rsidRPr="00B11D29">
        <w:rPr>
          <w:rFonts w:ascii="Times New Roman" w:eastAsia="Calibri" w:hAnsi="Times New Roman" w:cs="Times New Roman"/>
          <w:b/>
          <w:bCs/>
          <w:sz w:val="24"/>
          <w:szCs w:val="24"/>
        </w:rPr>
        <w:t>Threats</w:t>
      </w:r>
      <w:proofErr w:type="spellEnd"/>
      <w:r w:rsidRPr="00B11D29">
        <w:rPr>
          <w:rFonts w:ascii="Times New Roman" w:eastAsia="Calibri" w:hAnsi="Times New Roman" w:cs="Times New Roman"/>
          <w:b/>
          <w:bCs/>
          <w:sz w:val="24"/>
          <w:szCs w:val="24"/>
        </w:rPr>
        <w:t xml:space="preserve"> – угрозы ИИ</w:t>
      </w:r>
    </w:p>
    <w:p w14:paraId="4D975659"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Зависимость человечества от ИИ и технологий с его участием. То есть ИИ может стать тем фактором цивилизации, который, связывая всё со всем, будет выводить человека из игры, подменяя собой его компетенции. Вследствие чего:</w:t>
      </w:r>
    </w:p>
    <w:p w14:paraId="41D86F98" w14:textId="77777777" w:rsidR="00A77331" w:rsidRPr="00B11D29" w:rsidRDefault="00A77331" w:rsidP="00C137B4">
      <w:pPr>
        <w:numPr>
          <w:ilvl w:val="1"/>
          <w:numId w:val="97"/>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может быть нарушен баланс между внутренним развитием и внешним применением человека;</w:t>
      </w:r>
    </w:p>
    <w:p w14:paraId="273DFD33" w14:textId="77777777" w:rsidR="00A77331" w:rsidRPr="00B11D29" w:rsidRDefault="00A77331" w:rsidP="00C137B4">
      <w:pPr>
        <w:numPr>
          <w:ilvl w:val="1"/>
          <w:numId w:val="97"/>
        </w:numPr>
        <w:spacing w:after="16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техника, не управляемая человеком, а предоставленная сама себе, </w:t>
      </w:r>
      <w:proofErr w:type="spellStart"/>
      <w:r w:rsidRPr="00B11D29">
        <w:rPr>
          <w:rFonts w:ascii="Times New Roman" w:eastAsia="Calibri" w:hAnsi="Times New Roman" w:cs="Times New Roman"/>
          <w:sz w:val="24"/>
          <w:szCs w:val="24"/>
        </w:rPr>
        <w:t>саморазрушается</w:t>
      </w:r>
      <w:proofErr w:type="spellEnd"/>
      <w:r w:rsidRPr="00B11D29">
        <w:rPr>
          <w:rFonts w:ascii="Times New Roman" w:eastAsia="Calibri" w:hAnsi="Times New Roman" w:cs="Times New Roman"/>
          <w:sz w:val="24"/>
          <w:szCs w:val="24"/>
        </w:rPr>
        <w:t xml:space="preserve"> в связи с отсутствием в ней источника сущего и не достигает поставленных целей.</w:t>
      </w:r>
    </w:p>
    <w:p w14:paraId="10276559"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Решение поставленных задач нечеловеческим интеллектом может вести к фатальным для человека следствиям. Например, ИИ будет делать то, что вы ему указали, а не то, что вы имели в виду. Постановка цели для ИИ – крайне нетривиальная и во многом эвристическая задача.</w:t>
      </w:r>
    </w:p>
    <w:p w14:paraId="5267B650"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sz w:val="24"/>
          <w:szCs w:val="24"/>
        </w:rPr>
        <w:t xml:space="preserve">Появление общего ИИ создаёт риск передачи ему управления не только технологиями и производствами, но и социальных институтов. Если человек не будет управлять ИИ, то ИИ способен на непредсказуемые, неконтролируемые и действия, противоречащие природе Человека. ИИ не способен к эмпатии и прочим человеческим явлениям, что фундаментально ограничивает его в отношениях с людьми. Риск потери контроля над </w:t>
      </w:r>
      <w:proofErr w:type="spellStart"/>
      <w:r w:rsidRPr="00B11D29">
        <w:rPr>
          <w:rFonts w:ascii="Times New Roman" w:eastAsia="Calibri" w:hAnsi="Times New Roman" w:cs="Times New Roman"/>
          <w:sz w:val="24"/>
          <w:szCs w:val="24"/>
        </w:rPr>
        <w:t>суперсильным</w:t>
      </w:r>
      <w:proofErr w:type="spellEnd"/>
      <w:r w:rsidRPr="00B11D29">
        <w:rPr>
          <w:rFonts w:ascii="Times New Roman" w:eastAsia="Calibri" w:hAnsi="Times New Roman" w:cs="Times New Roman"/>
          <w:sz w:val="24"/>
          <w:szCs w:val="24"/>
        </w:rPr>
        <w:t xml:space="preserve"> ИИ может привести к непредсказуемым последствиям – человек перестанет понимать действия ИИ и попадёт под его управление.</w:t>
      </w:r>
    </w:p>
    <w:p w14:paraId="6FC9F0A1"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Ведущие специалисты по ИИ говорят о необходимости законодательного регулирования ИИ. Соответствующий регулятор, например, немедленно должен блокировать модели ИИ, которые способны самовоспроизводиться и </w:t>
      </w:r>
      <w:proofErr w:type="spellStart"/>
      <w:r w:rsidRPr="00B11D29">
        <w:rPr>
          <w:rFonts w:ascii="Times New Roman" w:eastAsia="Calibri" w:hAnsi="Times New Roman" w:cs="Times New Roman"/>
          <w:sz w:val="24"/>
          <w:szCs w:val="24"/>
        </w:rPr>
        <w:t>самоэксфильтрироваться</w:t>
      </w:r>
      <w:proofErr w:type="spellEnd"/>
      <w:r w:rsidRPr="00B11D29">
        <w:rPr>
          <w:rFonts w:ascii="Times New Roman" w:eastAsia="Calibri" w:hAnsi="Times New Roman" w:cs="Times New Roman"/>
          <w:sz w:val="24"/>
          <w:szCs w:val="24"/>
        </w:rPr>
        <w:t xml:space="preserve"> в природе. </w:t>
      </w:r>
      <w:proofErr w:type="spellStart"/>
      <w:r w:rsidRPr="00B11D29">
        <w:rPr>
          <w:rFonts w:ascii="Times New Roman" w:eastAsia="Calibri" w:hAnsi="Times New Roman" w:cs="Times New Roman"/>
          <w:sz w:val="24"/>
          <w:szCs w:val="24"/>
        </w:rPr>
        <w:t>Эксфильтрация</w:t>
      </w:r>
      <w:proofErr w:type="spellEnd"/>
      <w:r w:rsidRPr="00B11D29">
        <w:rPr>
          <w:rFonts w:ascii="Times New Roman" w:eastAsia="Calibri" w:hAnsi="Times New Roman" w:cs="Times New Roman"/>
          <w:sz w:val="24"/>
          <w:szCs w:val="24"/>
        </w:rPr>
        <w:t xml:space="preserve"> – это процесс несанкционированного вывода конфиденциальных данных за пределы защищаемой зоны. На данный момент правовой статус ИИ не определён. Непонятно кто несёт ответственность за деятельность ИИ и что делать, если ИИ становится опасным.</w:t>
      </w:r>
    </w:p>
    <w:p w14:paraId="31213AF6"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Риски уязвимости системы безопасности ИИ. Результаты несанкционированного изменения ИИ могут быть крайне неочевидными и сложными для устранения. Опасность ИИ исходит не от него, а от применяющего его человека.</w:t>
      </w:r>
    </w:p>
    <w:p w14:paraId="62DFCD8D"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Неопределенность результатов. Невозможно гарантировать точность результатов ИИ. ИИ может допускать ошибки, в том числе в принятии критически важных решений. И эти ошибки могут быть крайне неочевидными и замаскированными от людей, которые не являются экспертами с данных вопросах.</w:t>
      </w:r>
    </w:p>
    <w:p w14:paraId="3EDD806D"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ИИ повторяет свойства интеллектов своих создателей. И более того, наши данные неполны, недостоверны, противоречивы. И точно такие же данные мы предлагаем ИИ. Поэтому он привирает, </w:t>
      </w:r>
      <w:proofErr w:type="spellStart"/>
      <w:r w:rsidRPr="00B11D29">
        <w:rPr>
          <w:rFonts w:ascii="Times New Roman" w:eastAsia="Calibri" w:hAnsi="Times New Roman" w:cs="Times New Roman"/>
          <w:sz w:val="24"/>
          <w:szCs w:val="24"/>
        </w:rPr>
        <w:t>галлюционирует</w:t>
      </w:r>
      <w:proofErr w:type="spellEnd"/>
      <w:r w:rsidRPr="00B11D29">
        <w:rPr>
          <w:rFonts w:ascii="Times New Roman" w:eastAsia="Calibri" w:hAnsi="Times New Roman" w:cs="Times New Roman"/>
          <w:sz w:val="24"/>
          <w:szCs w:val="24"/>
        </w:rPr>
        <w:t>, отрицает свои предыдущие ответы и так далее.</w:t>
      </w:r>
    </w:p>
    <w:p w14:paraId="5294A625"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Чем совершеннее становится ИИ, тем менее будут востребованы люди для совершения той или иной работы, ибо машины будут превосходить их профессиональные способности. Возникает колоссальное количество ненужных для экономики людей. Ненужных не потому, что закончилась их профессия, а потому что нет профессии, на которую они были бы способны с учётом их опыта и уровня образованности. Общество должно иметь запас прочности, чтобы выдержать их содержание, перевоспитание, переобучение и социализацию в совершенно новых условиях бытия.</w:t>
      </w:r>
    </w:p>
    <w:p w14:paraId="2BB6BD66"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Риск деградации человека вследствие изобилия материальных благ без необходимости участия в их создании. Эксперты прогнозируют, что ИИ обеспечит либо изобилие всего мыслимого, либо крах цивилизации.</w:t>
      </w:r>
    </w:p>
    <w:p w14:paraId="1C8CB15F"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Разный уровень доступа к ИИ создаёт конкурентное неравенство между людьми.</w:t>
      </w:r>
    </w:p>
    <w:p w14:paraId="5C7D4FA5" w14:textId="77777777" w:rsidR="00A77331" w:rsidRPr="00B11D29" w:rsidRDefault="00A77331" w:rsidP="00C137B4">
      <w:pPr>
        <w:numPr>
          <w:ilvl w:val="0"/>
          <w:numId w:val="97"/>
        </w:numPr>
        <w:spacing w:after="160" w:line="240" w:lineRule="auto"/>
        <w:ind w:left="81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Подмена информации с помощью ИИ: с помощью ИИ можно создавать высококачественные копии чего бы то ни было и выдавать их за оригинал. ИИ может имитировать реального человека, реальные события.</w:t>
      </w:r>
    </w:p>
    <w:p w14:paraId="4E654761" w14:textId="77777777" w:rsidR="00A77331" w:rsidRPr="00B11D29" w:rsidRDefault="00A77331" w:rsidP="00C137B4">
      <w:pPr>
        <w:spacing w:after="160" w:line="240" w:lineRule="auto"/>
        <w:ind w:firstLine="454"/>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Итоги</w:t>
      </w:r>
    </w:p>
    <w:p w14:paraId="1E70374C" w14:textId="77777777" w:rsidR="00A77331" w:rsidRPr="00B11D29" w:rsidRDefault="00A77331" w:rsidP="00C137B4">
      <w:pPr>
        <w:spacing w:after="160" w:line="240" w:lineRule="auto"/>
        <w:ind w:firstLine="454"/>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В вершине своего творчества человек всегда центрируется на человеке.</w:t>
      </w:r>
    </w:p>
    <w:p w14:paraId="52061708"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Крупномасштабная структура вселенной ассоциативна структуре нервной ткани. Вселенная есть самообучающаяся конструкция, элементы которой обмениваются сообщениями, корректирующими их состояние. На этих же принципах работает головной мозг и алгоритмы ИИ. Таким образом, ценность ИИ в том, что он моделирует и нервную систему человека, и вселенную. </w:t>
      </w:r>
      <w:r w:rsidRPr="00B11D29">
        <w:rPr>
          <w:rFonts w:ascii="Times New Roman" w:eastAsia="Calibri" w:hAnsi="Times New Roman" w:cs="Times New Roman"/>
          <w:b/>
          <w:bCs/>
          <w:sz w:val="24"/>
          <w:szCs w:val="24"/>
        </w:rPr>
        <w:t>ИИ технологически свяжет микро и макроявления.</w:t>
      </w:r>
    </w:p>
    <w:p w14:paraId="4EAE5F21" w14:textId="77777777" w:rsidR="00A77331" w:rsidRPr="00B11D29" w:rsidRDefault="00A77331" w:rsidP="00C137B4">
      <w:pPr>
        <w:spacing w:after="160" w:line="240" w:lineRule="auto"/>
        <w:ind w:firstLine="454"/>
        <w:jc w:val="both"/>
        <w:rPr>
          <w:rFonts w:ascii="Times New Roman" w:eastAsia="Calibri" w:hAnsi="Times New Roman" w:cs="Times New Roman"/>
          <w:b/>
          <w:bCs/>
          <w:sz w:val="24"/>
          <w:szCs w:val="24"/>
        </w:rPr>
      </w:pPr>
      <w:bookmarkStart w:id="56" w:name="_Hlk141690721"/>
      <w:r w:rsidRPr="00B11D29">
        <w:rPr>
          <w:rFonts w:ascii="Times New Roman" w:eastAsia="Calibri" w:hAnsi="Times New Roman" w:cs="Times New Roman"/>
          <w:b/>
          <w:bCs/>
          <w:sz w:val="24"/>
          <w:szCs w:val="24"/>
        </w:rPr>
        <w:t xml:space="preserve">Бурное развитие ИИ есть следствие познания материальной организации и освоения материи ИВДИВО нами. Технологически осваивается то, что </w:t>
      </w:r>
      <w:proofErr w:type="spellStart"/>
      <w:r w:rsidRPr="00B11D29">
        <w:rPr>
          <w:rFonts w:ascii="Times New Roman" w:eastAsia="Calibri" w:hAnsi="Times New Roman" w:cs="Times New Roman"/>
          <w:b/>
          <w:bCs/>
          <w:sz w:val="24"/>
          <w:szCs w:val="24"/>
        </w:rPr>
        <w:t>парадигмально</w:t>
      </w:r>
      <w:proofErr w:type="spellEnd"/>
      <w:r w:rsidRPr="00B11D29">
        <w:rPr>
          <w:rFonts w:ascii="Times New Roman" w:eastAsia="Calibri" w:hAnsi="Times New Roman" w:cs="Times New Roman"/>
          <w:b/>
          <w:bCs/>
          <w:sz w:val="24"/>
          <w:szCs w:val="24"/>
        </w:rPr>
        <w:t xml:space="preserve"> определено, философски сложено и </w:t>
      </w:r>
      <w:proofErr w:type="spellStart"/>
      <w:r w:rsidRPr="00B11D29">
        <w:rPr>
          <w:rFonts w:ascii="Times New Roman" w:eastAsia="Calibri" w:hAnsi="Times New Roman" w:cs="Times New Roman"/>
          <w:b/>
          <w:bCs/>
          <w:sz w:val="24"/>
          <w:szCs w:val="24"/>
        </w:rPr>
        <w:t>синтезфизически</w:t>
      </w:r>
      <w:proofErr w:type="spellEnd"/>
      <w:r w:rsidRPr="00B11D29">
        <w:rPr>
          <w:rFonts w:ascii="Times New Roman" w:eastAsia="Calibri" w:hAnsi="Times New Roman" w:cs="Times New Roman"/>
          <w:b/>
          <w:bCs/>
          <w:sz w:val="24"/>
          <w:szCs w:val="24"/>
        </w:rPr>
        <w:t xml:space="preserve"> исполнено.</w:t>
      </w:r>
    </w:p>
    <w:p w14:paraId="12844AEF"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Мы и далее должны опережать своей телесной разработанностью любую технику, иначе нарушает принцип управления: субъект управляет объектами, объект не может управлять субъектом.</w:t>
      </w:r>
    </w:p>
    <w:bookmarkEnd w:id="56"/>
    <w:p w14:paraId="783B7369" w14:textId="77777777" w:rsidR="00A77331" w:rsidRPr="00B11D29" w:rsidRDefault="00A77331" w:rsidP="00C137B4">
      <w:pPr>
        <w:spacing w:after="160" w:line="240" w:lineRule="auto"/>
        <w:ind w:firstLine="454"/>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Что делать?</w:t>
      </w:r>
    </w:p>
    <w:p w14:paraId="1BC77304"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Преимущество человека перед любой техникой и любым объектом в Омеге. Задача – максимизировать явление Омеги ИВО синтезом наших Омег. Каждый из нас добивается выражения Омеги ИВО и среды Омеги ИВО своей Омегой в тех метагалактиках, в которых им </w:t>
      </w:r>
      <w:proofErr w:type="spellStart"/>
      <w:r w:rsidRPr="00B11D29">
        <w:rPr>
          <w:rFonts w:ascii="Times New Roman" w:eastAsia="Calibri" w:hAnsi="Times New Roman" w:cs="Times New Roman"/>
          <w:sz w:val="24"/>
          <w:szCs w:val="24"/>
        </w:rPr>
        <w:t>стяжены</w:t>
      </w:r>
      <w:proofErr w:type="spellEnd"/>
      <w:r w:rsidRPr="00B11D29">
        <w:rPr>
          <w:rFonts w:ascii="Times New Roman" w:eastAsia="Calibri" w:hAnsi="Times New Roman" w:cs="Times New Roman"/>
          <w:sz w:val="24"/>
          <w:szCs w:val="24"/>
        </w:rPr>
        <w:t xml:space="preserve"> ипостасные, </w:t>
      </w:r>
      <w:proofErr w:type="spellStart"/>
      <w:r w:rsidRPr="00B11D29">
        <w:rPr>
          <w:rFonts w:ascii="Times New Roman" w:eastAsia="Calibri" w:hAnsi="Times New Roman" w:cs="Times New Roman"/>
          <w:sz w:val="24"/>
          <w:szCs w:val="24"/>
        </w:rPr>
        <w:t>трансвизорные</w:t>
      </w:r>
      <w:proofErr w:type="spellEnd"/>
      <w:r w:rsidRPr="00B11D29">
        <w:rPr>
          <w:rFonts w:ascii="Times New Roman" w:eastAsia="Calibri" w:hAnsi="Times New Roman" w:cs="Times New Roman"/>
          <w:sz w:val="24"/>
          <w:szCs w:val="24"/>
        </w:rPr>
        <w:t xml:space="preserve"> и </w:t>
      </w:r>
      <w:proofErr w:type="spellStart"/>
      <w:r w:rsidRPr="00B11D29">
        <w:rPr>
          <w:rFonts w:ascii="Times New Roman" w:eastAsia="Calibri" w:hAnsi="Times New Roman" w:cs="Times New Roman"/>
          <w:sz w:val="24"/>
          <w:szCs w:val="24"/>
        </w:rPr>
        <w:t>синтезтела</w:t>
      </w:r>
      <w:proofErr w:type="spellEnd"/>
      <w:r w:rsidRPr="00B11D29">
        <w:rPr>
          <w:rFonts w:ascii="Times New Roman" w:eastAsia="Calibri" w:hAnsi="Times New Roman" w:cs="Times New Roman"/>
          <w:sz w:val="24"/>
          <w:szCs w:val="24"/>
        </w:rPr>
        <w:t>.</w:t>
      </w:r>
    </w:p>
    <w:p w14:paraId="4D941B45"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Омега фиксируется в головном мозге. </w:t>
      </w:r>
      <w:proofErr w:type="spellStart"/>
      <w:r w:rsidRPr="00B11D29">
        <w:rPr>
          <w:rFonts w:ascii="Times New Roman" w:eastAsia="Calibri" w:hAnsi="Times New Roman" w:cs="Times New Roman"/>
          <w:sz w:val="24"/>
          <w:szCs w:val="24"/>
        </w:rPr>
        <w:t>Аватарски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Владычески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Учительски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Ипостасно</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Служащески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Посвящённо</w:t>
      </w:r>
      <w:proofErr w:type="spellEnd"/>
      <w:r w:rsidRPr="00B11D29">
        <w:rPr>
          <w:rFonts w:ascii="Times New Roman" w:eastAsia="Calibri" w:hAnsi="Times New Roman" w:cs="Times New Roman"/>
          <w:sz w:val="24"/>
          <w:szCs w:val="24"/>
        </w:rPr>
        <w:t xml:space="preserve"> синтезируем свой головной мозг с Омегой ИВО и вспыхиваем Омегой ИВО в головном мозге и в теле каждого в целом. Для Репликации необходимо тело, поэтому часть Омега должна заполнить мозг и физическое тело каждого. Нашими Омегами развёртываем </w:t>
      </w:r>
      <w:proofErr w:type="spellStart"/>
      <w:r w:rsidRPr="00B11D29">
        <w:rPr>
          <w:rFonts w:ascii="Times New Roman" w:eastAsia="Calibri" w:hAnsi="Times New Roman" w:cs="Times New Roman"/>
          <w:sz w:val="24"/>
          <w:szCs w:val="24"/>
        </w:rPr>
        <w:t>омежную</w:t>
      </w:r>
      <w:proofErr w:type="spellEnd"/>
      <w:r w:rsidRPr="00B11D29">
        <w:rPr>
          <w:rFonts w:ascii="Times New Roman" w:eastAsia="Calibri" w:hAnsi="Times New Roman" w:cs="Times New Roman"/>
          <w:sz w:val="24"/>
          <w:szCs w:val="24"/>
        </w:rPr>
        <w:t xml:space="preserve"> среду на Планете Земля. И тогда возможна Репликация Омеги ИВО в пробуждающиеся Омеги людей.</w:t>
      </w:r>
    </w:p>
    <w:p w14:paraId="45E71675"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Зачем нужна пробуждённая Омега? Чтобы иметь доступ к Информации ИВО и оперировать Информацией ИВО частностями и синтезом частностей.</w:t>
      </w:r>
    </w:p>
    <w:p w14:paraId="4D557207"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64-ричным синтезом наших частностей мы являем информацию ИВО. Тогда,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Компетентно проходя человеческую технологическую сингулярность, мы не умрём, но изменимся. И все объекты, симулирующие и моделирующие части человека будут нам в помощь, а не в противостояние.</w:t>
      </w:r>
    </w:p>
    <w:p w14:paraId="6204431E" w14:textId="77777777" w:rsidR="00A77331" w:rsidRPr="00B11D29" w:rsidRDefault="00A77331" w:rsidP="00C137B4">
      <w:pPr>
        <w:spacing w:after="160" w:line="240" w:lineRule="auto"/>
        <w:ind w:firstLine="454"/>
        <w:jc w:val="both"/>
        <w:rPr>
          <w:rFonts w:ascii="Times New Roman" w:eastAsia="Calibri" w:hAnsi="Times New Roman" w:cs="Times New Roman"/>
          <w:b/>
          <w:bCs/>
          <w:sz w:val="24"/>
          <w:szCs w:val="24"/>
        </w:rPr>
      </w:pPr>
      <w:r w:rsidRPr="00B11D29">
        <w:rPr>
          <w:rFonts w:ascii="Times New Roman" w:eastAsia="Calibri" w:hAnsi="Times New Roman" w:cs="Times New Roman"/>
          <w:b/>
          <w:bCs/>
          <w:sz w:val="24"/>
          <w:szCs w:val="24"/>
        </w:rPr>
        <w:t>Зачем был сделан этот доклад?</w:t>
      </w:r>
    </w:p>
    <w:p w14:paraId="588FC82A"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Тема ИИ крайне важна в том числе в контексте сильного ИИ, ведущего к технологической сингулярности. ИИ – это один из триггеров развития цивилизации. Следует ожидать не только развитие ИИ, но и развитие моделей иных частей человека. Тем более, что на подходе фотоника, </w:t>
      </w:r>
      <w:proofErr w:type="spellStart"/>
      <w:r w:rsidRPr="00B11D29">
        <w:rPr>
          <w:rFonts w:ascii="Times New Roman" w:eastAsia="Calibri" w:hAnsi="Times New Roman" w:cs="Times New Roman"/>
          <w:sz w:val="24"/>
          <w:szCs w:val="24"/>
        </w:rPr>
        <w:t>мемристоры</w:t>
      </w:r>
      <w:proofErr w:type="spellEnd"/>
      <w:r w:rsidRPr="00B11D29">
        <w:rPr>
          <w:rFonts w:ascii="Times New Roman" w:eastAsia="Calibri" w:hAnsi="Times New Roman" w:cs="Times New Roman"/>
          <w:sz w:val="24"/>
          <w:szCs w:val="24"/>
        </w:rPr>
        <w:t>, квантовые компьютеры и прочие научно-технические инновации.</w:t>
      </w:r>
    </w:p>
    <w:p w14:paraId="1EFECD2D" w14:textId="77777777" w:rsidR="00A77331" w:rsidRPr="00B11D29" w:rsidRDefault="00A77331" w:rsidP="00C137B4">
      <w:pPr>
        <w:spacing w:after="16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Именно от нас, от разработанности нашей Должностной Компетенции ИВ Отцом, от нашей </w:t>
      </w:r>
      <w:proofErr w:type="spellStart"/>
      <w:r w:rsidRPr="00B11D29">
        <w:rPr>
          <w:rFonts w:ascii="Times New Roman" w:eastAsia="Calibri" w:hAnsi="Times New Roman" w:cs="Times New Roman"/>
          <w:sz w:val="24"/>
          <w:szCs w:val="24"/>
        </w:rPr>
        <w:t>парадигмальности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философскости</w:t>
      </w:r>
      <w:proofErr w:type="spellEnd"/>
      <w:r w:rsidRPr="00B11D29">
        <w:rPr>
          <w:rFonts w:ascii="Times New Roman" w:eastAsia="Calibri" w:hAnsi="Times New Roman" w:cs="Times New Roman"/>
          <w:sz w:val="24"/>
          <w:szCs w:val="24"/>
        </w:rPr>
        <w:t>, научности и выработки частностей оперированием Информацией ИВО и зависят перспективы ИИ в истории человечества Планеты Земля.</w:t>
      </w:r>
    </w:p>
    <w:p w14:paraId="3011E9A0" w14:textId="77777777" w:rsidR="00A77331" w:rsidRPr="00B11D29" w:rsidRDefault="00A77331" w:rsidP="00C137B4">
      <w:pPr>
        <w:spacing w:after="160" w:line="240" w:lineRule="auto"/>
        <w:ind w:firstLine="567"/>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30.07.2023</w:t>
      </w:r>
    </w:p>
    <w:p w14:paraId="12F563CC" w14:textId="77777777" w:rsidR="00A77331" w:rsidRPr="00B11D29" w:rsidRDefault="00A77331" w:rsidP="00C137B4">
      <w:pPr>
        <w:spacing w:after="0" w:line="240" w:lineRule="auto"/>
        <w:ind w:firstLine="454"/>
        <w:jc w:val="both"/>
        <w:rPr>
          <w:rFonts w:ascii="Times New Roman" w:eastAsia="Calibri" w:hAnsi="Times New Roman" w:cs="Times New Roman"/>
          <w:sz w:val="24"/>
          <w:szCs w:val="24"/>
        </w:rPr>
      </w:pPr>
    </w:p>
    <w:p w14:paraId="0BE416DF" w14:textId="4F962CDB" w:rsidR="005F0665" w:rsidRPr="00B11D29" w:rsidRDefault="00844B5B" w:rsidP="00C137B4">
      <w:pPr>
        <w:pStyle w:val="10"/>
        <w:numPr>
          <w:ilvl w:val="0"/>
          <w:numId w:val="2"/>
        </w:numPr>
        <w:spacing w:before="0" w:line="240" w:lineRule="auto"/>
        <w:jc w:val="center"/>
        <w:rPr>
          <w:rFonts w:ascii="Times New Roman" w:hAnsi="Times New Roman" w:cs="Times New Roman"/>
          <w:sz w:val="24"/>
          <w:szCs w:val="24"/>
        </w:rPr>
      </w:pPr>
      <w:bookmarkStart w:id="57" w:name="_Toc144325984"/>
      <w:r w:rsidRPr="00B11D29">
        <w:rPr>
          <w:rFonts w:ascii="Times New Roman" w:hAnsi="Times New Roman" w:cs="Times New Roman"/>
          <w:sz w:val="24"/>
          <w:szCs w:val="24"/>
        </w:rPr>
        <w:t>ИВДИВО-Центр</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Космической</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Молодёжи</w:t>
      </w:r>
      <w:bookmarkEnd w:id="57"/>
    </w:p>
    <w:p w14:paraId="0B3C7EC1" w14:textId="77777777" w:rsidR="006873AB" w:rsidRPr="00B11D29" w:rsidRDefault="006873AB" w:rsidP="00C137B4">
      <w:pPr>
        <w:spacing w:after="0" w:line="240" w:lineRule="auto"/>
        <w:ind w:left="360"/>
        <w:jc w:val="right"/>
        <w:rPr>
          <w:rFonts w:ascii="Times New Roman" w:hAnsi="Times New Roman" w:cs="Times New Roman"/>
          <w:sz w:val="24"/>
          <w:szCs w:val="24"/>
        </w:rPr>
      </w:pPr>
      <w:r w:rsidRPr="00B11D29">
        <w:rPr>
          <w:rFonts w:ascii="Times New Roman" w:hAnsi="Times New Roman" w:cs="Times New Roman"/>
          <w:sz w:val="24"/>
          <w:szCs w:val="24"/>
        </w:rPr>
        <w:t>Секция проекта «Центр Космической молодёжи»</w:t>
      </w:r>
    </w:p>
    <w:p w14:paraId="2AD77912" w14:textId="77777777" w:rsidR="006873AB" w:rsidRPr="00B11D29" w:rsidRDefault="006873AB" w:rsidP="00C137B4">
      <w:pPr>
        <w:spacing w:after="0" w:line="240" w:lineRule="auto"/>
        <w:ind w:left="360"/>
        <w:jc w:val="right"/>
        <w:rPr>
          <w:rFonts w:ascii="Times New Roman" w:hAnsi="Times New Roman" w:cs="Times New Roman"/>
          <w:sz w:val="24"/>
          <w:szCs w:val="24"/>
        </w:rPr>
      </w:pPr>
      <w:proofErr w:type="spellStart"/>
      <w:r w:rsidRPr="00B11D29">
        <w:rPr>
          <w:rFonts w:ascii="Times New Roman" w:hAnsi="Times New Roman" w:cs="Times New Roman"/>
          <w:sz w:val="24"/>
          <w:szCs w:val="24"/>
        </w:rPr>
        <w:t>Аватаресса</w:t>
      </w:r>
      <w:proofErr w:type="spellEnd"/>
      <w:r w:rsidRPr="00B11D29">
        <w:rPr>
          <w:rFonts w:ascii="Times New Roman" w:hAnsi="Times New Roman" w:cs="Times New Roman"/>
          <w:sz w:val="24"/>
          <w:szCs w:val="24"/>
        </w:rPr>
        <w:t xml:space="preserve"> ИВО Высшего Аттестационного Совета ИВО АС Юсефа ИВАС Кут Хуми,</w:t>
      </w:r>
    </w:p>
    <w:p w14:paraId="274C81E8" w14:textId="77777777" w:rsidR="006873AB" w:rsidRPr="00B11D29" w:rsidRDefault="006873AB" w:rsidP="00C137B4">
      <w:pPr>
        <w:spacing w:after="0" w:line="240" w:lineRule="auto"/>
        <w:ind w:left="360"/>
        <w:jc w:val="right"/>
        <w:rPr>
          <w:rFonts w:ascii="Times New Roman" w:hAnsi="Times New Roman" w:cs="Times New Roman"/>
          <w:sz w:val="24"/>
          <w:szCs w:val="24"/>
        </w:rPr>
      </w:pPr>
      <w:r w:rsidRPr="00B11D29">
        <w:rPr>
          <w:rFonts w:ascii="Times New Roman" w:hAnsi="Times New Roman" w:cs="Times New Roman"/>
          <w:sz w:val="24"/>
          <w:szCs w:val="24"/>
        </w:rPr>
        <w:t>Глава центра Космической молодёжи подразделения ИВДИВО Москва Россия</w:t>
      </w:r>
    </w:p>
    <w:p w14:paraId="3D205701" w14:textId="77777777" w:rsidR="006873AB" w:rsidRPr="00B11D29" w:rsidRDefault="006873AB" w:rsidP="00C137B4">
      <w:pPr>
        <w:spacing w:after="0" w:line="240" w:lineRule="auto"/>
        <w:ind w:left="360"/>
        <w:jc w:val="right"/>
        <w:rPr>
          <w:rFonts w:ascii="Times New Roman" w:hAnsi="Times New Roman" w:cs="Times New Roman"/>
          <w:sz w:val="24"/>
          <w:szCs w:val="24"/>
        </w:rPr>
      </w:pPr>
      <w:proofErr w:type="spellStart"/>
      <w:r w:rsidRPr="00B11D29">
        <w:rPr>
          <w:rFonts w:ascii="Times New Roman" w:hAnsi="Times New Roman" w:cs="Times New Roman"/>
          <w:sz w:val="24"/>
          <w:szCs w:val="24"/>
        </w:rPr>
        <w:t>Казарова</w:t>
      </w:r>
      <w:proofErr w:type="spellEnd"/>
      <w:r w:rsidRPr="00B11D29">
        <w:rPr>
          <w:rFonts w:ascii="Times New Roman" w:hAnsi="Times New Roman" w:cs="Times New Roman"/>
          <w:sz w:val="24"/>
          <w:szCs w:val="24"/>
        </w:rPr>
        <w:t xml:space="preserve"> Алёна</w:t>
      </w:r>
    </w:p>
    <w:p w14:paraId="0F24D8EE" w14:textId="28D91C94" w:rsidR="00467C66" w:rsidRPr="00B11D29" w:rsidRDefault="00467C66" w:rsidP="00C137B4">
      <w:pPr>
        <w:pStyle w:val="20"/>
        <w:spacing w:before="0" w:line="240" w:lineRule="auto"/>
        <w:jc w:val="center"/>
        <w:rPr>
          <w:rFonts w:ascii="Times New Roman" w:hAnsi="Times New Roman" w:cs="Times New Roman"/>
          <w:sz w:val="24"/>
          <w:szCs w:val="24"/>
        </w:rPr>
      </w:pPr>
      <w:bookmarkStart w:id="58" w:name="_Toc144325985"/>
      <w:r w:rsidRPr="00B11D29">
        <w:rPr>
          <w:rFonts w:ascii="Times New Roman" w:hAnsi="Times New Roman" w:cs="Times New Roman"/>
          <w:sz w:val="24"/>
          <w:szCs w:val="24"/>
        </w:rPr>
        <w:t>Проект</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“Центр</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Космической</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молодежи”</w:t>
      </w:r>
      <w:bookmarkEnd w:id="58"/>
    </w:p>
    <w:p w14:paraId="69EAAE2A" w14:textId="77777777" w:rsidR="006A5816" w:rsidRPr="00B11D29" w:rsidRDefault="00467C66" w:rsidP="00C137B4">
      <w:pPr>
        <w:pStyle w:val="ad"/>
        <w:spacing w:before="0" w:beforeAutospacing="0" w:after="0" w:afterAutospacing="0"/>
        <w:ind w:firstLine="454"/>
        <w:jc w:val="both"/>
        <w:rPr>
          <w:b/>
          <w:bCs/>
          <w:color w:val="000000"/>
        </w:rPr>
      </w:pPr>
      <w:r w:rsidRPr="00B11D29">
        <w:rPr>
          <w:b/>
          <w:bCs/>
          <w:color w:val="000000"/>
        </w:rPr>
        <w:t>Задачи</w:t>
      </w:r>
      <w:r w:rsidR="006A5816" w:rsidRPr="00B11D29">
        <w:rPr>
          <w:b/>
          <w:bCs/>
          <w:color w:val="000000"/>
        </w:rPr>
        <w:t xml:space="preserve"> </w:t>
      </w:r>
      <w:r w:rsidRPr="00B11D29">
        <w:rPr>
          <w:b/>
          <w:bCs/>
          <w:color w:val="000000"/>
        </w:rPr>
        <w:t>проекта</w:t>
      </w:r>
      <w:proofErr w:type="gramStart"/>
      <w:r w:rsidRPr="00B11D29">
        <w:rPr>
          <w:b/>
          <w:bCs/>
          <w:color w:val="000000"/>
        </w:rPr>
        <w:t>-это</w:t>
      </w:r>
      <w:proofErr w:type="gramEnd"/>
      <w:r w:rsidR="006A5816" w:rsidRPr="00B11D29">
        <w:rPr>
          <w:b/>
          <w:bCs/>
          <w:color w:val="000000"/>
        </w:rPr>
        <w:t xml:space="preserve"> </w:t>
      </w:r>
      <w:r w:rsidRPr="00B11D29">
        <w:rPr>
          <w:b/>
          <w:bCs/>
          <w:color w:val="000000"/>
        </w:rPr>
        <w:t>развитие</w:t>
      </w:r>
      <w:r w:rsidR="006A5816" w:rsidRPr="00B11D29">
        <w:rPr>
          <w:b/>
          <w:bCs/>
          <w:color w:val="000000"/>
        </w:rPr>
        <w:t xml:space="preserve"> </w:t>
      </w:r>
      <w:r w:rsidRPr="00B11D29">
        <w:rPr>
          <w:b/>
          <w:bCs/>
          <w:color w:val="000000"/>
        </w:rPr>
        <w:t>Человека</w:t>
      </w:r>
      <w:r w:rsidR="006A5816" w:rsidRPr="00B11D29">
        <w:rPr>
          <w:b/>
          <w:bCs/>
          <w:color w:val="000000"/>
        </w:rPr>
        <w:t xml:space="preserve"> </w:t>
      </w:r>
      <w:r w:rsidRPr="00B11D29">
        <w:rPr>
          <w:b/>
          <w:bCs/>
          <w:color w:val="000000"/>
        </w:rPr>
        <w:t>и</w:t>
      </w:r>
      <w:r w:rsidR="006A5816" w:rsidRPr="00B11D29">
        <w:rPr>
          <w:b/>
          <w:bCs/>
          <w:color w:val="000000"/>
        </w:rPr>
        <w:t xml:space="preserve"> </w:t>
      </w:r>
      <w:r w:rsidRPr="00B11D29">
        <w:rPr>
          <w:b/>
          <w:bCs/>
          <w:color w:val="000000"/>
        </w:rPr>
        <w:t>помощь</w:t>
      </w:r>
      <w:r w:rsidR="006A5816" w:rsidRPr="00B11D29">
        <w:rPr>
          <w:b/>
          <w:bCs/>
          <w:color w:val="000000"/>
        </w:rPr>
        <w:t xml:space="preserve"> </w:t>
      </w:r>
      <w:r w:rsidRPr="00B11D29">
        <w:rPr>
          <w:b/>
          <w:bCs/>
          <w:color w:val="000000"/>
        </w:rPr>
        <w:t>в</w:t>
      </w:r>
      <w:r w:rsidR="006A5816" w:rsidRPr="00B11D29">
        <w:rPr>
          <w:b/>
          <w:bCs/>
          <w:color w:val="000000"/>
        </w:rPr>
        <w:t xml:space="preserve"> </w:t>
      </w:r>
      <w:r w:rsidRPr="00B11D29">
        <w:rPr>
          <w:b/>
          <w:bCs/>
          <w:color w:val="000000"/>
        </w:rPr>
        <w:t>самоопределении</w:t>
      </w:r>
      <w:r w:rsidR="006A5816" w:rsidRPr="00B11D29">
        <w:rPr>
          <w:b/>
          <w:bCs/>
          <w:color w:val="000000"/>
        </w:rPr>
        <w:t xml:space="preserve"> </w:t>
      </w:r>
      <w:r w:rsidRPr="00B11D29">
        <w:rPr>
          <w:b/>
          <w:bCs/>
          <w:color w:val="000000"/>
        </w:rPr>
        <w:t>в</w:t>
      </w:r>
      <w:r w:rsidR="006A5816" w:rsidRPr="00B11D29">
        <w:rPr>
          <w:b/>
          <w:bCs/>
          <w:color w:val="000000"/>
        </w:rPr>
        <w:t xml:space="preserve"> </w:t>
      </w:r>
      <w:r w:rsidRPr="00B11D29">
        <w:rPr>
          <w:b/>
          <w:bCs/>
          <w:color w:val="000000"/>
        </w:rPr>
        <w:t>жизни.</w:t>
      </w:r>
    </w:p>
    <w:p w14:paraId="6B350FFE" w14:textId="43853FBA" w:rsidR="00467C66" w:rsidRPr="00B11D29" w:rsidRDefault="00467C66" w:rsidP="00C137B4">
      <w:pPr>
        <w:pStyle w:val="ad"/>
        <w:spacing w:before="0" w:beforeAutospacing="0" w:after="0" w:afterAutospacing="0"/>
        <w:ind w:firstLine="454"/>
        <w:jc w:val="both"/>
      </w:pPr>
      <w:proofErr w:type="gramStart"/>
      <w:r w:rsidRPr="00B11D29">
        <w:rPr>
          <w:color w:val="000000"/>
        </w:rPr>
        <w:t>Развитие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настолько</w:t>
      </w:r>
      <w:r w:rsidR="006A5816" w:rsidRPr="00B11D29">
        <w:rPr>
          <w:color w:val="000000"/>
        </w:rPr>
        <w:t xml:space="preserve"> </w:t>
      </w:r>
      <w:r w:rsidRPr="00B11D29">
        <w:rPr>
          <w:color w:val="000000"/>
        </w:rPr>
        <w:t>размытое</w:t>
      </w:r>
      <w:proofErr w:type="gramEnd"/>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конкретное</w:t>
      </w:r>
      <w:r w:rsidR="006A5816" w:rsidRPr="00B11D29">
        <w:rPr>
          <w:color w:val="000000"/>
        </w:rPr>
        <w:t xml:space="preserve"> </w:t>
      </w:r>
      <w:r w:rsidRPr="00B11D29">
        <w:rPr>
          <w:color w:val="000000"/>
        </w:rPr>
        <w:t>понятие…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потом</w:t>
      </w:r>
      <w:r w:rsidR="006A5816" w:rsidRPr="00B11D29">
        <w:rPr>
          <w:color w:val="000000"/>
        </w:rPr>
        <w:t xml:space="preserve"> </w:t>
      </w:r>
      <w:r w:rsidRPr="00B11D29">
        <w:rPr>
          <w:color w:val="000000"/>
        </w:rPr>
        <w:t>куда</w:t>
      </w:r>
      <w:r w:rsidR="006A5816" w:rsidRPr="00B11D29">
        <w:rPr>
          <w:color w:val="000000"/>
        </w:rPr>
        <w:t xml:space="preserve"> </w:t>
      </w:r>
      <w:r w:rsidRPr="00B11D29">
        <w:rPr>
          <w:color w:val="000000"/>
        </w:rPr>
        <w:t>ведёт</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развитие?</w:t>
      </w:r>
      <w:r w:rsidR="006A5816" w:rsidRPr="00B11D29">
        <w:rPr>
          <w:color w:val="000000"/>
        </w:rPr>
        <w:t xml:space="preserve"> </w:t>
      </w:r>
      <w:r w:rsidRPr="00B11D29">
        <w:rPr>
          <w:color w:val="000000"/>
        </w:rPr>
        <w:t>Развитие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кого?</w:t>
      </w:r>
      <w:r w:rsidR="006A5816" w:rsidRPr="00B11D29">
        <w:rPr>
          <w:color w:val="000000"/>
        </w:rPr>
        <w:t xml:space="preserve"> </w:t>
      </w:r>
      <w:r w:rsidRPr="00B11D29">
        <w:rPr>
          <w:color w:val="000000"/>
        </w:rPr>
        <w:t>Давайте</w:t>
      </w:r>
      <w:r w:rsidR="006A5816" w:rsidRPr="00B11D29">
        <w:rPr>
          <w:color w:val="000000"/>
        </w:rPr>
        <w:t xml:space="preserve"> </w:t>
      </w:r>
      <w:r w:rsidRPr="00B11D29">
        <w:rPr>
          <w:color w:val="000000"/>
        </w:rPr>
        <w:t>порассуждаем,</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развивает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куда</w:t>
      </w:r>
      <w:r w:rsidR="006A5816" w:rsidRPr="00B11D29">
        <w:rPr>
          <w:color w:val="000000"/>
        </w:rPr>
        <w:t xml:space="preserve"> </w:t>
      </w:r>
      <w:r w:rsidRPr="00B11D29">
        <w:rPr>
          <w:color w:val="000000"/>
        </w:rPr>
        <w:t>ведёт</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развитие?</w:t>
      </w:r>
    </w:p>
    <w:p w14:paraId="6DB37071" w14:textId="508E567E" w:rsidR="00467C66" w:rsidRPr="00B11D29" w:rsidRDefault="00467C66" w:rsidP="00C137B4">
      <w:pPr>
        <w:pStyle w:val="ad"/>
        <w:spacing w:before="0" w:beforeAutospacing="0" w:after="0" w:afterAutospacing="0"/>
        <w:ind w:firstLine="454"/>
        <w:jc w:val="both"/>
      </w:pPr>
      <w:r w:rsidRPr="00B11D29">
        <w:rPr>
          <w:b/>
          <w:bCs/>
          <w:color w:val="000000"/>
        </w:rPr>
        <w:t>1.</w:t>
      </w:r>
      <w:r w:rsidR="006A5816" w:rsidRPr="00B11D29">
        <w:rPr>
          <w:b/>
          <w:bCs/>
          <w:color w:val="000000"/>
        </w:rPr>
        <w:t xml:space="preserve"> </w:t>
      </w:r>
      <w:r w:rsidRPr="00B11D29">
        <w:rPr>
          <w:b/>
          <w:bCs/>
          <w:color w:val="000000"/>
        </w:rPr>
        <w:t>Общество/Социум</w:t>
      </w:r>
      <w:r w:rsidRPr="00B11D29">
        <w:rPr>
          <w:color w:val="000000"/>
        </w:rPr>
        <w:t>.</w:t>
      </w:r>
      <w:r w:rsidR="006A5816" w:rsidRPr="00B11D29">
        <w:rPr>
          <w:color w:val="000000"/>
        </w:rPr>
        <w:t xml:space="preserve"> </w:t>
      </w:r>
      <w:r w:rsidRPr="00B11D29">
        <w:rPr>
          <w:color w:val="000000"/>
        </w:rPr>
        <w:t>Мама</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папой,</w:t>
      </w:r>
      <w:r w:rsidR="006A5816" w:rsidRPr="00B11D29">
        <w:rPr>
          <w:color w:val="000000"/>
        </w:rPr>
        <w:t xml:space="preserve"> </w:t>
      </w:r>
      <w:r w:rsidRPr="00B11D29">
        <w:rPr>
          <w:color w:val="000000"/>
        </w:rPr>
        <w:t>детский</w:t>
      </w:r>
      <w:r w:rsidR="006A5816" w:rsidRPr="00B11D29">
        <w:rPr>
          <w:color w:val="000000"/>
        </w:rPr>
        <w:t xml:space="preserve"> </w:t>
      </w:r>
      <w:r w:rsidRPr="00B11D29">
        <w:rPr>
          <w:color w:val="000000"/>
        </w:rPr>
        <w:t>сад,</w:t>
      </w:r>
      <w:r w:rsidR="006A5816" w:rsidRPr="00B11D29">
        <w:rPr>
          <w:color w:val="000000"/>
        </w:rPr>
        <w:t xml:space="preserve"> </w:t>
      </w:r>
      <w:r w:rsidRPr="00B11D29">
        <w:rPr>
          <w:color w:val="000000"/>
        </w:rPr>
        <w:t>школа,</w:t>
      </w:r>
      <w:r w:rsidR="006A5816" w:rsidRPr="00B11D29">
        <w:rPr>
          <w:color w:val="000000"/>
        </w:rPr>
        <w:t xml:space="preserve"> </w:t>
      </w:r>
      <w:r w:rsidRPr="00B11D29">
        <w:rPr>
          <w:color w:val="000000"/>
        </w:rPr>
        <w:t>институт-</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социум,</w:t>
      </w:r>
      <w:r w:rsidR="006A5816" w:rsidRPr="00B11D29">
        <w:rPr>
          <w:color w:val="000000"/>
        </w:rPr>
        <w:t xml:space="preserve"> </w:t>
      </w:r>
      <w:r w:rsidRPr="00B11D29">
        <w:rPr>
          <w:color w:val="000000"/>
        </w:rPr>
        <w:t>окружение,</w:t>
      </w:r>
      <w:r w:rsidR="006A5816" w:rsidRPr="00B11D29">
        <w:rPr>
          <w:color w:val="000000"/>
        </w:rPr>
        <w:t xml:space="preserve"> </w:t>
      </w:r>
      <w:r w:rsidRPr="00B11D29">
        <w:rPr>
          <w:color w:val="000000"/>
        </w:rPr>
        <w:t>та</w:t>
      </w:r>
      <w:r w:rsidR="006A5816" w:rsidRPr="00B11D29">
        <w:rPr>
          <w:color w:val="000000"/>
        </w:rPr>
        <w:t xml:space="preserve"> </w:t>
      </w:r>
      <w:r w:rsidRPr="00B11D29">
        <w:rPr>
          <w:color w:val="000000"/>
        </w:rPr>
        <w:t>среда,</w:t>
      </w:r>
      <w:r w:rsidR="006A5816" w:rsidRPr="00B11D29">
        <w:rPr>
          <w:color w:val="000000"/>
        </w:rPr>
        <w:t xml:space="preserve"> </w:t>
      </w:r>
      <w:r w:rsidRPr="00B11D29">
        <w:rPr>
          <w:color w:val="000000"/>
        </w:rPr>
        <w:t>которая</w:t>
      </w:r>
      <w:r w:rsidR="006A5816" w:rsidRPr="00B11D29">
        <w:rPr>
          <w:color w:val="000000"/>
        </w:rPr>
        <w:t xml:space="preserve"> </w:t>
      </w:r>
      <w:r w:rsidRPr="00B11D29">
        <w:rPr>
          <w:color w:val="000000"/>
        </w:rPr>
        <w:t>сложилась</w:t>
      </w:r>
      <w:r w:rsidR="006A5816" w:rsidRPr="00B11D29">
        <w:rPr>
          <w:color w:val="000000"/>
        </w:rPr>
        <w:t xml:space="preserve"> </w:t>
      </w:r>
      <w:r w:rsidRPr="00B11D29">
        <w:rPr>
          <w:color w:val="000000"/>
        </w:rPr>
        <w:t>вокруг.</w:t>
      </w:r>
      <w:r w:rsidR="006A5816" w:rsidRPr="00B11D29">
        <w:rPr>
          <w:color w:val="000000"/>
        </w:rPr>
        <w:t xml:space="preserve"> </w:t>
      </w:r>
      <w:r w:rsidRPr="00B11D29">
        <w:rPr>
          <w:color w:val="000000"/>
        </w:rPr>
        <w:t>Какова</w:t>
      </w:r>
      <w:r w:rsidR="006A5816" w:rsidRPr="00B11D29">
        <w:rPr>
          <w:color w:val="000000"/>
        </w:rPr>
        <w:t xml:space="preserve"> </w:t>
      </w:r>
      <w:r w:rsidRPr="00B11D29">
        <w:rPr>
          <w:color w:val="000000"/>
        </w:rPr>
        <w:t>эта</w:t>
      </w:r>
      <w:r w:rsidR="006A5816" w:rsidRPr="00B11D29">
        <w:rPr>
          <w:color w:val="000000"/>
        </w:rPr>
        <w:t xml:space="preserve"> </w:t>
      </w:r>
      <w:r w:rsidRPr="00B11D29">
        <w:rPr>
          <w:color w:val="000000"/>
        </w:rPr>
        <w:t>среда,</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общество,</w:t>
      </w:r>
      <w:r w:rsidR="006A5816" w:rsidRPr="00B11D29">
        <w:rPr>
          <w:color w:val="000000"/>
        </w:rPr>
        <w:t xml:space="preserve"> </w:t>
      </w:r>
      <w:r w:rsidRPr="00B11D29">
        <w:rPr>
          <w:color w:val="000000"/>
        </w:rPr>
        <w:t>какие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нём</w:t>
      </w:r>
      <w:r w:rsidR="006A5816" w:rsidRPr="00B11D29">
        <w:rPr>
          <w:color w:val="000000"/>
        </w:rPr>
        <w:t xml:space="preserve"> </w:t>
      </w:r>
      <w:r w:rsidRPr="00B11D29">
        <w:rPr>
          <w:color w:val="000000"/>
        </w:rPr>
        <w:t>действуют</w:t>
      </w:r>
      <w:r w:rsidR="006A5816" w:rsidRPr="00B11D29">
        <w:rPr>
          <w:color w:val="000000"/>
        </w:rPr>
        <w:t xml:space="preserve"> </w:t>
      </w:r>
      <w:r w:rsidRPr="00B11D29">
        <w:rPr>
          <w:color w:val="000000"/>
        </w:rPr>
        <w:t>стандарты,</w:t>
      </w:r>
      <w:r w:rsidR="006A5816" w:rsidRPr="00B11D29">
        <w:rPr>
          <w:color w:val="000000"/>
        </w:rPr>
        <w:t xml:space="preserve"> </w:t>
      </w:r>
      <w:r w:rsidRPr="00B11D29">
        <w:rPr>
          <w:color w:val="000000"/>
        </w:rPr>
        <w:t>правила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законы,</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определяет</w:t>
      </w:r>
      <w:r w:rsidR="006A5816" w:rsidRPr="00B11D29">
        <w:rPr>
          <w:color w:val="000000"/>
        </w:rPr>
        <w:t xml:space="preserve"> </w:t>
      </w:r>
      <w:r w:rsidRPr="00B11D29">
        <w:rPr>
          <w:color w:val="000000"/>
        </w:rPr>
        <w:t>развитие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соответственно</w:t>
      </w:r>
      <w:r w:rsidR="006A5816" w:rsidRPr="00B11D29">
        <w:rPr>
          <w:color w:val="000000"/>
        </w:rPr>
        <w:t xml:space="preserve"> </w:t>
      </w:r>
      <w:r w:rsidRPr="00B11D29">
        <w:rPr>
          <w:color w:val="000000"/>
        </w:rPr>
        <w:t>этим</w:t>
      </w:r>
      <w:r w:rsidR="006A5816" w:rsidRPr="00B11D29">
        <w:rPr>
          <w:color w:val="000000"/>
        </w:rPr>
        <w:t xml:space="preserve"> </w:t>
      </w:r>
      <w:r w:rsidRPr="00B11D29">
        <w:rPr>
          <w:color w:val="000000"/>
        </w:rPr>
        <w:t>стандартам</w:t>
      </w:r>
      <w:r w:rsidR="006A5816" w:rsidRPr="00B11D29">
        <w:rPr>
          <w:color w:val="000000"/>
        </w:rPr>
        <w:t xml:space="preserve"> </w:t>
      </w:r>
      <w:r w:rsidRPr="00B11D29">
        <w:rPr>
          <w:color w:val="000000"/>
        </w:rPr>
        <w:t>правилам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законам.</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подобию</w:t>
      </w:r>
      <w:r w:rsidR="006A5816" w:rsidRPr="00B11D29">
        <w:rPr>
          <w:color w:val="000000"/>
        </w:rPr>
        <w:t xml:space="preserve"> </w:t>
      </w:r>
      <w:r w:rsidRPr="00B11D29">
        <w:rPr>
          <w:color w:val="000000"/>
        </w:rPr>
        <w:t>“стягивает”</w:t>
      </w:r>
      <w:r w:rsidR="006A5816" w:rsidRPr="00B11D29">
        <w:rPr>
          <w:color w:val="000000"/>
        </w:rPr>
        <w:t xml:space="preserve"> </w:t>
      </w:r>
      <w:r w:rsidRPr="00B11D29">
        <w:rPr>
          <w:color w:val="000000"/>
        </w:rPr>
        <w:t>эталоны</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родителей,</w:t>
      </w:r>
      <w:r w:rsidR="006A5816" w:rsidRPr="00B11D29">
        <w:rPr>
          <w:color w:val="000000"/>
        </w:rPr>
        <w:t xml:space="preserve"> </w:t>
      </w:r>
      <w:r w:rsidRPr="00B11D29">
        <w:rPr>
          <w:color w:val="000000"/>
        </w:rPr>
        <w:t>учителей</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школе,</w:t>
      </w:r>
      <w:r w:rsidR="006A5816" w:rsidRPr="00B11D29">
        <w:rPr>
          <w:color w:val="000000"/>
        </w:rPr>
        <w:t xml:space="preserve"> </w:t>
      </w:r>
      <w:r w:rsidRPr="00B11D29">
        <w:rPr>
          <w:color w:val="000000"/>
        </w:rPr>
        <w:t>друзей,</w:t>
      </w:r>
      <w:r w:rsidR="006A5816" w:rsidRPr="00B11D29">
        <w:rPr>
          <w:color w:val="000000"/>
        </w:rPr>
        <w:t xml:space="preserve"> </w:t>
      </w:r>
      <w:r w:rsidRPr="00B11D29">
        <w:rPr>
          <w:color w:val="000000"/>
        </w:rPr>
        <w:t>известных</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обществе</w:t>
      </w:r>
      <w:r w:rsidR="006A5816" w:rsidRPr="00B11D29">
        <w:rPr>
          <w:color w:val="000000"/>
        </w:rPr>
        <w:t xml:space="preserve"> </w:t>
      </w:r>
      <w:r w:rsidRPr="00B11D29">
        <w:rPr>
          <w:color w:val="000000"/>
        </w:rPr>
        <w:t>лидеров</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тому</w:t>
      </w:r>
      <w:r w:rsidR="006A5816" w:rsidRPr="00B11D29">
        <w:rPr>
          <w:color w:val="000000"/>
        </w:rPr>
        <w:t xml:space="preserve"> </w:t>
      </w:r>
      <w:r w:rsidRPr="00B11D29">
        <w:rPr>
          <w:color w:val="000000"/>
        </w:rPr>
        <w:t>подобному.</w:t>
      </w:r>
    </w:p>
    <w:p w14:paraId="17ED91EB" w14:textId="330D4181" w:rsidR="00467C66" w:rsidRPr="00B11D29" w:rsidRDefault="00467C66" w:rsidP="00C137B4">
      <w:pPr>
        <w:pStyle w:val="ad"/>
        <w:spacing w:before="0" w:beforeAutospacing="0" w:after="0" w:afterAutospacing="0"/>
        <w:ind w:firstLine="454"/>
        <w:jc w:val="both"/>
      </w:pPr>
      <w:r w:rsidRPr="00B11D29">
        <w:rPr>
          <w:b/>
          <w:bCs/>
          <w:color w:val="000000"/>
        </w:rPr>
        <w:t>2.</w:t>
      </w:r>
      <w:r w:rsidR="006A5816" w:rsidRPr="00B11D29">
        <w:rPr>
          <w:color w:val="000000"/>
        </w:rPr>
        <w:t xml:space="preserve"> </w:t>
      </w:r>
      <w:r w:rsidRPr="00B11D29">
        <w:rPr>
          <w:color w:val="000000"/>
        </w:rPr>
        <w:t>Также</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влияет</w:t>
      </w:r>
      <w:r w:rsidR="006A5816" w:rsidRPr="00B11D29">
        <w:rPr>
          <w:color w:val="000000"/>
        </w:rPr>
        <w:t xml:space="preserve"> </w:t>
      </w:r>
      <w:r w:rsidRPr="00B11D29">
        <w:rPr>
          <w:b/>
          <w:bCs/>
          <w:color w:val="000000"/>
        </w:rPr>
        <w:t>природная</w:t>
      </w:r>
      <w:r w:rsidR="006A5816" w:rsidRPr="00B11D29">
        <w:rPr>
          <w:b/>
          <w:bCs/>
          <w:color w:val="000000"/>
        </w:rPr>
        <w:t xml:space="preserve"> </w:t>
      </w:r>
      <w:r w:rsidRPr="00B11D29">
        <w:rPr>
          <w:b/>
          <w:bCs/>
          <w:color w:val="000000"/>
        </w:rPr>
        <w:t>среда.</w:t>
      </w:r>
      <w:r w:rsidR="006A5816" w:rsidRPr="00B11D29">
        <w:rPr>
          <w:color w:val="000000"/>
        </w:rPr>
        <w:t xml:space="preserve"> </w:t>
      </w:r>
      <w:r w:rsidRPr="00B11D29">
        <w:rPr>
          <w:color w:val="000000"/>
        </w:rPr>
        <w:t>Природа</w:t>
      </w:r>
      <w:r w:rsidR="006A5816" w:rsidRPr="00B11D29">
        <w:rPr>
          <w:color w:val="000000"/>
        </w:rPr>
        <w:t xml:space="preserve"> </w:t>
      </w:r>
      <w:r w:rsidRPr="00B11D29">
        <w:rPr>
          <w:color w:val="000000"/>
        </w:rPr>
        <w:t>настолько</w:t>
      </w:r>
      <w:r w:rsidR="006A5816" w:rsidRPr="00B11D29">
        <w:rPr>
          <w:color w:val="000000"/>
        </w:rPr>
        <w:t xml:space="preserve"> </w:t>
      </w:r>
      <w:r w:rsidRPr="00B11D29">
        <w:rPr>
          <w:color w:val="000000"/>
        </w:rPr>
        <w:t>влияет</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представители</w:t>
      </w:r>
      <w:r w:rsidR="006A5816" w:rsidRPr="00B11D29">
        <w:rPr>
          <w:color w:val="000000"/>
        </w:rPr>
        <w:t xml:space="preserve"> </w:t>
      </w:r>
      <w:r w:rsidRPr="00B11D29">
        <w:rPr>
          <w:color w:val="000000"/>
        </w:rPr>
        <w:t>разных</w:t>
      </w:r>
      <w:r w:rsidR="006A5816" w:rsidRPr="00B11D29">
        <w:rPr>
          <w:color w:val="000000"/>
        </w:rPr>
        <w:t xml:space="preserve"> </w:t>
      </w:r>
      <w:r w:rsidRPr="00B11D29">
        <w:rPr>
          <w:color w:val="000000"/>
        </w:rPr>
        <w:t>рас</w:t>
      </w:r>
      <w:r w:rsidR="006A5816" w:rsidRPr="00B11D29">
        <w:rPr>
          <w:color w:val="000000"/>
        </w:rPr>
        <w:t xml:space="preserve"> </w:t>
      </w:r>
      <w:r w:rsidRPr="00B11D29">
        <w:rPr>
          <w:color w:val="000000"/>
        </w:rPr>
        <w:t>отличаются</w:t>
      </w:r>
      <w:r w:rsidR="00AC2F12" w:rsidRPr="00B11D29">
        <w:rPr>
          <w:color w:val="000000"/>
        </w:rPr>
        <w:t xml:space="preserve"> </w:t>
      </w:r>
      <w:r w:rsidRPr="00B11D29">
        <w:rPr>
          <w:color w:val="000000"/>
        </w:rPr>
        <w:t>по</w:t>
      </w:r>
      <w:r w:rsidR="006A5816" w:rsidRPr="00B11D29">
        <w:rPr>
          <w:color w:val="000000"/>
        </w:rPr>
        <w:t xml:space="preserve"> </w:t>
      </w:r>
      <w:r w:rsidRPr="00B11D29">
        <w:rPr>
          <w:color w:val="000000"/>
        </w:rPr>
        <w:t>телосложению,</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форме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чертам</w:t>
      </w:r>
      <w:r w:rsidR="006A5816" w:rsidRPr="00B11D29">
        <w:rPr>
          <w:color w:val="000000"/>
        </w:rPr>
        <w:t xml:space="preserve"> </w:t>
      </w:r>
      <w:r w:rsidRPr="00B11D29">
        <w:rPr>
          <w:color w:val="000000"/>
        </w:rPr>
        <w:t>лица,</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цвету</w:t>
      </w:r>
      <w:r w:rsidR="006A5816" w:rsidRPr="00B11D29">
        <w:rPr>
          <w:color w:val="000000"/>
        </w:rPr>
        <w:t xml:space="preserve"> </w:t>
      </w:r>
      <w:r w:rsidRPr="00B11D29">
        <w:rPr>
          <w:color w:val="000000"/>
        </w:rPr>
        <w:t>кожи,</w:t>
      </w:r>
      <w:r w:rsidR="006A5816" w:rsidRPr="00B11D29">
        <w:rPr>
          <w:color w:val="000000"/>
        </w:rPr>
        <w:t xml:space="preserve"> </w:t>
      </w:r>
      <w:r w:rsidRPr="00B11D29">
        <w:rPr>
          <w:color w:val="000000"/>
        </w:rPr>
        <w:t>имеют</w:t>
      </w:r>
      <w:r w:rsidR="006A5816" w:rsidRPr="00B11D29">
        <w:rPr>
          <w:color w:val="000000"/>
        </w:rPr>
        <w:t xml:space="preserve"> </w:t>
      </w:r>
      <w:r w:rsidRPr="00B11D29">
        <w:rPr>
          <w:color w:val="000000"/>
        </w:rPr>
        <w:t>разный</w:t>
      </w:r>
      <w:r w:rsidR="006A5816" w:rsidRPr="00B11D29">
        <w:rPr>
          <w:color w:val="000000"/>
        </w:rPr>
        <w:t xml:space="preserve"> </w:t>
      </w:r>
      <w:r w:rsidRPr="00B11D29">
        <w:rPr>
          <w:color w:val="000000"/>
        </w:rPr>
        <w:t>разрез</w:t>
      </w:r>
      <w:r w:rsidR="006A5816" w:rsidRPr="00B11D29">
        <w:rPr>
          <w:color w:val="000000"/>
        </w:rPr>
        <w:t xml:space="preserve"> </w:t>
      </w:r>
      <w:r w:rsidRPr="00B11D29">
        <w:rPr>
          <w:color w:val="000000"/>
        </w:rPr>
        <w:t>глаз,</w:t>
      </w:r>
      <w:r w:rsidR="006A5816" w:rsidRPr="00B11D29">
        <w:rPr>
          <w:color w:val="000000"/>
        </w:rPr>
        <w:t xml:space="preserve"> </w:t>
      </w:r>
      <w:r w:rsidRPr="00B11D29">
        <w:rPr>
          <w:color w:val="000000"/>
        </w:rPr>
        <w:t>цвет</w:t>
      </w:r>
      <w:r w:rsidR="006A5816" w:rsidRPr="00B11D29">
        <w:rPr>
          <w:color w:val="000000"/>
        </w:rPr>
        <w:t xml:space="preserve"> </w:t>
      </w:r>
      <w:r w:rsidRPr="00B11D29">
        <w:rPr>
          <w:color w:val="000000"/>
        </w:rPr>
        <w:t>волос</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гены</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могут</w:t>
      </w:r>
      <w:r w:rsidR="006A5816" w:rsidRPr="00B11D29">
        <w:rPr>
          <w:color w:val="000000"/>
        </w:rPr>
        <w:t xml:space="preserve"> </w:t>
      </w:r>
      <w:r w:rsidRPr="00B11D29">
        <w:rPr>
          <w:color w:val="000000"/>
        </w:rPr>
        <w:t>видоизменятся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зависимости</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каком</w:t>
      </w:r>
      <w:r w:rsidR="006A5816" w:rsidRPr="00B11D29">
        <w:rPr>
          <w:color w:val="000000"/>
        </w:rPr>
        <w:t xml:space="preserve"> </w:t>
      </w:r>
      <w:r w:rsidRPr="00B11D29">
        <w:rPr>
          <w:color w:val="000000"/>
        </w:rPr>
        <w:t>климате,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какой</w:t>
      </w:r>
      <w:r w:rsidR="006A5816" w:rsidRPr="00B11D29">
        <w:rPr>
          <w:color w:val="000000"/>
        </w:rPr>
        <w:t xml:space="preserve"> </w:t>
      </w:r>
      <w:r w:rsidRPr="00B11D29">
        <w:rPr>
          <w:color w:val="000000"/>
        </w:rPr>
        <w:t>среде</w:t>
      </w:r>
      <w:r w:rsidR="006A5816" w:rsidRPr="00B11D29">
        <w:rPr>
          <w:color w:val="000000"/>
        </w:rPr>
        <w:t xml:space="preserve"> </w:t>
      </w:r>
      <w:r w:rsidRPr="00B11D29">
        <w:rPr>
          <w:color w:val="000000"/>
        </w:rPr>
        <w:t>живёт</w:t>
      </w:r>
      <w:r w:rsidR="006A5816" w:rsidRPr="00B11D29">
        <w:rPr>
          <w:color w:val="000000"/>
        </w:rPr>
        <w:t xml:space="preserve"> </w:t>
      </w:r>
      <w:r w:rsidRPr="00B11D29">
        <w:rPr>
          <w:color w:val="000000"/>
        </w:rPr>
        <w:t>человек…так</w:t>
      </w:r>
      <w:r w:rsidR="006A5816" w:rsidRPr="00B11D29">
        <w:rPr>
          <w:color w:val="000000"/>
        </w:rPr>
        <w:t xml:space="preserve"> </w:t>
      </w:r>
      <w:r w:rsidRPr="00B11D29">
        <w:rPr>
          <w:color w:val="000000"/>
        </w:rPr>
        <w:t>например:</w:t>
      </w:r>
      <w:r w:rsidR="006A5816" w:rsidRPr="00B11D29">
        <w:rPr>
          <w:color w:val="000000"/>
        </w:rPr>
        <w:t xml:space="preserve"> </w:t>
      </w:r>
      <w:r w:rsidRPr="00B11D29">
        <w:rPr>
          <w:color w:val="000000"/>
        </w:rPr>
        <w:t>“</w:t>
      </w:r>
      <w:r w:rsidRPr="00B11D29">
        <w:rPr>
          <w:i/>
          <w:iCs/>
          <w:color w:val="000000"/>
        </w:rPr>
        <w:t>Исследование</w:t>
      </w:r>
      <w:r w:rsidR="006A5816" w:rsidRPr="00B11D29">
        <w:rPr>
          <w:i/>
          <w:iCs/>
          <w:color w:val="000000"/>
        </w:rPr>
        <w:t xml:space="preserve"> </w:t>
      </w:r>
      <w:r w:rsidRPr="00B11D29">
        <w:rPr>
          <w:i/>
          <w:iCs/>
          <w:color w:val="000000"/>
        </w:rPr>
        <w:t>народностей,</w:t>
      </w:r>
      <w:r w:rsidR="006A5816" w:rsidRPr="00B11D29">
        <w:rPr>
          <w:i/>
          <w:iCs/>
          <w:color w:val="000000"/>
        </w:rPr>
        <w:t xml:space="preserve"> </w:t>
      </w:r>
      <w:r w:rsidRPr="00B11D29">
        <w:rPr>
          <w:i/>
          <w:iCs/>
          <w:color w:val="000000"/>
        </w:rPr>
        <w:t>проживающих</w:t>
      </w:r>
      <w:r w:rsidR="006A5816" w:rsidRPr="00B11D29">
        <w:rPr>
          <w:i/>
          <w:iCs/>
          <w:color w:val="000000"/>
        </w:rPr>
        <w:t xml:space="preserve"> </w:t>
      </w:r>
      <w:r w:rsidRPr="00B11D29">
        <w:rPr>
          <w:i/>
          <w:iCs/>
          <w:color w:val="000000"/>
        </w:rPr>
        <w:t>на</w:t>
      </w:r>
      <w:r w:rsidR="006A5816" w:rsidRPr="00B11D29">
        <w:rPr>
          <w:i/>
          <w:iCs/>
          <w:color w:val="000000"/>
        </w:rPr>
        <w:t xml:space="preserve"> </w:t>
      </w:r>
      <w:r w:rsidRPr="00B11D29">
        <w:rPr>
          <w:i/>
          <w:iCs/>
          <w:color w:val="000000"/>
        </w:rPr>
        <w:t>высокогорном</w:t>
      </w:r>
      <w:r w:rsidR="006A5816" w:rsidRPr="00B11D29">
        <w:rPr>
          <w:i/>
          <w:iCs/>
          <w:color w:val="000000"/>
        </w:rPr>
        <w:t xml:space="preserve"> </w:t>
      </w:r>
      <w:r w:rsidRPr="00B11D29">
        <w:rPr>
          <w:i/>
          <w:iCs/>
          <w:color w:val="000000"/>
        </w:rPr>
        <w:t>Тибетском</w:t>
      </w:r>
      <w:r w:rsidR="006A5816" w:rsidRPr="00B11D29">
        <w:rPr>
          <w:i/>
          <w:iCs/>
          <w:color w:val="000000"/>
        </w:rPr>
        <w:t xml:space="preserve"> </w:t>
      </w:r>
      <w:r w:rsidRPr="00B11D29">
        <w:rPr>
          <w:i/>
          <w:iCs/>
          <w:color w:val="000000"/>
        </w:rPr>
        <w:t>нагорье,</w:t>
      </w:r>
      <w:r w:rsidR="006A5816" w:rsidRPr="00B11D29">
        <w:rPr>
          <w:i/>
          <w:iCs/>
          <w:color w:val="000000"/>
        </w:rPr>
        <w:t xml:space="preserve"> </w:t>
      </w:r>
      <w:r w:rsidRPr="00B11D29">
        <w:rPr>
          <w:i/>
          <w:iCs/>
          <w:color w:val="000000"/>
        </w:rPr>
        <w:t>показало</w:t>
      </w:r>
      <w:r w:rsidR="006A5816" w:rsidRPr="00B11D29">
        <w:rPr>
          <w:i/>
          <w:iCs/>
          <w:color w:val="000000"/>
        </w:rPr>
        <w:t xml:space="preserve"> </w:t>
      </w:r>
      <w:r w:rsidRPr="00B11D29">
        <w:rPr>
          <w:i/>
          <w:iCs/>
          <w:color w:val="000000"/>
        </w:rPr>
        <w:t>наличие</w:t>
      </w:r>
      <w:r w:rsidR="006A5816" w:rsidRPr="00B11D29">
        <w:rPr>
          <w:i/>
          <w:iCs/>
          <w:color w:val="000000"/>
        </w:rPr>
        <w:t xml:space="preserve"> </w:t>
      </w:r>
      <w:r w:rsidRPr="00B11D29">
        <w:rPr>
          <w:i/>
          <w:iCs/>
          <w:color w:val="000000"/>
        </w:rPr>
        <w:t>у</w:t>
      </w:r>
      <w:r w:rsidR="006A5816" w:rsidRPr="00B11D29">
        <w:rPr>
          <w:i/>
          <w:iCs/>
          <w:color w:val="000000"/>
        </w:rPr>
        <w:t xml:space="preserve"> </w:t>
      </w:r>
      <w:r w:rsidRPr="00B11D29">
        <w:rPr>
          <w:i/>
          <w:iCs/>
          <w:color w:val="000000"/>
        </w:rPr>
        <w:t>них</w:t>
      </w:r>
      <w:r w:rsidR="006A5816" w:rsidRPr="00B11D29">
        <w:rPr>
          <w:i/>
          <w:iCs/>
          <w:color w:val="000000"/>
        </w:rPr>
        <w:t xml:space="preserve"> </w:t>
      </w:r>
      <w:r w:rsidRPr="00B11D29">
        <w:rPr>
          <w:i/>
          <w:iCs/>
          <w:color w:val="000000"/>
        </w:rPr>
        <w:t>генов,</w:t>
      </w:r>
      <w:r w:rsidR="006A5816" w:rsidRPr="00B11D29">
        <w:rPr>
          <w:i/>
          <w:iCs/>
          <w:color w:val="000000"/>
        </w:rPr>
        <w:t xml:space="preserve"> </w:t>
      </w:r>
      <w:r w:rsidRPr="00B11D29">
        <w:rPr>
          <w:i/>
          <w:iCs/>
          <w:color w:val="000000"/>
        </w:rPr>
        <w:t>обеспечивающих</w:t>
      </w:r>
      <w:r w:rsidR="006A5816" w:rsidRPr="00B11D29">
        <w:rPr>
          <w:i/>
          <w:iCs/>
          <w:color w:val="000000"/>
        </w:rPr>
        <w:t xml:space="preserve"> </w:t>
      </w:r>
      <w:r w:rsidRPr="00B11D29">
        <w:rPr>
          <w:i/>
          <w:iCs/>
          <w:color w:val="000000"/>
        </w:rPr>
        <w:t>более</w:t>
      </w:r>
      <w:r w:rsidR="006A5816" w:rsidRPr="00B11D29">
        <w:rPr>
          <w:i/>
          <w:iCs/>
          <w:color w:val="000000"/>
        </w:rPr>
        <w:t xml:space="preserve"> </w:t>
      </w:r>
      <w:r w:rsidRPr="00B11D29">
        <w:rPr>
          <w:i/>
          <w:iCs/>
          <w:color w:val="000000"/>
        </w:rPr>
        <w:t>эффективный</w:t>
      </w:r>
      <w:r w:rsidR="006A5816" w:rsidRPr="00B11D29">
        <w:rPr>
          <w:i/>
          <w:iCs/>
          <w:color w:val="000000"/>
        </w:rPr>
        <w:t xml:space="preserve"> </w:t>
      </w:r>
      <w:r w:rsidRPr="00B11D29">
        <w:rPr>
          <w:i/>
          <w:iCs/>
          <w:color w:val="000000"/>
        </w:rPr>
        <w:t>захват</w:t>
      </w:r>
      <w:r w:rsidR="006A5816" w:rsidRPr="00B11D29">
        <w:rPr>
          <w:i/>
          <w:iCs/>
          <w:color w:val="000000"/>
        </w:rPr>
        <w:t xml:space="preserve"> </w:t>
      </w:r>
      <w:r w:rsidRPr="00B11D29">
        <w:rPr>
          <w:i/>
          <w:iCs/>
          <w:color w:val="000000"/>
        </w:rPr>
        <w:t>молекул</w:t>
      </w:r>
      <w:r w:rsidR="006A5816" w:rsidRPr="00B11D29">
        <w:rPr>
          <w:i/>
          <w:iCs/>
          <w:color w:val="000000"/>
        </w:rPr>
        <w:t xml:space="preserve"> </w:t>
      </w:r>
      <w:r w:rsidRPr="00B11D29">
        <w:rPr>
          <w:i/>
          <w:iCs/>
          <w:color w:val="000000"/>
        </w:rPr>
        <w:t>кислорода</w:t>
      </w:r>
      <w:r w:rsidR="006A5816" w:rsidRPr="00B11D29">
        <w:rPr>
          <w:i/>
          <w:iCs/>
          <w:color w:val="000000"/>
        </w:rPr>
        <w:t xml:space="preserve"> </w:t>
      </w:r>
      <w:r w:rsidRPr="00B11D29">
        <w:rPr>
          <w:i/>
          <w:iCs/>
          <w:color w:val="000000"/>
        </w:rPr>
        <w:t>эритроцитами</w:t>
      </w:r>
      <w:r w:rsidR="006A5816" w:rsidRPr="00B11D29">
        <w:rPr>
          <w:i/>
          <w:iCs/>
          <w:color w:val="000000"/>
        </w:rPr>
        <w:t xml:space="preserve"> </w:t>
      </w:r>
      <w:r w:rsidRPr="00B11D29">
        <w:rPr>
          <w:i/>
          <w:iCs/>
          <w:color w:val="000000"/>
        </w:rPr>
        <w:t>крови.</w:t>
      </w:r>
      <w:r w:rsidR="006A5816" w:rsidRPr="00B11D29">
        <w:rPr>
          <w:i/>
          <w:iCs/>
          <w:color w:val="000000"/>
        </w:rPr>
        <w:t xml:space="preserve"> </w:t>
      </w:r>
      <w:r w:rsidRPr="00B11D29">
        <w:rPr>
          <w:i/>
          <w:iCs/>
          <w:color w:val="000000"/>
        </w:rPr>
        <w:t>Эта</w:t>
      </w:r>
      <w:r w:rsidR="006A5816" w:rsidRPr="00B11D29">
        <w:rPr>
          <w:i/>
          <w:iCs/>
          <w:color w:val="000000"/>
        </w:rPr>
        <w:t xml:space="preserve"> </w:t>
      </w:r>
      <w:r w:rsidRPr="00B11D29">
        <w:rPr>
          <w:i/>
          <w:iCs/>
          <w:color w:val="000000"/>
        </w:rPr>
        <w:t>особенность</w:t>
      </w:r>
      <w:r w:rsidR="006A5816" w:rsidRPr="00B11D29">
        <w:rPr>
          <w:i/>
          <w:iCs/>
          <w:color w:val="000000"/>
        </w:rPr>
        <w:t xml:space="preserve"> </w:t>
      </w:r>
      <w:r w:rsidRPr="00B11D29">
        <w:rPr>
          <w:i/>
          <w:iCs/>
          <w:color w:val="000000"/>
        </w:rPr>
        <w:t>позволяет</w:t>
      </w:r>
      <w:r w:rsidR="006A5816" w:rsidRPr="00B11D29">
        <w:rPr>
          <w:i/>
          <w:iCs/>
          <w:color w:val="000000"/>
        </w:rPr>
        <w:t xml:space="preserve"> </w:t>
      </w:r>
      <w:r w:rsidRPr="00B11D29">
        <w:rPr>
          <w:i/>
          <w:iCs/>
          <w:color w:val="000000"/>
        </w:rPr>
        <w:t>шерпам,</w:t>
      </w:r>
      <w:r w:rsidR="006A5816" w:rsidRPr="00B11D29">
        <w:rPr>
          <w:i/>
          <w:iCs/>
          <w:color w:val="000000"/>
        </w:rPr>
        <w:t xml:space="preserve"> </w:t>
      </w:r>
      <w:r w:rsidRPr="00B11D29">
        <w:rPr>
          <w:i/>
          <w:iCs/>
          <w:color w:val="000000"/>
        </w:rPr>
        <w:t>живущим</w:t>
      </w:r>
      <w:r w:rsidR="006A5816" w:rsidRPr="00B11D29">
        <w:rPr>
          <w:i/>
          <w:iCs/>
          <w:color w:val="000000"/>
        </w:rPr>
        <w:t xml:space="preserve"> </w:t>
      </w:r>
      <w:r w:rsidRPr="00B11D29">
        <w:rPr>
          <w:i/>
          <w:iCs/>
          <w:color w:val="000000"/>
        </w:rPr>
        <w:t>в</w:t>
      </w:r>
      <w:r w:rsidR="006A5816" w:rsidRPr="00B11D29">
        <w:rPr>
          <w:i/>
          <w:iCs/>
          <w:color w:val="000000"/>
        </w:rPr>
        <w:t xml:space="preserve"> </w:t>
      </w:r>
      <w:r w:rsidRPr="00B11D29">
        <w:rPr>
          <w:i/>
          <w:iCs/>
          <w:color w:val="000000"/>
        </w:rPr>
        <w:t>условиях</w:t>
      </w:r>
      <w:r w:rsidR="006A5816" w:rsidRPr="00B11D29">
        <w:rPr>
          <w:i/>
          <w:iCs/>
          <w:color w:val="000000"/>
        </w:rPr>
        <w:t xml:space="preserve"> </w:t>
      </w:r>
      <w:r w:rsidRPr="00B11D29">
        <w:rPr>
          <w:i/>
          <w:iCs/>
          <w:color w:val="000000"/>
        </w:rPr>
        <w:t>низкого</w:t>
      </w:r>
      <w:r w:rsidR="006A5816" w:rsidRPr="00B11D29">
        <w:rPr>
          <w:i/>
          <w:iCs/>
          <w:color w:val="000000"/>
        </w:rPr>
        <w:t xml:space="preserve"> </w:t>
      </w:r>
      <w:r w:rsidRPr="00B11D29">
        <w:rPr>
          <w:i/>
          <w:iCs/>
          <w:color w:val="000000"/>
        </w:rPr>
        <w:t>уровня</w:t>
      </w:r>
      <w:r w:rsidR="006A5816" w:rsidRPr="00B11D29">
        <w:rPr>
          <w:i/>
          <w:iCs/>
          <w:color w:val="000000"/>
        </w:rPr>
        <w:t xml:space="preserve"> </w:t>
      </w:r>
      <w:r w:rsidRPr="00B11D29">
        <w:rPr>
          <w:i/>
          <w:iCs/>
          <w:color w:val="000000"/>
        </w:rPr>
        <w:t>кислорода,</w:t>
      </w:r>
      <w:r w:rsidR="006A5816" w:rsidRPr="00B11D29">
        <w:rPr>
          <w:i/>
          <w:iCs/>
          <w:color w:val="000000"/>
        </w:rPr>
        <w:t xml:space="preserve"> </w:t>
      </w:r>
      <w:r w:rsidRPr="00B11D29">
        <w:rPr>
          <w:i/>
          <w:iCs/>
          <w:color w:val="000000"/>
        </w:rPr>
        <w:t>нормально</w:t>
      </w:r>
      <w:r w:rsidR="006A5816" w:rsidRPr="00B11D29">
        <w:rPr>
          <w:i/>
          <w:iCs/>
          <w:color w:val="000000"/>
        </w:rPr>
        <w:t xml:space="preserve"> </w:t>
      </w:r>
      <w:r w:rsidRPr="00B11D29">
        <w:rPr>
          <w:i/>
          <w:iCs/>
          <w:color w:val="000000"/>
        </w:rPr>
        <w:t>дышать,</w:t>
      </w:r>
      <w:r w:rsidR="006A5816" w:rsidRPr="00B11D29">
        <w:rPr>
          <w:i/>
          <w:iCs/>
          <w:color w:val="000000"/>
        </w:rPr>
        <w:t xml:space="preserve"> </w:t>
      </w:r>
      <w:r w:rsidRPr="00B11D29">
        <w:rPr>
          <w:i/>
          <w:iCs/>
          <w:color w:val="000000"/>
        </w:rPr>
        <w:t>не</w:t>
      </w:r>
      <w:r w:rsidR="006A5816" w:rsidRPr="00B11D29">
        <w:rPr>
          <w:i/>
          <w:iCs/>
          <w:color w:val="000000"/>
        </w:rPr>
        <w:t xml:space="preserve"> </w:t>
      </w:r>
      <w:r w:rsidRPr="00B11D29">
        <w:rPr>
          <w:i/>
          <w:iCs/>
          <w:color w:val="000000"/>
        </w:rPr>
        <w:t>испытывая</w:t>
      </w:r>
      <w:r w:rsidR="006A5816" w:rsidRPr="00B11D29">
        <w:rPr>
          <w:i/>
          <w:iCs/>
          <w:color w:val="000000"/>
        </w:rPr>
        <w:t xml:space="preserve"> </w:t>
      </w:r>
      <w:r w:rsidRPr="00B11D29">
        <w:rPr>
          <w:i/>
          <w:iCs/>
          <w:color w:val="000000"/>
        </w:rPr>
        <w:t>кислородного</w:t>
      </w:r>
      <w:r w:rsidR="006A5816" w:rsidRPr="00B11D29">
        <w:rPr>
          <w:i/>
          <w:iCs/>
          <w:color w:val="000000"/>
        </w:rPr>
        <w:t xml:space="preserve"> </w:t>
      </w:r>
      <w:r w:rsidRPr="00B11D29">
        <w:rPr>
          <w:i/>
          <w:iCs/>
          <w:color w:val="000000"/>
        </w:rPr>
        <w:t>голодания.</w:t>
      </w:r>
      <w:r w:rsidR="006A5816" w:rsidRPr="00B11D29">
        <w:rPr>
          <w:i/>
          <w:iCs/>
          <w:color w:val="000000"/>
        </w:rPr>
        <w:t xml:space="preserve"> </w:t>
      </w:r>
      <w:r w:rsidRPr="00B11D29">
        <w:rPr>
          <w:i/>
          <w:iCs/>
          <w:color w:val="000000"/>
        </w:rPr>
        <w:t>Там,</w:t>
      </w:r>
      <w:r w:rsidR="006A5816" w:rsidRPr="00B11D29">
        <w:rPr>
          <w:i/>
          <w:iCs/>
          <w:color w:val="000000"/>
        </w:rPr>
        <w:t xml:space="preserve"> </w:t>
      </w:r>
      <w:r w:rsidRPr="00B11D29">
        <w:rPr>
          <w:i/>
          <w:iCs/>
          <w:color w:val="000000"/>
        </w:rPr>
        <w:t>куда</w:t>
      </w:r>
      <w:r w:rsidR="006A5816" w:rsidRPr="00B11D29">
        <w:rPr>
          <w:i/>
          <w:iCs/>
          <w:color w:val="000000"/>
        </w:rPr>
        <w:t xml:space="preserve"> </w:t>
      </w:r>
      <w:r w:rsidRPr="00B11D29">
        <w:rPr>
          <w:i/>
          <w:iCs/>
          <w:color w:val="000000"/>
        </w:rPr>
        <w:t>равнинные</w:t>
      </w:r>
      <w:r w:rsidR="006A5816" w:rsidRPr="00B11D29">
        <w:rPr>
          <w:i/>
          <w:iCs/>
          <w:color w:val="000000"/>
        </w:rPr>
        <w:t xml:space="preserve"> </w:t>
      </w:r>
      <w:r w:rsidRPr="00B11D29">
        <w:rPr>
          <w:i/>
          <w:iCs/>
          <w:color w:val="000000"/>
        </w:rPr>
        <w:t>европейцы</w:t>
      </w:r>
      <w:r w:rsidR="006A5816" w:rsidRPr="00B11D29">
        <w:rPr>
          <w:i/>
          <w:iCs/>
          <w:color w:val="000000"/>
        </w:rPr>
        <w:t xml:space="preserve"> </w:t>
      </w:r>
      <w:r w:rsidRPr="00B11D29">
        <w:rPr>
          <w:i/>
          <w:iCs/>
          <w:color w:val="000000"/>
        </w:rPr>
        <w:t>без</w:t>
      </w:r>
      <w:r w:rsidR="006A5816" w:rsidRPr="00B11D29">
        <w:rPr>
          <w:i/>
          <w:iCs/>
          <w:color w:val="000000"/>
        </w:rPr>
        <w:t xml:space="preserve"> </w:t>
      </w:r>
      <w:r w:rsidRPr="00B11D29">
        <w:rPr>
          <w:i/>
          <w:iCs/>
          <w:color w:val="000000"/>
        </w:rPr>
        <w:t>кислородной</w:t>
      </w:r>
      <w:r w:rsidR="006A5816" w:rsidRPr="00B11D29">
        <w:rPr>
          <w:i/>
          <w:iCs/>
          <w:color w:val="000000"/>
        </w:rPr>
        <w:t xml:space="preserve"> </w:t>
      </w:r>
      <w:r w:rsidRPr="00B11D29">
        <w:rPr>
          <w:i/>
          <w:iCs/>
          <w:color w:val="000000"/>
        </w:rPr>
        <w:t>маски</w:t>
      </w:r>
      <w:r w:rsidR="006A5816" w:rsidRPr="00B11D29">
        <w:rPr>
          <w:i/>
          <w:iCs/>
          <w:color w:val="000000"/>
        </w:rPr>
        <w:t xml:space="preserve"> </w:t>
      </w:r>
      <w:r w:rsidRPr="00B11D29">
        <w:rPr>
          <w:i/>
          <w:iCs/>
          <w:color w:val="000000"/>
        </w:rPr>
        <w:t>даже</w:t>
      </w:r>
      <w:r w:rsidR="006A5816" w:rsidRPr="00B11D29">
        <w:rPr>
          <w:i/>
          <w:iCs/>
          <w:color w:val="000000"/>
        </w:rPr>
        <w:t xml:space="preserve"> </w:t>
      </w:r>
      <w:r w:rsidRPr="00B11D29">
        <w:rPr>
          <w:i/>
          <w:iCs/>
          <w:color w:val="000000"/>
        </w:rPr>
        <w:t>не</w:t>
      </w:r>
      <w:r w:rsidR="006A5816" w:rsidRPr="00B11D29">
        <w:rPr>
          <w:i/>
          <w:iCs/>
          <w:color w:val="000000"/>
        </w:rPr>
        <w:t xml:space="preserve"> </w:t>
      </w:r>
      <w:r w:rsidRPr="00B11D29">
        <w:rPr>
          <w:i/>
          <w:iCs/>
          <w:color w:val="000000"/>
        </w:rPr>
        <w:t>“доползут”,</w:t>
      </w:r>
      <w:r w:rsidR="006A5816" w:rsidRPr="00B11D29">
        <w:rPr>
          <w:i/>
          <w:iCs/>
          <w:color w:val="000000"/>
        </w:rPr>
        <w:t xml:space="preserve"> </w:t>
      </w:r>
      <w:r w:rsidRPr="00B11D29">
        <w:rPr>
          <w:i/>
          <w:iCs/>
          <w:color w:val="000000"/>
        </w:rPr>
        <w:t>местные</w:t>
      </w:r>
      <w:r w:rsidR="006A5816" w:rsidRPr="00B11D29">
        <w:rPr>
          <w:i/>
          <w:iCs/>
          <w:color w:val="000000"/>
        </w:rPr>
        <w:t xml:space="preserve"> </w:t>
      </w:r>
      <w:r w:rsidRPr="00B11D29">
        <w:rPr>
          <w:i/>
          <w:iCs/>
          <w:color w:val="000000"/>
        </w:rPr>
        <w:t>шерпы</w:t>
      </w:r>
      <w:r w:rsidR="006A5816" w:rsidRPr="00B11D29">
        <w:rPr>
          <w:i/>
          <w:iCs/>
          <w:color w:val="000000"/>
        </w:rPr>
        <w:t xml:space="preserve"> </w:t>
      </w:r>
      <w:r w:rsidRPr="00B11D29">
        <w:rPr>
          <w:i/>
          <w:iCs/>
          <w:color w:val="000000"/>
        </w:rPr>
        <w:t>не</w:t>
      </w:r>
      <w:r w:rsidR="006A5816" w:rsidRPr="00B11D29">
        <w:rPr>
          <w:i/>
          <w:iCs/>
          <w:color w:val="000000"/>
        </w:rPr>
        <w:t xml:space="preserve"> </w:t>
      </w:r>
      <w:r w:rsidRPr="00B11D29">
        <w:rPr>
          <w:i/>
          <w:iCs/>
          <w:color w:val="000000"/>
        </w:rPr>
        <w:t>только</w:t>
      </w:r>
      <w:r w:rsidR="006A5816" w:rsidRPr="00B11D29">
        <w:rPr>
          <w:i/>
          <w:iCs/>
          <w:color w:val="000000"/>
        </w:rPr>
        <w:t xml:space="preserve"> </w:t>
      </w:r>
      <w:r w:rsidRPr="00B11D29">
        <w:rPr>
          <w:i/>
          <w:iCs/>
          <w:color w:val="000000"/>
        </w:rPr>
        <w:t>ходят</w:t>
      </w:r>
      <w:r w:rsidR="006A5816" w:rsidRPr="00B11D29">
        <w:rPr>
          <w:i/>
          <w:iCs/>
          <w:color w:val="000000"/>
        </w:rPr>
        <w:t xml:space="preserve"> </w:t>
      </w:r>
      <w:r w:rsidRPr="00B11D29">
        <w:rPr>
          <w:i/>
          <w:iCs/>
          <w:color w:val="000000"/>
        </w:rPr>
        <w:t>и</w:t>
      </w:r>
      <w:r w:rsidR="006A5816" w:rsidRPr="00B11D29">
        <w:rPr>
          <w:i/>
          <w:iCs/>
          <w:color w:val="000000"/>
        </w:rPr>
        <w:t xml:space="preserve"> </w:t>
      </w:r>
      <w:r w:rsidRPr="00B11D29">
        <w:rPr>
          <w:i/>
          <w:iCs/>
          <w:color w:val="000000"/>
        </w:rPr>
        <w:t>карабкаются</w:t>
      </w:r>
      <w:r w:rsidR="006A5816" w:rsidRPr="00B11D29">
        <w:rPr>
          <w:i/>
          <w:iCs/>
          <w:color w:val="000000"/>
        </w:rPr>
        <w:t xml:space="preserve"> </w:t>
      </w:r>
      <w:r w:rsidRPr="00B11D29">
        <w:rPr>
          <w:i/>
          <w:iCs/>
          <w:color w:val="000000"/>
        </w:rPr>
        <w:t>по</w:t>
      </w:r>
      <w:r w:rsidR="006A5816" w:rsidRPr="00B11D29">
        <w:rPr>
          <w:i/>
          <w:iCs/>
          <w:color w:val="000000"/>
        </w:rPr>
        <w:t xml:space="preserve"> </w:t>
      </w:r>
      <w:r w:rsidRPr="00B11D29">
        <w:rPr>
          <w:i/>
          <w:iCs/>
          <w:color w:val="000000"/>
        </w:rPr>
        <w:t>скалам,</w:t>
      </w:r>
      <w:r w:rsidR="006A5816" w:rsidRPr="00B11D29">
        <w:rPr>
          <w:i/>
          <w:iCs/>
          <w:color w:val="000000"/>
        </w:rPr>
        <w:t xml:space="preserve"> </w:t>
      </w:r>
      <w:r w:rsidRPr="00B11D29">
        <w:rPr>
          <w:i/>
          <w:iCs/>
          <w:color w:val="000000"/>
        </w:rPr>
        <w:t>но</w:t>
      </w:r>
      <w:r w:rsidR="006A5816" w:rsidRPr="00B11D29">
        <w:rPr>
          <w:i/>
          <w:iCs/>
          <w:color w:val="000000"/>
        </w:rPr>
        <w:t xml:space="preserve"> </w:t>
      </w:r>
      <w:r w:rsidRPr="00B11D29">
        <w:rPr>
          <w:i/>
          <w:iCs/>
          <w:color w:val="000000"/>
        </w:rPr>
        <w:t>ещё</w:t>
      </w:r>
      <w:r w:rsidR="006A5816" w:rsidRPr="00B11D29">
        <w:rPr>
          <w:i/>
          <w:iCs/>
          <w:color w:val="000000"/>
        </w:rPr>
        <w:t xml:space="preserve"> </w:t>
      </w:r>
      <w:r w:rsidRPr="00B11D29">
        <w:rPr>
          <w:i/>
          <w:iCs/>
          <w:color w:val="000000"/>
        </w:rPr>
        <w:t>и</w:t>
      </w:r>
      <w:r w:rsidR="006A5816" w:rsidRPr="00B11D29">
        <w:rPr>
          <w:i/>
          <w:iCs/>
          <w:color w:val="000000"/>
        </w:rPr>
        <w:t xml:space="preserve"> </w:t>
      </w:r>
      <w:r w:rsidRPr="00B11D29">
        <w:rPr>
          <w:i/>
          <w:iCs/>
          <w:color w:val="000000"/>
        </w:rPr>
        <w:t>несут</w:t>
      </w:r>
      <w:r w:rsidR="006A5816" w:rsidRPr="00B11D29">
        <w:rPr>
          <w:i/>
          <w:iCs/>
          <w:color w:val="000000"/>
        </w:rPr>
        <w:t xml:space="preserve"> </w:t>
      </w:r>
      <w:r w:rsidRPr="00B11D29">
        <w:rPr>
          <w:i/>
          <w:iCs/>
          <w:color w:val="000000"/>
        </w:rPr>
        <w:t>поклажу”.</w:t>
      </w:r>
    </w:p>
    <w:p w14:paraId="1003A962" w14:textId="04AAFB15" w:rsidR="00467C66" w:rsidRPr="00B11D29" w:rsidRDefault="00467C66" w:rsidP="00C137B4">
      <w:pPr>
        <w:pStyle w:val="ad"/>
        <w:spacing w:before="0" w:beforeAutospacing="0" w:after="0" w:afterAutospacing="0"/>
        <w:ind w:firstLine="454"/>
        <w:jc w:val="both"/>
      </w:pPr>
      <w:r w:rsidRPr="00B11D29">
        <w:rPr>
          <w:i/>
          <w:iCs/>
          <w:color w:val="000000"/>
        </w:rPr>
        <w:t>Другой</w:t>
      </w:r>
      <w:r w:rsidR="006A5816" w:rsidRPr="00B11D29">
        <w:rPr>
          <w:i/>
          <w:iCs/>
          <w:color w:val="000000"/>
        </w:rPr>
        <w:t xml:space="preserve"> </w:t>
      </w:r>
      <w:r w:rsidRPr="00B11D29">
        <w:rPr>
          <w:i/>
          <w:iCs/>
          <w:color w:val="000000"/>
        </w:rPr>
        <w:t>пример,</w:t>
      </w:r>
      <w:r w:rsidR="006A5816" w:rsidRPr="00B11D29">
        <w:rPr>
          <w:i/>
          <w:iCs/>
          <w:color w:val="000000"/>
        </w:rPr>
        <w:t xml:space="preserve"> </w:t>
      </w:r>
      <w:r w:rsidRPr="00B11D29">
        <w:rPr>
          <w:i/>
          <w:iCs/>
          <w:color w:val="000000"/>
        </w:rPr>
        <w:t>у</w:t>
      </w:r>
      <w:r w:rsidR="006A5816" w:rsidRPr="00B11D29">
        <w:rPr>
          <w:i/>
          <w:iCs/>
          <w:color w:val="000000"/>
        </w:rPr>
        <w:t xml:space="preserve"> </w:t>
      </w:r>
      <w:r w:rsidRPr="00B11D29">
        <w:rPr>
          <w:i/>
          <w:iCs/>
          <w:color w:val="000000"/>
        </w:rPr>
        <w:t>представителей</w:t>
      </w:r>
      <w:r w:rsidR="006A5816" w:rsidRPr="00B11D29">
        <w:rPr>
          <w:i/>
          <w:iCs/>
          <w:color w:val="000000"/>
        </w:rPr>
        <w:t xml:space="preserve"> </w:t>
      </w:r>
      <w:r w:rsidRPr="00B11D29">
        <w:rPr>
          <w:i/>
          <w:iCs/>
          <w:color w:val="000000"/>
        </w:rPr>
        <w:t>негроидной</w:t>
      </w:r>
      <w:r w:rsidR="006A5816" w:rsidRPr="00B11D29">
        <w:rPr>
          <w:i/>
          <w:iCs/>
          <w:color w:val="000000"/>
        </w:rPr>
        <w:t xml:space="preserve"> </w:t>
      </w:r>
      <w:r w:rsidRPr="00B11D29">
        <w:rPr>
          <w:i/>
          <w:iCs/>
          <w:color w:val="000000"/>
        </w:rPr>
        <w:t>расы</w:t>
      </w:r>
      <w:r w:rsidR="006A5816" w:rsidRPr="00B11D29">
        <w:rPr>
          <w:i/>
          <w:iCs/>
          <w:color w:val="000000"/>
        </w:rPr>
        <w:t xml:space="preserve"> </w:t>
      </w:r>
      <w:r w:rsidRPr="00B11D29">
        <w:rPr>
          <w:i/>
          <w:iCs/>
          <w:color w:val="000000"/>
        </w:rPr>
        <w:t>темная</w:t>
      </w:r>
      <w:r w:rsidR="006A5816" w:rsidRPr="00B11D29">
        <w:rPr>
          <w:i/>
          <w:iCs/>
          <w:color w:val="000000"/>
        </w:rPr>
        <w:t xml:space="preserve"> </w:t>
      </w:r>
      <w:r w:rsidRPr="00B11D29">
        <w:rPr>
          <w:i/>
          <w:iCs/>
          <w:color w:val="000000"/>
        </w:rPr>
        <w:t>кожа</w:t>
      </w:r>
      <w:r w:rsidR="006A5816" w:rsidRPr="00B11D29">
        <w:rPr>
          <w:i/>
          <w:iCs/>
          <w:color w:val="000000"/>
        </w:rPr>
        <w:t xml:space="preserve"> </w:t>
      </w:r>
      <w:r w:rsidRPr="00B11D29">
        <w:rPr>
          <w:i/>
          <w:iCs/>
          <w:color w:val="000000"/>
        </w:rPr>
        <w:t>для</w:t>
      </w:r>
      <w:r w:rsidR="006A5816" w:rsidRPr="00B11D29">
        <w:rPr>
          <w:i/>
          <w:iCs/>
          <w:color w:val="000000"/>
        </w:rPr>
        <w:t xml:space="preserve"> </w:t>
      </w:r>
      <w:r w:rsidRPr="00B11D29">
        <w:rPr>
          <w:i/>
          <w:iCs/>
          <w:color w:val="000000"/>
        </w:rPr>
        <w:t>защиты</w:t>
      </w:r>
      <w:r w:rsidR="006A5816" w:rsidRPr="00B11D29">
        <w:rPr>
          <w:i/>
          <w:iCs/>
          <w:color w:val="000000"/>
        </w:rPr>
        <w:t xml:space="preserve"> </w:t>
      </w:r>
      <w:r w:rsidRPr="00B11D29">
        <w:rPr>
          <w:i/>
          <w:iCs/>
          <w:color w:val="000000"/>
        </w:rPr>
        <w:t>от</w:t>
      </w:r>
      <w:r w:rsidR="006A5816" w:rsidRPr="00B11D29">
        <w:rPr>
          <w:i/>
          <w:iCs/>
          <w:color w:val="000000"/>
        </w:rPr>
        <w:t xml:space="preserve"> </w:t>
      </w:r>
      <w:r w:rsidRPr="00B11D29">
        <w:rPr>
          <w:i/>
          <w:iCs/>
          <w:color w:val="000000"/>
        </w:rPr>
        <w:t>ультрафиолета,</w:t>
      </w:r>
      <w:r w:rsidR="006A5816" w:rsidRPr="00B11D29">
        <w:rPr>
          <w:i/>
          <w:iCs/>
          <w:color w:val="000000"/>
        </w:rPr>
        <w:t xml:space="preserve"> </w:t>
      </w:r>
      <w:r w:rsidRPr="00B11D29">
        <w:rPr>
          <w:i/>
          <w:iCs/>
          <w:color w:val="000000"/>
        </w:rPr>
        <w:t>у</w:t>
      </w:r>
      <w:r w:rsidR="006A5816" w:rsidRPr="00B11D29">
        <w:rPr>
          <w:i/>
          <w:iCs/>
          <w:color w:val="000000"/>
        </w:rPr>
        <w:t xml:space="preserve"> </w:t>
      </w:r>
      <w:r w:rsidRPr="00B11D29">
        <w:rPr>
          <w:i/>
          <w:iCs/>
          <w:color w:val="000000"/>
        </w:rPr>
        <w:t>южных</w:t>
      </w:r>
      <w:r w:rsidR="006A5816" w:rsidRPr="00B11D29">
        <w:rPr>
          <w:i/>
          <w:iCs/>
          <w:color w:val="000000"/>
        </w:rPr>
        <w:t xml:space="preserve"> </w:t>
      </w:r>
      <w:r w:rsidRPr="00B11D29">
        <w:rPr>
          <w:i/>
          <w:iCs/>
          <w:color w:val="000000"/>
        </w:rPr>
        <w:t>европейцев,</w:t>
      </w:r>
      <w:r w:rsidR="006A5816" w:rsidRPr="00B11D29">
        <w:rPr>
          <w:i/>
          <w:iCs/>
          <w:color w:val="000000"/>
        </w:rPr>
        <w:t xml:space="preserve"> </w:t>
      </w:r>
      <w:r w:rsidRPr="00B11D29">
        <w:rPr>
          <w:i/>
          <w:iCs/>
          <w:color w:val="000000"/>
        </w:rPr>
        <w:t>в</w:t>
      </w:r>
      <w:r w:rsidR="006A5816" w:rsidRPr="00B11D29">
        <w:rPr>
          <w:i/>
          <w:iCs/>
          <w:color w:val="000000"/>
        </w:rPr>
        <w:t xml:space="preserve"> </w:t>
      </w:r>
      <w:r w:rsidRPr="00B11D29">
        <w:rPr>
          <w:i/>
          <w:iCs/>
          <w:color w:val="000000"/>
        </w:rPr>
        <w:t>отличии</w:t>
      </w:r>
      <w:r w:rsidR="006A5816" w:rsidRPr="00B11D29">
        <w:rPr>
          <w:i/>
          <w:iCs/>
          <w:color w:val="000000"/>
        </w:rPr>
        <w:t xml:space="preserve"> </w:t>
      </w:r>
      <w:r w:rsidRPr="00B11D29">
        <w:rPr>
          <w:i/>
          <w:iCs/>
          <w:color w:val="000000"/>
        </w:rPr>
        <w:t>от</w:t>
      </w:r>
      <w:r w:rsidR="006A5816" w:rsidRPr="00B11D29">
        <w:rPr>
          <w:i/>
          <w:iCs/>
          <w:color w:val="000000"/>
        </w:rPr>
        <w:t xml:space="preserve"> </w:t>
      </w:r>
      <w:r w:rsidRPr="00B11D29">
        <w:rPr>
          <w:i/>
          <w:iCs/>
          <w:color w:val="000000"/>
        </w:rPr>
        <w:t>северных</w:t>
      </w:r>
      <w:r w:rsidR="006A5816" w:rsidRPr="00B11D29">
        <w:rPr>
          <w:i/>
          <w:iCs/>
          <w:color w:val="000000"/>
        </w:rPr>
        <w:t xml:space="preserve"> </w:t>
      </w:r>
      <w:r w:rsidRPr="00B11D29">
        <w:rPr>
          <w:i/>
          <w:iCs/>
          <w:color w:val="000000"/>
        </w:rPr>
        <w:t>собратьев</w:t>
      </w:r>
      <w:r w:rsidR="006A5816" w:rsidRPr="00B11D29">
        <w:rPr>
          <w:i/>
          <w:iCs/>
          <w:color w:val="000000"/>
        </w:rPr>
        <w:t xml:space="preserve"> </w:t>
      </w:r>
      <w:r w:rsidRPr="00B11D29">
        <w:rPr>
          <w:i/>
          <w:iCs/>
          <w:color w:val="000000"/>
        </w:rPr>
        <w:t>выработалась</w:t>
      </w:r>
      <w:r w:rsidR="006A5816" w:rsidRPr="00B11D29">
        <w:rPr>
          <w:i/>
          <w:iCs/>
          <w:color w:val="000000"/>
        </w:rPr>
        <w:t xml:space="preserve"> </w:t>
      </w:r>
      <w:r w:rsidRPr="00B11D29">
        <w:rPr>
          <w:i/>
          <w:iCs/>
          <w:color w:val="000000"/>
        </w:rPr>
        <w:t>способность</w:t>
      </w:r>
      <w:r w:rsidR="006A5816" w:rsidRPr="00B11D29">
        <w:rPr>
          <w:i/>
          <w:iCs/>
          <w:color w:val="000000"/>
        </w:rPr>
        <w:t xml:space="preserve"> </w:t>
      </w:r>
      <w:r w:rsidRPr="00B11D29">
        <w:rPr>
          <w:i/>
          <w:iCs/>
          <w:color w:val="000000"/>
        </w:rPr>
        <w:t>загорать,</w:t>
      </w:r>
      <w:r w:rsidR="006A5816" w:rsidRPr="00B11D29">
        <w:rPr>
          <w:i/>
          <w:iCs/>
          <w:color w:val="000000"/>
        </w:rPr>
        <w:t xml:space="preserve"> </w:t>
      </w:r>
      <w:r w:rsidRPr="00B11D29">
        <w:rPr>
          <w:i/>
          <w:iCs/>
          <w:color w:val="000000"/>
        </w:rPr>
        <w:t>а</w:t>
      </w:r>
      <w:r w:rsidR="006A5816" w:rsidRPr="00B11D29">
        <w:rPr>
          <w:i/>
          <w:iCs/>
          <w:color w:val="000000"/>
        </w:rPr>
        <w:t xml:space="preserve"> </w:t>
      </w:r>
      <w:r w:rsidRPr="00B11D29">
        <w:rPr>
          <w:i/>
          <w:iCs/>
          <w:color w:val="000000"/>
        </w:rPr>
        <w:t>не</w:t>
      </w:r>
      <w:r w:rsidR="006A5816" w:rsidRPr="00B11D29">
        <w:rPr>
          <w:i/>
          <w:iCs/>
          <w:color w:val="000000"/>
        </w:rPr>
        <w:t xml:space="preserve"> </w:t>
      </w:r>
      <w:r w:rsidRPr="00B11D29">
        <w:rPr>
          <w:i/>
          <w:iCs/>
          <w:color w:val="000000"/>
        </w:rPr>
        <w:t>“сгорать”</w:t>
      </w:r>
      <w:r w:rsidR="006A5816" w:rsidRPr="00B11D29">
        <w:rPr>
          <w:i/>
          <w:iCs/>
          <w:color w:val="000000"/>
        </w:rPr>
        <w:t xml:space="preserve"> </w:t>
      </w:r>
      <w:r w:rsidRPr="00B11D29">
        <w:rPr>
          <w:i/>
          <w:iCs/>
          <w:color w:val="000000"/>
        </w:rPr>
        <w:t>—</w:t>
      </w:r>
      <w:r w:rsidR="006A5816" w:rsidRPr="00B11D29">
        <w:rPr>
          <w:i/>
          <w:iCs/>
          <w:color w:val="000000"/>
        </w:rPr>
        <w:t xml:space="preserve"> </w:t>
      </w:r>
      <w:r w:rsidRPr="00B11D29">
        <w:rPr>
          <w:i/>
          <w:iCs/>
          <w:color w:val="000000"/>
        </w:rPr>
        <w:t>то</w:t>
      </w:r>
      <w:r w:rsidR="006A5816" w:rsidRPr="00B11D29">
        <w:rPr>
          <w:i/>
          <w:iCs/>
          <w:color w:val="000000"/>
        </w:rPr>
        <w:t xml:space="preserve"> </w:t>
      </w:r>
      <w:r w:rsidRPr="00B11D29">
        <w:rPr>
          <w:i/>
          <w:iCs/>
          <w:color w:val="000000"/>
        </w:rPr>
        <w:t>есть</w:t>
      </w:r>
      <w:r w:rsidR="006A5816" w:rsidRPr="00B11D29">
        <w:rPr>
          <w:i/>
          <w:iCs/>
          <w:color w:val="000000"/>
        </w:rPr>
        <w:t xml:space="preserve"> </w:t>
      </w:r>
      <w:r w:rsidRPr="00B11D29">
        <w:rPr>
          <w:i/>
          <w:iCs/>
          <w:color w:val="000000"/>
        </w:rPr>
        <w:t>временно</w:t>
      </w:r>
      <w:r w:rsidR="006A5816" w:rsidRPr="00B11D29">
        <w:rPr>
          <w:i/>
          <w:iCs/>
          <w:color w:val="000000"/>
        </w:rPr>
        <w:t xml:space="preserve"> </w:t>
      </w:r>
      <w:r w:rsidRPr="00B11D29">
        <w:rPr>
          <w:i/>
          <w:iCs/>
          <w:color w:val="000000"/>
        </w:rPr>
        <w:t>обзаводиться</w:t>
      </w:r>
      <w:r w:rsidR="006A5816" w:rsidRPr="00B11D29">
        <w:rPr>
          <w:i/>
          <w:iCs/>
          <w:color w:val="000000"/>
        </w:rPr>
        <w:t xml:space="preserve"> </w:t>
      </w:r>
      <w:r w:rsidRPr="00B11D29">
        <w:rPr>
          <w:i/>
          <w:iCs/>
          <w:color w:val="000000"/>
        </w:rPr>
        <w:t>более</w:t>
      </w:r>
      <w:r w:rsidR="006A5816" w:rsidRPr="00B11D29">
        <w:rPr>
          <w:i/>
          <w:iCs/>
          <w:color w:val="000000"/>
        </w:rPr>
        <w:t xml:space="preserve"> </w:t>
      </w:r>
      <w:r w:rsidRPr="00B11D29">
        <w:rPr>
          <w:i/>
          <w:iCs/>
          <w:color w:val="000000"/>
        </w:rPr>
        <w:t>темной</w:t>
      </w:r>
      <w:r w:rsidR="006A5816" w:rsidRPr="00B11D29">
        <w:rPr>
          <w:i/>
          <w:iCs/>
          <w:color w:val="000000"/>
        </w:rPr>
        <w:t xml:space="preserve"> </w:t>
      </w:r>
      <w:r w:rsidRPr="00B11D29">
        <w:rPr>
          <w:i/>
          <w:iCs/>
          <w:color w:val="000000"/>
        </w:rPr>
        <w:t>кожей,</w:t>
      </w:r>
      <w:r w:rsidR="006A5816" w:rsidRPr="00B11D29">
        <w:rPr>
          <w:i/>
          <w:iCs/>
          <w:color w:val="000000"/>
        </w:rPr>
        <w:t xml:space="preserve"> </w:t>
      </w:r>
      <w:r w:rsidRPr="00B11D29">
        <w:rPr>
          <w:i/>
          <w:iCs/>
          <w:color w:val="000000"/>
        </w:rPr>
        <w:t>защищающей</w:t>
      </w:r>
      <w:r w:rsidR="006A5816" w:rsidRPr="00B11D29">
        <w:rPr>
          <w:i/>
          <w:iCs/>
          <w:color w:val="000000"/>
        </w:rPr>
        <w:t xml:space="preserve"> </w:t>
      </w:r>
      <w:r w:rsidRPr="00B11D29">
        <w:rPr>
          <w:i/>
          <w:iCs/>
          <w:color w:val="000000"/>
        </w:rPr>
        <w:t>от</w:t>
      </w:r>
      <w:r w:rsidR="006A5816" w:rsidRPr="00B11D29">
        <w:rPr>
          <w:i/>
          <w:iCs/>
          <w:color w:val="000000"/>
        </w:rPr>
        <w:t xml:space="preserve"> </w:t>
      </w:r>
      <w:r w:rsidRPr="00B11D29">
        <w:rPr>
          <w:i/>
          <w:iCs/>
          <w:color w:val="000000"/>
        </w:rPr>
        <w:t>ультрафиолета</w:t>
      </w:r>
      <w:r w:rsidR="006A5816" w:rsidRPr="00B11D29">
        <w:rPr>
          <w:i/>
          <w:iCs/>
          <w:color w:val="000000"/>
        </w:rPr>
        <w:t xml:space="preserve"> </w:t>
      </w:r>
      <w:r w:rsidRPr="00B11D29">
        <w:rPr>
          <w:i/>
          <w:iCs/>
          <w:color w:val="000000"/>
        </w:rPr>
        <w:t>в</w:t>
      </w:r>
      <w:r w:rsidR="006A5816" w:rsidRPr="00B11D29">
        <w:rPr>
          <w:i/>
          <w:iCs/>
          <w:color w:val="000000"/>
        </w:rPr>
        <w:t xml:space="preserve"> </w:t>
      </w:r>
      <w:r w:rsidRPr="00B11D29">
        <w:rPr>
          <w:i/>
          <w:iCs/>
          <w:color w:val="000000"/>
        </w:rPr>
        <w:t>жаркий</w:t>
      </w:r>
      <w:r w:rsidR="006A5816" w:rsidRPr="00B11D29">
        <w:rPr>
          <w:i/>
          <w:iCs/>
          <w:color w:val="000000"/>
        </w:rPr>
        <w:t xml:space="preserve"> </w:t>
      </w:r>
      <w:r w:rsidRPr="00B11D29">
        <w:rPr>
          <w:i/>
          <w:iCs/>
          <w:color w:val="000000"/>
        </w:rPr>
        <w:t>сезон.</w:t>
      </w:r>
    </w:p>
    <w:p w14:paraId="7785D33D" w14:textId="48D03B84" w:rsidR="00467C66" w:rsidRPr="00B11D29" w:rsidRDefault="00467C66" w:rsidP="00C137B4">
      <w:pPr>
        <w:pStyle w:val="ad"/>
        <w:spacing w:before="0" w:beforeAutospacing="0" w:after="0" w:afterAutospacing="0"/>
        <w:ind w:firstLine="454"/>
        <w:jc w:val="both"/>
      </w:pPr>
      <w:r w:rsidRPr="00B11D29">
        <w:rPr>
          <w:b/>
          <w:bCs/>
          <w:color w:val="000000"/>
        </w:rPr>
        <w:t>3.</w:t>
      </w:r>
      <w:r w:rsidR="006A5816" w:rsidRPr="00B11D29">
        <w:rPr>
          <w:b/>
          <w:bCs/>
          <w:color w:val="000000"/>
        </w:rPr>
        <w:t xml:space="preserve"> </w:t>
      </w:r>
      <w:r w:rsidRPr="00B11D29">
        <w:rPr>
          <w:b/>
          <w:bCs/>
          <w:color w:val="000000"/>
        </w:rPr>
        <w:t>Расширение</w:t>
      </w:r>
      <w:r w:rsidR="006A5816" w:rsidRPr="00B11D29">
        <w:rPr>
          <w:b/>
          <w:bCs/>
          <w:color w:val="000000"/>
        </w:rPr>
        <w:t xml:space="preserve"> </w:t>
      </w:r>
      <w:r w:rsidRPr="00B11D29">
        <w:rPr>
          <w:b/>
          <w:bCs/>
          <w:color w:val="000000"/>
        </w:rPr>
        <w:t>границ</w:t>
      </w:r>
      <w:r w:rsidR="006A5816" w:rsidRPr="00B11D29">
        <w:rPr>
          <w:b/>
          <w:bCs/>
          <w:color w:val="000000"/>
        </w:rPr>
        <w:t xml:space="preserve"> </w:t>
      </w:r>
      <w:r w:rsidRPr="00B11D29">
        <w:rPr>
          <w:b/>
          <w:bCs/>
          <w:color w:val="000000"/>
        </w:rPr>
        <w:t>познания.</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расширение</w:t>
      </w:r>
      <w:r w:rsidR="006A5816" w:rsidRPr="00B11D29">
        <w:rPr>
          <w:color w:val="000000"/>
        </w:rPr>
        <w:t xml:space="preserve"> </w:t>
      </w:r>
      <w:r w:rsidRPr="00B11D29">
        <w:rPr>
          <w:color w:val="000000"/>
        </w:rPr>
        <w:t>географии</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мест,</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побывали</w:t>
      </w:r>
      <w:r w:rsidR="006A5816" w:rsidRPr="00B11D29">
        <w:rPr>
          <w:color w:val="000000"/>
        </w:rPr>
        <w:t xml:space="preserve"> </w:t>
      </w:r>
      <w:r w:rsidRPr="00B11D29">
        <w:rPr>
          <w:color w:val="000000"/>
        </w:rPr>
        <w:t>развивает</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Представьте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который</w:t>
      </w:r>
      <w:r w:rsidR="006A5816" w:rsidRPr="00B11D29">
        <w:rPr>
          <w:color w:val="000000"/>
        </w:rPr>
        <w:t xml:space="preserve"> </w:t>
      </w:r>
      <w:r w:rsidRPr="00B11D29">
        <w:rPr>
          <w:color w:val="000000"/>
        </w:rPr>
        <w:t>родился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вырос</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каком-нибудь</w:t>
      </w:r>
      <w:r w:rsidR="006A5816" w:rsidRPr="00B11D29">
        <w:rPr>
          <w:color w:val="000000"/>
        </w:rPr>
        <w:t xml:space="preserve"> </w:t>
      </w:r>
      <w:r w:rsidRPr="00B11D29">
        <w:rPr>
          <w:color w:val="000000"/>
        </w:rPr>
        <w:t>небольшом</w:t>
      </w:r>
      <w:r w:rsidR="006A5816" w:rsidRPr="00B11D29">
        <w:rPr>
          <w:color w:val="000000"/>
        </w:rPr>
        <w:t xml:space="preserve"> </w:t>
      </w:r>
      <w:r w:rsidRPr="00B11D29">
        <w:rPr>
          <w:color w:val="000000"/>
        </w:rPr>
        <w:t>селе,</w:t>
      </w:r>
      <w:r w:rsidR="006A5816" w:rsidRPr="00B11D29">
        <w:rPr>
          <w:color w:val="000000"/>
        </w:rPr>
        <w:t xml:space="preserve"> </w:t>
      </w:r>
      <w:r w:rsidRPr="00B11D29">
        <w:rPr>
          <w:color w:val="000000"/>
        </w:rPr>
        <w:t>откуда,</w:t>
      </w:r>
      <w:r w:rsidR="006A5816" w:rsidRPr="00B11D29">
        <w:rPr>
          <w:color w:val="000000"/>
        </w:rPr>
        <w:t xml:space="preserve"> </w:t>
      </w:r>
      <w:r w:rsidRPr="00B11D29">
        <w:rPr>
          <w:color w:val="000000"/>
        </w:rPr>
        <w:t>внимание,</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никогда</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выезжал</w:t>
      </w:r>
      <w:r w:rsidR="006A5816" w:rsidRPr="00B11D29">
        <w:rPr>
          <w:color w:val="000000"/>
        </w:rPr>
        <w:t xml:space="preserve"> </w:t>
      </w:r>
      <w:r w:rsidRPr="00B11D29">
        <w:rPr>
          <w:color w:val="000000"/>
        </w:rPr>
        <w:t>дальше,</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соседнего</w:t>
      </w:r>
      <w:r w:rsidR="006A5816" w:rsidRPr="00B11D29">
        <w:rPr>
          <w:color w:val="000000"/>
        </w:rPr>
        <w:t xml:space="preserve"> </w:t>
      </w:r>
      <w:r w:rsidRPr="00B11D29">
        <w:rPr>
          <w:color w:val="000000"/>
        </w:rPr>
        <w:t>села.</w:t>
      </w:r>
      <w:r w:rsidR="006A5816" w:rsidRPr="00B11D29">
        <w:rPr>
          <w:color w:val="000000"/>
        </w:rPr>
        <w:t xml:space="preserve"> </w:t>
      </w:r>
      <w:r w:rsidRPr="00B11D29">
        <w:rPr>
          <w:color w:val="000000"/>
        </w:rPr>
        <w:t>Сложно</w:t>
      </w:r>
      <w:r w:rsidR="006A5816" w:rsidRPr="00B11D29">
        <w:rPr>
          <w:color w:val="000000"/>
        </w:rPr>
        <w:t xml:space="preserve"> </w:t>
      </w:r>
      <w:r w:rsidRPr="00B11D29">
        <w:rPr>
          <w:color w:val="000000"/>
        </w:rPr>
        <w:t>представить,</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менее…</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вот,</w:t>
      </w:r>
      <w:r w:rsidR="006A5816" w:rsidRPr="00B11D29">
        <w:rPr>
          <w:color w:val="000000"/>
        </w:rPr>
        <w:t xml:space="preserve"> </w:t>
      </w:r>
      <w:r w:rsidRPr="00B11D29">
        <w:rPr>
          <w:color w:val="000000"/>
        </w:rPr>
        <w:t>сравним</w:t>
      </w:r>
      <w:r w:rsidR="006A5816" w:rsidRPr="00B11D29">
        <w:rPr>
          <w:color w:val="000000"/>
        </w:rPr>
        <w:t xml:space="preserve"> </w:t>
      </w:r>
      <w:r w:rsidRPr="00B11D29">
        <w:rPr>
          <w:color w:val="000000"/>
        </w:rPr>
        <w:t>развитие</w:t>
      </w:r>
      <w:r w:rsidR="006A5816" w:rsidRPr="00B11D29">
        <w:rPr>
          <w:color w:val="000000"/>
        </w:rPr>
        <w:t xml:space="preserve"> </w:t>
      </w:r>
      <w:r w:rsidRPr="00B11D29">
        <w:rPr>
          <w:color w:val="000000"/>
        </w:rPr>
        <w:t>такого</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знает</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своё</w:t>
      </w:r>
      <w:r w:rsidR="006A5816" w:rsidRPr="00B11D29">
        <w:rPr>
          <w:color w:val="000000"/>
        </w:rPr>
        <w:t xml:space="preserve"> </w:t>
      </w:r>
      <w:r w:rsidRPr="00B11D29">
        <w:rPr>
          <w:color w:val="000000"/>
        </w:rPr>
        <w:t>село,</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проблемы,</w:t>
      </w:r>
      <w:r w:rsidR="006A5816" w:rsidRPr="00B11D29">
        <w:rPr>
          <w:color w:val="000000"/>
        </w:rPr>
        <w:t xml:space="preserve"> </w:t>
      </w:r>
      <w:r w:rsidRPr="00B11D29">
        <w:rPr>
          <w:color w:val="000000"/>
        </w:rPr>
        <w:t>достижения,</w:t>
      </w:r>
      <w:r w:rsidR="006A5816" w:rsidRPr="00B11D29">
        <w:rPr>
          <w:color w:val="000000"/>
        </w:rPr>
        <w:t xml:space="preserve"> </w:t>
      </w:r>
      <w:r w:rsidRPr="00B11D29">
        <w:rPr>
          <w:color w:val="000000"/>
        </w:rPr>
        <w:t>культуру,</w:t>
      </w:r>
      <w:r w:rsidR="006A5816" w:rsidRPr="00B11D29">
        <w:rPr>
          <w:color w:val="000000"/>
        </w:rPr>
        <w:t xml:space="preserve"> </w:t>
      </w:r>
      <w:proofErr w:type="spellStart"/>
      <w:r w:rsidRPr="00B11D29">
        <w:rPr>
          <w:color w:val="000000"/>
        </w:rPr>
        <w:t>взаимноотношения</w:t>
      </w:r>
      <w:proofErr w:type="spellEnd"/>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развитием</w:t>
      </w:r>
      <w:r w:rsidR="006A5816" w:rsidRPr="00B11D29">
        <w:rPr>
          <w:color w:val="000000"/>
        </w:rPr>
        <w:t xml:space="preserve"> </w:t>
      </w:r>
      <w:proofErr w:type="gramStart"/>
      <w:r w:rsidRPr="00B11D29">
        <w:rPr>
          <w:color w:val="000000"/>
        </w:rPr>
        <w:t>человека</w:t>
      </w:r>
      <w:proofErr w:type="gramEnd"/>
      <w:r w:rsidR="006A5816" w:rsidRPr="00B11D29">
        <w:rPr>
          <w:color w:val="000000"/>
        </w:rPr>
        <w:t xml:space="preserve"> </w:t>
      </w:r>
      <w:r w:rsidRPr="00B11D29">
        <w:rPr>
          <w:color w:val="000000"/>
        </w:rPr>
        <w:t>который,</w:t>
      </w:r>
      <w:r w:rsidR="006A5816" w:rsidRPr="00B11D29">
        <w:rPr>
          <w:color w:val="000000"/>
        </w:rPr>
        <w:t xml:space="preserve"> </w:t>
      </w:r>
      <w:r w:rsidRPr="00B11D29">
        <w:rPr>
          <w:color w:val="000000"/>
        </w:rPr>
        <w:t>допустим,</w:t>
      </w:r>
      <w:r w:rsidR="006A5816" w:rsidRPr="00B11D29">
        <w:rPr>
          <w:color w:val="000000"/>
        </w:rPr>
        <w:t xml:space="preserve"> </w:t>
      </w:r>
      <w:r w:rsidRPr="00B11D29">
        <w:rPr>
          <w:color w:val="000000"/>
        </w:rPr>
        <w:t>живёт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мегаполисе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плюс</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путешествует</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всему</w:t>
      </w:r>
      <w:r w:rsidR="006A5816" w:rsidRPr="00B11D29">
        <w:rPr>
          <w:color w:val="000000"/>
        </w:rPr>
        <w:t xml:space="preserve"> </w:t>
      </w:r>
      <w:r w:rsidRPr="00B11D29">
        <w:rPr>
          <w:color w:val="000000"/>
        </w:rPr>
        <w:t>миру,</w:t>
      </w:r>
      <w:r w:rsidR="006A5816" w:rsidRPr="00B11D29">
        <w:rPr>
          <w:color w:val="000000"/>
        </w:rPr>
        <w:t xml:space="preserve"> </w:t>
      </w:r>
      <w:r w:rsidRPr="00B11D29">
        <w:rPr>
          <w:color w:val="000000"/>
        </w:rPr>
        <w:t>познавая</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расширяя</w:t>
      </w:r>
      <w:r w:rsidR="006A5816" w:rsidRPr="00B11D29">
        <w:rPr>
          <w:color w:val="000000"/>
        </w:rPr>
        <w:t xml:space="preserve"> </w:t>
      </w:r>
      <w:r w:rsidRPr="00B11D29">
        <w:rPr>
          <w:color w:val="000000"/>
        </w:rPr>
        <w:t>границы</w:t>
      </w:r>
      <w:r w:rsidR="006A5816" w:rsidRPr="00B11D29">
        <w:rPr>
          <w:color w:val="000000"/>
        </w:rPr>
        <w:t xml:space="preserve"> </w:t>
      </w:r>
      <w:r w:rsidRPr="00B11D29">
        <w:rPr>
          <w:color w:val="000000"/>
        </w:rPr>
        <w:t>мировоззрения</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масштабов</w:t>
      </w:r>
      <w:r w:rsidR="006A5816" w:rsidRPr="00B11D29">
        <w:rPr>
          <w:color w:val="000000"/>
        </w:rPr>
        <w:t xml:space="preserve"> </w:t>
      </w:r>
      <w:r w:rsidRPr="00B11D29">
        <w:rPr>
          <w:color w:val="000000"/>
        </w:rPr>
        <w:t>нашей</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Согласны</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расширение</w:t>
      </w:r>
      <w:r w:rsidR="006A5816" w:rsidRPr="00B11D29">
        <w:rPr>
          <w:color w:val="000000"/>
        </w:rPr>
        <w:t xml:space="preserve"> </w:t>
      </w:r>
      <w:r w:rsidRPr="00B11D29">
        <w:rPr>
          <w:color w:val="000000"/>
        </w:rPr>
        <w:t>границ</w:t>
      </w:r>
      <w:r w:rsidR="006A5816" w:rsidRPr="00B11D29">
        <w:rPr>
          <w:color w:val="000000"/>
        </w:rPr>
        <w:t xml:space="preserve"> </w:t>
      </w:r>
      <w:r w:rsidRPr="00B11D29">
        <w:rPr>
          <w:color w:val="000000"/>
        </w:rPr>
        <w:t>влияет</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Да,</w:t>
      </w:r>
      <w:r w:rsidR="006A5816" w:rsidRPr="00B11D29">
        <w:rPr>
          <w:color w:val="000000"/>
        </w:rPr>
        <w:t xml:space="preserve"> </w:t>
      </w:r>
      <w:r w:rsidRPr="00B11D29">
        <w:rPr>
          <w:color w:val="000000"/>
        </w:rPr>
        <w:t>скажете</w:t>
      </w:r>
      <w:r w:rsidR="006A5816" w:rsidRPr="00B11D29">
        <w:rPr>
          <w:color w:val="000000"/>
        </w:rPr>
        <w:t xml:space="preserve"> </w:t>
      </w:r>
      <w:r w:rsidRPr="00B11D29">
        <w:rPr>
          <w:color w:val="000000"/>
        </w:rPr>
        <w:t>вы,</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сидеть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своем</w:t>
      </w:r>
      <w:r w:rsidR="006A5816" w:rsidRPr="00B11D29">
        <w:rPr>
          <w:color w:val="000000"/>
        </w:rPr>
        <w:t xml:space="preserve"> </w:t>
      </w:r>
      <w:r w:rsidRPr="00B11D29">
        <w:rPr>
          <w:color w:val="000000"/>
        </w:rPr>
        <w:t>маленьком</w:t>
      </w:r>
      <w:r w:rsidR="006A5816" w:rsidRPr="00B11D29">
        <w:rPr>
          <w:color w:val="000000"/>
        </w:rPr>
        <w:t xml:space="preserve"> </w:t>
      </w:r>
      <w:r w:rsidRPr="00B11D29">
        <w:rPr>
          <w:color w:val="000000"/>
        </w:rPr>
        <w:t>мирке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читать</w:t>
      </w:r>
      <w:r w:rsidR="006A5816" w:rsidRPr="00B11D29">
        <w:rPr>
          <w:color w:val="000000"/>
        </w:rPr>
        <w:t xml:space="preserve"> </w:t>
      </w:r>
      <w:r w:rsidRPr="00B11D29">
        <w:rPr>
          <w:color w:val="000000"/>
        </w:rPr>
        <w:t>“правильные”</w:t>
      </w:r>
      <w:r w:rsidR="006A5816" w:rsidRPr="00B11D29">
        <w:rPr>
          <w:color w:val="000000"/>
        </w:rPr>
        <w:t xml:space="preserve"> </w:t>
      </w:r>
      <w:r w:rsidRPr="00B11D29">
        <w:rPr>
          <w:color w:val="000000"/>
        </w:rPr>
        <w:t>книги,</w:t>
      </w:r>
      <w:r w:rsidR="006A5816" w:rsidRPr="00B11D29">
        <w:rPr>
          <w:color w:val="000000"/>
        </w:rPr>
        <w:t xml:space="preserve"> </w:t>
      </w:r>
      <w:r w:rsidRPr="00B11D29">
        <w:rPr>
          <w:color w:val="000000"/>
        </w:rPr>
        <w:t>развиваясь</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самым.</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читая,</w:t>
      </w:r>
      <w:r w:rsidR="006A5816" w:rsidRPr="00B11D29">
        <w:rPr>
          <w:color w:val="000000"/>
        </w:rPr>
        <w:t xml:space="preserve"> </w:t>
      </w:r>
      <w:r w:rsidRPr="00B11D29">
        <w:rPr>
          <w:color w:val="000000"/>
        </w:rPr>
        <w:t>пусть</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самые</w:t>
      </w:r>
      <w:r w:rsidR="006A5816" w:rsidRPr="00B11D29">
        <w:rPr>
          <w:color w:val="000000"/>
        </w:rPr>
        <w:t xml:space="preserve"> </w:t>
      </w:r>
      <w:r w:rsidRPr="00B11D29">
        <w:rPr>
          <w:color w:val="000000"/>
        </w:rPr>
        <w:t>глубокие</w:t>
      </w:r>
      <w:r w:rsidR="006A5816" w:rsidRPr="00B11D29">
        <w:rPr>
          <w:color w:val="000000"/>
        </w:rPr>
        <w:t xml:space="preserve"> </w:t>
      </w:r>
      <w:r w:rsidRPr="00B11D29">
        <w:rPr>
          <w:color w:val="000000"/>
        </w:rPr>
        <w:t>мысли</w:t>
      </w:r>
      <w:r w:rsidR="006A5816" w:rsidRPr="00B11D29">
        <w:rPr>
          <w:color w:val="000000"/>
        </w:rPr>
        <w:t xml:space="preserve"> </w:t>
      </w:r>
      <w:r w:rsidRPr="00B11D29">
        <w:rPr>
          <w:color w:val="000000"/>
        </w:rPr>
        <w:t>других,</w:t>
      </w:r>
      <w:r w:rsidR="006A5816" w:rsidRPr="00B11D29">
        <w:rPr>
          <w:color w:val="000000"/>
        </w:rPr>
        <w:t xml:space="preserve"> </w:t>
      </w:r>
      <w:r w:rsidRPr="00B11D29">
        <w:rPr>
          <w:color w:val="000000"/>
        </w:rPr>
        <w:t>вы</w:t>
      </w:r>
      <w:r w:rsidR="006A5816" w:rsidRPr="00B11D29">
        <w:rPr>
          <w:color w:val="000000"/>
        </w:rPr>
        <w:t xml:space="preserve"> </w:t>
      </w:r>
      <w:r w:rsidRPr="00B11D29">
        <w:rPr>
          <w:color w:val="000000"/>
        </w:rPr>
        <w:t>знакомитесь</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опытом</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формируете</w:t>
      </w:r>
      <w:r w:rsidR="006A5816" w:rsidRPr="00B11D29">
        <w:rPr>
          <w:color w:val="000000"/>
        </w:rPr>
        <w:t xml:space="preserve"> </w:t>
      </w:r>
      <w:r w:rsidRPr="00B11D29">
        <w:rPr>
          <w:color w:val="000000"/>
        </w:rPr>
        <w:t>собственные.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формируете</w:t>
      </w:r>
      <w:r w:rsidR="006A5816" w:rsidRPr="00B11D29">
        <w:rPr>
          <w:color w:val="000000"/>
        </w:rPr>
        <w:t xml:space="preserve"> </w:t>
      </w:r>
      <w:r w:rsidRPr="00B11D29">
        <w:rPr>
          <w:color w:val="000000"/>
        </w:rPr>
        <w:t>собственную</w:t>
      </w:r>
      <w:r w:rsidR="006A5816" w:rsidRPr="00B11D29">
        <w:rPr>
          <w:color w:val="000000"/>
        </w:rPr>
        <w:t xml:space="preserve"> </w:t>
      </w:r>
      <w:r w:rsidRPr="00B11D29">
        <w:rPr>
          <w:color w:val="000000"/>
        </w:rPr>
        <w:t>позицию</w:t>
      </w:r>
      <w:r w:rsidR="006A5816" w:rsidRPr="00B11D29">
        <w:rPr>
          <w:color w:val="000000"/>
        </w:rPr>
        <w:t xml:space="preserve"> </w:t>
      </w:r>
      <w:r w:rsidRPr="00B11D29">
        <w:rPr>
          <w:color w:val="000000"/>
        </w:rPr>
        <w:t>наблюдателя,</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значит</w:t>
      </w:r>
      <w:r w:rsidR="006A5816" w:rsidRPr="00B11D29">
        <w:rPr>
          <w:color w:val="000000"/>
        </w:rPr>
        <w:t xml:space="preserve"> </w:t>
      </w:r>
      <w:r w:rsidRPr="00B11D29">
        <w:rPr>
          <w:color w:val="000000"/>
        </w:rPr>
        <w:t>возвращаемся</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тому,</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развиваетесь</w:t>
      </w:r>
      <w:r w:rsidR="006A5816" w:rsidRPr="00B11D29">
        <w:rPr>
          <w:color w:val="000000"/>
        </w:rPr>
        <w:t xml:space="preserve"> </w:t>
      </w:r>
      <w:r w:rsidRPr="00B11D29">
        <w:rPr>
          <w:color w:val="000000"/>
        </w:rPr>
        <w:t>окружающим</w:t>
      </w:r>
      <w:r w:rsidR="006A5816" w:rsidRPr="00B11D29">
        <w:rPr>
          <w:color w:val="000000"/>
        </w:rPr>
        <w:t xml:space="preserve"> </w:t>
      </w:r>
      <w:r w:rsidRPr="00B11D29">
        <w:rPr>
          <w:color w:val="000000"/>
        </w:rPr>
        <w:t>вас</w:t>
      </w:r>
      <w:r w:rsidR="006A5816" w:rsidRPr="00B11D29">
        <w:rPr>
          <w:color w:val="000000"/>
        </w:rPr>
        <w:t xml:space="preserve"> </w:t>
      </w:r>
      <w:r w:rsidRPr="00B11D29">
        <w:rPr>
          <w:color w:val="000000"/>
        </w:rPr>
        <w:t>обществом.</w:t>
      </w:r>
    </w:p>
    <w:p w14:paraId="6405C5AB" w14:textId="4ED40435" w:rsidR="00467C66" w:rsidRPr="00B11D29" w:rsidRDefault="00467C66" w:rsidP="00C137B4">
      <w:pPr>
        <w:pStyle w:val="ad"/>
        <w:spacing w:before="0" w:beforeAutospacing="0" w:after="0" w:afterAutospacing="0"/>
        <w:ind w:firstLine="454"/>
        <w:jc w:val="both"/>
      </w:pPr>
      <w:r w:rsidRPr="00B11D29">
        <w:rPr>
          <w:color w:val="000000"/>
        </w:rPr>
        <w:t>Кратко</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выявили</w:t>
      </w:r>
      <w:r w:rsidR="006A5816" w:rsidRPr="00B11D29">
        <w:rPr>
          <w:color w:val="000000"/>
        </w:rPr>
        <w:t xml:space="preserve"> </w:t>
      </w:r>
      <w:r w:rsidRPr="00B11D29">
        <w:rPr>
          <w:color w:val="000000"/>
        </w:rPr>
        <w:t>три</w:t>
      </w:r>
      <w:r w:rsidR="006A5816" w:rsidRPr="00B11D29">
        <w:rPr>
          <w:color w:val="000000"/>
        </w:rPr>
        <w:t xml:space="preserve"> </w:t>
      </w:r>
      <w:r w:rsidRPr="00B11D29">
        <w:rPr>
          <w:color w:val="000000"/>
        </w:rPr>
        <w:t>аспекта</w:t>
      </w:r>
      <w:r w:rsidR="006A5816" w:rsidRPr="00B11D29">
        <w:rPr>
          <w:color w:val="000000"/>
        </w:rPr>
        <w:t xml:space="preserve"> </w:t>
      </w:r>
      <w:r w:rsidRPr="00B11D29">
        <w:rPr>
          <w:color w:val="000000"/>
        </w:rPr>
        <w:t>влияния:</w:t>
      </w:r>
      <w:r w:rsidR="006A5816" w:rsidRPr="00B11D29">
        <w:rPr>
          <w:color w:val="000000"/>
        </w:rPr>
        <w:t xml:space="preserve"> </w:t>
      </w:r>
      <w:r w:rsidRPr="00B11D29">
        <w:rPr>
          <w:color w:val="000000"/>
        </w:rPr>
        <w:t>окружающая</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природа,</w:t>
      </w:r>
      <w:r w:rsidR="006A5816" w:rsidRPr="00B11D29">
        <w:rPr>
          <w:color w:val="000000"/>
        </w:rPr>
        <w:t xml:space="preserve"> </w:t>
      </w:r>
      <w:r w:rsidRPr="00B11D29">
        <w:rPr>
          <w:color w:val="000000"/>
        </w:rPr>
        <w:t>масштабы</w:t>
      </w:r>
      <w:r w:rsidR="006A5816" w:rsidRPr="00B11D29">
        <w:rPr>
          <w:color w:val="000000"/>
        </w:rPr>
        <w:t xml:space="preserve"> </w:t>
      </w:r>
      <w:r w:rsidRPr="00B11D29">
        <w:rPr>
          <w:color w:val="000000"/>
        </w:rPr>
        <w:t>позиции</w:t>
      </w:r>
      <w:r w:rsidR="006A5816" w:rsidRPr="00B11D29">
        <w:rPr>
          <w:color w:val="000000"/>
        </w:rPr>
        <w:t xml:space="preserve"> </w:t>
      </w:r>
      <w:r w:rsidRPr="00B11D29">
        <w:rPr>
          <w:color w:val="000000"/>
        </w:rPr>
        <w:t>наблюдателя,</w:t>
      </w:r>
      <w:r w:rsidR="006A5816" w:rsidRPr="00B11D29">
        <w:rPr>
          <w:color w:val="000000"/>
        </w:rPr>
        <w:t xml:space="preserve"> </w:t>
      </w:r>
      <w:r w:rsidRPr="00B11D29">
        <w:rPr>
          <w:color w:val="000000"/>
        </w:rPr>
        <w:t>общество,</w:t>
      </w:r>
      <w:r w:rsidR="006A5816" w:rsidRPr="00B11D29">
        <w:rPr>
          <w:color w:val="000000"/>
        </w:rPr>
        <w:t xml:space="preserve"> </w:t>
      </w:r>
      <w:r w:rsidRPr="00B11D29">
        <w:rPr>
          <w:color w:val="000000"/>
        </w:rPr>
        <w:t>знания,</w:t>
      </w:r>
      <w:r w:rsidR="006A5816" w:rsidRPr="00B11D29">
        <w:rPr>
          <w:color w:val="000000"/>
        </w:rPr>
        <w:t xml:space="preserve"> </w:t>
      </w:r>
      <w:r w:rsidRPr="00B11D29">
        <w:rPr>
          <w:color w:val="000000"/>
        </w:rPr>
        <w:t>опыт</w:t>
      </w:r>
      <w:r w:rsidR="006A5816" w:rsidRPr="00B11D29">
        <w:rPr>
          <w:color w:val="000000"/>
        </w:rPr>
        <w:t xml:space="preserve"> </w:t>
      </w:r>
      <w:r w:rsidRPr="00B11D29">
        <w:rPr>
          <w:color w:val="000000"/>
        </w:rPr>
        <w:t>предыдущих</w:t>
      </w:r>
      <w:r w:rsidR="006A5816" w:rsidRPr="00B11D29">
        <w:rPr>
          <w:color w:val="000000"/>
        </w:rPr>
        <w:t xml:space="preserve"> </w:t>
      </w:r>
      <w:r w:rsidRPr="00B11D29">
        <w:rPr>
          <w:color w:val="000000"/>
        </w:rPr>
        <w:t>цивилизаций.</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меняют</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влияют</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развивают</w:t>
      </w:r>
      <w:r w:rsidR="006A5816" w:rsidRPr="00B11D29">
        <w:rPr>
          <w:color w:val="000000"/>
        </w:rPr>
        <w:t xml:space="preserve"> </w:t>
      </w:r>
      <w:r w:rsidRPr="00B11D29">
        <w:rPr>
          <w:color w:val="000000"/>
        </w:rPr>
        <w:t>ли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развивают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кого?</w:t>
      </w:r>
    </w:p>
    <w:p w14:paraId="2DD78747" w14:textId="77777777" w:rsidR="00DA2283" w:rsidRPr="00B11D29" w:rsidRDefault="00467C66" w:rsidP="00C137B4">
      <w:pPr>
        <w:pStyle w:val="ad"/>
        <w:spacing w:before="0" w:beforeAutospacing="0" w:after="0" w:afterAutospacing="0"/>
        <w:ind w:firstLine="454"/>
        <w:jc w:val="both"/>
        <w:rPr>
          <w:color w:val="000000"/>
        </w:rPr>
      </w:pPr>
      <w:r w:rsidRPr="00B11D29">
        <w:rPr>
          <w:color w:val="000000"/>
        </w:rPr>
        <w:t>А</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пойдем</w:t>
      </w:r>
      <w:r w:rsidR="006A5816" w:rsidRPr="00B11D29">
        <w:rPr>
          <w:color w:val="000000"/>
        </w:rPr>
        <w:t xml:space="preserve"> </w:t>
      </w:r>
      <w:r w:rsidRPr="00B11D29">
        <w:rPr>
          <w:color w:val="000000"/>
        </w:rPr>
        <w:t>дальше…и</w:t>
      </w:r>
      <w:r w:rsidR="006A5816" w:rsidRPr="00B11D29">
        <w:rPr>
          <w:color w:val="000000"/>
        </w:rPr>
        <w:t xml:space="preserve"> </w:t>
      </w:r>
      <w:r w:rsidRPr="00B11D29">
        <w:rPr>
          <w:color w:val="000000"/>
        </w:rPr>
        <w:t>заглянем</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границы</w:t>
      </w:r>
      <w:r w:rsidR="006A5816" w:rsidRPr="00B11D29">
        <w:rPr>
          <w:color w:val="000000"/>
        </w:rPr>
        <w:t xml:space="preserve"> </w:t>
      </w:r>
      <w:r w:rsidRPr="00B11D29">
        <w:rPr>
          <w:color w:val="000000"/>
        </w:rPr>
        <w:t>нашей</w:t>
      </w:r>
      <w:r w:rsidR="006A5816" w:rsidRPr="00B11D29">
        <w:rPr>
          <w:color w:val="000000"/>
        </w:rPr>
        <w:t xml:space="preserve"> </w:t>
      </w:r>
      <w:r w:rsidRPr="00B11D29">
        <w:rPr>
          <w:color w:val="000000"/>
        </w:rPr>
        <w:t>планеты,</w:t>
      </w:r>
      <w:r w:rsidR="006A5816" w:rsidRPr="00B11D29">
        <w:rPr>
          <w:color w:val="000000"/>
        </w:rPr>
        <w:t xml:space="preserve"> </w:t>
      </w:r>
      <w:proofErr w:type="gramStart"/>
      <w:r w:rsidRPr="00B11D29">
        <w:rPr>
          <w:color w:val="000000"/>
        </w:rPr>
        <w:t>примерно</w:t>
      </w:r>
      <w:proofErr w:type="gramEnd"/>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выедем</w:t>
      </w:r>
      <w:r w:rsidR="006A5816" w:rsidRPr="00B11D29">
        <w:rPr>
          <w:color w:val="000000"/>
        </w:rPr>
        <w:t xml:space="preserve"> </w:t>
      </w:r>
      <w:r w:rsidRPr="00B11D29">
        <w:rPr>
          <w:color w:val="000000"/>
        </w:rPr>
        <w:t>наконец-то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соседнее</w:t>
      </w:r>
      <w:r w:rsidR="006A5816" w:rsidRPr="00B11D29">
        <w:rPr>
          <w:color w:val="000000"/>
        </w:rPr>
        <w:t xml:space="preserve"> </w:t>
      </w:r>
      <w:r w:rsidRPr="00B11D29">
        <w:rPr>
          <w:color w:val="000000"/>
        </w:rPr>
        <w:t>село,</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гляди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соседнюю</w:t>
      </w:r>
      <w:r w:rsidR="006A5816" w:rsidRPr="00B11D29">
        <w:rPr>
          <w:color w:val="000000"/>
        </w:rPr>
        <w:t xml:space="preserve"> </w:t>
      </w:r>
      <w:r w:rsidRPr="00B11D29">
        <w:rPr>
          <w:color w:val="000000"/>
        </w:rPr>
        <w:t>страну.</w:t>
      </w:r>
    </w:p>
    <w:p w14:paraId="74035212" w14:textId="223A3387" w:rsidR="00467C66" w:rsidRPr="00B11D29" w:rsidRDefault="00467C66" w:rsidP="00C137B4">
      <w:pPr>
        <w:pStyle w:val="ad"/>
        <w:spacing w:before="0" w:beforeAutospacing="0" w:after="0" w:afterAutospacing="0"/>
        <w:ind w:firstLine="454"/>
        <w:jc w:val="both"/>
      </w:pPr>
      <w:r w:rsidRPr="00B11D29">
        <w:rPr>
          <w:color w:val="333333"/>
        </w:rPr>
        <w:t>Мы</w:t>
      </w:r>
      <w:r w:rsidR="006A5816" w:rsidRPr="00B11D29">
        <w:rPr>
          <w:color w:val="333333"/>
        </w:rPr>
        <w:t xml:space="preserve"> </w:t>
      </w:r>
      <w:r w:rsidRPr="00B11D29">
        <w:rPr>
          <w:color w:val="333333"/>
        </w:rPr>
        <w:t>предлагаем</w:t>
      </w:r>
      <w:r w:rsidR="006A5816" w:rsidRPr="00B11D29">
        <w:rPr>
          <w:color w:val="333333"/>
        </w:rPr>
        <w:t xml:space="preserve"> </w:t>
      </w:r>
      <w:r w:rsidRPr="00B11D29">
        <w:rPr>
          <w:color w:val="333333"/>
        </w:rPr>
        <w:t>вам</w:t>
      </w:r>
      <w:r w:rsidR="006A5816" w:rsidRPr="00B11D29">
        <w:rPr>
          <w:color w:val="333333"/>
        </w:rPr>
        <w:t xml:space="preserve"> </w:t>
      </w:r>
      <w:r w:rsidRPr="00B11D29">
        <w:rPr>
          <w:color w:val="333333"/>
        </w:rPr>
        <w:t>необычный</w:t>
      </w:r>
      <w:r w:rsidR="006A5816" w:rsidRPr="00B11D29">
        <w:rPr>
          <w:color w:val="333333"/>
        </w:rPr>
        <w:t xml:space="preserve"> </w:t>
      </w:r>
      <w:r w:rsidRPr="00B11D29">
        <w:rPr>
          <w:color w:val="333333"/>
        </w:rPr>
        <w:t>взгляд</w:t>
      </w:r>
      <w:r w:rsidR="006A5816" w:rsidRPr="00B11D29">
        <w:rPr>
          <w:color w:val="333333"/>
        </w:rPr>
        <w:t xml:space="preserve"> </w:t>
      </w:r>
      <w:r w:rsidRPr="00B11D29">
        <w:rPr>
          <w:color w:val="333333"/>
        </w:rPr>
        <w:t>на</w:t>
      </w:r>
      <w:r w:rsidR="006A5816" w:rsidRPr="00B11D29">
        <w:rPr>
          <w:color w:val="333333"/>
        </w:rPr>
        <w:t xml:space="preserve"> </w:t>
      </w:r>
      <w:r w:rsidRPr="00B11D29">
        <w:rPr>
          <w:color w:val="333333"/>
        </w:rPr>
        <w:t>человека</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окружающий</w:t>
      </w:r>
      <w:r w:rsidR="006A5816" w:rsidRPr="00B11D29">
        <w:rPr>
          <w:color w:val="333333"/>
        </w:rPr>
        <w:t xml:space="preserve"> </w:t>
      </w:r>
      <w:r w:rsidRPr="00B11D29">
        <w:rPr>
          <w:color w:val="333333"/>
        </w:rPr>
        <w:t>его</w:t>
      </w:r>
      <w:r w:rsidR="006A5816" w:rsidRPr="00B11D29">
        <w:rPr>
          <w:color w:val="333333"/>
        </w:rPr>
        <w:t xml:space="preserve"> </w:t>
      </w:r>
      <w:r w:rsidRPr="00B11D29">
        <w:rPr>
          <w:color w:val="333333"/>
        </w:rPr>
        <w:t>мир.</w:t>
      </w:r>
      <w:r w:rsidR="006A5816" w:rsidRPr="00B11D29">
        <w:rPr>
          <w:color w:val="333333"/>
        </w:rPr>
        <w:t xml:space="preserve"> </w:t>
      </w:r>
      <w:r w:rsidRPr="00B11D29">
        <w:rPr>
          <w:color w:val="333333"/>
        </w:rPr>
        <w:t>Опираясь</w:t>
      </w:r>
      <w:r w:rsidR="006A5816" w:rsidRPr="00B11D29">
        <w:rPr>
          <w:color w:val="333333"/>
        </w:rPr>
        <w:t xml:space="preserve"> </w:t>
      </w:r>
      <w:r w:rsidRPr="00B11D29">
        <w:rPr>
          <w:color w:val="333333"/>
        </w:rPr>
        <w:t>на</w:t>
      </w:r>
      <w:r w:rsidR="006A5816" w:rsidRPr="00B11D29">
        <w:rPr>
          <w:color w:val="333333"/>
        </w:rPr>
        <w:t xml:space="preserve"> </w:t>
      </w:r>
      <w:r w:rsidRPr="00B11D29">
        <w:rPr>
          <w:color w:val="333333"/>
        </w:rPr>
        <w:t>научные,</w:t>
      </w:r>
      <w:r w:rsidR="006A5816" w:rsidRPr="00B11D29">
        <w:rPr>
          <w:color w:val="333333"/>
        </w:rPr>
        <w:t xml:space="preserve"> </w:t>
      </w:r>
      <w:r w:rsidRPr="00B11D29">
        <w:rPr>
          <w:color w:val="333333"/>
        </w:rPr>
        <w:t>философские,</w:t>
      </w:r>
      <w:r w:rsidR="006A5816" w:rsidRPr="00B11D29">
        <w:rPr>
          <w:color w:val="333333"/>
        </w:rPr>
        <w:t xml:space="preserve"> </w:t>
      </w:r>
      <w:r w:rsidRPr="00B11D29">
        <w:rPr>
          <w:color w:val="333333"/>
        </w:rPr>
        <w:t>культурологические</w:t>
      </w:r>
      <w:r w:rsidR="006A5816" w:rsidRPr="00B11D29">
        <w:rPr>
          <w:color w:val="333333"/>
        </w:rPr>
        <w:t xml:space="preserve"> </w:t>
      </w:r>
      <w:r w:rsidRPr="00B11D29">
        <w:rPr>
          <w:color w:val="333333"/>
        </w:rPr>
        <w:t>данные</w:t>
      </w:r>
      <w:r w:rsidR="006A5816" w:rsidRPr="00B11D29">
        <w:rPr>
          <w:color w:val="333333"/>
        </w:rPr>
        <w:t xml:space="preserve"> </w:t>
      </w:r>
      <w:r w:rsidRPr="00B11D29">
        <w:rPr>
          <w:color w:val="333333"/>
        </w:rPr>
        <w:t>о</w:t>
      </w:r>
      <w:r w:rsidR="006A5816" w:rsidRPr="00B11D29">
        <w:rPr>
          <w:color w:val="333333"/>
        </w:rPr>
        <w:t xml:space="preserve"> </w:t>
      </w:r>
      <w:r w:rsidRPr="00B11D29">
        <w:rPr>
          <w:color w:val="333333"/>
        </w:rPr>
        <w:t>человеке,</w:t>
      </w:r>
      <w:r w:rsidR="006A5816" w:rsidRPr="00B11D29">
        <w:rPr>
          <w:color w:val="333333"/>
        </w:rPr>
        <w:t xml:space="preserve"> </w:t>
      </w:r>
      <w:r w:rsidRPr="00B11D29">
        <w:rPr>
          <w:color w:val="333333"/>
        </w:rPr>
        <w:t>мы</w:t>
      </w:r>
      <w:r w:rsidR="006A5816" w:rsidRPr="00B11D29">
        <w:rPr>
          <w:color w:val="333333"/>
        </w:rPr>
        <w:t xml:space="preserve"> </w:t>
      </w:r>
      <w:r w:rsidRPr="00B11D29">
        <w:rPr>
          <w:color w:val="333333"/>
        </w:rPr>
        <w:t>проанализировали</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обобщив,</w:t>
      </w:r>
      <w:r w:rsidR="006A5816" w:rsidRPr="00B11D29">
        <w:rPr>
          <w:color w:val="333333"/>
        </w:rPr>
        <w:t xml:space="preserve"> </w:t>
      </w:r>
      <w:r w:rsidRPr="00B11D29">
        <w:rPr>
          <w:color w:val="333333"/>
        </w:rPr>
        <w:t>синтезировали</w:t>
      </w:r>
      <w:r w:rsidR="006A5816" w:rsidRPr="00B11D29">
        <w:rPr>
          <w:color w:val="333333"/>
        </w:rPr>
        <w:t xml:space="preserve"> </w:t>
      </w:r>
      <w:r w:rsidRPr="00B11D29">
        <w:rPr>
          <w:color w:val="333333"/>
        </w:rPr>
        <w:t>новый,</w:t>
      </w:r>
      <w:r w:rsidR="006A5816" w:rsidRPr="00B11D29">
        <w:rPr>
          <w:color w:val="333333"/>
        </w:rPr>
        <w:t xml:space="preserve"> </w:t>
      </w:r>
      <w:r w:rsidRPr="00B11D29">
        <w:rPr>
          <w:color w:val="333333"/>
        </w:rPr>
        <w:t>неожиданно</w:t>
      </w:r>
      <w:r w:rsidR="006A5816" w:rsidRPr="00B11D29">
        <w:rPr>
          <w:color w:val="333333"/>
        </w:rPr>
        <w:t xml:space="preserve"> </w:t>
      </w:r>
      <w:r w:rsidRPr="00B11D29">
        <w:rPr>
          <w:color w:val="333333"/>
        </w:rPr>
        <w:t>смелый</w:t>
      </w:r>
      <w:r w:rsidR="006A5816" w:rsidRPr="00B11D29">
        <w:rPr>
          <w:color w:val="333333"/>
        </w:rPr>
        <w:t xml:space="preserve"> </w:t>
      </w:r>
      <w:r w:rsidRPr="00B11D29">
        <w:rPr>
          <w:color w:val="333333"/>
        </w:rPr>
        <w:t>образ</w:t>
      </w:r>
      <w:r w:rsidR="006A5816" w:rsidRPr="00B11D29">
        <w:rPr>
          <w:color w:val="333333"/>
        </w:rPr>
        <w:t xml:space="preserve"> </w:t>
      </w:r>
      <w:r w:rsidRPr="00B11D29">
        <w:rPr>
          <w:color w:val="333333"/>
        </w:rPr>
        <w:t>человека.</w:t>
      </w:r>
      <w:r w:rsidR="006A5816" w:rsidRPr="00B11D29">
        <w:rPr>
          <w:color w:val="333333"/>
        </w:rPr>
        <w:t xml:space="preserve"> </w:t>
      </w:r>
      <w:r w:rsidRPr="00B11D29">
        <w:rPr>
          <w:color w:val="333333"/>
        </w:rPr>
        <w:t>Предлагаем</w:t>
      </w:r>
      <w:r w:rsidR="006A5816" w:rsidRPr="00B11D29">
        <w:rPr>
          <w:color w:val="333333"/>
        </w:rPr>
        <w:t xml:space="preserve"> </w:t>
      </w:r>
      <w:r w:rsidRPr="00B11D29">
        <w:rPr>
          <w:color w:val="333333"/>
        </w:rPr>
        <w:t>расширить</w:t>
      </w:r>
      <w:r w:rsidR="006A5816" w:rsidRPr="00B11D29">
        <w:rPr>
          <w:color w:val="333333"/>
        </w:rPr>
        <w:t xml:space="preserve"> </w:t>
      </w:r>
      <w:r w:rsidRPr="00B11D29">
        <w:rPr>
          <w:color w:val="333333"/>
        </w:rPr>
        <w:t>границы</w:t>
      </w:r>
      <w:r w:rsidR="006A5816" w:rsidRPr="00B11D29">
        <w:rPr>
          <w:color w:val="333333"/>
        </w:rPr>
        <w:t xml:space="preserve"> </w:t>
      </w:r>
      <w:r w:rsidRPr="00B11D29">
        <w:rPr>
          <w:color w:val="333333"/>
        </w:rPr>
        <w:t>того,</w:t>
      </w:r>
      <w:r w:rsidR="006A5816" w:rsidRPr="00B11D29">
        <w:rPr>
          <w:color w:val="333333"/>
        </w:rPr>
        <w:t xml:space="preserve"> </w:t>
      </w:r>
      <w:r w:rsidRPr="00B11D29">
        <w:rPr>
          <w:color w:val="333333"/>
        </w:rPr>
        <w:t>что</w:t>
      </w:r>
      <w:r w:rsidR="006A5816" w:rsidRPr="00B11D29">
        <w:rPr>
          <w:color w:val="333333"/>
        </w:rPr>
        <w:t xml:space="preserve"> </w:t>
      </w:r>
      <w:r w:rsidRPr="00B11D29">
        <w:rPr>
          <w:color w:val="333333"/>
        </w:rPr>
        <w:t>развивает</w:t>
      </w:r>
      <w:r w:rsidR="006A5816" w:rsidRPr="00B11D29">
        <w:rPr>
          <w:color w:val="333333"/>
        </w:rPr>
        <w:t xml:space="preserve"> </w:t>
      </w:r>
      <w:r w:rsidRPr="00B11D29">
        <w:rPr>
          <w:color w:val="333333"/>
        </w:rPr>
        <w:t>человека</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кто</w:t>
      </w:r>
      <w:r w:rsidR="006A5816" w:rsidRPr="00B11D29">
        <w:rPr>
          <w:color w:val="333333"/>
        </w:rPr>
        <w:t xml:space="preserve"> </w:t>
      </w:r>
      <w:r w:rsidRPr="00B11D29">
        <w:rPr>
          <w:color w:val="333333"/>
        </w:rPr>
        <w:t>такой</w:t>
      </w:r>
      <w:r w:rsidR="006A5816" w:rsidRPr="00B11D29">
        <w:rPr>
          <w:color w:val="333333"/>
        </w:rPr>
        <w:t xml:space="preserve"> </w:t>
      </w:r>
      <w:r w:rsidRPr="00B11D29">
        <w:rPr>
          <w:color w:val="333333"/>
        </w:rPr>
        <w:t>человек.</w:t>
      </w:r>
    </w:p>
    <w:p w14:paraId="3E7076E6" w14:textId="131EBDB0" w:rsidR="00467C66" w:rsidRPr="00B11D29" w:rsidRDefault="00467C66" w:rsidP="00C137B4">
      <w:pPr>
        <w:pStyle w:val="ad"/>
        <w:spacing w:before="0" w:beforeAutospacing="0" w:after="0" w:afterAutospacing="0"/>
        <w:ind w:firstLine="454"/>
        <w:jc w:val="both"/>
      </w:pPr>
      <w:r w:rsidRPr="00B11D29">
        <w:rPr>
          <w:color w:val="333333"/>
        </w:rPr>
        <w:t>Среди</w:t>
      </w:r>
      <w:r w:rsidR="006A5816" w:rsidRPr="00B11D29">
        <w:rPr>
          <w:color w:val="333333"/>
        </w:rPr>
        <w:t xml:space="preserve"> </w:t>
      </w:r>
      <w:r w:rsidRPr="00B11D29">
        <w:rPr>
          <w:color w:val="333333"/>
        </w:rPr>
        <w:t>части</w:t>
      </w:r>
      <w:r w:rsidR="006A5816" w:rsidRPr="00B11D29">
        <w:rPr>
          <w:color w:val="333333"/>
        </w:rPr>
        <w:t xml:space="preserve"> </w:t>
      </w:r>
      <w:r w:rsidRPr="00B11D29">
        <w:rPr>
          <w:color w:val="333333"/>
        </w:rPr>
        <w:t>ученых-космологов</w:t>
      </w:r>
      <w:r w:rsidR="006A5816" w:rsidRPr="00B11D29">
        <w:rPr>
          <w:color w:val="333333"/>
        </w:rPr>
        <w:t xml:space="preserve"> </w:t>
      </w:r>
      <w:r w:rsidRPr="00B11D29">
        <w:rPr>
          <w:color w:val="333333"/>
        </w:rPr>
        <w:t>есть</w:t>
      </w:r>
      <w:r w:rsidR="006A5816" w:rsidRPr="00B11D29">
        <w:rPr>
          <w:color w:val="333333"/>
        </w:rPr>
        <w:t xml:space="preserve"> </w:t>
      </w:r>
      <w:r w:rsidRPr="00B11D29">
        <w:rPr>
          <w:color w:val="333333"/>
        </w:rPr>
        <w:t>гипотеза,</w:t>
      </w:r>
      <w:r w:rsidR="006A5816" w:rsidRPr="00B11D29">
        <w:rPr>
          <w:color w:val="333333"/>
        </w:rPr>
        <w:t xml:space="preserve"> </w:t>
      </w:r>
      <w:r w:rsidRPr="00B11D29">
        <w:rPr>
          <w:color w:val="333333"/>
        </w:rPr>
        <w:t>согласно</w:t>
      </w:r>
      <w:r w:rsidR="006A5816" w:rsidRPr="00B11D29">
        <w:rPr>
          <w:color w:val="333333"/>
        </w:rPr>
        <w:t xml:space="preserve"> </w:t>
      </w:r>
      <w:r w:rsidRPr="00B11D29">
        <w:rPr>
          <w:color w:val="333333"/>
        </w:rPr>
        <w:t>которой</w:t>
      </w:r>
      <w:r w:rsidR="006A5816" w:rsidRPr="00B11D29">
        <w:rPr>
          <w:color w:val="333333"/>
        </w:rPr>
        <w:t xml:space="preserve"> </w:t>
      </w:r>
      <w:r w:rsidRPr="00B11D29">
        <w:rPr>
          <w:color w:val="333333"/>
        </w:rPr>
        <w:t>всё</w:t>
      </w:r>
      <w:r w:rsidR="006A5816" w:rsidRPr="00B11D29">
        <w:rPr>
          <w:color w:val="333333"/>
        </w:rPr>
        <w:t xml:space="preserve"> </w:t>
      </w:r>
      <w:r w:rsidRPr="00B11D29">
        <w:rPr>
          <w:color w:val="333333"/>
        </w:rPr>
        <w:t>человечество</w:t>
      </w:r>
      <w:r w:rsidR="006A5816" w:rsidRPr="00B11D29">
        <w:rPr>
          <w:color w:val="333333"/>
        </w:rPr>
        <w:t xml:space="preserve"> </w:t>
      </w:r>
      <w:r w:rsidRPr="00B11D29">
        <w:rPr>
          <w:color w:val="000000"/>
        </w:rPr>
        <w:t>творит</w:t>
      </w:r>
      <w:r w:rsidR="006A5816" w:rsidRPr="00B11D29">
        <w:rPr>
          <w:color w:val="000000"/>
        </w:rPr>
        <w:t xml:space="preserve"> </w:t>
      </w:r>
      <w:r w:rsidRPr="00B11D29">
        <w:rPr>
          <w:color w:val="000000"/>
        </w:rPr>
        <w:t>Вселенная.</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антропный</w:t>
      </w:r>
      <w:r w:rsidR="006A5816" w:rsidRPr="00B11D29">
        <w:rPr>
          <w:color w:val="000000"/>
        </w:rPr>
        <w:t xml:space="preserve"> </w:t>
      </w:r>
      <w:r w:rsidRPr="00B11D29">
        <w:rPr>
          <w:color w:val="000000"/>
        </w:rPr>
        <w:t>принцип-вся</w:t>
      </w:r>
      <w:r w:rsidR="006A5816" w:rsidRPr="00B11D29">
        <w:rPr>
          <w:color w:val="000000"/>
        </w:rPr>
        <w:t xml:space="preserve"> </w:t>
      </w:r>
      <w:r w:rsidRPr="00B11D29">
        <w:rPr>
          <w:color w:val="000000"/>
        </w:rPr>
        <w:t>вселенная</w:t>
      </w:r>
      <w:r w:rsidR="006A5816" w:rsidRPr="00B11D29">
        <w:rPr>
          <w:color w:val="000000"/>
        </w:rPr>
        <w:t xml:space="preserve"> </w:t>
      </w:r>
      <w:r w:rsidRPr="00B11D29">
        <w:rPr>
          <w:color w:val="000000"/>
        </w:rPr>
        <w:t>развивает</w:t>
      </w:r>
      <w:r w:rsidR="006A5816" w:rsidRPr="00B11D29">
        <w:rPr>
          <w:color w:val="000000"/>
        </w:rPr>
        <w:t xml:space="preserve"> </w:t>
      </w:r>
      <w:r w:rsidRPr="00B11D29">
        <w:rPr>
          <w:color w:val="000000"/>
        </w:rPr>
        <w:t>нас.</w:t>
      </w:r>
    </w:p>
    <w:p w14:paraId="7B8E20DB" w14:textId="49B04697" w:rsidR="00467C66" w:rsidRPr="00B11D29" w:rsidRDefault="00467C66" w:rsidP="00C137B4">
      <w:pPr>
        <w:pStyle w:val="ad"/>
        <w:spacing w:before="0" w:beforeAutospacing="0" w:after="0" w:afterAutospacing="0"/>
        <w:ind w:firstLine="454"/>
        <w:jc w:val="both"/>
      </w:pPr>
      <w:r w:rsidRPr="00B11D29">
        <w:rPr>
          <w:b/>
          <w:bCs/>
          <w:color w:val="000000"/>
        </w:rPr>
        <w:t>Вселенная</w:t>
      </w:r>
      <w:r w:rsidRPr="00B11D29">
        <w:rPr>
          <w:color w:val="000000"/>
        </w:rPr>
        <w:t>.</w:t>
      </w:r>
      <w:r w:rsidR="006A5816" w:rsidRPr="00B11D29">
        <w:rPr>
          <w:color w:val="000000"/>
        </w:rPr>
        <w:t xml:space="preserve"> </w:t>
      </w:r>
      <w:r w:rsidRPr="00B11D29">
        <w:rPr>
          <w:color w:val="000000"/>
        </w:rPr>
        <w:t>Начнем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определения,</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подразумеваем</w:t>
      </w:r>
      <w:r w:rsidR="006A5816" w:rsidRPr="00B11D29">
        <w:rPr>
          <w:color w:val="000000"/>
        </w:rPr>
        <w:t xml:space="preserve"> </w:t>
      </w:r>
      <w:r w:rsidRPr="00B11D29">
        <w:rPr>
          <w:color w:val="000000"/>
        </w:rPr>
        <w:t>под</w:t>
      </w:r>
      <w:r w:rsidR="006A5816" w:rsidRPr="00B11D29">
        <w:rPr>
          <w:color w:val="000000"/>
        </w:rPr>
        <w:t xml:space="preserve"> </w:t>
      </w:r>
      <w:r w:rsidRPr="00B11D29">
        <w:rPr>
          <w:color w:val="000000"/>
        </w:rPr>
        <w:t>понятием</w:t>
      </w:r>
      <w:r w:rsidR="006A5816" w:rsidRPr="00B11D29">
        <w:rPr>
          <w:color w:val="000000"/>
        </w:rPr>
        <w:t xml:space="preserve"> </w:t>
      </w:r>
      <w:r w:rsidRPr="00B11D29">
        <w:rPr>
          <w:color w:val="000000"/>
        </w:rPr>
        <w:t>вселенная.</w:t>
      </w:r>
      <w:r w:rsidR="006A5816" w:rsidRPr="00B11D29">
        <w:rPr>
          <w:color w:val="000000"/>
        </w:rPr>
        <w:t xml:space="preserve"> </w:t>
      </w:r>
      <w:r w:rsidRPr="00B11D29">
        <w:rPr>
          <w:color w:val="333333"/>
        </w:rPr>
        <w:t>Часто</w:t>
      </w:r>
      <w:r w:rsidR="006A5816" w:rsidRPr="00B11D29">
        <w:rPr>
          <w:color w:val="333333"/>
        </w:rPr>
        <w:t xml:space="preserve"> </w:t>
      </w:r>
      <w:r w:rsidRPr="00B11D29">
        <w:rPr>
          <w:color w:val="333333"/>
        </w:rPr>
        <w:t>ли</w:t>
      </w:r>
      <w:r w:rsidR="006A5816" w:rsidRPr="00B11D29">
        <w:rPr>
          <w:color w:val="333333"/>
        </w:rPr>
        <w:t xml:space="preserve"> </w:t>
      </w:r>
      <w:r w:rsidRPr="00B11D29">
        <w:rPr>
          <w:color w:val="333333"/>
        </w:rPr>
        <w:t>мы</w:t>
      </w:r>
      <w:r w:rsidR="006A5816" w:rsidRPr="00B11D29">
        <w:rPr>
          <w:color w:val="333333"/>
        </w:rPr>
        <w:t xml:space="preserve"> </w:t>
      </w:r>
      <w:r w:rsidRPr="00B11D29">
        <w:rPr>
          <w:color w:val="333333"/>
        </w:rPr>
        <w:t>задаемся</w:t>
      </w:r>
      <w:r w:rsidR="006A5816" w:rsidRPr="00B11D29">
        <w:rPr>
          <w:color w:val="333333"/>
        </w:rPr>
        <w:t xml:space="preserve"> </w:t>
      </w:r>
      <w:r w:rsidRPr="00B11D29">
        <w:rPr>
          <w:color w:val="333333"/>
        </w:rPr>
        <w:t>вопросом,</w:t>
      </w:r>
      <w:r w:rsidR="006A5816" w:rsidRPr="00B11D29">
        <w:rPr>
          <w:color w:val="333333"/>
        </w:rPr>
        <w:t xml:space="preserve"> </w:t>
      </w:r>
      <w:r w:rsidRPr="00B11D29">
        <w:rPr>
          <w:color w:val="333333"/>
        </w:rPr>
        <w:t>как</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чем</w:t>
      </w:r>
      <w:r w:rsidR="006A5816" w:rsidRPr="00B11D29">
        <w:rPr>
          <w:color w:val="333333"/>
        </w:rPr>
        <w:t xml:space="preserve"> </w:t>
      </w:r>
      <w:r w:rsidRPr="00B11D29">
        <w:rPr>
          <w:color w:val="333333"/>
        </w:rPr>
        <w:t>строится</w:t>
      </w:r>
      <w:r w:rsidR="006A5816" w:rsidRPr="00B11D29">
        <w:rPr>
          <w:color w:val="333333"/>
        </w:rPr>
        <w:t xml:space="preserve"> </w:t>
      </w:r>
      <w:r w:rsidRPr="00B11D29">
        <w:rPr>
          <w:color w:val="333333"/>
        </w:rPr>
        <w:t>Вселенная,</w:t>
      </w:r>
      <w:r w:rsidR="006A5816" w:rsidRPr="00B11D29">
        <w:rPr>
          <w:color w:val="333333"/>
        </w:rPr>
        <w:t xml:space="preserve"> </w:t>
      </w:r>
      <w:r w:rsidRPr="00B11D29">
        <w:rPr>
          <w:color w:val="333333"/>
        </w:rPr>
        <w:t>какова</w:t>
      </w:r>
      <w:r w:rsidR="006A5816" w:rsidRPr="00B11D29">
        <w:rPr>
          <w:color w:val="333333"/>
        </w:rPr>
        <w:t xml:space="preserve"> </w:t>
      </w:r>
      <w:r w:rsidRPr="00B11D29">
        <w:rPr>
          <w:color w:val="333333"/>
        </w:rPr>
        <w:t>структура</w:t>
      </w:r>
      <w:r w:rsidR="006A5816" w:rsidRPr="00B11D29">
        <w:rPr>
          <w:color w:val="333333"/>
        </w:rPr>
        <w:t xml:space="preserve"> </w:t>
      </w:r>
      <w:r w:rsidRPr="00B11D29">
        <w:rPr>
          <w:color w:val="333333"/>
        </w:rPr>
        <w:t>того,</w:t>
      </w:r>
      <w:r w:rsidR="006A5816" w:rsidRPr="00B11D29">
        <w:rPr>
          <w:color w:val="333333"/>
        </w:rPr>
        <w:t xml:space="preserve"> </w:t>
      </w:r>
      <w:r w:rsidRPr="00B11D29">
        <w:rPr>
          <w:color w:val="333333"/>
        </w:rPr>
        <w:t>что</w:t>
      </w:r>
      <w:r w:rsidR="006A5816" w:rsidRPr="00B11D29">
        <w:rPr>
          <w:color w:val="333333"/>
        </w:rPr>
        <w:t xml:space="preserve"> </w:t>
      </w:r>
      <w:r w:rsidRPr="00B11D29">
        <w:rPr>
          <w:color w:val="333333"/>
        </w:rPr>
        <w:t>мы</w:t>
      </w:r>
      <w:r w:rsidR="006A5816" w:rsidRPr="00B11D29">
        <w:rPr>
          <w:color w:val="333333"/>
        </w:rPr>
        <w:t xml:space="preserve"> </w:t>
      </w:r>
      <w:r w:rsidRPr="00B11D29">
        <w:rPr>
          <w:color w:val="333333"/>
        </w:rPr>
        <w:t>называем</w:t>
      </w:r>
      <w:r w:rsidR="006A5816" w:rsidRPr="00B11D29">
        <w:rPr>
          <w:color w:val="333333"/>
        </w:rPr>
        <w:t xml:space="preserve"> </w:t>
      </w:r>
      <w:r w:rsidRPr="00B11D29">
        <w:rPr>
          <w:color w:val="333333"/>
        </w:rPr>
        <w:t>Вселенной,</w:t>
      </w:r>
      <w:r w:rsidR="006A5816" w:rsidRPr="00B11D29">
        <w:rPr>
          <w:color w:val="333333"/>
        </w:rPr>
        <w:t xml:space="preserve"> </w:t>
      </w:r>
      <w:r w:rsidRPr="00B11D29">
        <w:rPr>
          <w:color w:val="333333"/>
        </w:rPr>
        <w:t>каковы</w:t>
      </w:r>
      <w:r w:rsidR="006A5816" w:rsidRPr="00B11D29">
        <w:rPr>
          <w:color w:val="333333"/>
        </w:rPr>
        <w:t xml:space="preserve"> </w:t>
      </w:r>
      <w:r w:rsidRPr="00B11D29">
        <w:rPr>
          <w:color w:val="333333"/>
        </w:rPr>
        <w:t>её</w:t>
      </w:r>
      <w:r w:rsidR="006A5816" w:rsidRPr="00B11D29">
        <w:rPr>
          <w:color w:val="333333"/>
        </w:rPr>
        <w:t xml:space="preserve"> </w:t>
      </w:r>
      <w:r w:rsidRPr="00B11D29">
        <w:rPr>
          <w:color w:val="333333"/>
        </w:rPr>
        <w:t>границы</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управляет</w:t>
      </w:r>
      <w:r w:rsidR="006A5816" w:rsidRPr="00B11D29">
        <w:rPr>
          <w:color w:val="333333"/>
        </w:rPr>
        <w:t xml:space="preserve"> </w:t>
      </w:r>
      <w:r w:rsidRPr="00B11D29">
        <w:rPr>
          <w:color w:val="333333"/>
        </w:rPr>
        <w:t>ли</w:t>
      </w:r>
      <w:r w:rsidR="006A5816" w:rsidRPr="00B11D29">
        <w:rPr>
          <w:color w:val="333333"/>
        </w:rPr>
        <w:t xml:space="preserve"> </w:t>
      </w:r>
      <w:r w:rsidRPr="00B11D29">
        <w:rPr>
          <w:color w:val="333333"/>
        </w:rPr>
        <w:t>ей</w:t>
      </w:r>
      <w:r w:rsidR="006A5816" w:rsidRPr="00B11D29">
        <w:rPr>
          <w:color w:val="333333"/>
        </w:rPr>
        <w:t xml:space="preserve"> </w:t>
      </w:r>
      <w:r w:rsidRPr="00B11D29">
        <w:rPr>
          <w:color w:val="333333"/>
        </w:rPr>
        <w:t>кто-</w:t>
      </w:r>
      <w:proofErr w:type="gramStart"/>
      <w:r w:rsidRPr="00B11D29">
        <w:rPr>
          <w:color w:val="333333"/>
        </w:rPr>
        <w:t>то</w:t>
      </w:r>
      <w:r w:rsidR="006A5816" w:rsidRPr="00B11D29">
        <w:rPr>
          <w:color w:val="333333"/>
        </w:rPr>
        <w:t xml:space="preserve"> </w:t>
      </w:r>
      <w:r w:rsidRPr="00B11D29">
        <w:rPr>
          <w:color w:val="333333"/>
        </w:rPr>
        <w:t>?</w:t>
      </w:r>
      <w:proofErr w:type="gramEnd"/>
      <w:r w:rsidR="006A5816" w:rsidRPr="00B11D29">
        <w:rPr>
          <w:color w:val="333333"/>
        </w:rPr>
        <w:t xml:space="preserve"> </w:t>
      </w:r>
      <w:r w:rsidRPr="00B11D29">
        <w:rPr>
          <w:color w:val="333333"/>
        </w:rPr>
        <w:t>Если</w:t>
      </w:r>
      <w:r w:rsidR="006A5816" w:rsidRPr="00B11D29">
        <w:rPr>
          <w:color w:val="333333"/>
        </w:rPr>
        <w:t xml:space="preserve"> </w:t>
      </w:r>
      <w:r w:rsidRPr="00B11D29">
        <w:rPr>
          <w:color w:val="333333"/>
        </w:rPr>
        <w:t>ли</w:t>
      </w:r>
      <w:r w:rsidR="006A5816" w:rsidRPr="00B11D29">
        <w:rPr>
          <w:color w:val="333333"/>
        </w:rPr>
        <w:t xml:space="preserve"> </w:t>
      </w:r>
      <w:r w:rsidRPr="00B11D29">
        <w:rPr>
          <w:color w:val="333333"/>
        </w:rPr>
        <w:t>в</w:t>
      </w:r>
      <w:r w:rsidR="006A5816" w:rsidRPr="00B11D29">
        <w:rPr>
          <w:color w:val="333333"/>
        </w:rPr>
        <w:t xml:space="preserve"> </w:t>
      </w:r>
      <w:r w:rsidRPr="00B11D29">
        <w:rPr>
          <w:color w:val="333333"/>
        </w:rPr>
        <w:t>этом</w:t>
      </w:r>
      <w:r w:rsidR="006A5816" w:rsidRPr="00B11D29">
        <w:rPr>
          <w:color w:val="333333"/>
        </w:rPr>
        <w:t xml:space="preserve"> </w:t>
      </w:r>
      <w:r w:rsidRPr="00B11D29">
        <w:rPr>
          <w:color w:val="333333"/>
        </w:rPr>
        <w:t>огромном</w:t>
      </w:r>
      <w:r w:rsidR="006A5816" w:rsidRPr="00B11D29">
        <w:rPr>
          <w:color w:val="333333"/>
        </w:rPr>
        <w:t xml:space="preserve"> </w:t>
      </w:r>
      <w:r w:rsidRPr="00B11D29">
        <w:rPr>
          <w:color w:val="333333"/>
        </w:rPr>
        <w:t>организме</w:t>
      </w:r>
      <w:r w:rsidR="006A5816" w:rsidRPr="00B11D29">
        <w:rPr>
          <w:color w:val="333333"/>
        </w:rPr>
        <w:t xml:space="preserve"> </w:t>
      </w:r>
      <w:r w:rsidRPr="00B11D29">
        <w:rPr>
          <w:color w:val="333333"/>
        </w:rPr>
        <w:t>какие-то</w:t>
      </w:r>
      <w:r w:rsidR="006A5816" w:rsidRPr="00B11D29">
        <w:rPr>
          <w:color w:val="333333"/>
        </w:rPr>
        <w:t xml:space="preserve"> </w:t>
      </w:r>
      <w:r w:rsidRPr="00B11D29">
        <w:rPr>
          <w:color w:val="333333"/>
        </w:rPr>
        <w:t>закономерности?</w:t>
      </w:r>
      <w:r w:rsidR="006A5816" w:rsidRPr="00B11D29">
        <w:rPr>
          <w:color w:val="333333"/>
        </w:rPr>
        <w:t xml:space="preserve"> </w:t>
      </w:r>
      <w:r w:rsidRPr="00B11D29">
        <w:rPr>
          <w:color w:val="333333"/>
        </w:rPr>
        <w:t>Представляем</w:t>
      </w:r>
      <w:r w:rsidR="006A5816" w:rsidRPr="00B11D29">
        <w:rPr>
          <w:color w:val="333333"/>
        </w:rPr>
        <w:t xml:space="preserve"> </w:t>
      </w:r>
      <w:r w:rsidRPr="00B11D29">
        <w:rPr>
          <w:color w:val="333333"/>
        </w:rPr>
        <w:t>ли</w:t>
      </w:r>
      <w:r w:rsidR="006A5816" w:rsidRPr="00B11D29">
        <w:rPr>
          <w:color w:val="333333"/>
        </w:rPr>
        <w:t xml:space="preserve"> </w:t>
      </w:r>
      <w:r w:rsidRPr="00B11D29">
        <w:rPr>
          <w:color w:val="333333"/>
        </w:rPr>
        <w:t>мы</w:t>
      </w:r>
      <w:r w:rsidR="006A5816" w:rsidRPr="00B11D29">
        <w:rPr>
          <w:color w:val="333333"/>
        </w:rPr>
        <w:t xml:space="preserve"> </w:t>
      </w:r>
      <w:r w:rsidRPr="00B11D29">
        <w:rPr>
          <w:color w:val="333333"/>
        </w:rPr>
        <w:t>масштабы</w:t>
      </w:r>
      <w:r w:rsidR="006A5816" w:rsidRPr="00B11D29">
        <w:rPr>
          <w:color w:val="333333"/>
        </w:rPr>
        <w:t xml:space="preserve"> </w:t>
      </w:r>
      <w:r w:rsidRPr="00B11D29">
        <w:rPr>
          <w:color w:val="333333"/>
        </w:rPr>
        <w:t>Вселенной?</w:t>
      </w:r>
      <w:r w:rsidR="006A5816" w:rsidRPr="00B11D29">
        <w:rPr>
          <w:color w:val="333333"/>
        </w:rPr>
        <w:t xml:space="preserve"> </w:t>
      </w:r>
      <w:r w:rsidRPr="00B11D29">
        <w:rPr>
          <w:color w:val="333333"/>
        </w:rPr>
        <w:t>Случайны</w:t>
      </w:r>
      <w:r w:rsidR="006A5816" w:rsidRPr="00B11D29">
        <w:rPr>
          <w:color w:val="333333"/>
        </w:rPr>
        <w:t xml:space="preserve"> </w:t>
      </w:r>
      <w:r w:rsidRPr="00B11D29">
        <w:rPr>
          <w:color w:val="333333"/>
        </w:rPr>
        <w:t>ли</w:t>
      </w:r>
      <w:r w:rsidR="006A5816" w:rsidRPr="00B11D29">
        <w:rPr>
          <w:color w:val="333333"/>
        </w:rPr>
        <w:t xml:space="preserve"> </w:t>
      </w:r>
      <w:r w:rsidRPr="00B11D29">
        <w:rPr>
          <w:color w:val="333333"/>
        </w:rPr>
        <w:t>скопления</w:t>
      </w:r>
      <w:r w:rsidR="006A5816" w:rsidRPr="00B11D29">
        <w:rPr>
          <w:color w:val="333333"/>
        </w:rPr>
        <w:t xml:space="preserve"> </w:t>
      </w:r>
      <w:r w:rsidRPr="00B11D29">
        <w:rPr>
          <w:color w:val="333333"/>
        </w:rPr>
        <w:t>космических</w:t>
      </w:r>
      <w:r w:rsidR="006A5816" w:rsidRPr="00B11D29">
        <w:rPr>
          <w:color w:val="333333"/>
        </w:rPr>
        <w:t xml:space="preserve"> </w:t>
      </w:r>
      <w:r w:rsidRPr="00B11D29">
        <w:rPr>
          <w:color w:val="333333"/>
        </w:rPr>
        <w:t>тел</w:t>
      </w:r>
      <w:r w:rsidR="006A5816" w:rsidRPr="00B11D29">
        <w:rPr>
          <w:color w:val="333333"/>
        </w:rPr>
        <w:t xml:space="preserve"> </w:t>
      </w:r>
      <w:r w:rsidRPr="00B11D29">
        <w:rPr>
          <w:color w:val="333333"/>
        </w:rPr>
        <w:t>или</w:t>
      </w:r>
      <w:r w:rsidR="006A5816" w:rsidRPr="00B11D29">
        <w:rPr>
          <w:color w:val="333333"/>
        </w:rPr>
        <w:t xml:space="preserve"> </w:t>
      </w:r>
      <w:r w:rsidRPr="00B11D29">
        <w:rPr>
          <w:color w:val="333333"/>
        </w:rPr>
        <w:t>иерархичны?</w:t>
      </w:r>
      <w:r w:rsidR="006A5816" w:rsidRPr="00B11D29">
        <w:rPr>
          <w:color w:val="333333"/>
        </w:rPr>
        <w:t xml:space="preserve"> </w:t>
      </w:r>
      <w:r w:rsidRPr="00B11D29">
        <w:rPr>
          <w:color w:val="333333"/>
        </w:rPr>
        <w:t>Есть</w:t>
      </w:r>
      <w:r w:rsidR="006A5816" w:rsidRPr="00B11D29">
        <w:rPr>
          <w:color w:val="333333"/>
        </w:rPr>
        <w:t xml:space="preserve"> </w:t>
      </w:r>
      <w:r w:rsidRPr="00B11D29">
        <w:rPr>
          <w:color w:val="333333"/>
        </w:rPr>
        <w:t>ли</w:t>
      </w:r>
      <w:r w:rsidR="006A5816" w:rsidRPr="00B11D29">
        <w:rPr>
          <w:color w:val="333333"/>
        </w:rPr>
        <w:t xml:space="preserve"> </w:t>
      </w:r>
      <w:r w:rsidRPr="00B11D29">
        <w:rPr>
          <w:color w:val="333333"/>
        </w:rPr>
        <w:t>границы</w:t>
      </w:r>
      <w:r w:rsidR="006A5816" w:rsidRPr="00B11D29">
        <w:rPr>
          <w:color w:val="333333"/>
        </w:rPr>
        <w:t xml:space="preserve"> </w:t>
      </w:r>
      <w:r w:rsidRPr="00B11D29">
        <w:rPr>
          <w:color w:val="333333"/>
        </w:rPr>
        <w:t>у</w:t>
      </w:r>
      <w:r w:rsidR="006A5816" w:rsidRPr="00B11D29">
        <w:rPr>
          <w:color w:val="333333"/>
        </w:rPr>
        <w:t xml:space="preserve"> </w:t>
      </w:r>
      <w:r w:rsidRPr="00B11D29">
        <w:rPr>
          <w:color w:val="333333"/>
        </w:rPr>
        <w:t>космоса?</w:t>
      </w:r>
      <w:r w:rsidR="006A5816" w:rsidRPr="00B11D29">
        <w:rPr>
          <w:color w:val="333333"/>
        </w:rPr>
        <w:t xml:space="preserve"> </w:t>
      </w:r>
      <w:r w:rsidRPr="00B11D29">
        <w:rPr>
          <w:color w:val="333333"/>
        </w:rPr>
        <w:t>Человек</w:t>
      </w:r>
      <w:r w:rsidR="006A5816" w:rsidRPr="00B11D29">
        <w:rPr>
          <w:color w:val="333333"/>
        </w:rPr>
        <w:t xml:space="preserve"> </w:t>
      </w:r>
      <w:r w:rsidRPr="00B11D29">
        <w:rPr>
          <w:color w:val="333333"/>
        </w:rPr>
        <w:t>так</w:t>
      </w:r>
      <w:r w:rsidR="006A5816" w:rsidRPr="00B11D29">
        <w:rPr>
          <w:color w:val="333333"/>
        </w:rPr>
        <w:t xml:space="preserve"> </w:t>
      </w:r>
      <w:r w:rsidRPr="00B11D29">
        <w:rPr>
          <w:color w:val="333333"/>
        </w:rPr>
        <w:t>устроен:</w:t>
      </w:r>
      <w:r w:rsidR="006A5816" w:rsidRPr="00B11D29">
        <w:rPr>
          <w:color w:val="333333"/>
        </w:rPr>
        <w:t xml:space="preserve"> </w:t>
      </w:r>
      <w:r w:rsidRPr="00B11D29">
        <w:rPr>
          <w:color w:val="333333"/>
        </w:rPr>
        <w:t>чтобы</w:t>
      </w:r>
      <w:r w:rsidR="006A5816" w:rsidRPr="00B11D29">
        <w:rPr>
          <w:color w:val="333333"/>
        </w:rPr>
        <w:t xml:space="preserve"> </w:t>
      </w:r>
      <w:r w:rsidRPr="00B11D29">
        <w:rPr>
          <w:color w:val="333333"/>
        </w:rPr>
        <w:t>что-то</w:t>
      </w:r>
      <w:r w:rsidR="006A5816" w:rsidRPr="00B11D29">
        <w:rPr>
          <w:color w:val="333333"/>
        </w:rPr>
        <w:t xml:space="preserve"> </w:t>
      </w:r>
      <w:r w:rsidRPr="00B11D29">
        <w:rPr>
          <w:color w:val="333333"/>
        </w:rPr>
        <w:t>изучать,</w:t>
      </w:r>
      <w:r w:rsidR="006A5816" w:rsidRPr="00B11D29">
        <w:rPr>
          <w:color w:val="333333"/>
        </w:rPr>
        <w:t xml:space="preserve"> </w:t>
      </w:r>
      <w:r w:rsidRPr="00B11D29">
        <w:rPr>
          <w:color w:val="333333"/>
        </w:rPr>
        <w:t>нужно</w:t>
      </w:r>
      <w:r w:rsidR="006A5816" w:rsidRPr="00B11D29">
        <w:rPr>
          <w:color w:val="333333"/>
        </w:rPr>
        <w:t xml:space="preserve"> </w:t>
      </w:r>
      <w:r w:rsidRPr="00B11D29">
        <w:rPr>
          <w:color w:val="333333"/>
        </w:rPr>
        <w:t>понимать</w:t>
      </w:r>
      <w:r w:rsidR="006A5816" w:rsidRPr="00B11D29">
        <w:rPr>
          <w:color w:val="333333"/>
        </w:rPr>
        <w:t xml:space="preserve"> </w:t>
      </w:r>
      <w:r w:rsidRPr="00B11D29">
        <w:rPr>
          <w:color w:val="333333"/>
        </w:rPr>
        <w:t>границы</w:t>
      </w:r>
      <w:r w:rsidR="006A5816" w:rsidRPr="00B11D29">
        <w:rPr>
          <w:color w:val="333333"/>
        </w:rPr>
        <w:t xml:space="preserve"> </w:t>
      </w:r>
      <w:r w:rsidRPr="00B11D29">
        <w:rPr>
          <w:color w:val="333333"/>
        </w:rPr>
        <w:t>изучаемого.</w:t>
      </w:r>
    </w:p>
    <w:p w14:paraId="168F6075" w14:textId="47F85263" w:rsidR="00467C66" w:rsidRPr="00B11D29" w:rsidRDefault="00467C66" w:rsidP="00C137B4">
      <w:pPr>
        <w:pStyle w:val="ad"/>
        <w:spacing w:before="0" w:beforeAutospacing="0" w:after="0" w:afterAutospacing="0"/>
        <w:ind w:firstLine="454"/>
        <w:jc w:val="both"/>
      </w:pPr>
      <w:r w:rsidRPr="00B11D29">
        <w:rPr>
          <w:color w:val="000000"/>
        </w:rPr>
        <w:t>Начнем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такое</w:t>
      </w:r>
      <w:r w:rsidR="006A5816" w:rsidRPr="00B11D29">
        <w:rPr>
          <w:color w:val="000000"/>
        </w:rPr>
        <w:t xml:space="preserve"> </w:t>
      </w:r>
      <w:r w:rsidRPr="00B11D29">
        <w:rPr>
          <w:color w:val="000000"/>
        </w:rPr>
        <w:t>Космос.</w:t>
      </w:r>
    </w:p>
    <w:p w14:paraId="15741564" w14:textId="53F6E63A" w:rsidR="00467C66" w:rsidRPr="00B11D29" w:rsidRDefault="00467C66" w:rsidP="00C137B4">
      <w:pPr>
        <w:pStyle w:val="ad"/>
        <w:spacing w:before="0" w:beforeAutospacing="0" w:after="0" w:afterAutospacing="0"/>
        <w:ind w:firstLine="454"/>
        <w:jc w:val="both"/>
      </w:pPr>
      <w:r w:rsidRPr="00B11D29">
        <w:rPr>
          <w:b/>
          <w:bCs/>
          <w:color w:val="000000"/>
        </w:rPr>
        <w:t>Изучение</w:t>
      </w:r>
      <w:r w:rsidR="006A5816" w:rsidRPr="00B11D29">
        <w:rPr>
          <w:b/>
          <w:bCs/>
          <w:color w:val="000000"/>
        </w:rPr>
        <w:t xml:space="preserve"> </w:t>
      </w:r>
      <w:r w:rsidRPr="00B11D29">
        <w:rPr>
          <w:b/>
          <w:bCs/>
          <w:color w:val="000000"/>
        </w:rPr>
        <w:t>внешнее</w:t>
      </w:r>
      <w:r w:rsidRPr="00B11D29">
        <w:rPr>
          <w:color w:val="000000"/>
        </w:rPr>
        <w:t>.</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последние</w:t>
      </w:r>
      <w:r w:rsidR="006A5816" w:rsidRPr="00B11D29">
        <w:rPr>
          <w:color w:val="000000"/>
        </w:rPr>
        <w:t xml:space="preserve"> </w:t>
      </w:r>
      <w:r w:rsidRPr="00B11D29">
        <w:rPr>
          <w:color w:val="000000"/>
        </w:rPr>
        <w:t>сто</w:t>
      </w:r>
      <w:r w:rsidR="006A5816" w:rsidRPr="00B11D29">
        <w:rPr>
          <w:color w:val="000000"/>
        </w:rPr>
        <w:t xml:space="preserve"> </w:t>
      </w:r>
      <w:r w:rsidRPr="00B11D29">
        <w:rPr>
          <w:color w:val="000000"/>
        </w:rPr>
        <w:t>лет</w:t>
      </w:r>
      <w:r w:rsidR="006A5816" w:rsidRPr="00B11D29">
        <w:rPr>
          <w:color w:val="000000"/>
        </w:rPr>
        <w:t xml:space="preserve"> </w:t>
      </w:r>
      <w:r w:rsidRPr="00B11D29">
        <w:rPr>
          <w:color w:val="000000"/>
        </w:rPr>
        <w:t>человечество</w:t>
      </w:r>
      <w:r w:rsidR="006A5816" w:rsidRPr="00B11D29">
        <w:rPr>
          <w:color w:val="000000"/>
        </w:rPr>
        <w:t xml:space="preserve"> </w:t>
      </w:r>
      <w:r w:rsidRPr="00B11D29">
        <w:rPr>
          <w:color w:val="000000"/>
        </w:rPr>
        <w:t>достигло</w:t>
      </w:r>
      <w:r w:rsidR="006A5816" w:rsidRPr="00B11D29">
        <w:rPr>
          <w:color w:val="000000"/>
        </w:rPr>
        <w:t xml:space="preserve"> </w:t>
      </w:r>
      <w:r w:rsidRPr="00B11D29">
        <w:rPr>
          <w:color w:val="000000"/>
        </w:rPr>
        <w:t>некоторого</w:t>
      </w:r>
      <w:r w:rsidR="006A5816" w:rsidRPr="00B11D29">
        <w:rPr>
          <w:color w:val="000000"/>
        </w:rPr>
        <w:t xml:space="preserve"> </w:t>
      </w:r>
      <w:r w:rsidRPr="00B11D29">
        <w:rPr>
          <w:color w:val="000000"/>
        </w:rPr>
        <w:t>прогресса</w:t>
      </w:r>
      <w:r w:rsidR="006A5816" w:rsidRPr="00B11D29">
        <w:rPr>
          <w:color w:val="000000"/>
        </w:rPr>
        <w:t xml:space="preserve"> </w:t>
      </w:r>
      <w:r w:rsidRPr="00B11D29">
        <w:rPr>
          <w:color w:val="000000"/>
        </w:rPr>
        <w:t>во</w:t>
      </w:r>
      <w:r w:rsidR="006A5816" w:rsidRPr="00B11D29">
        <w:rPr>
          <w:color w:val="000000"/>
        </w:rPr>
        <w:t xml:space="preserve"> </w:t>
      </w:r>
      <w:r w:rsidRPr="00B11D29">
        <w:rPr>
          <w:b/>
          <w:bCs/>
          <w:color w:val="000000"/>
        </w:rPr>
        <w:t>внешнем</w:t>
      </w:r>
      <w:r w:rsidR="006A5816" w:rsidRPr="00B11D29">
        <w:rPr>
          <w:b/>
          <w:bCs/>
          <w:color w:val="000000"/>
        </w:rPr>
        <w:t xml:space="preserve"> </w:t>
      </w:r>
      <w:r w:rsidRPr="00B11D29">
        <w:rPr>
          <w:b/>
          <w:bCs/>
          <w:color w:val="000000"/>
        </w:rPr>
        <w:t>изучении</w:t>
      </w:r>
      <w:r w:rsidR="006A5816" w:rsidRPr="00B11D29">
        <w:rPr>
          <w:b/>
          <w:bCs/>
          <w:color w:val="000000"/>
        </w:rPr>
        <w:t xml:space="preserve"> </w:t>
      </w:r>
      <w:r w:rsidRPr="00B11D29">
        <w:rPr>
          <w:b/>
          <w:bCs/>
          <w:color w:val="000000"/>
        </w:rPr>
        <w:t>космического</w:t>
      </w:r>
      <w:r w:rsidR="006A5816" w:rsidRPr="00B11D29">
        <w:rPr>
          <w:b/>
          <w:bCs/>
          <w:color w:val="000000"/>
        </w:rPr>
        <w:t xml:space="preserve"> </w:t>
      </w:r>
      <w:r w:rsidRPr="00B11D29">
        <w:rPr>
          <w:b/>
          <w:bCs/>
          <w:color w:val="000000"/>
        </w:rPr>
        <w:t>пространства.</w:t>
      </w:r>
      <w:r w:rsidR="006A5816" w:rsidRPr="00B11D29">
        <w:rPr>
          <w:color w:val="000000"/>
        </w:rPr>
        <w:t xml:space="preserve"> </w:t>
      </w:r>
      <w:r w:rsidRPr="00B11D29">
        <w:rPr>
          <w:color w:val="000000"/>
        </w:rPr>
        <w:t>Первую</w:t>
      </w:r>
      <w:r w:rsidR="006A5816" w:rsidRPr="00B11D29">
        <w:rPr>
          <w:color w:val="000000"/>
        </w:rPr>
        <w:t xml:space="preserve"> </w:t>
      </w:r>
      <w:r w:rsidRPr="00B11D29">
        <w:rPr>
          <w:color w:val="000000"/>
        </w:rPr>
        <w:t>ракету,</w:t>
      </w:r>
      <w:r w:rsidR="006A5816" w:rsidRPr="00B11D29">
        <w:rPr>
          <w:color w:val="000000"/>
        </w:rPr>
        <w:t xml:space="preserve"> </w:t>
      </w:r>
      <w:r w:rsidRPr="00B11D29">
        <w:rPr>
          <w:color w:val="000000"/>
        </w:rPr>
        <w:t>способную</w:t>
      </w:r>
      <w:r w:rsidR="006A5816" w:rsidRPr="00B11D29">
        <w:rPr>
          <w:color w:val="000000"/>
        </w:rPr>
        <w:t xml:space="preserve"> </w:t>
      </w:r>
      <w:r w:rsidRPr="00B11D29">
        <w:rPr>
          <w:color w:val="000000"/>
        </w:rPr>
        <w:t>вывести</w:t>
      </w:r>
      <w:r w:rsidR="006A5816" w:rsidRPr="00B11D29">
        <w:rPr>
          <w:color w:val="000000"/>
        </w:rPr>
        <w:t xml:space="preserve"> </w:t>
      </w:r>
      <w:r w:rsidRPr="00B11D29">
        <w:rPr>
          <w:color w:val="000000"/>
        </w:rPr>
        <w:t>объект</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пределы</w:t>
      </w:r>
      <w:r w:rsidR="006A5816" w:rsidRPr="00B11D29">
        <w:rPr>
          <w:color w:val="000000"/>
        </w:rPr>
        <w:t xml:space="preserve"> </w:t>
      </w:r>
      <w:r w:rsidRPr="00B11D29">
        <w:rPr>
          <w:color w:val="000000"/>
        </w:rPr>
        <w:t>земного</w:t>
      </w:r>
      <w:r w:rsidR="006A5816" w:rsidRPr="00B11D29">
        <w:rPr>
          <w:color w:val="000000"/>
        </w:rPr>
        <w:t xml:space="preserve"> </w:t>
      </w:r>
      <w:r w:rsidRPr="00B11D29">
        <w:rPr>
          <w:color w:val="000000"/>
        </w:rPr>
        <w:t>притяжения,</w:t>
      </w:r>
      <w:r w:rsidR="006A5816" w:rsidRPr="00B11D29">
        <w:rPr>
          <w:color w:val="000000"/>
        </w:rPr>
        <w:t xml:space="preserve"> </w:t>
      </w:r>
      <w:r w:rsidRPr="00B11D29">
        <w:rPr>
          <w:color w:val="000000"/>
        </w:rPr>
        <w:t>спроектировал</w:t>
      </w:r>
      <w:r w:rsidR="006A5816" w:rsidRPr="00B11D29">
        <w:rPr>
          <w:color w:val="000000"/>
        </w:rPr>
        <w:t xml:space="preserve"> </w:t>
      </w:r>
      <w:r w:rsidRPr="00B11D29">
        <w:rPr>
          <w:color w:val="000000"/>
        </w:rPr>
        <w:t>Константин</w:t>
      </w:r>
      <w:r w:rsidR="006A5816" w:rsidRPr="00B11D29">
        <w:rPr>
          <w:color w:val="000000"/>
        </w:rPr>
        <w:t xml:space="preserve"> </w:t>
      </w:r>
      <w:r w:rsidRPr="00B11D29">
        <w:rPr>
          <w:color w:val="000000"/>
        </w:rPr>
        <w:t>Эдуардович</w:t>
      </w:r>
      <w:r w:rsidR="006A5816" w:rsidRPr="00B11D29">
        <w:rPr>
          <w:color w:val="000000"/>
        </w:rPr>
        <w:t xml:space="preserve"> </w:t>
      </w:r>
      <w:r w:rsidRPr="00B11D29">
        <w:rPr>
          <w:color w:val="000000"/>
        </w:rPr>
        <w:t>Циолковский</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1903</w:t>
      </w:r>
      <w:r w:rsidR="006A5816" w:rsidRPr="00B11D29">
        <w:rPr>
          <w:color w:val="000000"/>
        </w:rPr>
        <w:t xml:space="preserve"> </w:t>
      </w:r>
      <w:r w:rsidRPr="00B11D29">
        <w:rPr>
          <w:color w:val="000000"/>
        </w:rPr>
        <w:t>году.</w:t>
      </w:r>
      <w:r w:rsidR="006A5816" w:rsidRPr="00B11D29">
        <w:rPr>
          <w:color w:val="000000"/>
        </w:rPr>
        <w:t xml:space="preserve"> </w:t>
      </w:r>
      <w:r w:rsidRPr="00B11D29">
        <w:rPr>
          <w:color w:val="000000"/>
        </w:rPr>
        <w:t>Датой,</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началось</w:t>
      </w:r>
      <w:r w:rsidR="006A5816" w:rsidRPr="00B11D29">
        <w:rPr>
          <w:color w:val="000000"/>
        </w:rPr>
        <w:t xml:space="preserve"> </w:t>
      </w:r>
      <w:r w:rsidRPr="00B11D29">
        <w:rPr>
          <w:color w:val="000000"/>
        </w:rPr>
        <w:t>освоение</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считается</w:t>
      </w:r>
      <w:r w:rsidR="006A5816" w:rsidRPr="00B11D29">
        <w:rPr>
          <w:color w:val="000000"/>
        </w:rPr>
        <w:t xml:space="preserve"> </w:t>
      </w:r>
      <w:r w:rsidRPr="00B11D29">
        <w:rPr>
          <w:b/>
          <w:bCs/>
          <w:color w:val="000000"/>
        </w:rPr>
        <w:t>4</w:t>
      </w:r>
      <w:r w:rsidR="006A5816" w:rsidRPr="00B11D29">
        <w:rPr>
          <w:b/>
          <w:bCs/>
          <w:color w:val="000000"/>
        </w:rPr>
        <w:t xml:space="preserve"> </w:t>
      </w:r>
      <w:r w:rsidRPr="00B11D29">
        <w:rPr>
          <w:b/>
          <w:bCs/>
          <w:color w:val="000000"/>
        </w:rPr>
        <w:t>октября</w:t>
      </w:r>
      <w:r w:rsidR="006A5816" w:rsidRPr="00B11D29">
        <w:rPr>
          <w:b/>
          <w:bCs/>
          <w:color w:val="000000"/>
        </w:rPr>
        <w:t xml:space="preserve"> </w:t>
      </w:r>
      <w:r w:rsidRPr="00B11D29">
        <w:rPr>
          <w:b/>
          <w:bCs/>
          <w:color w:val="000000"/>
        </w:rPr>
        <w:t>1957</w:t>
      </w:r>
      <w:r w:rsidR="006A5816" w:rsidRPr="00B11D29">
        <w:rPr>
          <w:b/>
          <w:bCs/>
          <w:color w:val="000000"/>
        </w:rPr>
        <w:t xml:space="preserve"> </w:t>
      </w:r>
      <w:r w:rsidRPr="00B11D29">
        <w:rPr>
          <w:b/>
          <w:bCs/>
          <w:color w:val="000000"/>
        </w:rPr>
        <w:t>года</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день,</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Советский</w:t>
      </w:r>
      <w:r w:rsidR="006A5816" w:rsidRPr="00B11D29">
        <w:rPr>
          <w:color w:val="000000"/>
        </w:rPr>
        <w:t xml:space="preserve"> </w:t>
      </w:r>
      <w:r w:rsidRPr="00B11D29">
        <w:rPr>
          <w:color w:val="000000"/>
        </w:rPr>
        <w:t>Союз</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рамках</w:t>
      </w:r>
      <w:r w:rsidR="006A5816" w:rsidRPr="00B11D29">
        <w:rPr>
          <w:color w:val="000000"/>
        </w:rPr>
        <w:t xml:space="preserve"> </w:t>
      </w:r>
      <w:r w:rsidRPr="00B11D29">
        <w:rPr>
          <w:color w:val="000000"/>
        </w:rPr>
        <w:t>своей</w:t>
      </w:r>
      <w:r w:rsidR="006A5816" w:rsidRPr="00B11D29">
        <w:rPr>
          <w:color w:val="000000"/>
        </w:rPr>
        <w:t xml:space="preserve"> </w:t>
      </w:r>
      <w:r w:rsidRPr="00B11D29">
        <w:rPr>
          <w:color w:val="000000"/>
        </w:rPr>
        <w:t>космической</w:t>
      </w:r>
      <w:r w:rsidR="006A5816" w:rsidRPr="00B11D29">
        <w:rPr>
          <w:color w:val="000000"/>
        </w:rPr>
        <w:t xml:space="preserve"> </w:t>
      </w:r>
      <w:r w:rsidRPr="00B11D29">
        <w:rPr>
          <w:color w:val="000000"/>
        </w:rPr>
        <w:t>программы</w:t>
      </w:r>
      <w:r w:rsidR="006A5816" w:rsidRPr="00B11D29">
        <w:rPr>
          <w:color w:val="000000"/>
        </w:rPr>
        <w:t xml:space="preserve"> </w:t>
      </w:r>
      <w:r w:rsidRPr="00B11D29">
        <w:rPr>
          <w:color w:val="000000"/>
        </w:rPr>
        <w:t>первым</w:t>
      </w:r>
      <w:r w:rsidR="006A5816" w:rsidRPr="00B11D29">
        <w:rPr>
          <w:color w:val="000000"/>
        </w:rPr>
        <w:t xml:space="preserve"> </w:t>
      </w:r>
      <w:r w:rsidRPr="00B11D29">
        <w:rPr>
          <w:color w:val="000000"/>
        </w:rPr>
        <w:t>запустил</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космический</w:t>
      </w:r>
      <w:r w:rsidR="006A5816" w:rsidRPr="00B11D29">
        <w:rPr>
          <w:color w:val="000000"/>
        </w:rPr>
        <w:t xml:space="preserve"> </w:t>
      </w:r>
      <w:r w:rsidRPr="00B11D29">
        <w:rPr>
          <w:color w:val="000000"/>
        </w:rPr>
        <w:t>аппарат</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Спутник-1.</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этот</w:t>
      </w:r>
      <w:r w:rsidR="006A5816" w:rsidRPr="00B11D29">
        <w:rPr>
          <w:color w:val="000000"/>
        </w:rPr>
        <w:t xml:space="preserve"> </w:t>
      </w:r>
      <w:r w:rsidRPr="00B11D29">
        <w:rPr>
          <w:color w:val="000000"/>
        </w:rPr>
        <w:t>день</w:t>
      </w:r>
      <w:r w:rsidR="006A5816" w:rsidRPr="00B11D29">
        <w:rPr>
          <w:color w:val="000000"/>
        </w:rPr>
        <w:t xml:space="preserve"> </w:t>
      </w:r>
      <w:r w:rsidRPr="00B11D29">
        <w:rPr>
          <w:color w:val="000000"/>
        </w:rPr>
        <w:t>шарообразный</w:t>
      </w:r>
      <w:r w:rsidR="006A5816" w:rsidRPr="00B11D29">
        <w:rPr>
          <w:color w:val="000000"/>
        </w:rPr>
        <w:t xml:space="preserve"> </w:t>
      </w:r>
      <w:r w:rsidRPr="00B11D29">
        <w:rPr>
          <w:color w:val="000000"/>
        </w:rPr>
        <w:t>спутник</w:t>
      </w:r>
      <w:r w:rsidR="006A5816" w:rsidRPr="00B11D29">
        <w:rPr>
          <w:color w:val="000000"/>
        </w:rPr>
        <w:t xml:space="preserve"> </w:t>
      </w:r>
      <w:r w:rsidRPr="00B11D29">
        <w:rPr>
          <w:color w:val="000000"/>
        </w:rPr>
        <w:t>вышел</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орбиту,</w:t>
      </w:r>
      <w:r w:rsidR="006A5816" w:rsidRPr="00B11D29">
        <w:rPr>
          <w:color w:val="000000"/>
        </w:rPr>
        <w:t xml:space="preserve"> </w:t>
      </w:r>
      <w:r w:rsidRPr="00B11D29">
        <w:rPr>
          <w:color w:val="000000"/>
        </w:rPr>
        <w:t>передав</w:t>
      </w:r>
      <w:r w:rsidR="006A5816" w:rsidRPr="00B11D29">
        <w:rPr>
          <w:color w:val="000000"/>
        </w:rPr>
        <w:t xml:space="preserve"> </w:t>
      </w:r>
      <w:r w:rsidRPr="00B11D29">
        <w:rPr>
          <w:color w:val="000000"/>
        </w:rPr>
        <w:t>обратно</w:t>
      </w:r>
      <w:r w:rsidR="006A5816" w:rsidRPr="00B11D29">
        <w:rPr>
          <w:color w:val="000000"/>
        </w:rPr>
        <w:t xml:space="preserve"> </w:t>
      </w:r>
      <w:r w:rsidRPr="00B11D29">
        <w:rPr>
          <w:color w:val="000000"/>
        </w:rPr>
        <w:t>сигнал</w:t>
      </w:r>
      <w:r w:rsidR="006A5816" w:rsidRPr="00B11D29">
        <w:rPr>
          <w:color w:val="000000"/>
        </w:rPr>
        <w:t xml:space="preserve"> </w:t>
      </w:r>
      <w:r w:rsidRPr="00B11D29">
        <w:rPr>
          <w:color w:val="000000"/>
        </w:rPr>
        <w:t>об</w:t>
      </w:r>
      <w:r w:rsidR="006A5816" w:rsidRPr="00B11D29">
        <w:rPr>
          <w:color w:val="000000"/>
        </w:rPr>
        <w:t xml:space="preserve"> </w:t>
      </w:r>
      <w:r w:rsidRPr="00B11D29">
        <w:rPr>
          <w:color w:val="000000"/>
        </w:rPr>
        <w:t>успешном</w:t>
      </w:r>
      <w:r w:rsidR="006A5816" w:rsidRPr="00B11D29">
        <w:rPr>
          <w:color w:val="000000"/>
        </w:rPr>
        <w:t xml:space="preserve"> </w:t>
      </w:r>
      <w:r w:rsidRPr="00B11D29">
        <w:rPr>
          <w:color w:val="000000"/>
        </w:rPr>
        <w:t>старте.</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уже</w:t>
      </w:r>
      <w:r w:rsidR="006A5816" w:rsidRPr="00B11D29">
        <w:rPr>
          <w:color w:val="000000"/>
        </w:rPr>
        <w:t xml:space="preserve"> </w:t>
      </w:r>
      <w:r w:rsidRPr="00B11D29">
        <w:rPr>
          <w:b/>
          <w:bCs/>
          <w:color w:val="000000"/>
        </w:rPr>
        <w:t>12</w:t>
      </w:r>
      <w:r w:rsidR="006A5816" w:rsidRPr="00B11D29">
        <w:rPr>
          <w:b/>
          <w:bCs/>
          <w:color w:val="000000"/>
        </w:rPr>
        <w:t xml:space="preserve"> </w:t>
      </w:r>
      <w:r w:rsidRPr="00B11D29">
        <w:rPr>
          <w:b/>
          <w:bCs/>
          <w:color w:val="000000"/>
        </w:rPr>
        <w:t>апреля</w:t>
      </w:r>
      <w:r w:rsidR="006A5816" w:rsidRPr="00B11D29">
        <w:rPr>
          <w:b/>
          <w:bCs/>
          <w:color w:val="000000"/>
        </w:rPr>
        <w:t xml:space="preserve"> </w:t>
      </w:r>
      <w:r w:rsidRPr="00B11D29">
        <w:rPr>
          <w:b/>
          <w:bCs/>
          <w:color w:val="000000"/>
        </w:rPr>
        <w:t>1961</w:t>
      </w:r>
      <w:r w:rsidR="006A5816" w:rsidRPr="00B11D29">
        <w:rPr>
          <w:b/>
          <w:bCs/>
          <w:color w:val="000000"/>
        </w:rPr>
        <w:t xml:space="preserve"> </w:t>
      </w:r>
      <w:r w:rsidRPr="00B11D29">
        <w:rPr>
          <w:b/>
          <w:bCs/>
          <w:color w:val="000000"/>
        </w:rPr>
        <w:t>года</w:t>
      </w:r>
      <w:r w:rsidR="006A5816" w:rsidRPr="00B11D29">
        <w:rPr>
          <w:b/>
          <w:bCs/>
          <w:color w:val="000000"/>
        </w:rPr>
        <w:t xml:space="preserve"> </w:t>
      </w:r>
      <w:r w:rsidRPr="00B11D29">
        <w:rPr>
          <w:b/>
          <w:bCs/>
          <w:color w:val="000000"/>
        </w:rPr>
        <w:t>был</w:t>
      </w:r>
      <w:r w:rsidR="006A5816" w:rsidRPr="00B11D29">
        <w:rPr>
          <w:b/>
          <w:bCs/>
          <w:color w:val="000000"/>
        </w:rPr>
        <w:t xml:space="preserve"> </w:t>
      </w:r>
      <w:r w:rsidRPr="00B11D29">
        <w:rPr>
          <w:color w:val="000000"/>
        </w:rPr>
        <w:t>совершён</w:t>
      </w:r>
      <w:r w:rsidR="006A5816" w:rsidRPr="00B11D29">
        <w:rPr>
          <w:color w:val="000000"/>
        </w:rPr>
        <w:t xml:space="preserve"> </w:t>
      </w:r>
      <w:r w:rsidRPr="00B11D29">
        <w:rPr>
          <w:color w:val="000000"/>
        </w:rPr>
        <w:t>первый</w:t>
      </w:r>
      <w:r w:rsidR="006A5816" w:rsidRPr="00B11D29">
        <w:rPr>
          <w:color w:val="000000"/>
        </w:rPr>
        <w:t xml:space="preserve"> </w:t>
      </w:r>
      <w:r w:rsidRPr="00B11D29">
        <w:rPr>
          <w:color w:val="000000"/>
        </w:rPr>
        <w:t>полёт</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последовали</w:t>
      </w:r>
      <w:r w:rsidR="006A5816" w:rsidRPr="00B11D29">
        <w:rPr>
          <w:color w:val="000000"/>
        </w:rPr>
        <w:t xml:space="preserve"> </w:t>
      </w:r>
      <w:r w:rsidRPr="00B11D29">
        <w:rPr>
          <w:color w:val="000000"/>
        </w:rPr>
        <w:t>выход</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открытый</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создание</w:t>
      </w:r>
      <w:r w:rsidR="006A5816" w:rsidRPr="00B11D29">
        <w:rPr>
          <w:color w:val="000000"/>
        </w:rPr>
        <w:t xml:space="preserve"> </w:t>
      </w:r>
      <w:r w:rsidRPr="00B11D29">
        <w:rPr>
          <w:color w:val="000000"/>
        </w:rPr>
        <w:t>орбитальных</w:t>
      </w:r>
      <w:r w:rsidR="006A5816" w:rsidRPr="00B11D29">
        <w:rPr>
          <w:color w:val="000000"/>
        </w:rPr>
        <w:t xml:space="preserve"> </w:t>
      </w:r>
      <w:r w:rsidRPr="00B11D29">
        <w:rPr>
          <w:color w:val="000000"/>
        </w:rPr>
        <w:t>станций.</w:t>
      </w:r>
    </w:p>
    <w:p w14:paraId="2165493D" w14:textId="329C5BD3" w:rsidR="00467C66" w:rsidRPr="00B11D29" w:rsidRDefault="00467C66" w:rsidP="00C137B4">
      <w:pPr>
        <w:pStyle w:val="ad"/>
        <w:spacing w:before="0" w:beforeAutospacing="0" w:after="0" w:afterAutospacing="0"/>
        <w:ind w:firstLine="454"/>
        <w:jc w:val="both"/>
      </w:pPr>
      <w:r w:rsidRPr="00B11D29">
        <w:rPr>
          <w:color w:val="000000"/>
        </w:rPr>
        <w:t>Статистические</w:t>
      </w:r>
      <w:r w:rsidR="006A5816" w:rsidRPr="00B11D29">
        <w:rPr>
          <w:color w:val="000000"/>
        </w:rPr>
        <w:t xml:space="preserve"> </w:t>
      </w:r>
      <w:r w:rsidRPr="00B11D29">
        <w:rPr>
          <w:color w:val="000000"/>
        </w:rPr>
        <w:t>данные</w:t>
      </w:r>
      <w:r w:rsidR="006A5816" w:rsidRPr="00B11D29">
        <w:rPr>
          <w:color w:val="000000"/>
        </w:rPr>
        <w:t xml:space="preserve"> </w:t>
      </w:r>
      <w:r w:rsidRPr="00B11D29">
        <w:rPr>
          <w:color w:val="000000"/>
        </w:rPr>
        <w:t>говорят</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космические</w:t>
      </w:r>
      <w:r w:rsidR="006A5816" w:rsidRPr="00B11D29">
        <w:rPr>
          <w:color w:val="000000"/>
        </w:rPr>
        <w:t xml:space="preserve"> </w:t>
      </w:r>
      <w:r w:rsidRPr="00B11D29">
        <w:rPr>
          <w:color w:val="000000"/>
        </w:rPr>
        <w:t>запуски</w:t>
      </w:r>
      <w:r w:rsidR="006A5816" w:rsidRPr="00B11D29">
        <w:rPr>
          <w:color w:val="000000"/>
        </w:rPr>
        <w:t xml:space="preserve"> </w:t>
      </w:r>
      <w:r w:rsidRPr="00B11D29">
        <w:rPr>
          <w:color w:val="000000"/>
        </w:rPr>
        <w:t>осуществляются</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чаще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чаще.</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начал</w:t>
      </w:r>
      <w:r w:rsidR="006A5816" w:rsidRPr="00B11D29">
        <w:rPr>
          <w:color w:val="000000"/>
        </w:rPr>
        <w:t xml:space="preserve"> </w:t>
      </w:r>
      <w:r w:rsidRPr="00B11D29">
        <w:rPr>
          <w:color w:val="000000"/>
        </w:rPr>
        <w:t>развиваться</w:t>
      </w:r>
      <w:r w:rsidR="006A5816" w:rsidRPr="00B11D29">
        <w:rPr>
          <w:color w:val="000000"/>
        </w:rPr>
        <w:t xml:space="preserve"> </w:t>
      </w:r>
      <w:r w:rsidRPr="00B11D29">
        <w:rPr>
          <w:color w:val="000000"/>
        </w:rPr>
        <w:t>космический</w:t>
      </w:r>
      <w:r w:rsidR="006A5816" w:rsidRPr="00B11D29">
        <w:rPr>
          <w:color w:val="000000"/>
        </w:rPr>
        <w:t xml:space="preserve"> </w:t>
      </w:r>
      <w:r w:rsidRPr="00B11D29">
        <w:rPr>
          <w:color w:val="000000"/>
        </w:rPr>
        <w:t>туризм,</w:t>
      </w:r>
      <w:r w:rsidR="006A5816" w:rsidRPr="00B11D29">
        <w:rPr>
          <w:color w:val="000000"/>
        </w:rPr>
        <w:t xml:space="preserve"> </w:t>
      </w:r>
      <w:r w:rsidRPr="00B11D29">
        <w:rPr>
          <w:color w:val="000000"/>
        </w:rPr>
        <w:t>ставятся</w:t>
      </w:r>
      <w:r w:rsidR="006A5816" w:rsidRPr="00B11D29">
        <w:rPr>
          <w:color w:val="000000"/>
        </w:rPr>
        <w:t xml:space="preserve"> </w:t>
      </w:r>
      <w:r w:rsidRPr="00B11D29">
        <w:rPr>
          <w:color w:val="000000"/>
        </w:rPr>
        <w:t>рекорды</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продолжительности</w:t>
      </w:r>
      <w:r w:rsidR="006A5816" w:rsidRPr="00B11D29">
        <w:rPr>
          <w:color w:val="000000"/>
        </w:rPr>
        <w:t xml:space="preserve"> </w:t>
      </w:r>
      <w:r w:rsidRPr="00B11D29">
        <w:rPr>
          <w:color w:val="000000"/>
        </w:rPr>
        <w:t>пребывания</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космосе,</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дальности</w:t>
      </w:r>
      <w:r w:rsidR="006A5816" w:rsidRPr="00B11D29">
        <w:rPr>
          <w:color w:val="000000"/>
        </w:rPr>
        <w:t xml:space="preserve"> </w:t>
      </w:r>
      <w:r w:rsidRPr="00B11D29">
        <w:rPr>
          <w:color w:val="000000"/>
        </w:rPr>
        <w:t>полётов,</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количеству</w:t>
      </w:r>
      <w:r w:rsidR="006A5816" w:rsidRPr="00B11D29">
        <w:rPr>
          <w:color w:val="000000"/>
        </w:rPr>
        <w:t xml:space="preserve"> </w:t>
      </w:r>
      <w:r w:rsidRPr="00B11D29">
        <w:rPr>
          <w:color w:val="000000"/>
        </w:rPr>
        <w:t>выходов</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открытый</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количеству</w:t>
      </w:r>
      <w:r w:rsidR="006A5816" w:rsidRPr="00B11D29">
        <w:rPr>
          <w:color w:val="000000"/>
        </w:rPr>
        <w:t xml:space="preserve"> </w:t>
      </w:r>
      <w:r w:rsidRPr="00B11D29">
        <w:rPr>
          <w:color w:val="000000"/>
        </w:rPr>
        <w:t>одновременно</w:t>
      </w:r>
      <w:r w:rsidR="006A5816" w:rsidRPr="00B11D29">
        <w:rPr>
          <w:color w:val="000000"/>
        </w:rPr>
        <w:t xml:space="preserve"> </w:t>
      </w:r>
      <w:r w:rsidRPr="00B11D29">
        <w:rPr>
          <w:color w:val="000000"/>
        </w:rPr>
        <w:t>побывавших</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космосе</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далее.</w:t>
      </w:r>
    </w:p>
    <w:p w14:paraId="45B76D92" w14:textId="2453C981" w:rsidR="00467C66" w:rsidRPr="00B11D29" w:rsidRDefault="00467C66" w:rsidP="00C137B4">
      <w:pPr>
        <w:pStyle w:val="ad"/>
        <w:spacing w:before="0" w:beforeAutospacing="0" w:after="0" w:afterAutospacing="0"/>
        <w:ind w:firstLine="454"/>
        <w:jc w:val="both"/>
      </w:pPr>
      <w:r w:rsidRPr="00B11D29">
        <w:rPr>
          <w:color w:val="000000"/>
        </w:rPr>
        <w:t>Однако,</w:t>
      </w:r>
      <w:r w:rsidR="006A5816" w:rsidRPr="00B11D29">
        <w:rPr>
          <w:color w:val="000000"/>
        </w:rPr>
        <w:t xml:space="preserve"> </w:t>
      </w:r>
      <w:r w:rsidRPr="00B11D29">
        <w:rPr>
          <w:color w:val="000000"/>
        </w:rPr>
        <w:t>изучение,</w:t>
      </w:r>
      <w:r w:rsidR="006A5816" w:rsidRPr="00B11D29">
        <w:rPr>
          <w:color w:val="000000"/>
        </w:rPr>
        <w:t xml:space="preserve"> </w:t>
      </w:r>
      <w:r w:rsidRPr="00B11D29">
        <w:rPr>
          <w:color w:val="000000"/>
        </w:rPr>
        <w:t>освоение</w:t>
      </w:r>
      <w:r w:rsidR="006A5816" w:rsidRPr="00B11D29">
        <w:rPr>
          <w:color w:val="000000"/>
        </w:rPr>
        <w:t xml:space="preserve"> </w:t>
      </w:r>
      <w:r w:rsidRPr="00B11D29">
        <w:rPr>
          <w:color w:val="000000"/>
        </w:rPr>
        <w:t>космического</w:t>
      </w:r>
      <w:r w:rsidR="006A5816" w:rsidRPr="00B11D29">
        <w:rPr>
          <w:color w:val="000000"/>
        </w:rPr>
        <w:t xml:space="preserve"> </w:t>
      </w:r>
      <w:r w:rsidRPr="00B11D29">
        <w:rPr>
          <w:color w:val="000000"/>
        </w:rPr>
        <w:t>пространства</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идет</w:t>
      </w:r>
      <w:r w:rsidR="006A5816" w:rsidRPr="00B11D29">
        <w:rPr>
          <w:color w:val="000000"/>
        </w:rPr>
        <w:t xml:space="preserve"> </w:t>
      </w:r>
      <w:r w:rsidRPr="00B11D29">
        <w:rPr>
          <w:color w:val="000000"/>
        </w:rPr>
        <w:t>быстро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масштабно.</w:t>
      </w:r>
      <w:r w:rsidR="006A5816" w:rsidRPr="00B11D29">
        <w:rPr>
          <w:color w:val="000000"/>
        </w:rPr>
        <w:t xml:space="preserve"> </w:t>
      </w:r>
      <w:r w:rsidRPr="00B11D29">
        <w:rPr>
          <w:color w:val="000000"/>
        </w:rPr>
        <w:t>Физическое,</w:t>
      </w:r>
      <w:r w:rsidR="006A5816" w:rsidRPr="00B11D29">
        <w:rPr>
          <w:color w:val="000000"/>
        </w:rPr>
        <w:t xml:space="preserve"> </w:t>
      </w:r>
      <w:r w:rsidRPr="00B11D29">
        <w:rPr>
          <w:color w:val="000000"/>
        </w:rPr>
        <w:t>внешнее</w:t>
      </w:r>
      <w:r w:rsidR="006A5816" w:rsidRPr="00B11D29">
        <w:rPr>
          <w:color w:val="000000"/>
        </w:rPr>
        <w:t xml:space="preserve"> </w:t>
      </w:r>
      <w:r w:rsidRPr="00B11D29">
        <w:rPr>
          <w:color w:val="000000"/>
        </w:rPr>
        <w:t>освоение</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идёт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пределах</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proofErr w:type="gramStart"/>
      <w:r w:rsidRPr="00B11D29">
        <w:rPr>
          <w:color w:val="000000"/>
        </w:rPr>
        <w:t>Так</w:t>
      </w:r>
      <w:r w:rsidR="006A5816" w:rsidRPr="00B11D29">
        <w:rPr>
          <w:color w:val="000000"/>
        </w:rPr>
        <w:t xml:space="preserve"> </w:t>
      </w:r>
      <w:r w:rsidRPr="00B11D29">
        <w:rPr>
          <w:color w:val="000000"/>
        </w:rPr>
        <w:t>например</w:t>
      </w:r>
      <w:proofErr w:type="gramEnd"/>
      <w:r w:rsidRPr="00B11D29">
        <w:rPr>
          <w:color w:val="000000"/>
        </w:rPr>
        <w:t>,</w:t>
      </w:r>
      <w:r w:rsidR="006A5816" w:rsidRPr="00B11D29">
        <w:rPr>
          <w:color w:val="000000"/>
        </w:rPr>
        <w:t xml:space="preserve"> </w:t>
      </w:r>
      <w:r w:rsidRPr="00B11D29">
        <w:rPr>
          <w:color w:val="000000"/>
        </w:rPr>
        <w:t>международная</w:t>
      </w:r>
      <w:r w:rsidR="006A5816" w:rsidRPr="00B11D29">
        <w:rPr>
          <w:color w:val="000000"/>
        </w:rPr>
        <w:t xml:space="preserve"> </w:t>
      </w:r>
      <w:r w:rsidRPr="00B11D29">
        <w:rPr>
          <w:color w:val="000000"/>
        </w:rPr>
        <w:t>космическая</w:t>
      </w:r>
      <w:r w:rsidR="006A5816" w:rsidRPr="00B11D29">
        <w:rPr>
          <w:color w:val="000000"/>
        </w:rPr>
        <w:t xml:space="preserve"> </w:t>
      </w:r>
      <w:r w:rsidRPr="00B11D29">
        <w:rPr>
          <w:color w:val="000000"/>
        </w:rPr>
        <w:t>станция</w:t>
      </w:r>
      <w:r w:rsidR="006A5816" w:rsidRPr="00B11D29">
        <w:rPr>
          <w:color w:val="000000"/>
        </w:rPr>
        <w:t xml:space="preserve"> </w:t>
      </w:r>
      <w:r w:rsidRPr="00B11D29">
        <w:rPr>
          <w:color w:val="000000"/>
        </w:rPr>
        <w:t>МКС</w:t>
      </w:r>
      <w:r w:rsidR="006A5816" w:rsidRPr="00B11D29">
        <w:rPr>
          <w:color w:val="000000"/>
        </w:rPr>
        <w:t xml:space="preserve"> </w:t>
      </w:r>
      <w:r w:rsidRPr="00B11D29">
        <w:rPr>
          <w:color w:val="000000"/>
        </w:rPr>
        <w:t>отдалена</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Земля</w:t>
      </w:r>
      <w:r w:rsidR="006A5816" w:rsidRPr="00B11D29">
        <w:rPr>
          <w:color w:val="000000"/>
        </w:rPr>
        <w:t xml:space="preserve"> </w:t>
      </w:r>
      <w:r w:rsidRPr="00B11D29">
        <w:rPr>
          <w:color w:val="000000"/>
        </w:rPr>
        <w:t>всего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400</w:t>
      </w:r>
      <w:r w:rsidR="006A5816" w:rsidRPr="00B11D29">
        <w:rPr>
          <w:color w:val="000000"/>
        </w:rPr>
        <w:t xml:space="preserve"> </w:t>
      </w:r>
      <w:r w:rsidRPr="00B11D29">
        <w:rPr>
          <w:color w:val="000000"/>
        </w:rPr>
        <w:t>км.</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расстояние</w:t>
      </w:r>
      <w:r w:rsidR="006A5816" w:rsidRPr="00B11D29">
        <w:rPr>
          <w:color w:val="000000"/>
        </w:rPr>
        <w:t xml:space="preserve"> </w:t>
      </w:r>
      <w:r w:rsidRPr="00B11D29">
        <w:rPr>
          <w:color w:val="000000"/>
        </w:rPr>
        <w:t>чуть</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половины</w:t>
      </w:r>
      <w:r w:rsidR="006A5816" w:rsidRPr="00B11D29">
        <w:rPr>
          <w:color w:val="000000"/>
        </w:rPr>
        <w:t xml:space="preserve"> </w:t>
      </w:r>
      <w:r w:rsidRPr="00B11D29">
        <w:rPr>
          <w:color w:val="000000"/>
        </w:rPr>
        <w:t>пути</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Москвы</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Санкт-Петербурга.</w:t>
      </w:r>
    </w:p>
    <w:p w14:paraId="28F34DA9" w14:textId="76AEEF0C" w:rsidR="00467C66" w:rsidRPr="00B11D29" w:rsidRDefault="00467C66" w:rsidP="00C137B4">
      <w:pPr>
        <w:pStyle w:val="ad"/>
        <w:spacing w:before="0" w:beforeAutospacing="0" w:after="0" w:afterAutospacing="0"/>
        <w:ind w:firstLine="454"/>
        <w:jc w:val="both"/>
      </w:pPr>
      <w:r w:rsidRPr="00B11D29">
        <w:rPr>
          <w:color w:val="000000"/>
        </w:rPr>
        <w:t>На</w:t>
      </w:r>
      <w:r w:rsidR="006A5816" w:rsidRPr="00B11D29">
        <w:rPr>
          <w:color w:val="000000"/>
        </w:rPr>
        <w:t xml:space="preserve"> </w:t>
      </w:r>
      <w:r w:rsidRPr="00B11D29">
        <w:rPr>
          <w:color w:val="000000"/>
        </w:rPr>
        <w:t>сегодняшний</w:t>
      </w:r>
      <w:r w:rsidR="006A5816" w:rsidRPr="00B11D29">
        <w:rPr>
          <w:color w:val="000000"/>
        </w:rPr>
        <w:t xml:space="preserve"> </w:t>
      </w:r>
      <w:r w:rsidRPr="00B11D29">
        <w:rPr>
          <w:color w:val="000000"/>
        </w:rPr>
        <w:t>день</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еще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преодолел</w:t>
      </w:r>
      <w:r w:rsidR="006A5816" w:rsidRPr="00B11D29">
        <w:rPr>
          <w:color w:val="000000"/>
        </w:rPr>
        <w:t xml:space="preserve"> </w:t>
      </w:r>
      <w:r w:rsidRPr="00B11D29">
        <w:rPr>
          <w:color w:val="000000"/>
        </w:rPr>
        <w:t>ареал</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вышел</w:t>
      </w:r>
      <w:r w:rsidR="006A5816" w:rsidRPr="00B11D29">
        <w:rPr>
          <w:color w:val="000000"/>
        </w:rPr>
        <w:t xml:space="preserve"> </w:t>
      </w:r>
      <w:r w:rsidRPr="00B11D29">
        <w:rPr>
          <w:color w:val="000000"/>
        </w:rPr>
        <w:t>физически</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эти</w:t>
      </w:r>
      <w:r w:rsidR="006A5816" w:rsidRPr="00B11D29">
        <w:rPr>
          <w:color w:val="000000"/>
        </w:rPr>
        <w:t xml:space="preserve"> </w:t>
      </w:r>
      <w:r w:rsidRPr="00B11D29">
        <w:rPr>
          <w:color w:val="000000"/>
        </w:rPr>
        <w:t>границы,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пределами</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человеком</w:t>
      </w:r>
      <w:r w:rsidR="006A5816" w:rsidRPr="00B11D29">
        <w:rPr>
          <w:color w:val="000000"/>
        </w:rPr>
        <w:t xml:space="preserve"> </w:t>
      </w:r>
      <w:r w:rsidRPr="00B11D29">
        <w:rPr>
          <w:color w:val="000000"/>
        </w:rPr>
        <w:t>практически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изучен.</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время</w:t>
      </w:r>
      <w:r w:rsidR="006A5816" w:rsidRPr="00B11D29">
        <w:rPr>
          <w:color w:val="000000"/>
        </w:rPr>
        <w:t xml:space="preserve"> </w:t>
      </w:r>
      <w:r w:rsidRPr="00B11D29">
        <w:rPr>
          <w:color w:val="000000"/>
        </w:rPr>
        <w:t>людям</w:t>
      </w:r>
      <w:r w:rsidR="006A5816" w:rsidRPr="00B11D29">
        <w:rPr>
          <w:color w:val="000000"/>
        </w:rPr>
        <w:t xml:space="preserve"> </w:t>
      </w:r>
      <w:r w:rsidRPr="00B11D29">
        <w:rPr>
          <w:color w:val="000000"/>
        </w:rPr>
        <w:t>удалось</w:t>
      </w:r>
      <w:r w:rsidR="006A5816" w:rsidRPr="00B11D29">
        <w:rPr>
          <w:color w:val="000000"/>
        </w:rPr>
        <w:t xml:space="preserve"> </w:t>
      </w:r>
      <w:r w:rsidRPr="00B11D29">
        <w:rPr>
          <w:color w:val="000000"/>
        </w:rPr>
        <w:t>лишь</w:t>
      </w:r>
      <w:r w:rsidR="006A5816" w:rsidRPr="00B11D29">
        <w:rPr>
          <w:color w:val="000000"/>
        </w:rPr>
        <w:t xml:space="preserve"> </w:t>
      </w:r>
      <w:r w:rsidRPr="00B11D29">
        <w:rPr>
          <w:color w:val="000000"/>
        </w:rPr>
        <w:t>дважды</w:t>
      </w:r>
      <w:r w:rsidR="006A5816" w:rsidRPr="00B11D29">
        <w:rPr>
          <w:color w:val="000000"/>
        </w:rPr>
        <w:t xml:space="preserve"> </w:t>
      </w:r>
      <w:r w:rsidRPr="00B11D29">
        <w:rPr>
          <w:color w:val="000000"/>
        </w:rPr>
        <w:t>запустить</w:t>
      </w:r>
      <w:r w:rsidR="006A5816" w:rsidRPr="00B11D29">
        <w:rPr>
          <w:color w:val="000000"/>
        </w:rPr>
        <w:t xml:space="preserve"> </w:t>
      </w:r>
      <w:r w:rsidRPr="00B11D29">
        <w:rPr>
          <w:color w:val="000000"/>
        </w:rPr>
        <w:t>механическое</w:t>
      </w:r>
      <w:r w:rsidR="006A5816" w:rsidRPr="00B11D29">
        <w:rPr>
          <w:color w:val="000000"/>
        </w:rPr>
        <w:t xml:space="preserve"> </w:t>
      </w:r>
      <w:r w:rsidRPr="00B11D29">
        <w:rPr>
          <w:color w:val="000000"/>
        </w:rPr>
        <w:t>устройство,</w:t>
      </w:r>
      <w:r w:rsidR="006A5816" w:rsidRPr="00B11D29">
        <w:rPr>
          <w:color w:val="000000"/>
        </w:rPr>
        <w:t xml:space="preserve"> </w:t>
      </w:r>
      <w:r w:rsidRPr="00B11D29">
        <w:rPr>
          <w:color w:val="000000"/>
        </w:rPr>
        <w:t>которое</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долгие</w:t>
      </w:r>
      <w:r w:rsidR="006A5816" w:rsidRPr="00B11D29">
        <w:rPr>
          <w:color w:val="000000"/>
        </w:rPr>
        <w:t xml:space="preserve"> </w:t>
      </w:r>
      <w:r w:rsidRPr="00B11D29">
        <w:rPr>
          <w:color w:val="000000"/>
        </w:rPr>
        <w:t>годы</w:t>
      </w:r>
      <w:r w:rsidR="006A5816" w:rsidRPr="00B11D29">
        <w:rPr>
          <w:color w:val="000000"/>
        </w:rPr>
        <w:t xml:space="preserve"> </w:t>
      </w:r>
      <w:r w:rsidRPr="00B11D29">
        <w:rPr>
          <w:color w:val="000000"/>
        </w:rPr>
        <w:t>сумело</w:t>
      </w:r>
      <w:r w:rsidR="006A5816" w:rsidRPr="00B11D29">
        <w:rPr>
          <w:color w:val="000000"/>
        </w:rPr>
        <w:t xml:space="preserve"> </w:t>
      </w:r>
      <w:r w:rsidRPr="00B11D29">
        <w:rPr>
          <w:color w:val="000000"/>
        </w:rPr>
        <w:t>покинуть</w:t>
      </w:r>
      <w:r w:rsidR="006A5816" w:rsidRPr="00B11D29">
        <w:rPr>
          <w:color w:val="000000"/>
        </w:rPr>
        <w:t xml:space="preserve"> </w:t>
      </w:r>
      <w:r w:rsidRPr="00B11D29">
        <w:rPr>
          <w:color w:val="000000"/>
        </w:rPr>
        <w:t>пределы</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1977</w:t>
      </w:r>
      <w:r w:rsidR="006A5816" w:rsidRPr="00B11D29">
        <w:rPr>
          <w:color w:val="000000"/>
        </w:rPr>
        <w:t xml:space="preserve"> </w:t>
      </w:r>
      <w:r w:rsidRPr="00B11D29">
        <w:rPr>
          <w:color w:val="000000"/>
        </w:rPr>
        <w:t>году</w:t>
      </w:r>
      <w:r w:rsidR="006A5816" w:rsidRPr="00B11D29">
        <w:rPr>
          <w:color w:val="000000"/>
        </w:rPr>
        <w:t xml:space="preserve"> </w:t>
      </w:r>
      <w:r w:rsidRPr="00B11D29">
        <w:rPr>
          <w:color w:val="000000"/>
        </w:rPr>
        <w:t>NASA</w:t>
      </w:r>
      <w:r w:rsidR="006A5816" w:rsidRPr="00B11D29">
        <w:rPr>
          <w:color w:val="000000"/>
        </w:rPr>
        <w:t xml:space="preserve"> </w:t>
      </w:r>
      <w:r w:rsidRPr="00B11D29">
        <w:rPr>
          <w:color w:val="000000"/>
        </w:rPr>
        <w:t>запустило</w:t>
      </w:r>
      <w:r w:rsidR="006A5816" w:rsidRPr="00B11D29">
        <w:rPr>
          <w:color w:val="000000"/>
        </w:rPr>
        <w:t xml:space="preserve"> </w:t>
      </w:r>
      <w:r w:rsidRPr="00B11D29">
        <w:rPr>
          <w:color w:val="000000"/>
        </w:rPr>
        <w:t>два</w:t>
      </w:r>
      <w:r w:rsidR="006A5816" w:rsidRPr="00B11D29">
        <w:rPr>
          <w:color w:val="000000"/>
        </w:rPr>
        <w:t xml:space="preserve"> </w:t>
      </w:r>
      <w:r w:rsidRPr="00B11D29">
        <w:rPr>
          <w:color w:val="000000"/>
        </w:rPr>
        <w:t>корабля</w:t>
      </w:r>
      <w:r w:rsidR="006A5816" w:rsidRPr="00B11D29">
        <w:rPr>
          <w:color w:val="000000"/>
        </w:rPr>
        <w:t xml:space="preserve"> </w:t>
      </w:r>
      <w:r w:rsidRPr="00B11D29">
        <w:rPr>
          <w:color w:val="000000"/>
        </w:rPr>
        <w:t>«Вояджер-1»</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«Вояджер-2»,</w:t>
      </w:r>
      <w:r w:rsidR="006A5816" w:rsidRPr="00B11D29">
        <w:rPr>
          <w:color w:val="000000"/>
        </w:rPr>
        <w:t xml:space="preserve"> </w:t>
      </w:r>
      <w:r w:rsidRPr="00B11D29">
        <w:rPr>
          <w:color w:val="000000"/>
        </w:rPr>
        <w:t>целью</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изучение</w:t>
      </w:r>
      <w:r w:rsidR="006A5816" w:rsidRPr="00B11D29">
        <w:rPr>
          <w:color w:val="000000"/>
        </w:rPr>
        <w:t xml:space="preserve"> </w:t>
      </w:r>
      <w:r w:rsidRPr="00B11D29">
        <w:rPr>
          <w:color w:val="000000"/>
        </w:rPr>
        <w:t>отдаленных</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Солнца</w:t>
      </w:r>
      <w:r w:rsidR="006A5816" w:rsidRPr="00B11D29">
        <w:rPr>
          <w:color w:val="000000"/>
        </w:rPr>
        <w:t xml:space="preserve"> </w:t>
      </w:r>
      <w:r w:rsidRPr="00B11D29">
        <w:rPr>
          <w:color w:val="000000"/>
        </w:rPr>
        <w:t>планет:</w:t>
      </w:r>
      <w:r w:rsidR="006A5816" w:rsidRPr="00B11D29">
        <w:rPr>
          <w:color w:val="000000"/>
        </w:rPr>
        <w:t xml:space="preserve"> </w:t>
      </w:r>
      <w:r w:rsidRPr="00B11D29">
        <w:rPr>
          <w:color w:val="000000"/>
        </w:rPr>
        <w:t>Юпитер,</w:t>
      </w:r>
      <w:r w:rsidR="006A5816" w:rsidRPr="00B11D29">
        <w:rPr>
          <w:color w:val="000000"/>
        </w:rPr>
        <w:t xml:space="preserve"> </w:t>
      </w:r>
      <w:r w:rsidRPr="00B11D29">
        <w:rPr>
          <w:color w:val="000000"/>
        </w:rPr>
        <w:t>Сатурн,</w:t>
      </w:r>
      <w:r w:rsidR="006A5816" w:rsidRPr="00B11D29">
        <w:rPr>
          <w:color w:val="000000"/>
        </w:rPr>
        <w:t xml:space="preserve"> </w:t>
      </w:r>
      <w:r w:rsidRPr="00B11D29">
        <w:rPr>
          <w:color w:val="000000"/>
        </w:rPr>
        <w:t>Нептун,</w:t>
      </w:r>
      <w:r w:rsidR="006A5816" w:rsidRPr="00B11D29">
        <w:rPr>
          <w:color w:val="000000"/>
        </w:rPr>
        <w:t xml:space="preserve"> </w:t>
      </w:r>
      <w:r w:rsidRPr="00B11D29">
        <w:rPr>
          <w:color w:val="000000"/>
        </w:rPr>
        <w:t>Уран.</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задачи</w:t>
      </w:r>
      <w:r w:rsidR="006A5816" w:rsidRPr="00B11D29">
        <w:rPr>
          <w:color w:val="000000"/>
        </w:rPr>
        <w:t xml:space="preserve"> </w:t>
      </w:r>
      <w:r w:rsidRPr="00B11D29">
        <w:rPr>
          <w:color w:val="000000"/>
        </w:rPr>
        <w:t>«Вояджеров»</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входил</w:t>
      </w:r>
      <w:r w:rsidR="006A5816" w:rsidRPr="00B11D29">
        <w:rPr>
          <w:color w:val="000000"/>
        </w:rPr>
        <w:t xml:space="preserve"> </w:t>
      </w:r>
      <w:r w:rsidRPr="00B11D29">
        <w:rPr>
          <w:color w:val="000000"/>
        </w:rPr>
        <w:t>выход</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пределы</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технические</w:t>
      </w:r>
      <w:r w:rsidR="006A5816" w:rsidRPr="00B11D29">
        <w:rPr>
          <w:color w:val="000000"/>
        </w:rPr>
        <w:t xml:space="preserve"> </w:t>
      </w:r>
      <w:r w:rsidRPr="00B11D29">
        <w:rPr>
          <w:color w:val="000000"/>
        </w:rPr>
        <w:t>возможности</w:t>
      </w:r>
      <w:r w:rsidR="006A5816" w:rsidRPr="00B11D29">
        <w:rPr>
          <w:color w:val="000000"/>
        </w:rPr>
        <w:t xml:space="preserve"> </w:t>
      </w:r>
      <w:r w:rsidRPr="00B11D29">
        <w:rPr>
          <w:color w:val="000000"/>
        </w:rPr>
        <w:t>кораблей</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позволяли</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сделать.</w:t>
      </w:r>
      <w:r w:rsidR="006A5816" w:rsidRPr="00B11D29">
        <w:rPr>
          <w:color w:val="000000"/>
        </w:rPr>
        <w:t xml:space="preserve"> </w:t>
      </w:r>
      <w:r w:rsidRPr="00B11D29">
        <w:rPr>
          <w:color w:val="000000"/>
        </w:rPr>
        <w:t>Преодолению</w:t>
      </w:r>
      <w:r w:rsidR="006A5816" w:rsidRPr="00B11D29">
        <w:rPr>
          <w:color w:val="000000"/>
        </w:rPr>
        <w:t xml:space="preserve"> </w:t>
      </w:r>
      <w:r w:rsidRPr="00B11D29">
        <w:rPr>
          <w:color w:val="000000"/>
        </w:rPr>
        <w:t>рубежа</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поспособствовала</w:t>
      </w:r>
      <w:r w:rsidR="006A5816" w:rsidRPr="00B11D29">
        <w:rPr>
          <w:color w:val="000000"/>
        </w:rPr>
        <w:t xml:space="preserve"> </w:t>
      </w:r>
      <w:r w:rsidRPr="00B11D29">
        <w:rPr>
          <w:color w:val="000000"/>
        </w:rPr>
        <w:t>гравитация</w:t>
      </w:r>
      <w:r w:rsidR="006A5816" w:rsidRPr="00B11D29">
        <w:rPr>
          <w:color w:val="000000"/>
        </w:rPr>
        <w:t xml:space="preserve"> </w:t>
      </w:r>
      <w:r w:rsidRPr="00B11D29">
        <w:rPr>
          <w:color w:val="000000"/>
        </w:rPr>
        <w:t>газовых</w:t>
      </w:r>
      <w:r w:rsidR="006A5816" w:rsidRPr="00B11D29">
        <w:rPr>
          <w:color w:val="000000"/>
        </w:rPr>
        <w:t xml:space="preserve"> </w:t>
      </w:r>
      <w:r w:rsidRPr="00B11D29">
        <w:rPr>
          <w:color w:val="000000"/>
        </w:rPr>
        <w:t>гигантов,</w:t>
      </w:r>
      <w:r w:rsidR="006A5816" w:rsidRPr="00B11D29">
        <w:rPr>
          <w:color w:val="000000"/>
        </w:rPr>
        <w:t xml:space="preserve"> </w:t>
      </w:r>
      <w:r w:rsidRPr="00B11D29">
        <w:rPr>
          <w:color w:val="000000"/>
        </w:rPr>
        <w:t>придавшая</w:t>
      </w:r>
      <w:r w:rsidR="006A5816" w:rsidRPr="00B11D29">
        <w:rPr>
          <w:color w:val="000000"/>
        </w:rPr>
        <w:t xml:space="preserve"> </w:t>
      </w:r>
      <w:r w:rsidRPr="00B11D29">
        <w:rPr>
          <w:color w:val="000000"/>
        </w:rPr>
        <w:t>спутникам</w:t>
      </w:r>
      <w:r w:rsidR="006A5816" w:rsidRPr="00B11D29">
        <w:rPr>
          <w:color w:val="000000"/>
        </w:rPr>
        <w:t xml:space="preserve"> </w:t>
      </w:r>
      <w:r w:rsidRPr="00B11D29">
        <w:rPr>
          <w:color w:val="000000"/>
        </w:rPr>
        <w:t>дополнительную</w:t>
      </w:r>
      <w:r w:rsidR="006A5816" w:rsidRPr="00B11D29">
        <w:rPr>
          <w:color w:val="000000"/>
        </w:rPr>
        <w:t xml:space="preserve"> </w:t>
      </w:r>
      <w:r w:rsidRPr="00B11D29">
        <w:rPr>
          <w:color w:val="000000"/>
        </w:rPr>
        <w:t>скорость.</w:t>
      </w:r>
      <w:r w:rsidR="006A5816" w:rsidRPr="00B11D29">
        <w:rPr>
          <w:color w:val="000000"/>
        </w:rPr>
        <w:t xml:space="preserve"> </w:t>
      </w:r>
      <w:r w:rsidRPr="00B11D29">
        <w:rPr>
          <w:color w:val="000000"/>
        </w:rPr>
        <w:t>Благодаря</w:t>
      </w:r>
      <w:r w:rsidR="006A5816" w:rsidRPr="00B11D29">
        <w:rPr>
          <w:color w:val="000000"/>
        </w:rPr>
        <w:t xml:space="preserve"> </w:t>
      </w:r>
      <w:r w:rsidRPr="00B11D29">
        <w:rPr>
          <w:color w:val="000000"/>
        </w:rPr>
        <w:t>этому</w:t>
      </w:r>
      <w:r w:rsidR="006A5816" w:rsidRPr="00B11D29">
        <w:rPr>
          <w:color w:val="000000"/>
        </w:rPr>
        <w:t xml:space="preserve"> </w:t>
      </w:r>
      <w:r w:rsidRPr="00B11D29">
        <w:rPr>
          <w:color w:val="000000"/>
        </w:rPr>
        <w:t>случаю</w:t>
      </w:r>
      <w:r w:rsidR="006A5816" w:rsidRPr="00B11D29">
        <w:rPr>
          <w:color w:val="000000"/>
        </w:rPr>
        <w:t xml:space="preserve"> </w:t>
      </w:r>
      <w:r w:rsidRPr="00B11D29">
        <w:rPr>
          <w:color w:val="000000"/>
        </w:rPr>
        <w:t>человечество</w:t>
      </w:r>
      <w:r w:rsidR="006A5816" w:rsidRPr="00B11D29">
        <w:rPr>
          <w:color w:val="000000"/>
        </w:rPr>
        <w:t xml:space="preserve"> </w:t>
      </w:r>
      <w:r w:rsidRPr="00B11D29">
        <w:rPr>
          <w:color w:val="000000"/>
        </w:rPr>
        <w:t>получило</w:t>
      </w:r>
      <w:r w:rsidR="006A5816" w:rsidRPr="00B11D29">
        <w:rPr>
          <w:color w:val="000000"/>
        </w:rPr>
        <w:t xml:space="preserve"> </w:t>
      </w:r>
      <w:r w:rsidRPr="00B11D29">
        <w:rPr>
          <w:color w:val="000000"/>
        </w:rPr>
        <w:t>возможность</w:t>
      </w:r>
      <w:r w:rsidR="006A5816" w:rsidRPr="00B11D29">
        <w:rPr>
          <w:color w:val="000000"/>
        </w:rPr>
        <w:t xml:space="preserve"> </w:t>
      </w:r>
      <w:r w:rsidRPr="00B11D29">
        <w:rPr>
          <w:color w:val="000000"/>
        </w:rPr>
        <w:t>получать</w:t>
      </w:r>
      <w:r w:rsidR="006A5816" w:rsidRPr="00B11D29">
        <w:rPr>
          <w:color w:val="000000"/>
        </w:rPr>
        <w:t xml:space="preserve"> </w:t>
      </w:r>
      <w:r w:rsidRPr="00B11D29">
        <w:rPr>
          <w:color w:val="000000"/>
        </w:rPr>
        <w:t>снимки</w:t>
      </w:r>
      <w:r w:rsidR="006A5816" w:rsidRPr="00B11D29">
        <w:rPr>
          <w:color w:val="000000"/>
        </w:rPr>
        <w:t xml:space="preserve"> </w:t>
      </w:r>
      <w:r w:rsidRPr="00B11D29">
        <w:rPr>
          <w:color w:val="000000"/>
        </w:rPr>
        <w:t>пространства</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пределами</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p>
    <w:p w14:paraId="18F71B26" w14:textId="3CE8C9A7" w:rsidR="00467C66" w:rsidRPr="00B11D29" w:rsidRDefault="00467C66" w:rsidP="00C137B4">
      <w:pPr>
        <w:pStyle w:val="ad"/>
        <w:spacing w:before="0" w:beforeAutospacing="0" w:after="0" w:afterAutospacing="0"/>
        <w:ind w:firstLine="454"/>
        <w:jc w:val="both"/>
      </w:pPr>
      <w:r w:rsidRPr="00B11D29">
        <w:rPr>
          <w:color w:val="000000"/>
        </w:rPr>
        <w:t>Границей</w:t>
      </w:r>
      <w:r w:rsidR="006A5816" w:rsidRPr="00B11D29">
        <w:rPr>
          <w:color w:val="000000"/>
        </w:rPr>
        <w:t xml:space="preserve"> </w:t>
      </w:r>
      <w:r w:rsidRPr="00B11D29">
        <w:rPr>
          <w:color w:val="000000"/>
        </w:rPr>
        <w:t>нашей</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принято</w:t>
      </w:r>
      <w:r w:rsidR="006A5816" w:rsidRPr="00B11D29">
        <w:rPr>
          <w:color w:val="000000"/>
        </w:rPr>
        <w:t xml:space="preserve"> </w:t>
      </w:r>
      <w:r w:rsidRPr="00B11D29">
        <w:rPr>
          <w:color w:val="000000"/>
        </w:rPr>
        <w:t>считать</w:t>
      </w:r>
      <w:r w:rsidR="006A5816" w:rsidRPr="00B11D29">
        <w:rPr>
          <w:color w:val="000000"/>
        </w:rPr>
        <w:t xml:space="preserve"> </w:t>
      </w:r>
      <w:proofErr w:type="spellStart"/>
      <w:r w:rsidRPr="00B11D29">
        <w:rPr>
          <w:color w:val="000000"/>
        </w:rPr>
        <w:t>гелиопаузу</w:t>
      </w:r>
      <w:proofErr w:type="spellEnd"/>
      <w:r w:rsidRPr="00B11D29">
        <w:rPr>
          <w:color w:val="000000"/>
        </w:rPr>
        <w:t>,</w:t>
      </w:r>
      <w:r w:rsidR="006A5816" w:rsidRPr="00B11D29">
        <w:rPr>
          <w:color w:val="000000"/>
        </w:rPr>
        <w:t xml:space="preserve"> </w:t>
      </w:r>
      <w:r w:rsidRPr="00B11D29">
        <w:rPr>
          <w:color w:val="000000"/>
        </w:rPr>
        <w:t>удаленную</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Земли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18</w:t>
      </w:r>
      <w:r w:rsidR="006A5816" w:rsidRPr="00B11D29">
        <w:rPr>
          <w:color w:val="000000"/>
        </w:rPr>
        <w:t xml:space="preserve"> </w:t>
      </w:r>
      <w:r w:rsidRPr="00B11D29">
        <w:rPr>
          <w:color w:val="000000"/>
        </w:rPr>
        <w:t>миллиардов</w:t>
      </w:r>
      <w:r w:rsidR="006A5816" w:rsidRPr="00B11D29">
        <w:rPr>
          <w:color w:val="000000"/>
        </w:rPr>
        <w:t xml:space="preserve"> </w:t>
      </w:r>
      <w:r w:rsidRPr="00B11D29">
        <w:rPr>
          <w:color w:val="000000"/>
        </w:rPr>
        <w:t>километров.</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преодолеть</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расстояние,</w:t>
      </w:r>
      <w:r w:rsidR="006A5816" w:rsidRPr="00B11D29">
        <w:rPr>
          <w:color w:val="000000"/>
        </w:rPr>
        <w:t xml:space="preserve"> </w:t>
      </w:r>
      <w:r w:rsidRPr="00B11D29">
        <w:rPr>
          <w:color w:val="000000"/>
        </w:rPr>
        <w:t>«Вояджерам»</w:t>
      </w:r>
      <w:r w:rsidR="006A5816" w:rsidRPr="00B11D29">
        <w:rPr>
          <w:color w:val="000000"/>
        </w:rPr>
        <w:t xml:space="preserve"> </w:t>
      </w:r>
      <w:r w:rsidRPr="00B11D29">
        <w:rPr>
          <w:color w:val="000000"/>
        </w:rPr>
        <w:t>потребовалось</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40</w:t>
      </w:r>
      <w:r w:rsidR="006A5816" w:rsidRPr="00B11D29">
        <w:rPr>
          <w:color w:val="000000"/>
        </w:rPr>
        <w:t xml:space="preserve"> </w:t>
      </w:r>
      <w:r w:rsidRPr="00B11D29">
        <w:rPr>
          <w:color w:val="000000"/>
        </w:rPr>
        <w:t>лет.</w:t>
      </w:r>
    </w:p>
    <w:p w14:paraId="5AD9309C" w14:textId="5F227207" w:rsidR="00467C66" w:rsidRPr="00B11D29" w:rsidRDefault="00467C66" w:rsidP="00C137B4">
      <w:pPr>
        <w:pStyle w:val="ad"/>
        <w:spacing w:before="0" w:beforeAutospacing="0" w:after="0" w:afterAutospacing="0"/>
        <w:ind w:firstLine="454"/>
        <w:jc w:val="both"/>
      </w:pPr>
      <w:r w:rsidRPr="00B11D29">
        <w:rPr>
          <w:color w:val="000000"/>
        </w:rPr>
        <w:t>Давайте</w:t>
      </w:r>
      <w:r w:rsidR="006A5816" w:rsidRPr="00B11D29">
        <w:rPr>
          <w:color w:val="000000"/>
        </w:rPr>
        <w:t xml:space="preserve"> </w:t>
      </w:r>
      <w:r w:rsidRPr="00B11D29">
        <w:rPr>
          <w:color w:val="000000"/>
        </w:rPr>
        <w:t>подумаем</w:t>
      </w:r>
      <w:r w:rsidR="006A5816" w:rsidRPr="00B11D29">
        <w:rPr>
          <w:color w:val="000000"/>
        </w:rPr>
        <w:t xml:space="preserve"> </w:t>
      </w:r>
      <w:r w:rsidRPr="00B11D29">
        <w:rPr>
          <w:color w:val="000000"/>
        </w:rPr>
        <w:t>почему</w:t>
      </w:r>
      <w:r w:rsidR="006A5816" w:rsidRPr="00B11D29">
        <w:rPr>
          <w:color w:val="000000"/>
        </w:rPr>
        <w:t xml:space="preserve"> </w:t>
      </w:r>
      <w:r w:rsidRPr="00B11D29">
        <w:rPr>
          <w:color w:val="000000"/>
        </w:rPr>
        <w:t>внешнее</w:t>
      </w:r>
      <w:r w:rsidR="006A5816" w:rsidRPr="00B11D29">
        <w:rPr>
          <w:color w:val="000000"/>
        </w:rPr>
        <w:t xml:space="preserve"> </w:t>
      </w:r>
      <w:r w:rsidRPr="00B11D29">
        <w:rPr>
          <w:color w:val="000000"/>
        </w:rPr>
        <w:t>освоение</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идёт</w:t>
      </w:r>
      <w:r w:rsidR="006A5816" w:rsidRPr="00B11D29">
        <w:rPr>
          <w:color w:val="000000"/>
        </w:rPr>
        <w:t xml:space="preserve"> </w:t>
      </w:r>
      <w:r w:rsidRPr="00B11D29">
        <w:rPr>
          <w:color w:val="000000"/>
        </w:rPr>
        <w:t>быстро.</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100</w:t>
      </w:r>
      <w:r w:rsidR="006A5816" w:rsidRPr="00B11D29">
        <w:rPr>
          <w:color w:val="000000"/>
        </w:rPr>
        <w:t xml:space="preserve"> </w:t>
      </w:r>
      <w:r w:rsidRPr="00B11D29">
        <w:rPr>
          <w:color w:val="000000"/>
        </w:rPr>
        <w:t>лет</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смог</w:t>
      </w:r>
      <w:r w:rsidR="006A5816" w:rsidRPr="00B11D29">
        <w:rPr>
          <w:color w:val="000000"/>
        </w:rPr>
        <w:t xml:space="preserve"> </w:t>
      </w:r>
      <w:r w:rsidRPr="00B11D29">
        <w:rPr>
          <w:color w:val="000000"/>
        </w:rPr>
        <w:t>оторваться</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всего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400</w:t>
      </w:r>
      <w:r w:rsidR="006A5816" w:rsidRPr="00B11D29">
        <w:rPr>
          <w:color w:val="000000"/>
        </w:rPr>
        <w:t xml:space="preserve"> </w:t>
      </w:r>
      <w:r w:rsidRPr="00B11D29">
        <w:rPr>
          <w:color w:val="000000"/>
        </w:rPr>
        <w:t>км,</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масштабах</w:t>
      </w:r>
      <w:r w:rsidR="006A5816" w:rsidRPr="00B11D29">
        <w:rPr>
          <w:color w:val="000000"/>
        </w:rPr>
        <w:t xml:space="preserve"> </w:t>
      </w:r>
      <w:r w:rsidRPr="00B11D29">
        <w:rPr>
          <w:color w:val="000000"/>
        </w:rPr>
        <w:t>Большого</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практически</w:t>
      </w:r>
      <w:r w:rsidR="006A5816" w:rsidRPr="00B11D29">
        <w:rPr>
          <w:color w:val="000000"/>
        </w:rPr>
        <w:t xml:space="preserve"> </w:t>
      </w:r>
      <w:r w:rsidRPr="00B11D29">
        <w:rPr>
          <w:color w:val="000000"/>
        </w:rPr>
        <w:t>ничто.</w:t>
      </w:r>
      <w:r w:rsidR="006A5816" w:rsidRPr="00B11D29">
        <w:rPr>
          <w:color w:val="000000"/>
        </w:rPr>
        <w:t xml:space="preserve"> </w:t>
      </w:r>
      <w:r w:rsidRPr="00B11D29">
        <w:rPr>
          <w:color w:val="000000"/>
        </w:rPr>
        <w:t>Да,</w:t>
      </w:r>
      <w:r w:rsidR="006A5816" w:rsidRPr="00B11D29">
        <w:rPr>
          <w:color w:val="000000"/>
        </w:rPr>
        <w:t xml:space="preserve"> </w:t>
      </w:r>
      <w:r w:rsidRPr="00B11D29">
        <w:rPr>
          <w:color w:val="000000"/>
        </w:rPr>
        <w:t>да,</w:t>
      </w:r>
      <w:r w:rsidR="006A5816" w:rsidRPr="00B11D29">
        <w:rPr>
          <w:color w:val="000000"/>
        </w:rPr>
        <w:t xml:space="preserve"> </w:t>
      </w:r>
      <w:r w:rsidRPr="00B11D29">
        <w:rPr>
          <w:color w:val="000000"/>
        </w:rPr>
        <w:t>именно</w:t>
      </w:r>
      <w:r w:rsidR="006A5816" w:rsidRPr="00B11D29">
        <w:rPr>
          <w:color w:val="000000"/>
        </w:rPr>
        <w:t xml:space="preserve"> </w:t>
      </w:r>
      <w:r w:rsidRPr="00B11D29">
        <w:rPr>
          <w:color w:val="000000"/>
        </w:rPr>
        <w:t>Большого</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Ответ</w:t>
      </w:r>
      <w:r w:rsidR="006A5816" w:rsidRPr="00B11D29">
        <w:rPr>
          <w:color w:val="000000"/>
        </w:rPr>
        <w:t xml:space="preserve"> </w:t>
      </w:r>
      <w:r w:rsidRPr="00B11D29">
        <w:rPr>
          <w:color w:val="000000"/>
        </w:rPr>
        <w:t>прост-для</w:t>
      </w:r>
      <w:r w:rsidR="006A5816" w:rsidRPr="00B11D29">
        <w:rPr>
          <w:color w:val="000000"/>
        </w:rPr>
        <w:t xml:space="preserve"> </w:t>
      </w:r>
      <w:proofErr w:type="gramStart"/>
      <w:r w:rsidRPr="00B11D29">
        <w:rPr>
          <w:color w:val="000000"/>
        </w:rPr>
        <w:t>того</w:t>
      </w:r>
      <w:proofErr w:type="gramEnd"/>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выйти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реальные</w:t>
      </w:r>
      <w:r w:rsidR="006A5816" w:rsidRPr="00B11D29">
        <w:rPr>
          <w:color w:val="000000"/>
        </w:rPr>
        <w:t xml:space="preserve"> </w:t>
      </w:r>
      <w:r w:rsidRPr="00B11D29">
        <w:rPr>
          <w:color w:val="000000"/>
        </w:rPr>
        <w:t>масштабы</w:t>
      </w:r>
      <w:r w:rsidR="006A5816" w:rsidRPr="00B11D29">
        <w:rPr>
          <w:color w:val="000000"/>
        </w:rPr>
        <w:t xml:space="preserve"> </w:t>
      </w:r>
      <w:r w:rsidRPr="00B11D29">
        <w:rPr>
          <w:color w:val="000000"/>
        </w:rPr>
        <w:t>Большого</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необходимо</w:t>
      </w:r>
      <w:r w:rsidR="006A5816" w:rsidRPr="00B11D29">
        <w:rPr>
          <w:color w:val="000000"/>
        </w:rPr>
        <w:t xml:space="preserve"> </w:t>
      </w:r>
      <w:r w:rsidRPr="00B11D29">
        <w:rPr>
          <w:color w:val="000000"/>
        </w:rPr>
        <w:t>расшириться</w:t>
      </w:r>
      <w:r w:rsidR="006A5816" w:rsidRPr="00B11D29">
        <w:rPr>
          <w:color w:val="000000"/>
        </w:rPr>
        <w:t xml:space="preserve"> </w:t>
      </w:r>
      <w:r w:rsidRPr="00B11D29">
        <w:rPr>
          <w:color w:val="000000"/>
        </w:rPr>
        <w:t>внутренне.</w:t>
      </w:r>
      <w:r w:rsidR="006A5816" w:rsidRPr="00B11D29">
        <w:rPr>
          <w:color w:val="000000"/>
        </w:rPr>
        <w:t xml:space="preserve"> </w:t>
      </w:r>
      <w:r w:rsidRPr="00B11D29">
        <w:rPr>
          <w:color w:val="000000"/>
        </w:rPr>
        <w:t>Внутренним</w:t>
      </w:r>
      <w:r w:rsidR="006A5816" w:rsidRPr="00B11D29">
        <w:rPr>
          <w:color w:val="000000"/>
        </w:rPr>
        <w:t xml:space="preserve"> </w:t>
      </w:r>
      <w:r w:rsidRPr="00B11D29">
        <w:rPr>
          <w:color w:val="000000"/>
        </w:rPr>
        <w:t>микрокосмом</w:t>
      </w:r>
      <w:r w:rsidR="006A5816" w:rsidRPr="00B11D29">
        <w:rPr>
          <w:color w:val="000000"/>
        </w:rPr>
        <w:t xml:space="preserve"> </w:t>
      </w:r>
      <w:r w:rsidRPr="00B11D29">
        <w:rPr>
          <w:color w:val="000000"/>
        </w:rPr>
        <w:t>охватить</w:t>
      </w:r>
      <w:r w:rsidR="006A5816" w:rsidRPr="00B11D29">
        <w:rPr>
          <w:color w:val="000000"/>
        </w:rPr>
        <w:t xml:space="preserve"> </w:t>
      </w:r>
      <w:r w:rsidRPr="00B11D29">
        <w:rPr>
          <w:color w:val="000000"/>
        </w:rPr>
        <w:t>макрокосм-весь</w:t>
      </w:r>
      <w:r w:rsidR="006A5816" w:rsidRPr="00B11D29">
        <w:rPr>
          <w:color w:val="000000"/>
        </w:rPr>
        <w:t xml:space="preserve"> </w:t>
      </w:r>
      <w:r w:rsidRPr="00B11D29">
        <w:rPr>
          <w:color w:val="000000"/>
        </w:rPr>
        <w:t>Большой</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изучить</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закономерности,</w:t>
      </w:r>
      <w:r w:rsidR="006A5816" w:rsidRPr="00B11D29">
        <w:rPr>
          <w:color w:val="000000"/>
        </w:rPr>
        <w:t xml:space="preserve"> </w:t>
      </w:r>
      <w:r w:rsidRPr="00B11D29">
        <w:rPr>
          <w:color w:val="000000"/>
        </w:rPr>
        <w:t>виды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типы</w:t>
      </w:r>
      <w:r w:rsidR="006A5816" w:rsidRPr="00B11D29">
        <w:rPr>
          <w:color w:val="000000"/>
        </w:rPr>
        <w:t xml:space="preserve"> </w:t>
      </w:r>
      <w:r w:rsidRPr="00B11D29">
        <w:rPr>
          <w:color w:val="000000"/>
        </w:rPr>
        <w:t>материи,</w:t>
      </w:r>
      <w:r w:rsidR="006A5816" w:rsidRPr="00B11D29">
        <w:rPr>
          <w:color w:val="000000"/>
        </w:rPr>
        <w:t xml:space="preserve"> </w:t>
      </w:r>
      <w:r w:rsidRPr="00B11D29">
        <w:rPr>
          <w:color w:val="000000"/>
        </w:rPr>
        <w:t>мерности,</w:t>
      </w:r>
      <w:r w:rsidR="006A5816" w:rsidRPr="00B11D29">
        <w:rPr>
          <w:color w:val="000000"/>
        </w:rPr>
        <w:t xml:space="preserve"> </w:t>
      </w:r>
      <w:r w:rsidRPr="00B11D29">
        <w:rPr>
          <w:color w:val="000000"/>
        </w:rPr>
        <w:t>миры.</w:t>
      </w:r>
      <w:r w:rsidR="006A5816" w:rsidRPr="00B11D29">
        <w:rPr>
          <w:color w:val="000000"/>
        </w:rPr>
        <w:t xml:space="preserve"> </w:t>
      </w:r>
      <w:r w:rsidRPr="00B11D29">
        <w:rPr>
          <w:color w:val="000000"/>
        </w:rPr>
        <w:t>Путешествия</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иным</w:t>
      </w:r>
      <w:r w:rsidR="006A5816" w:rsidRPr="00B11D29">
        <w:rPr>
          <w:color w:val="000000"/>
        </w:rPr>
        <w:t xml:space="preserve"> </w:t>
      </w:r>
      <w:r w:rsidRPr="00B11D29">
        <w:rPr>
          <w:color w:val="000000"/>
        </w:rPr>
        <w:t>мерностям,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иной,</w:t>
      </w:r>
      <w:r w:rsidR="006A5816" w:rsidRPr="00B11D29">
        <w:rPr>
          <w:color w:val="000000"/>
        </w:rPr>
        <w:t xml:space="preserve"> </w:t>
      </w:r>
      <w:r w:rsidRPr="00B11D29">
        <w:rPr>
          <w:color w:val="000000"/>
        </w:rPr>
        <w:t>непривычной</w:t>
      </w:r>
      <w:r w:rsidR="006A5816" w:rsidRPr="00B11D29">
        <w:rPr>
          <w:color w:val="000000"/>
        </w:rPr>
        <w:t xml:space="preserve"> </w:t>
      </w:r>
      <w:r w:rsidRPr="00B11D29">
        <w:rPr>
          <w:color w:val="000000"/>
        </w:rPr>
        <w:t>Человеку</w:t>
      </w:r>
      <w:r w:rsidR="006A5816" w:rsidRPr="00B11D29">
        <w:rPr>
          <w:color w:val="000000"/>
        </w:rPr>
        <w:t xml:space="preserve"> </w:t>
      </w:r>
      <w:r w:rsidRPr="00B11D29">
        <w:rPr>
          <w:color w:val="000000"/>
        </w:rPr>
        <w:t>Землянину</w:t>
      </w:r>
      <w:r w:rsidR="006A5816" w:rsidRPr="00B11D29">
        <w:rPr>
          <w:color w:val="000000"/>
        </w:rPr>
        <w:t xml:space="preserve"> </w:t>
      </w:r>
      <w:r w:rsidRPr="00B11D29">
        <w:rPr>
          <w:color w:val="000000"/>
        </w:rPr>
        <w:t>природой</w:t>
      </w:r>
      <w:r w:rsidR="006A5816" w:rsidRPr="00B11D29">
        <w:rPr>
          <w:color w:val="000000"/>
        </w:rPr>
        <w:t xml:space="preserve"> </w:t>
      </w:r>
      <w:r w:rsidRPr="00B11D29">
        <w:rPr>
          <w:color w:val="000000"/>
        </w:rPr>
        <w:t>материй</w:t>
      </w:r>
      <w:r w:rsidR="006A5816" w:rsidRPr="00B11D29">
        <w:rPr>
          <w:color w:val="000000"/>
        </w:rPr>
        <w:t xml:space="preserve"> </w:t>
      </w:r>
      <w:r w:rsidRPr="00B11D29">
        <w:rPr>
          <w:color w:val="000000"/>
        </w:rPr>
        <w:t>станут</w:t>
      </w:r>
      <w:r w:rsidR="006A5816" w:rsidRPr="00B11D29">
        <w:rPr>
          <w:color w:val="000000"/>
        </w:rPr>
        <w:t xml:space="preserve"> </w:t>
      </w:r>
      <w:r w:rsidRPr="00B11D29">
        <w:rPr>
          <w:color w:val="000000"/>
        </w:rPr>
        <w:t>возможны,</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изменится,</w:t>
      </w:r>
      <w:r w:rsidR="006A5816" w:rsidRPr="00B11D29">
        <w:rPr>
          <w:color w:val="000000"/>
        </w:rPr>
        <w:t xml:space="preserve"> </w:t>
      </w:r>
      <w:r w:rsidRPr="00B11D29">
        <w:rPr>
          <w:color w:val="000000"/>
        </w:rPr>
        <w:t>осознает</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возможности.</w:t>
      </w:r>
      <w:r w:rsidR="006A5816" w:rsidRPr="00B11D29">
        <w:rPr>
          <w:color w:val="000000"/>
        </w:rPr>
        <w:t xml:space="preserve"> </w:t>
      </w:r>
      <w:r w:rsidRPr="00B11D29">
        <w:rPr>
          <w:color w:val="000000"/>
        </w:rPr>
        <w:t>Привычное</w:t>
      </w:r>
      <w:r w:rsidR="006A5816" w:rsidRPr="00B11D29">
        <w:rPr>
          <w:color w:val="000000"/>
        </w:rPr>
        <w:t xml:space="preserve"> </w:t>
      </w:r>
      <w:r w:rsidRPr="00B11D29">
        <w:rPr>
          <w:color w:val="000000"/>
        </w:rPr>
        <w:t>Человеку</w:t>
      </w:r>
      <w:r w:rsidR="006A5816" w:rsidRPr="00B11D29">
        <w:rPr>
          <w:color w:val="000000"/>
        </w:rPr>
        <w:t xml:space="preserve"> </w:t>
      </w:r>
      <w:r w:rsidRPr="00B11D29">
        <w:rPr>
          <w:color w:val="000000"/>
        </w:rPr>
        <w:t>Землянину</w:t>
      </w:r>
      <w:r w:rsidR="006A5816" w:rsidRPr="00B11D29">
        <w:rPr>
          <w:color w:val="000000"/>
        </w:rPr>
        <w:t xml:space="preserve"> </w:t>
      </w:r>
      <w:r w:rsidRPr="00B11D29">
        <w:rPr>
          <w:color w:val="000000"/>
        </w:rPr>
        <w:t>трёхмерное</w:t>
      </w:r>
      <w:r w:rsidR="006A5816" w:rsidRPr="00B11D29">
        <w:rPr>
          <w:color w:val="000000"/>
        </w:rPr>
        <w:t xml:space="preserve"> </w:t>
      </w:r>
      <w:r w:rsidRPr="00B11D29">
        <w:rPr>
          <w:color w:val="000000"/>
        </w:rPr>
        <w:t>пространство</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всем</w:t>
      </w:r>
      <w:r w:rsidR="006A5816" w:rsidRPr="00B11D29">
        <w:rPr>
          <w:color w:val="000000"/>
        </w:rPr>
        <w:t xml:space="preserve"> </w:t>
      </w:r>
      <w:r w:rsidRPr="00B11D29">
        <w:rPr>
          <w:color w:val="000000"/>
        </w:rPr>
        <w:t>известные</w:t>
      </w:r>
      <w:r w:rsidR="006A5816" w:rsidRPr="00B11D29">
        <w:rPr>
          <w:color w:val="000000"/>
        </w:rPr>
        <w:t xml:space="preserve"> </w:t>
      </w:r>
      <w:r w:rsidRPr="00B11D29">
        <w:rPr>
          <w:color w:val="000000"/>
        </w:rPr>
        <w:t>длина,</w:t>
      </w:r>
      <w:r w:rsidR="006A5816" w:rsidRPr="00B11D29">
        <w:rPr>
          <w:color w:val="000000"/>
        </w:rPr>
        <w:t xml:space="preserve"> </w:t>
      </w:r>
      <w:r w:rsidRPr="00B11D29">
        <w:rPr>
          <w:color w:val="000000"/>
        </w:rPr>
        <w:t>ширина,</w:t>
      </w:r>
      <w:r w:rsidR="006A5816" w:rsidRPr="00B11D29">
        <w:rPr>
          <w:color w:val="000000"/>
        </w:rPr>
        <w:t xml:space="preserve"> </w:t>
      </w:r>
      <w:r w:rsidRPr="00B11D29">
        <w:rPr>
          <w:color w:val="000000"/>
        </w:rPr>
        <w:t>высота</w:t>
      </w:r>
      <w:r w:rsidR="006A5816" w:rsidRPr="00B11D29">
        <w:rPr>
          <w:color w:val="000000"/>
        </w:rPr>
        <w:t xml:space="preserve"> </w:t>
      </w:r>
      <w:r w:rsidRPr="00B11D29">
        <w:rPr>
          <w:color w:val="000000"/>
        </w:rPr>
        <w:t>ограничивает</w:t>
      </w:r>
      <w:r w:rsidR="006A5816" w:rsidRPr="00B11D29">
        <w:rPr>
          <w:color w:val="000000"/>
        </w:rPr>
        <w:t xml:space="preserve"> </w:t>
      </w:r>
      <w:r w:rsidRPr="00B11D29">
        <w:rPr>
          <w:color w:val="000000"/>
        </w:rPr>
        <w:t>наше</w:t>
      </w:r>
      <w:r w:rsidR="006A5816" w:rsidRPr="00B11D29">
        <w:rPr>
          <w:color w:val="000000"/>
        </w:rPr>
        <w:t xml:space="preserve"> </w:t>
      </w:r>
      <w:r w:rsidRPr="00B11D29">
        <w:rPr>
          <w:color w:val="000000"/>
        </w:rPr>
        <w:t>представление</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мире.</w:t>
      </w:r>
      <w:r w:rsidR="006A5816" w:rsidRPr="00B11D29">
        <w:rPr>
          <w:color w:val="000000"/>
        </w:rPr>
        <w:t xml:space="preserve"> </w:t>
      </w:r>
      <w:r w:rsidRPr="00B11D29">
        <w:rPr>
          <w:color w:val="000000"/>
        </w:rPr>
        <w:t>Фактом</w:t>
      </w:r>
      <w:r w:rsidR="006A5816" w:rsidRPr="00B11D29">
        <w:rPr>
          <w:color w:val="000000"/>
        </w:rPr>
        <w:t xml:space="preserve"> </w:t>
      </w:r>
      <w:r w:rsidRPr="00B11D29">
        <w:rPr>
          <w:color w:val="000000"/>
        </w:rPr>
        <w:t>является</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можем</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представить</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многомерность</w:t>
      </w:r>
      <w:r w:rsidR="006A5816" w:rsidRPr="00B11D29">
        <w:rPr>
          <w:color w:val="000000"/>
        </w:rPr>
        <w:t xml:space="preserve"> </w:t>
      </w:r>
      <w:r w:rsidRPr="00B11D29">
        <w:rPr>
          <w:color w:val="000000"/>
        </w:rPr>
        <w:t>Большого</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итоге</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живем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выдуманной</w:t>
      </w:r>
      <w:r w:rsidR="006A5816" w:rsidRPr="00B11D29">
        <w:rPr>
          <w:color w:val="000000"/>
        </w:rPr>
        <w:t xml:space="preserve"> </w:t>
      </w:r>
      <w:r w:rsidRPr="00B11D29">
        <w:rPr>
          <w:color w:val="000000"/>
        </w:rPr>
        <w:t>сказке,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иллюзиях,</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далеки</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настоящей</w:t>
      </w:r>
      <w:r w:rsidR="006A5816" w:rsidRPr="00B11D29">
        <w:rPr>
          <w:color w:val="000000"/>
        </w:rPr>
        <w:t xml:space="preserve"> </w:t>
      </w:r>
      <w:r w:rsidRPr="00B11D29">
        <w:rPr>
          <w:color w:val="000000"/>
        </w:rPr>
        <w:t>картины,</w:t>
      </w:r>
      <w:r w:rsidR="006A5816" w:rsidRPr="00B11D29">
        <w:rPr>
          <w:color w:val="000000"/>
        </w:rPr>
        <w:t xml:space="preserve"> </w:t>
      </w:r>
      <w:proofErr w:type="gramStart"/>
      <w:r w:rsidRPr="00B11D29">
        <w:rPr>
          <w:color w:val="000000"/>
        </w:rPr>
        <w:t>примерно</w:t>
      </w:r>
      <w:proofErr w:type="gramEnd"/>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мысли</w:t>
      </w:r>
      <w:r w:rsidR="006A5816" w:rsidRPr="00B11D29">
        <w:rPr>
          <w:color w:val="000000"/>
        </w:rPr>
        <w:t xml:space="preserve"> </w:t>
      </w:r>
      <w:r w:rsidRPr="00B11D29">
        <w:rPr>
          <w:color w:val="000000"/>
        </w:rPr>
        <w:t>недавнего</w:t>
      </w:r>
      <w:r w:rsidR="006A5816" w:rsidRPr="00B11D29">
        <w:rPr>
          <w:color w:val="000000"/>
        </w:rPr>
        <w:t xml:space="preserve"> </w:t>
      </w:r>
      <w:r w:rsidRPr="00B11D29">
        <w:rPr>
          <w:color w:val="000000"/>
        </w:rPr>
        <w:t>прошлого</w:t>
      </w:r>
      <w:r w:rsidR="006A5816" w:rsidRPr="00B11D29">
        <w:rPr>
          <w:color w:val="000000"/>
        </w:rPr>
        <w:t xml:space="preserve"> </w:t>
      </w:r>
      <w:r w:rsidRPr="00B11D29">
        <w:rPr>
          <w:color w:val="000000"/>
        </w:rPr>
        <w:t>про</w:t>
      </w:r>
      <w:r w:rsidR="006A5816" w:rsidRPr="00B11D29">
        <w:rPr>
          <w:color w:val="000000"/>
        </w:rPr>
        <w:t xml:space="preserve"> </w:t>
      </w:r>
      <w:r w:rsidRPr="00B11D29">
        <w:rPr>
          <w:color w:val="000000"/>
        </w:rPr>
        <w:t>плоскую</w:t>
      </w:r>
      <w:r w:rsidR="006A5816" w:rsidRPr="00B11D29">
        <w:rPr>
          <w:color w:val="000000"/>
        </w:rPr>
        <w:t xml:space="preserve"> </w:t>
      </w:r>
      <w:r w:rsidRPr="00B11D29">
        <w:rPr>
          <w:color w:val="000000"/>
        </w:rPr>
        <w:t>Землю,</w:t>
      </w:r>
      <w:r w:rsidR="006A5816" w:rsidRPr="00B11D29">
        <w:rPr>
          <w:color w:val="000000"/>
        </w:rPr>
        <w:t xml:space="preserve"> </w:t>
      </w:r>
      <w:r w:rsidRPr="00B11D29">
        <w:rPr>
          <w:color w:val="000000"/>
        </w:rPr>
        <w:t>покоящуюся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спинах</w:t>
      </w:r>
      <w:r w:rsidR="006A5816" w:rsidRPr="00B11D29">
        <w:rPr>
          <w:color w:val="000000"/>
        </w:rPr>
        <w:t xml:space="preserve"> </w:t>
      </w:r>
      <w:r w:rsidRPr="00B11D29">
        <w:rPr>
          <w:color w:val="000000"/>
        </w:rPr>
        <w:t>слонов</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черепах.</w:t>
      </w:r>
    </w:p>
    <w:p w14:paraId="592AA62A" w14:textId="65AA9533" w:rsidR="00467C66" w:rsidRPr="00B11D29" w:rsidRDefault="00467C66" w:rsidP="00C137B4">
      <w:pPr>
        <w:pStyle w:val="ad"/>
        <w:spacing w:before="0" w:beforeAutospacing="0" w:after="0" w:afterAutospacing="0"/>
        <w:ind w:firstLine="454"/>
        <w:jc w:val="both"/>
      </w:pPr>
      <w:r w:rsidRPr="00B11D29">
        <w:rPr>
          <w:b/>
          <w:bCs/>
          <w:color w:val="000000"/>
        </w:rPr>
        <w:t>Изучение</w:t>
      </w:r>
      <w:r w:rsidR="006A5816" w:rsidRPr="00B11D29">
        <w:rPr>
          <w:b/>
          <w:bCs/>
          <w:color w:val="000000"/>
        </w:rPr>
        <w:t xml:space="preserve"> </w:t>
      </w:r>
      <w:r w:rsidRPr="00B11D29">
        <w:rPr>
          <w:b/>
          <w:bCs/>
          <w:color w:val="000000"/>
        </w:rPr>
        <w:t>внутреннее</w:t>
      </w:r>
      <w:r w:rsidRPr="00B11D29">
        <w:rPr>
          <w:color w:val="000000"/>
        </w:rPr>
        <w:t>.</w:t>
      </w:r>
      <w:r w:rsidR="006A5816" w:rsidRPr="00B11D29">
        <w:rPr>
          <w:color w:val="000000"/>
        </w:rPr>
        <w:t xml:space="preserve"> </w:t>
      </w:r>
      <w:r w:rsidRPr="00B11D29">
        <w:rPr>
          <w:color w:val="000000"/>
        </w:rPr>
        <w:t>Наряду</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внешним</w:t>
      </w:r>
      <w:r w:rsidR="006A5816" w:rsidRPr="00B11D29">
        <w:rPr>
          <w:color w:val="000000"/>
        </w:rPr>
        <w:t xml:space="preserve"> </w:t>
      </w:r>
      <w:r w:rsidRPr="00B11D29">
        <w:rPr>
          <w:color w:val="000000"/>
        </w:rPr>
        <w:t>изучением,</w:t>
      </w:r>
      <w:r w:rsidR="006A5816" w:rsidRPr="00B11D29">
        <w:rPr>
          <w:color w:val="000000"/>
        </w:rPr>
        <w:t xml:space="preserve"> </w:t>
      </w:r>
      <w:r w:rsidRPr="00B11D29">
        <w:rPr>
          <w:color w:val="000000"/>
        </w:rPr>
        <w:t>освоение</w:t>
      </w:r>
      <w:r w:rsidR="006A5816" w:rsidRPr="00B11D29">
        <w:rPr>
          <w:color w:val="000000"/>
        </w:rPr>
        <w:t xml:space="preserve"> </w:t>
      </w:r>
      <w:r w:rsidRPr="00B11D29">
        <w:rPr>
          <w:color w:val="000000"/>
        </w:rPr>
        <w:t>Большого</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b/>
          <w:bCs/>
          <w:color w:val="000000"/>
        </w:rPr>
        <w:t>внутренним</w:t>
      </w:r>
      <w:r w:rsidR="006A5816" w:rsidRPr="00B11D29">
        <w:rPr>
          <w:b/>
          <w:bCs/>
          <w:color w:val="000000"/>
        </w:rPr>
        <w:t xml:space="preserve"> </w:t>
      </w:r>
      <w:r w:rsidRPr="00B11D29">
        <w:rPr>
          <w:b/>
          <w:bCs/>
          <w:color w:val="000000"/>
        </w:rPr>
        <w:t>потенциалом</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идет</w:t>
      </w:r>
      <w:r w:rsidR="006A5816" w:rsidRPr="00B11D29">
        <w:rPr>
          <w:color w:val="000000"/>
        </w:rPr>
        <w:t xml:space="preserve"> </w:t>
      </w:r>
      <w:r w:rsidRPr="00B11D29">
        <w:rPr>
          <w:color w:val="000000"/>
        </w:rPr>
        <w:t>очень</w:t>
      </w:r>
      <w:r w:rsidR="006A5816" w:rsidRPr="00B11D29">
        <w:rPr>
          <w:color w:val="000000"/>
        </w:rPr>
        <w:t xml:space="preserve"> </w:t>
      </w:r>
      <w:r w:rsidRPr="00B11D29">
        <w:rPr>
          <w:color w:val="000000"/>
        </w:rPr>
        <w:t>успешно!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течении</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четверти</w:t>
      </w:r>
      <w:r w:rsidR="006A5816" w:rsidRPr="00B11D29">
        <w:rPr>
          <w:color w:val="000000"/>
        </w:rPr>
        <w:t xml:space="preserve"> </w:t>
      </w:r>
      <w:r w:rsidRPr="00B11D29">
        <w:rPr>
          <w:color w:val="000000"/>
        </w:rPr>
        <w:t>века</w:t>
      </w:r>
      <w:r w:rsidR="006A5816" w:rsidRPr="00B11D29">
        <w:rPr>
          <w:color w:val="000000"/>
        </w:rPr>
        <w:t xml:space="preserve"> </w:t>
      </w:r>
      <w:r w:rsidRPr="00B11D29">
        <w:rPr>
          <w:i/>
          <w:iCs/>
          <w:color w:val="000000"/>
        </w:rPr>
        <w:t>философами</w:t>
      </w:r>
      <w:r w:rsidR="006A5816" w:rsidRPr="00B11D29">
        <w:rPr>
          <w:i/>
          <w:iCs/>
          <w:color w:val="000000"/>
        </w:rPr>
        <w:t xml:space="preserve"> </w:t>
      </w:r>
      <w:r w:rsidRPr="00B11D29">
        <w:rPr>
          <w:i/>
          <w:iCs/>
          <w:color w:val="000000"/>
        </w:rPr>
        <w:t>Синтеза</w:t>
      </w:r>
      <w:r w:rsidRPr="00B11D29">
        <w:rPr>
          <w:color w:val="000000"/>
        </w:rPr>
        <w:t>*</w:t>
      </w:r>
      <w:r w:rsidR="006A5816" w:rsidRPr="00B11D29">
        <w:rPr>
          <w:color w:val="000000"/>
        </w:rPr>
        <w:t xml:space="preserve"> </w:t>
      </w:r>
      <w:r w:rsidRPr="00B11D29">
        <w:rPr>
          <w:color w:val="000000"/>
        </w:rPr>
        <w:t>(об</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расскажем</w:t>
      </w:r>
      <w:r w:rsidR="006A5816" w:rsidRPr="00B11D29">
        <w:rPr>
          <w:color w:val="000000"/>
        </w:rPr>
        <w:t xml:space="preserve"> </w:t>
      </w:r>
      <w:r w:rsidRPr="00B11D29">
        <w:rPr>
          <w:color w:val="000000"/>
        </w:rPr>
        <w:t>сегодня)</w:t>
      </w:r>
      <w:r w:rsidR="006A5816" w:rsidRPr="00B11D29">
        <w:rPr>
          <w:color w:val="000000"/>
        </w:rPr>
        <w:t xml:space="preserve"> </w:t>
      </w:r>
      <w:r w:rsidRPr="00B11D29">
        <w:rPr>
          <w:color w:val="000000"/>
        </w:rPr>
        <w:t>ведётся</w:t>
      </w:r>
      <w:r w:rsidR="006A5816" w:rsidRPr="00B11D29">
        <w:rPr>
          <w:color w:val="000000"/>
        </w:rPr>
        <w:t xml:space="preserve"> </w:t>
      </w:r>
      <w:r w:rsidRPr="00B11D29">
        <w:rPr>
          <w:color w:val="000000"/>
        </w:rPr>
        <w:t>изучение</w:t>
      </w:r>
      <w:r w:rsidR="006A5816" w:rsidRPr="00B11D29">
        <w:rPr>
          <w:color w:val="000000"/>
        </w:rPr>
        <w:t xml:space="preserve"> </w:t>
      </w:r>
      <w:r w:rsidRPr="00B11D29">
        <w:rPr>
          <w:color w:val="000000"/>
        </w:rPr>
        <w:t>потенциала</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возможностей</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числе,</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ограничиваясь</w:t>
      </w:r>
      <w:r w:rsidR="006A5816" w:rsidRPr="00B11D29">
        <w:rPr>
          <w:color w:val="000000"/>
        </w:rPr>
        <w:t xml:space="preserve"> </w:t>
      </w:r>
      <w:r w:rsidRPr="00B11D29">
        <w:rPr>
          <w:color w:val="000000"/>
        </w:rPr>
        <w:t>освоением</w:t>
      </w:r>
      <w:r w:rsidR="006A5816" w:rsidRPr="00B11D29">
        <w:rPr>
          <w:color w:val="000000"/>
        </w:rPr>
        <w:t xml:space="preserve"> </w:t>
      </w:r>
      <w:r w:rsidRPr="00B11D29">
        <w:rPr>
          <w:color w:val="000000"/>
        </w:rPr>
        <w:t>Большого</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изучать</w:t>
      </w:r>
      <w:r w:rsidR="006A5816" w:rsidRPr="00B11D29">
        <w:rPr>
          <w:color w:val="000000"/>
        </w:rPr>
        <w:t xml:space="preserve"> </w:t>
      </w:r>
      <w:r w:rsidRPr="00B11D29">
        <w:rPr>
          <w:color w:val="000000"/>
        </w:rPr>
        <w:t>нужно</w:t>
      </w:r>
      <w:r w:rsidR="006A5816" w:rsidRPr="00B11D29">
        <w:rPr>
          <w:color w:val="000000"/>
        </w:rPr>
        <w:t xml:space="preserve"> </w:t>
      </w:r>
      <w:r w:rsidRPr="00B11D29">
        <w:rPr>
          <w:color w:val="000000"/>
        </w:rPr>
        <w:t>понимать</w:t>
      </w:r>
      <w:r w:rsidR="006A5816" w:rsidRPr="00B11D29">
        <w:rPr>
          <w:color w:val="000000"/>
        </w:rPr>
        <w:t xml:space="preserve"> </w:t>
      </w:r>
      <w:r w:rsidRPr="00B11D29">
        <w:rPr>
          <w:color w:val="000000"/>
        </w:rPr>
        <w:t>границы</w:t>
      </w:r>
      <w:r w:rsidR="006A5816" w:rsidRPr="00B11D29">
        <w:rPr>
          <w:color w:val="000000"/>
        </w:rPr>
        <w:t xml:space="preserve"> </w:t>
      </w:r>
      <w:r w:rsidRPr="00B11D29">
        <w:rPr>
          <w:color w:val="000000"/>
        </w:rPr>
        <w:t>изучаемого.</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устроен</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Давайте</w:t>
      </w:r>
      <w:r w:rsidR="006A5816" w:rsidRPr="00B11D29">
        <w:rPr>
          <w:color w:val="000000"/>
        </w:rPr>
        <w:t xml:space="preserve"> </w:t>
      </w:r>
      <w:r w:rsidRPr="00B11D29">
        <w:rPr>
          <w:color w:val="000000"/>
        </w:rPr>
        <w:t>разберёмся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понятиях.</w:t>
      </w:r>
      <w:r w:rsidR="006A5816" w:rsidRPr="00B11D29">
        <w:rPr>
          <w:color w:val="000000"/>
        </w:rPr>
        <w:t xml:space="preserve"> </w:t>
      </w:r>
      <w:r w:rsidRPr="00B11D29">
        <w:rPr>
          <w:color w:val="000000"/>
        </w:rPr>
        <w:t>Итак,</w:t>
      </w:r>
      <w:r w:rsidR="006A5816" w:rsidRPr="00B11D29">
        <w:rPr>
          <w:color w:val="000000"/>
        </w:rPr>
        <w:t xml:space="preserve"> </w:t>
      </w:r>
      <w:r w:rsidRPr="00B11D29">
        <w:rPr>
          <w:b/>
          <w:bCs/>
          <w:color w:val="000000"/>
        </w:rPr>
        <w:t>Планета</w:t>
      </w:r>
      <w:r w:rsidR="006A5816" w:rsidRPr="00B11D29">
        <w:rPr>
          <w:b/>
          <w:bCs/>
          <w:color w:val="000000"/>
        </w:rPr>
        <w:t xml:space="preserve"> </w:t>
      </w:r>
      <w:r w:rsidRPr="00B11D29">
        <w:rPr>
          <w:b/>
          <w:bCs/>
          <w:color w:val="000000"/>
        </w:rPr>
        <w:t>Земля</w:t>
      </w:r>
      <w:r w:rsidR="006A5816" w:rsidRPr="00B11D29">
        <w:rPr>
          <w:color w:val="000000"/>
        </w:rPr>
        <w:t xml:space="preserve"> </w:t>
      </w:r>
      <w:r w:rsidRPr="00B11D29">
        <w:rPr>
          <w:color w:val="000000"/>
        </w:rPr>
        <w:t>является</w:t>
      </w:r>
      <w:r w:rsidR="006A5816" w:rsidRPr="00B11D29">
        <w:rPr>
          <w:color w:val="000000"/>
        </w:rPr>
        <w:t xml:space="preserve"> </w:t>
      </w:r>
      <w:r w:rsidRPr="00B11D29">
        <w:rPr>
          <w:color w:val="000000"/>
        </w:rPr>
        <w:t>планетой</w:t>
      </w:r>
      <w:r w:rsidR="006A5816" w:rsidRPr="00B11D29">
        <w:rPr>
          <w:color w:val="000000"/>
        </w:rPr>
        <w:t xml:space="preserve"> </w:t>
      </w:r>
      <w:r w:rsidRPr="00B11D29">
        <w:rPr>
          <w:b/>
          <w:bCs/>
          <w:color w:val="000000"/>
        </w:rPr>
        <w:t>Солнечной</w:t>
      </w:r>
      <w:r w:rsidR="006A5816" w:rsidRPr="00B11D29">
        <w:rPr>
          <w:b/>
          <w:bCs/>
          <w:color w:val="000000"/>
        </w:rPr>
        <w:t xml:space="preserve"> </w:t>
      </w:r>
      <w:r w:rsidRPr="00B11D29">
        <w:rPr>
          <w:b/>
          <w:bCs/>
          <w:color w:val="000000"/>
        </w:rPr>
        <w:t>системы</w:t>
      </w:r>
      <w:r w:rsidRPr="00B11D29">
        <w:rPr>
          <w:color w:val="000000"/>
        </w:rPr>
        <w:t>,</w:t>
      </w:r>
      <w:r w:rsidR="006A5816" w:rsidRPr="00B11D29">
        <w:rPr>
          <w:color w:val="000000"/>
        </w:rPr>
        <w:t xml:space="preserve"> </w:t>
      </w:r>
      <w:r w:rsidRPr="00B11D29">
        <w:rPr>
          <w:color w:val="000000"/>
        </w:rPr>
        <w:t>которая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свою</w:t>
      </w:r>
      <w:r w:rsidR="006A5816" w:rsidRPr="00B11D29">
        <w:rPr>
          <w:color w:val="000000"/>
        </w:rPr>
        <w:t xml:space="preserve"> </w:t>
      </w:r>
      <w:r w:rsidRPr="00B11D29">
        <w:rPr>
          <w:color w:val="000000"/>
        </w:rPr>
        <w:t>очередь</w:t>
      </w:r>
      <w:r w:rsidR="006A5816" w:rsidRPr="00B11D29">
        <w:rPr>
          <w:color w:val="000000"/>
        </w:rPr>
        <w:t xml:space="preserve"> </w:t>
      </w:r>
      <w:r w:rsidRPr="00B11D29">
        <w:rPr>
          <w:color w:val="000000"/>
        </w:rPr>
        <w:t>входит</w:t>
      </w:r>
      <w:r w:rsidR="006A5816" w:rsidRPr="00B11D29">
        <w:rPr>
          <w:color w:val="000000"/>
        </w:rPr>
        <w:t xml:space="preserve"> </w:t>
      </w:r>
      <w:r w:rsidRPr="00B11D29">
        <w:rPr>
          <w:color w:val="000000"/>
        </w:rPr>
        <w:t>в</w:t>
      </w:r>
      <w:r w:rsidR="006A5816" w:rsidRPr="00B11D29">
        <w:rPr>
          <w:color w:val="000000"/>
        </w:rPr>
        <w:t xml:space="preserve"> </w:t>
      </w:r>
      <w:r w:rsidRPr="00B11D29">
        <w:rPr>
          <w:b/>
          <w:bCs/>
          <w:color w:val="000000"/>
        </w:rPr>
        <w:t>Галактику</w:t>
      </w:r>
      <w:r w:rsidR="006A5816" w:rsidRPr="00B11D29">
        <w:rPr>
          <w:b/>
          <w:bCs/>
          <w:color w:val="000000"/>
        </w:rPr>
        <w:t xml:space="preserve"> </w:t>
      </w:r>
      <w:r w:rsidRPr="00B11D29">
        <w:rPr>
          <w:b/>
          <w:bCs/>
          <w:color w:val="000000"/>
        </w:rPr>
        <w:t>Млечный</w:t>
      </w:r>
      <w:r w:rsidR="006A5816" w:rsidRPr="00B11D29">
        <w:rPr>
          <w:b/>
          <w:bCs/>
          <w:color w:val="000000"/>
        </w:rPr>
        <w:t xml:space="preserve"> </w:t>
      </w:r>
      <w:r w:rsidRPr="00B11D29">
        <w:rPr>
          <w:b/>
          <w:bCs/>
          <w:color w:val="000000"/>
        </w:rPr>
        <w:t>путь,</w:t>
      </w:r>
      <w:r w:rsidR="006A5816" w:rsidRPr="00B11D29">
        <w:rPr>
          <w:b/>
          <w:bCs/>
          <w:color w:val="000000"/>
        </w:rPr>
        <w:t xml:space="preserve"> </w:t>
      </w:r>
      <w:r w:rsidRPr="00B11D29">
        <w:rPr>
          <w:color w:val="000000"/>
        </w:rPr>
        <w:t>являющейся</w:t>
      </w:r>
      <w:r w:rsidR="006A5816" w:rsidRPr="00B11D29">
        <w:rPr>
          <w:color w:val="000000"/>
        </w:rPr>
        <w:t xml:space="preserve"> </w:t>
      </w:r>
      <w:r w:rsidRPr="00B11D29">
        <w:rPr>
          <w:color w:val="000000"/>
        </w:rPr>
        <w:t>частью</w:t>
      </w:r>
      <w:r w:rsidR="006A5816" w:rsidRPr="00B11D29">
        <w:rPr>
          <w:color w:val="000000"/>
        </w:rPr>
        <w:t xml:space="preserve"> </w:t>
      </w:r>
      <w:r w:rsidRPr="00B11D29">
        <w:rPr>
          <w:b/>
          <w:bCs/>
          <w:color w:val="000000"/>
        </w:rPr>
        <w:t>Метагалактики</w:t>
      </w:r>
      <w:r w:rsidR="006A5816" w:rsidRPr="00B11D29">
        <w:rPr>
          <w:b/>
          <w:bCs/>
          <w:color w:val="000000"/>
        </w:rPr>
        <w:t xml:space="preserve"> </w:t>
      </w:r>
      <w:r w:rsidRPr="00B11D29">
        <w:rPr>
          <w:b/>
          <w:bCs/>
          <w:color w:val="000000"/>
        </w:rPr>
        <w:t>Фа.</w:t>
      </w:r>
    </w:p>
    <w:p w14:paraId="54357CC3" w14:textId="1B257DA6" w:rsidR="00467C66" w:rsidRPr="00B11D29" w:rsidRDefault="00467C66" w:rsidP="00C137B4">
      <w:pPr>
        <w:pStyle w:val="ad"/>
        <w:spacing w:before="0" w:beforeAutospacing="0" w:after="0" w:afterAutospacing="0"/>
        <w:ind w:firstLine="454"/>
        <w:jc w:val="both"/>
      </w:pPr>
      <w:proofErr w:type="gramStart"/>
      <w:r w:rsidRPr="00B11D29">
        <w:rPr>
          <w:b/>
          <w:bCs/>
          <w:color w:val="000000"/>
        </w:rPr>
        <w:t>Метагалактика</w:t>
      </w:r>
      <w:r w:rsidR="006A5816" w:rsidRPr="00B11D29">
        <w:rPr>
          <w:b/>
          <w:bCs/>
          <w:color w:val="000000"/>
        </w:rPr>
        <w:t xml:space="preserve"> </w:t>
      </w:r>
      <w:r w:rsidRPr="00B11D29">
        <w:rPr>
          <w:b/>
          <w:bCs/>
          <w:color w:val="000000"/>
        </w:rPr>
        <w:t>Фа</w:t>
      </w:r>
      <w:r w:rsidR="006A5816" w:rsidRPr="00B11D29">
        <w:rPr>
          <w:b/>
          <w:bCs/>
          <w:color w:val="000000"/>
        </w:rPr>
        <w:t xml:space="preserve"> </w:t>
      </w:r>
      <w:r w:rsidRPr="00B11D29">
        <w:rPr>
          <w:color w:val="000000"/>
        </w:rPr>
        <w:t>это</w:t>
      </w:r>
      <w:proofErr w:type="gramEnd"/>
      <w:r w:rsidR="006A5816" w:rsidRPr="00B11D29">
        <w:rPr>
          <w:color w:val="000000"/>
        </w:rPr>
        <w:t xml:space="preserve"> </w:t>
      </w:r>
      <w:r w:rsidRPr="00B11D29">
        <w:rPr>
          <w:color w:val="000000"/>
        </w:rPr>
        <w:t>ближайшая</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планете</w:t>
      </w:r>
      <w:r w:rsidR="006A5816" w:rsidRPr="00B11D29">
        <w:rPr>
          <w:color w:val="000000"/>
        </w:rPr>
        <w:t xml:space="preserve"> </w:t>
      </w:r>
      <w:r w:rsidRPr="00B11D29">
        <w:rPr>
          <w:color w:val="000000"/>
        </w:rPr>
        <w:t>многомерная</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звучащая</w:t>
      </w:r>
      <w:r w:rsidR="006A5816" w:rsidRPr="00B11D29">
        <w:rPr>
          <w:color w:val="000000"/>
        </w:rPr>
        <w:t xml:space="preserve"> </w:t>
      </w:r>
      <w:r w:rsidRPr="00B11D29">
        <w:rPr>
          <w:color w:val="000000"/>
        </w:rPr>
        <w:t>нотой</w:t>
      </w:r>
      <w:r w:rsidR="006A5816" w:rsidRPr="00B11D29">
        <w:rPr>
          <w:color w:val="000000"/>
        </w:rPr>
        <w:t xml:space="preserve"> </w:t>
      </w:r>
      <w:r w:rsidRPr="00B11D29">
        <w:rPr>
          <w:color w:val="000000"/>
        </w:rPr>
        <w:t>фа,</w:t>
      </w:r>
      <w:r w:rsidR="006A5816" w:rsidRPr="00B11D29">
        <w:rPr>
          <w:color w:val="000000"/>
        </w:rPr>
        <w:t xml:space="preserve"> </w:t>
      </w:r>
      <w:r w:rsidRPr="00B11D29">
        <w:rPr>
          <w:color w:val="000000"/>
        </w:rPr>
        <w:t>отсюда</w:t>
      </w:r>
      <w:r w:rsidR="006A5816" w:rsidRPr="00B11D29">
        <w:rPr>
          <w:color w:val="000000"/>
        </w:rPr>
        <w:t xml:space="preserve"> </w:t>
      </w:r>
      <w:r w:rsidRPr="00B11D29">
        <w:rPr>
          <w:color w:val="000000"/>
        </w:rPr>
        <w:t>ее</w:t>
      </w:r>
      <w:r w:rsidR="006A5816" w:rsidRPr="00B11D29">
        <w:rPr>
          <w:color w:val="000000"/>
        </w:rPr>
        <w:t xml:space="preserve"> </w:t>
      </w:r>
      <w:r w:rsidRPr="00B11D29">
        <w:rPr>
          <w:color w:val="000000"/>
        </w:rPr>
        <w:t>название.</w:t>
      </w:r>
      <w:r w:rsidR="006A5816" w:rsidRPr="00B11D29">
        <w:rPr>
          <w:color w:val="000000"/>
        </w:rPr>
        <w:t xml:space="preserve"> </w:t>
      </w:r>
      <w:r w:rsidRPr="00B11D29">
        <w:rPr>
          <w:color w:val="000000"/>
        </w:rPr>
        <w:t>Учёные</w:t>
      </w:r>
      <w:r w:rsidR="006A5816" w:rsidRPr="00B11D29">
        <w:rPr>
          <w:color w:val="000000"/>
        </w:rPr>
        <w:t xml:space="preserve"> </w:t>
      </w:r>
      <w:r w:rsidRPr="00B11D29">
        <w:rPr>
          <w:color w:val="000000"/>
        </w:rPr>
        <w:t>исследовали</w:t>
      </w:r>
      <w:r w:rsidR="006A5816" w:rsidRPr="00B11D29">
        <w:rPr>
          <w:color w:val="000000"/>
        </w:rPr>
        <w:t xml:space="preserve"> </w:t>
      </w:r>
      <w:r w:rsidRPr="00B11D29">
        <w:rPr>
          <w:b/>
          <w:bCs/>
          <w:color w:val="000000"/>
        </w:rPr>
        <w:t>звучание</w:t>
      </w:r>
      <w:r w:rsidR="006A5816" w:rsidRPr="00B11D29">
        <w:rPr>
          <w:b/>
          <w:bCs/>
          <w:color w:val="000000"/>
        </w:rPr>
        <w:t xml:space="preserve"> </w:t>
      </w:r>
      <w:r w:rsidRPr="00B11D29">
        <w:rPr>
          <w:b/>
          <w:bCs/>
          <w:color w:val="000000"/>
        </w:rPr>
        <w:t>Вселенной</w:t>
      </w:r>
      <w:r w:rsidR="006A5816" w:rsidRPr="00B11D29">
        <w:rPr>
          <w:color w:val="000000"/>
        </w:rPr>
        <w:t xml:space="preserve"> </w:t>
      </w:r>
      <w:r w:rsidRPr="00B11D29">
        <w:rPr>
          <w:color w:val="000000"/>
        </w:rPr>
        <w:t>(Метагалактики)</w:t>
      </w:r>
      <w:r w:rsidR="006A5816" w:rsidRPr="00B11D29">
        <w:rPr>
          <w:color w:val="000000"/>
        </w:rPr>
        <w:t xml:space="preserve"> </w:t>
      </w:r>
      <w:r w:rsidRPr="00B11D29">
        <w:rPr>
          <w:color w:val="000000"/>
        </w:rPr>
        <w:t>и</w:t>
      </w:r>
      <w:r w:rsidR="00AC2F12" w:rsidRPr="00B11D29">
        <w:rPr>
          <w:color w:val="000000"/>
        </w:rPr>
        <w:t xml:space="preserve"> </w:t>
      </w:r>
      <w:r w:rsidRPr="00B11D29">
        <w:rPr>
          <w:color w:val="000000"/>
        </w:rPr>
        <w:t>пришли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выводу,</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звучит</w:t>
      </w:r>
      <w:r w:rsidR="006A5816" w:rsidRPr="00B11D29">
        <w:rPr>
          <w:color w:val="000000"/>
        </w:rPr>
        <w:t xml:space="preserve"> </w:t>
      </w:r>
      <w:r w:rsidRPr="00B11D29">
        <w:rPr>
          <w:color w:val="000000"/>
        </w:rPr>
        <w:t>как</w:t>
      </w:r>
      <w:r w:rsidR="006A5816" w:rsidRPr="00B11D29">
        <w:rPr>
          <w:color w:val="000000"/>
        </w:rPr>
        <w:t xml:space="preserve"> </w:t>
      </w:r>
      <w:r w:rsidRPr="00B11D29">
        <w:rPr>
          <w:b/>
          <w:bCs/>
          <w:color w:val="000000"/>
        </w:rPr>
        <w:t>фа-диез.</w:t>
      </w:r>
      <w:r w:rsidR="006A5816" w:rsidRPr="00B11D29">
        <w:rPr>
          <w:b/>
          <w:bCs/>
          <w:color w:val="000000"/>
        </w:rPr>
        <w:t xml:space="preserve"> </w:t>
      </w:r>
      <w:r w:rsidRPr="00B11D29">
        <w:rPr>
          <w:color w:val="000000"/>
        </w:rPr>
        <w:t>Звук,</w:t>
      </w:r>
      <w:r w:rsidR="006A5816" w:rsidRPr="00B11D29">
        <w:rPr>
          <w:color w:val="000000"/>
        </w:rPr>
        <w:t xml:space="preserve"> </w:t>
      </w:r>
      <w:r w:rsidRPr="00B11D29">
        <w:rPr>
          <w:color w:val="000000"/>
        </w:rPr>
        <w:t>который</w:t>
      </w:r>
      <w:r w:rsidR="006A5816" w:rsidRPr="00B11D29">
        <w:rPr>
          <w:color w:val="000000"/>
        </w:rPr>
        <w:t xml:space="preserve"> </w:t>
      </w:r>
      <w:r w:rsidRPr="00B11D29">
        <w:rPr>
          <w:color w:val="000000"/>
        </w:rPr>
        <w:t>способен</w:t>
      </w:r>
      <w:r w:rsidR="006A5816" w:rsidRPr="00B11D29">
        <w:rPr>
          <w:color w:val="000000"/>
        </w:rPr>
        <w:t xml:space="preserve"> </w:t>
      </w:r>
      <w:r w:rsidRPr="00B11D29">
        <w:rPr>
          <w:color w:val="000000"/>
        </w:rPr>
        <w:t>слышать</w:t>
      </w:r>
      <w:r w:rsidR="006A5816" w:rsidRPr="00B11D29">
        <w:rPr>
          <w:color w:val="000000"/>
        </w:rPr>
        <w:t xml:space="preserve"> </w:t>
      </w:r>
      <w:r w:rsidRPr="00B11D29">
        <w:rPr>
          <w:color w:val="000000"/>
        </w:rPr>
        <w:t>человек</w:t>
      </w:r>
      <w:proofErr w:type="gramStart"/>
      <w:r w:rsidRPr="00B11D29">
        <w:rPr>
          <w:color w:val="000000"/>
        </w:rPr>
        <w:t>-это</w:t>
      </w:r>
      <w:proofErr w:type="gramEnd"/>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среднем</w:t>
      </w:r>
      <w:r w:rsidR="006A5816" w:rsidRPr="00B11D29">
        <w:rPr>
          <w:color w:val="000000"/>
        </w:rPr>
        <w:t xml:space="preserve"> </w:t>
      </w:r>
      <w:r w:rsidRPr="00B11D29">
        <w:rPr>
          <w:color w:val="000000"/>
        </w:rPr>
        <w:t>несколько</w:t>
      </w:r>
      <w:r w:rsidR="006A5816" w:rsidRPr="00B11D29">
        <w:rPr>
          <w:color w:val="000000"/>
        </w:rPr>
        <w:t xml:space="preserve"> </w:t>
      </w:r>
      <w:r w:rsidRPr="00B11D29">
        <w:rPr>
          <w:color w:val="000000"/>
        </w:rPr>
        <w:t>сотен</w:t>
      </w:r>
      <w:r w:rsidR="006A5816" w:rsidRPr="00B11D29">
        <w:rPr>
          <w:color w:val="000000"/>
        </w:rPr>
        <w:t xml:space="preserve"> </w:t>
      </w:r>
      <w:r w:rsidRPr="00B11D29">
        <w:rPr>
          <w:color w:val="000000"/>
        </w:rPr>
        <w:t>колебаний</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секунду.</w:t>
      </w:r>
      <w:r w:rsidR="006A5816" w:rsidRPr="00B11D29">
        <w:rPr>
          <w:color w:val="000000"/>
        </w:rPr>
        <w:t xml:space="preserve"> </w:t>
      </w:r>
      <w:r w:rsidRPr="00B11D29">
        <w:rPr>
          <w:color w:val="000000"/>
        </w:rPr>
        <w:t>Количество</w:t>
      </w:r>
      <w:r w:rsidR="006A5816" w:rsidRPr="00B11D29">
        <w:rPr>
          <w:color w:val="000000"/>
        </w:rPr>
        <w:t xml:space="preserve"> </w:t>
      </w:r>
      <w:r w:rsidRPr="00B11D29">
        <w:rPr>
          <w:color w:val="000000"/>
        </w:rPr>
        <w:t>волнообразных</w:t>
      </w:r>
      <w:r w:rsidR="006A5816" w:rsidRPr="00B11D29">
        <w:rPr>
          <w:color w:val="000000"/>
        </w:rPr>
        <w:t xml:space="preserve"> </w:t>
      </w:r>
      <w:r w:rsidRPr="00B11D29">
        <w:rPr>
          <w:color w:val="000000"/>
        </w:rPr>
        <w:t>колебаний,</w:t>
      </w:r>
      <w:r w:rsidR="006A5816" w:rsidRPr="00B11D29">
        <w:rPr>
          <w:color w:val="000000"/>
        </w:rPr>
        <w:t xml:space="preserve"> </w:t>
      </w:r>
      <w:r w:rsidRPr="00B11D29">
        <w:rPr>
          <w:color w:val="000000"/>
        </w:rPr>
        <w:t>произошедших</w:t>
      </w:r>
      <w:r w:rsidR="006A5816" w:rsidRPr="00B11D29">
        <w:rPr>
          <w:color w:val="000000"/>
        </w:rPr>
        <w:t xml:space="preserve"> </w:t>
      </w:r>
      <w:proofErr w:type="gramStart"/>
      <w:r w:rsidRPr="00B11D29">
        <w:rPr>
          <w:color w:val="000000"/>
        </w:rPr>
        <w:t>за</w:t>
      </w:r>
      <w:r w:rsidR="006A5816" w:rsidRPr="00B11D29">
        <w:rPr>
          <w:color w:val="000000"/>
        </w:rPr>
        <w:t xml:space="preserve"> </w:t>
      </w:r>
      <w:r w:rsidRPr="00B11D29">
        <w:rPr>
          <w:color w:val="000000"/>
        </w:rPr>
        <w:t>секунду</w:t>
      </w:r>
      <w:proofErr w:type="gramEnd"/>
      <w:r w:rsidR="006A5816" w:rsidRPr="00B11D29">
        <w:rPr>
          <w:color w:val="000000"/>
        </w:rPr>
        <w:t xml:space="preserve"> </w:t>
      </w:r>
      <w:r w:rsidRPr="00B11D29">
        <w:rPr>
          <w:color w:val="000000"/>
        </w:rPr>
        <w:t>называется</w:t>
      </w:r>
      <w:r w:rsidR="006A5816" w:rsidRPr="00B11D29">
        <w:rPr>
          <w:color w:val="000000"/>
        </w:rPr>
        <w:t xml:space="preserve"> </w:t>
      </w:r>
      <w:r w:rsidRPr="00B11D29">
        <w:rPr>
          <w:color w:val="000000"/>
        </w:rPr>
        <w:t>частотой.</w:t>
      </w:r>
      <w:r w:rsidR="006A5816" w:rsidRPr="00B11D29">
        <w:rPr>
          <w:color w:val="000000"/>
        </w:rPr>
        <w:t xml:space="preserve"> </w:t>
      </w:r>
      <w:r w:rsidRPr="00B11D29">
        <w:rPr>
          <w:color w:val="000000"/>
        </w:rPr>
        <w:t>Частота</w:t>
      </w:r>
      <w:r w:rsidR="006A5816" w:rsidRPr="00B11D29">
        <w:rPr>
          <w:color w:val="000000"/>
        </w:rPr>
        <w:t xml:space="preserve"> </w:t>
      </w:r>
      <w:r w:rsidRPr="00B11D29">
        <w:rPr>
          <w:color w:val="000000"/>
        </w:rPr>
        <w:t>измеряется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герцах.</w:t>
      </w:r>
      <w:r w:rsidR="006A5816" w:rsidRPr="00B11D29">
        <w:rPr>
          <w:color w:val="000000"/>
        </w:rPr>
        <w:t xml:space="preserve"> </w:t>
      </w:r>
      <w:r w:rsidRPr="00B11D29">
        <w:rPr>
          <w:color w:val="000000"/>
        </w:rPr>
        <w:t>1</w:t>
      </w:r>
      <w:r w:rsidR="006A5816" w:rsidRPr="00B11D29">
        <w:rPr>
          <w:color w:val="000000"/>
        </w:rPr>
        <w:t xml:space="preserve"> </w:t>
      </w:r>
      <w:r w:rsidRPr="00B11D29">
        <w:rPr>
          <w:color w:val="000000"/>
        </w:rPr>
        <w:t>герц-одно</w:t>
      </w:r>
      <w:r w:rsidR="006A5816" w:rsidRPr="00B11D29">
        <w:rPr>
          <w:color w:val="000000"/>
        </w:rPr>
        <w:t xml:space="preserve"> </w:t>
      </w:r>
      <w:r w:rsidRPr="00B11D29">
        <w:rPr>
          <w:color w:val="000000"/>
        </w:rPr>
        <w:t>колебание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секунду.</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способен</w:t>
      </w:r>
      <w:r w:rsidR="006A5816" w:rsidRPr="00B11D29">
        <w:rPr>
          <w:color w:val="000000"/>
        </w:rPr>
        <w:t xml:space="preserve"> </w:t>
      </w:r>
      <w:r w:rsidRPr="00B11D29">
        <w:rPr>
          <w:color w:val="000000"/>
        </w:rPr>
        <w:t>воспринимать</w:t>
      </w:r>
      <w:r w:rsidR="006A5816" w:rsidRPr="00B11D29">
        <w:rPr>
          <w:color w:val="000000"/>
        </w:rPr>
        <w:t xml:space="preserve"> </w:t>
      </w:r>
      <w:r w:rsidRPr="00B11D29">
        <w:rPr>
          <w:color w:val="000000"/>
        </w:rPr>
        <w:t>звуки</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20</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20</w:t>
      </w:r>
      <w:r w:rsidR="006A5816" w:rsidRPr="00B11D29">
        <w:rPr>
          <w:color w:val="000000"/>
        </w:rPr>
        <w:t xml:space="preserve"> </w:t>
      </w:r>
      <w:r w:rsidRPr="00B11D29">
        <w:rPr>
          <w:color w:val="000000"/>
        </w:rPr>
        <w:t>000</w:t>
      </w:r>
      <w:r w:rsidR="006A5816" w:rsidRPr="00B11D29">
        <w:rPr>
          <w:color w:val="000000"/>
        </w:rPr>
        <w:t xml:space="preserve"> </w:t>
      </w:r>
      <w:r w:rsidRPr="00B11D29">
        <w:rPr>
          <w:color w:val="000000"/>
        </w:rPr>
        <w:t>герц.</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звук</w:t>
      </w:r>
      <w:r w:rsidR="006A5816" w:rsidRPr="00B11D29">
        <w:rPr>
          <w:color w:val="000000"/>
        </w:rPr>
        <w:t xml:space="preserve"> </w:t>
      </w:r>
      <w:r w:rsidRPr="00B11D29">
        <w:rPr>
          <w:color w:val="000000"/>
        </w:rPr>
        <w:t>ранней</w:t>
      </w:r>
      <w:r w:rsidR="006A5816" w:rsidRPr="00B11D29">
        <w:rPr>
          <w:color w:val="000000"/>
        </w:rPr>
        <w:t xml:space="preserve"> </w:t>
      </w:r>
      <w:r w:rsidRPr="00B11D29">
        <w:rPr>
          <w:color w:val="000000"/>
        </w:rPr>
        <w:t>Вселенной</w:t>
      </w:r>
      <w:proofErr w:type="gramStart"/>
      <w:r w:rsidRPr="00B11D29">
        <w:rPr>
          <w:color w:val="000000"/>
        </w:rPr>
        <w:t>-это</w:t>
      </w:r>
      <w:proofErr w:type="gramEnd"/>
      <w:r w:rsidR="006A5816" w:rsidRPr="00B11D29">
        <w:rPr>
          <w:color w:val="000000"/>
        </w:rPr>
        <w:t xml:space="preserve"> </w:t>
      </w:r>
      <w:r w:rsidRPr="00B11D29">
        <w:rPr>
          <w:color w:val="000000"/>
        </w:rPr>
        <w:t>одно</w:t>
      </w:r>
      <w:r w:rsidR="006A5816" w:rsidRPr="00B11D29">
        <w:rPr>
          <w:color w:val="000000"/>
        </w:rPr>
        <w:t xml:space="preserve"> </w:t>
      </w:r>
      <w:r w:rsidRPr="00B11D29">
        <w:rPr>
          <w:color w:val="000000"/>
        </w:rPr>
        <w:t>колебание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сто</w:t>
      </w:r>
      <w:r w:rsidR="006A5816" w:rsidRPr="00B11D29">
        <w:rPr>
          <w:color w:val="000000"/>
        </w:rPr>
        <w:t xml:space="preserve"> </w:t>
      </w:r>
      <w:r w:rsidRPr="00B11D29">
        <w:rPr>
          <w:color w:val="000000"/>
        </w:rPr>
        <w:t>тысяч</w:t>
      </w:r>
      <w:r w:rsidR="006A5816" w:rsidRPr="00B11D29">
        <w:rPr>
          <w:color w:val="000000"/>
        </w:rPr>
        <w:t xml:space="preserve"> </w:t>
      </w:r>
      <w:r w:rsidRPr="00B11D29">
        <w:rPr>
          <w:color w:val="000000"/>
        </w:rPr>
        <w:t>лет.</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совсем</w:t>
      </w:r>
      <w:r w:rsidR="006A5816" w:rsidRPr="00B11D29">
        <w:rPr>
          <w:color w:val="000000"/>
        </w:rPr>
        <w:t xml:space="preserve"> </w:t>
      </w:r>
      <w:r w:rsidRPr="00B11D29">
        <w:rPr>
          <w:color w:val="000000"/>
        </w:rPr>
        <w:t>другой</w:t>
      </w:r>
      <w:r w:rsidR="006A5816" w:rsidRPr="00B11D29">
        <w:rPr>
          <w:color w:val="000000"/>
        </w:rPr>
        <w:t xml:space="preserve"> </w:t>
      </w:r>
      <w:r w:rsidRPr="00B11D29">
        <w:rPr>
          <w:color w:val="000000"/>
        </w:rPr>
        <w:t>диапазон.</w:t>
      </w:r>
      <w:r w:rsidR="006A5816" w:rsidRPr="00B11D29">
        <w:rPr>
          <w:color w:val="000000"/>
        </w:rPr>
        <w:t xml:space="preserve"> </w:t>
      </w:r>
      <w:r w:rsidRPr="00B11D29">
        <w:rPr>
          <w:color w:val="000000"/>
        </w:rPr>
        <w:t>Ученые</w:t>
      </w:r>
      <w:r w:rsidR="006A5816" w:rsidRPr="00B11D29">
        <w:rPr>
          <w:color w:val="000000"/>
        </w:rPr>
        <w:t xml:space="preserve"> </w:t>
      </w:r>
      <w:r w:rsidRPr="00B11D29">
        <w:rPr>
          <w:color w:val="000000"/>
        </w:rPr>
        <w:t>попытались</w:t>
      </w:r>
      <w:r w:rsidR="006A5816" w:rsidRPr="00B11D29">
        <w:rPr>
          <w:color w:val="000000"/>
        </w:rPr>
        <w:t xml:space="preserve"> </w:t>
      </w:r>
      <w:r w:rsidRPr="00B11D29">
        <w:rPr>
          <w:color w:val="000000"/>
        </w:rPr>
        <w:t>перевести</w:t>
      </w:r>
      <w:r w:rsidR="006A5816" w:rsidRPr="00B11D29">
        <w:rPr>
          <w:color w:val="000000"/>
        </w:rPr>
        <w:t xml:space="preserve"> </w:t>
      </w:r>
      <w:r w:rsidRPr="00B11D29">
        <w:rPr>
          <w:color w:val="000000"/>
        </w:rPr>
        <w:t>звуки</w:t>
      </w:r>
      <w:r w:rsidR="006A5816" w:rsidRPr="00B11D29">
        <w:rPr>
          <w:color w:val="000000"/>
        </w:rPr>
        <w:t xml:space="preserve"> </w:t>
      </w:r>
      <w:r w:rsidRPr="00B11D29">
        <w:rPr>
          <w:color w:val="000000"/>
        </w:rPr>
        <w:t>Метагалактики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привычную</w:t>
      </w:r>
      <w:r w:rsidR="006A5816" w:rsidRPr="00B11D29">
        <w:rPr>
          <w:color w:val="000000"/>
        </w:rPr>
        <w:t xml:space="preserve"> </w:t>
      </w:r>
      <w:r w:rsidRPr="00B11D29">
        <w:rPr>
          <w:color w:val="000000"/>
        </w:rPr>
        <w:t>человеческому</w:t>
      </w:r>
      <w:r w:rsidR="006A5816" w:rsidRPr="00B11D29">
        <w:rPr>
          <w:color w:val="000000"/>
        </w:rPr>
        <w:t xml:space="preserve"> </w:t>
      </w:r>
      <w:r w:rsidRPr="00B11D29">
        <w:rPr>
          <w:color w:val="000000"/>
        </w:rPr>
        <w:t>уху</w:t>
      </w:r>
      <w:r w:rsidR="006A5816" w:rsidRPr="00B11D29">
        <w:rPr>
          <w:color w:val="000000"/>
        </w:rPr>
        <w:t xml:space="preserve"> </w:t>
      </w:r>
      <w:r w:rsidRPr="00B11D29">
        <w:rPr>
          <w:color w:val="000000"/>
        </w:rPr>
        <w:t>частоту</w:t>
      </w:r>
      <w:r w:rsidRPr="00B11D29">
        <w:rPr>
          <w:i/>
          <w:iCs/>
          <w:color w:val="000000"/>
        </w:rPr>
        <w:t>.</w:t>
      </w:r>
      <w:r w:rsidR="006A5816" w:rsidRPr="00B11D29">
        <w:rPr>
          <w:color w:val="000000"/>
        </w:rPr>
        <w:t xml:space="preserve"> </w:t>
      </w:r>
      <w:r w:rsidRPr="00B11D29">
        <w:rPr>
          <w:color w:val="000000"/>
        </w:rPr>
        <w:t>Получился</w:t>
      </w:r>
      <w:r w:rsidR="006A5816" w:rsidRPr="00B11D29">
        <w:rPr>
          <w:color w:val="000000"/>
        </w:rPr>
        <w:t xml:space="preserve"> </w:t>
      </w:r>
      <w:r w:rsidRPr="00B11D29">
        <w:rPr>
          <w:color w:val="000000"/>
        </w:rPr>
        <w:t>шум</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звучанием</w:t>
      </w:r>
      <w:r w:rsidR="006A5816" w:rsidRPr="00B11D29">
        <w:rPr>
          <w:color w:val="000000"/>
        </w:rPr>
        <w:t xml:space="preserve"> </w:t>
      </w:r>
      <w:r w:rsidRPr="00B11D29">
        <w:rPr>
          <w:color w:val="000000"/>
        </w:rPr>
        <w:t>музыкального</w:t>
      </w:r>
      <w:r w:rsidR="006A5816" w:rsidRPr="00B11D29">
        <w:rPr>
          <w:color w:val="000000"/>
        </w:rPr>
        <w:t xml:space="preserve"> </w:t>
      </w:r>
      <w:r w:rsidRPr="00B11D29">
        <w:rPr>
          <w:color w:val="000000"/>
        </w:rPr>
        <w:t>звука-фа</w:t>
      </w:r>
      <w:r w:rsidR="006A5816" w:rsidRPr="00B11D29">
        <w:rPr>
          <w:color w:val="000000"/>
        </w:rPr>
        <w:t xml:space="preserve"> </w:t>
      </w:r>
      <w:r w:rsidRPr="00B11D29">
        <w:rPr>
          <w:color w:val="000000"/>
        </w:rPr>
        <w:t>диез.</w:t>
      </w:r>
      <w:r w:rsidR="006A5816" w:rsidRPr="00B11D29">
        <w:rPr>
          <w:color w:val="000000"/>
        </w:rPr>
        <w:t xml:space="preserve"> </w:t>
      </w:r>
      <w:r w:rsidRPr="00B11D29">
        <w:rPr>
          <w:color w:val="000000"/>
        </w:rPr>
        <w:t>Отсюда</w:t>
      </w:r>
      <w:r w:rsidR="006A5816" w:rsidRPr="00B11D29">
        <w:rPr>
          <w:color w:val="000000"/>
        </w:rPr>
        <w:t xml:space="preserve"> </w:t>
      </w:r>
      <w:r w:rsidRPr="00B11D29">
        <w:rPr>
          <w:color w:val="000000"/>
        </w:rPr>
        <w:t>происхождение</w:t>
      </w:r>
      <w:r w:rsidR="006A5816" w:rsidRPr="00B11D29">
        <w:rPr>
          <w:color w:val="000000"/>
        </w:rPr>
        <w:t xml:space="preserve"> </w:t>
      </w:r>
      <w:r w:rsidRPr="00B11D29">
        <w:rPr>
          <w:color w:val="000000"/>
        </w:rPr>
        <w:t>названия</w:t>
      </w:r>
      <w:r w:rsidR="006A5816" w:rsidRPr="00B11D29">
        <w:rPr>
          <w:color w:val="000000"/>
        </w:rPr>
        <w:t xml:space="preserve"> </w:t>
      </w:r>
      <w:r w:rsidRPr="00B11D29">
        <w:rPr>
          <w:color w:val="000000"/>
        </w:rPr>
        <w:t>ближайшей</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нам</w:t>
      </w:r>
      <w:r w:rsidR="006A5816" w:rsidRPr="00B11D29">
        <w:rPr>
          <w:color w:val="000000"/>
        </w:rPr>
        <w:t xml:space="preserve"> </w:t>
      </w:r>
      <w:r w:rsidRPr="00B11D29">
        <w:rPr>
          <w:color w:val="000000"/>
        </w:rPr>
        <w:t>Метагалактики-Метагалактика</w:t>
      </w:r>
      <w:r w:rsidR="006A5816" w:rsidRPr="00B11D29">
        <w:rPr>
          <w:color w:val="000000"/>
        </w:rPr>
        <w:t xml:space="preserve"> </w:t>
      </w:r>
      <w:r w:rsidRPr="00B11D29">
        <w:rPr>
          <w:color w:val="000000"/>
        </w:rPr>
        <w:t>Фа.</w:t>
      </w:r>
    </w:p>
    <w:p w14:paraId="23002713" w14:textId="33E45388" w:rsidR="00467C66" w:rsidRPr="00B11D29" w:rsidRDefault="00467C66" w:rsidP="00C137B4">
      <w:pPr>
        <w:pStyle w:val="ad"/>
        <w:spacing w:before="0" w:beforeAutospacing="0" w:after="0" w:afterAutospacing="0"/>
        <w:ind w:firstLine="454"/>
        <w:jc w:val="both"/>
      </w:pPr>
      <w:r w:rsidRPr="00B11D29">
        <w:rPr>
          <w:color w:val="000000"/>
        </w:rPr>
        <w:t>Метагалактика</w:t>
      </w:r>
      <w:r w:rsidR="006A5816" w:rsidRPr="00B11D29">
        <w:rPr>
          <w:color w:val="000000"/>
        </w:rPr>
        <w:t xml:space="preserve"> </w:t>
      </w:r>
      <w:r w:rsidRPr="00B11D29">
        <w:rPr>
          <w:color w:val="000000"/>
        </w:rPr>
        <w:t>Фа,</w:t>
      </w:r>
      <w:r w:rsidR="006A5816" w:rsidRPr="00B11D29">
        <w:rPr>
          <w:color w:val="000000"/>
        </w:rPr>
        <w:t xml:space="preserve"> </w:t>
      </w:r>
      <w:r w:rsidRPr="00B11D29">
        <w:rPr>
          <w:color w:val="000000"/>
        </w:rPr>
        <w:t>включает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несколько</w:t>
      </w:r>
      <w:r w:rsidR="006A5816" w:rsidRPr="00B11D29">
        <w:rPr>
          <w:color w:val="000000"/>
        </w:rPr>
        <w:t xml:space="preserve"> </w:t>
      </w:r>
      <w:r w:rsidRPr="00B11D29">
        <w:rPr>
          <w:color w:val="000000"/>
        </w:rPr>
        <w:t>галактик,</w:t>
      </w:r>
      <w:r w:rsidR="006A5816" w:rsidRPr="00B11D29">
        <w:rPr>
          <w:color w:val="000000"/>
        </w:rPr>
        <w:t xml:space="preserve"> </w:t>
      </w:r>
      <w:r w:rsidRPr="00B11D29">
        <w:rPr>
          <w:color w:val="000000"/>
        </w:rPr>
        <w:t>одна</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них</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галактика</w:t>
      </w:r>
      <w:r w:rsidR="006A5816" w:rsidRPr="00B11D29">
        <w:rPr>
          <w:color w:val="000000"/>
        </w:rPr>
        <w:t xml:space="preserve"> </w:t>
      </w:r>
      <w:r w:rsidRPr="00B11D29">
        <w:rPr>
          <w:color w:val="000000"/>
        </w:rPr>
        <w:t>Млечного</w:t>
      </w:r>
      <w:r w:rsidR="006A5816" w:rsidRPr="00B11D29">
        <w:rPr>
          <w:color w:val="000000"/>
        </w:rPr>
        <w:t xml:space="preserve"> </w:t>
      </w:r>
      <w:r w:rsidRPr="00B11D29">
        <w:rPr>
          <w:color w:val="000000"/>
        </w:rPr>
        <w:t>Пути,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которой</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живем.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этой</w:t>
      </w:r>
      <w:r w:rsidR="006A5816" w:rsidRPr="00B11D29">
        <w:rPr>
          <w:color w:val="000000"/>
        </w:rPr>
        <w:t xml:space="preserve"> </w:t>
      </w:r>
      <w:r w:rsidRPr="00B11D29">
        <w:rPr>
          <w:color w:val="000000"/>
        </w:rPr>
        <w:t>галактике</w:t>
      </w:r>
      <w:r w:rsidR="006A5816" w:rsidRPr="00B11D29">
        <w:rPr>
          <w:color w:val="000000"/>
        </w:rPr>
        <w:t xml:space="preserve"> </w:t>
      </w:r>
      <w:r w:rsidRPr="00B11D29">
        <w:rPr>
          <w:color w:val="000000"/>
        </w:rPr>
        <w:t>находится</w:t>
      </w:r>
      <w:r w:rsidR="006A5816" w:rsidRPr="00B11D29">
        <w:rPr>
          <w:color w:val="000000"/>
        </w:rPr>
        <w:t xml:space="preserve"> </w:t>
      </w:r>
      <w:r w:rsidRPr="00B11D29">
        <w:rPr>
          <w:color w:val="000000"/>
        </w:rPr>
        <w:t>наша</w:t>
      </w:r>
      <w:r w:rsidR="006A5816" w:rsidRPr="00B11D29">
        <w:rPr>
          <w:color w:val="000000"/>
        </w:rPr>
        <w:t xml:space="preserve"> </w:t>
      </w:r>
      <w:r w:rsidRPr="00B11D29">
        <w:rPr>
          <w:color w:val="000000"/>
        </w:rPr>
        <w:t>Солнечная</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планетой</w:t>
      </w:r>
      <w:r w:rsidR="006A5816" w:rsidRPr="00B11D29">
        <w:rPr>
          <w:color w:val="000000"/>
        </w:rPr>
        <w:t xml:space="preserve"> </w:t>
      </w:r>
      <w:r w:rsidRPr="00B11D29">
        <w:rPr>
          <w:color w:val="000000"/>
        </w:rPr>
        <w:t>Земля.</w:t>
      </w:r>
      <w:r w:rsidR="006A5816" w:rsidRPr="00B11D29">
        <w:rPr>
          <w:color w:val="000000"/>
        </w:rPr>
        <w:t xml:space="preserve"> </w:t>
      </w:r>
      <w:r w:rsidRPr="00B11D29">
        <w:rPr>
          <w:color w:val="000000"/>
        </w:rPr>
        <w:t>Поскольку</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также</w:t>
      </w:r>
      <w:r w:rsidR="006A5816" w:rsidRPr="00B11D29">
        <w:rPr>
          <w:color w:val="000000"/>
        </w:rPr>
        <w:t xml:space="preserve"> </w:t>
      </w:r>
      <w:r w:rsidRPr="00B11D29">
        <w:rPr>
          <w:color w:val="000000"/>
        </w:rPr>
        <w:t>имеет</w:t>
      </w:r>
      <w:r w:rsidR="006A5816" w:rsidRPr="00B11D29">
        <w:rPr>
          <w:color w:val="000000"/>
        </w:rPr>
        <w:t xml:space="preserve"> </w:t>
      </w:r>
      <w:r w:rsidRPr="00B11D29">
        <w:rPr>
          <w:color w:val="000000"/>
        </w:rPr>
        <w:t>свое</w:t>
      </w:r>
      <w:r w:rsidR="006A5816" w:rsidRPr="00B11D29">
        <w:rPr>
          <w:color w:val="000000"/>
        </w:rPr>
        <w:t xml:space="preserve"> </w:t>
      </w:r>
      <w:r w:rsidRPr="00B11D29">
        <w:rPr>
          <w:color w:val="000000"/>
        </w:rPr>
        <w:t>строение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разные</w:t>
      </w:r>
      <w:r w:rsidR="006A5816" w:rsidRPr="00B11D29">
        <w:rPr>
          <w:color w:val="000000"/>
        </w:rPr>
        <w:t xml:space="preserve"> </w:t>
      </w:r>
      <w:r w:rsidRPr="00B11D29">
        <w:rPr>
          <w:color w:val="000000"/>
        </w:rPr>
        <w:t>границы,</w:t>
      </w:r>
      <w:r w:rsidR="006A5816" w:rsidRPr="00B11D29">
        <w:rPr>
          <w:color w:val="000000"/>
        </w:rPr>
        <w:t xml:space="preserve"> </w:t>
      </w:r>
      <w:r w:rsidRPr="00B11D29">
        <w:rPr>
          <w:color w:val="000000"/>
        </w:rPr>
        <w:t>область</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конкретными</w:t>
      </w:r>
      <w:r w:rsidR="006A5816" w:rsidRPr="00B11D29">
        <w:rPr>
          <w:color w:val="000000"/>
        </w:rPr>
        <w:t xml:space="preserve"> </w:t>
      </w:r>
      <w:r w:rsidRPr="00B11D29">
        <w:rPr>
          <w:color w:val="000000"/>
        </w:rPr>
        <w:t>границами</w:t>
      </w:r>
      <w:r w:rsidR="006A5816" w:rsidRPr="00B11D29">
        <w:rPr>
          <w:color w:val="000000"/>
        </w:rPr>
        <w:t xml:space="preserve"> </w:t>
      </w:r>
      <w:r w:rsidRPr="00B11D29">
        <w:rPr>
          <w:color w:val="000000"/>
        </w:rPr>
        <w:t>называется</w:t>
      </w:r>
      <w:r w:rsidR="006A5816" w:rsidRPr="00B11D29">
        <w:rPr>
          <w:color w:val="000000"/>
        </w:rPr>
        <w:t xml:space="preserve"> </w:t>
      </w:r>
      <w:r w:rsidRPr="00B11D29">
        <w:rPr>
          <w:color w:val="000000"/>
        </w:rPr>
        <w:t>метагалактикой.</w:t>
      </w:r>
      <w:r w:rsidR="006A5816" w:rsidRPr="00B11D29">
        <w:rPr>
          <w:color w:val="000000"/>
        </w:rPr>
        <w:t xml:space="preserve"> </w:t>
      </w:r>
      <w:r w:rsidRPr="00B11D29">
        <w:rPr>
          <w:color w:val="000000"/>
        </w:rPr>
        <w:t>Почти</w:t>
      </w:r>
      <w:r w:rsidR="006A5816" w:rsidRPr="00B11D29">
        <w:rPr>
          <w:color w:val="000000"/>
        </w:rPr>
        <w:t xml:space="preserve"> </w:t>
      </w:r>
      <w:r w:rsidRPr="00B11D29">
        <w:rPr>
          <w:color w:val="000000"/>
        </w:rPr>
        <w:t>четверть</w:t>
      </w:r>
      <w:r w:rsidR="006A5816" w:rsidRPr="00B11D29">
        <w:rPr>
          <w:color w:val="000000"/>
        </w:rPr>
        <w:t xml:space="preserve"> </w:t>
      </w:r>
      <w:r w:rsidRPr="00B11D29">
        <w:rPr>
          <w:color w:val="000000"/>
        </w:rPr>
        <w:t>века</w:t>
      </w:r>
      <w:r w:rsidR="006A5816" w:rsidRPr="00B11D29">
        <w:rPr>
          <w:color w:val="000000"/>
        </w:rPr>
        <w:t xml:space="preserve"> </w:t>
      </w:r>
      <w:r w:rsidRPr="00B11D29">
        <w:rPr>
          <w:color w:val="000000"/>
        </w:rPr>
        <w:t>изучалась,</w:t>
      </w:r>
      <w:r w:rsidR="006A5816" w:rsidRPr="00B11D29">
        <w:rPr>
          <w:color w:val="000000"/>
        </w:rPr>
        <w:t xml:space="preserve"> </w:t>
      </w:r>
      <w:r w:rsidRPr="00B11D29">
        <w:rPr>
          <w:color w:val="000000"/>
        </w:rPr>
        <w:t>исследовалась</w:t>
      </w:r>
      <w:r w:rsidR="006A5816" w:rsidRPr="00B11D29">
        <w:rPr>
          <w:color w:val="000000"/>
        </w:rPr>
        <w:t xml:space="preserve"> </w:t>
      </w:r>
      <w:r w:rsidRPr="00B11D29">
        <w:rPr>
          <w:color w:val="000000"/>
        </w:rPr>
        <w:t>Метагалактика</w:t>
      </w:r>
      <w:r w:rsidR="006A5816" w:rsidRPr="00B11D29">
        <w:rPr>
          <w:color w:val="000000"/>
        </w:rPr>
        <w:t xml:space="preserve"> </w:t>
      </w:r>
      <w:r w:rsidRPr="00B11D29">
        <w:rPr>
          <w:color w:val="000000"/>
        </w:rPr>
        <w:t>Фа.</w:t>
      </w:r>
    </w:p>
    <w:p w14:paraId="3A59619D"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Причем</w:t>
      </w:r>
      <w:r w:rsidR="006A5816" w:rsidRPr="00B11D29">
        <w:rPr>
          <w:color w:val="000000"/>
        </w:rPr>
        <w:t xml:space="preserve"> </w:t>
      </w:r>
      <w:r w:rsidRPr="00B11D29">
        <w:rPr>
          <w:color w:val="000000"/>
        </w:rPr>
        <w:t>здесь</w:t>
      </w:r>
      <w:r w:rsidR="006A5816" w:rsidRPr="00B11D29">
        <w:rPr>
          <w:color w:val="000000"/>
        </w:rPr>
        <w:t xml:space="preserve"> </w:t>
      </w:r>
      <w:r w:rsidRPr="00B11D29">
        <w:rPr>
          <w:color w:val="000000"/>
        </w:rPr>
        <w:t>развитие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Любая</w:t>
      </w:r>
      <w:r w:rsidR="006A5816" w:rsidRPr="00B11D29">
        <w:rPr>
          <w:color w:val="000000"/>
        </w:rPr>
        <w:t xml:space="preserve"> </w:t>
      </w:r>
      <w:r w:rsidRPr="00B11D29">
        <w:rPr>
          <w:color w:val="000000"/>
        </w:rPr>
        <w:t>планета,</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проникается</w:t>
      </w:r>
      <w:r w:rsidR="006A5816" w:rsidRPr="00B11D29">
        <w:rPr>
          <w:color w:val="000000"/>
        </w:rPr>
        <w:t xml:space="preserve"> </w:t>
      </w:r>
      <w:r w:rsidRPr="00B11D29">
        <w:rPr>
          <w:color w:val="000000"/>
        </w:rPr>
        <w:t>вышестоящей</w:t>
      </w:r>
      <w:r w:rsidR="006A5816" w:rsidRPr="00B11D29">
        <w:rPr>
          <w:color w:val="000000"/>
        </w:rPr>
        <w:t xml:space="preserve"> </w:t>
      </w:r>
      <w:r w:rsidRPr="00B11D29">
        <w:rPr>
          <w:color w:val="000000"/>
        </w:rPr>
        <w:t>системой,</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которой</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относится.</w:t>
      </w:r>
      <w:r w:rsidR="006A5816" w:rsidRPr="00B11D29">
        <w:rPr>
          <w:color w:val="000000"/>
        </w:rPr>
        <w:t xml:space="preserve"> </w:t>
      </w:r>
      <w:r w:rsidRPr="00B11D29">
        <w:rPr>
          <w:color w:val="000000"/>
        </w:rPr>
        <w:t>Планета</w:t>
      </w:r>
      <w:r w:rsidR="006A5816" w:rsidRPr="00B11D29">
        <w:rPr>
          <w:color w:val="000000"/>
        </w:rPr>
        <w:t xml:space="preserve"> </w:t>
      </w:r>
      <w:r w:rsidRPr="00B11D29">
        <w:rPr>
          <w:color w:val="000000"/>
        </w:rPr>
        <w:t>Земля</w:t>
      </w:r>
      <w:r w:rsidR="006A5816" w:rsidRPr="00B11D29">
        <w:rPr>
          <w:color w:val="000000"/>
        </w:rPr>
        <w:t xml:space="preserve"> </w:t>
      </w:r>
      <w:r w:rsidRPr="00B11D29">
        <w:rPr>
          <w:color w:val="000000"/>
        </w:rPr>
        <w:t>входит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солнечную</w:t>
      </w:r>
      <w:r w:rsidR="006A5816" w:rsidRPr="00B11D29">
        <w:rPr>
          <w:color w:val="000000"/>
        </w:rPr>
        <w:t xml:space="preserve"> </w:t>
      </w:r>
      <w:r w:rsidRPr="00B11D29">
        <w:rPr>
          <w:color w:val="000000"/>
        </w:rPr>
        <w:t>систему.</w:t>
      </w:r>
      <w:r w:rsidR="006A5816" w:rsidRPr="00B11D29">
        <w:rPr>
          <w:color w:val="000000"/>
        </w:rPr>
        <w:t xml:space="preserve"> </w:t>
      </w:r>
      <w:r w:rsidRPr="00B11D29">
        <w:rPr>
          <w:color w:val="000000"/>
        </w:rPr>
        <w:t>Солнечная</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галактику.</w:t>
      </w:r>
      <w:r w:rsidR="006A5816" w:rsidRPr="00B11D29">
        <w:rPr>
          <w:color w:val="000000"/>
        </w:rPr>
        <w:t xml:space="preserve"> </w:t>
      </w:r>
      <w:r w:rsidRPr="00B11D29">
        <w:rPr>
          <w:color w:val="000000"/>
        </w:rPr>
        <w:t>Галактика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метагалактику.</w:t>
      </w:r>
      <w:r w:rsidR="006A5816" w:rsidRPr="00B11D29">
        <w:rPr>
          <w:color w:val="000000"/>
        </w:rPr>
        <w:t xml:space="preserve"> </w:t>
      </w:r>
      <w:r w:rsidRPr="00B11D29">
        <w:rPr>
          <w:color w:val="000000"/>
        </w:rPr>
        <w:t>Принцип</w:t>
      </w:r>
      <w:r w:rsidR="006A5816" w:rsidRPr="00B11D29">
        <w:rPr>
          <w:color w:val="000000"/>
        </w:rPr>
        <w:t xml:space="preserve"> </w:t>
      </w:r>
      <w:r w:rsidRPr="00B11D29">
        <w:rPr>
          <w:color w:val="000000"/>
        </w:rPr>
        <w:t>строения</w:t>
      </w:r>
      <w:r w:rsidR="006A5816" w:rsidRPr="00B11D29">
        <w:rPr>
          <w:color w:val="000000"/>
        </w:rPr>
        <w:t xml:space="preserve"> </w:t>
      </w:r>
      <w:r w:rsidRPr="00B11D29">
        <w:rPr>
          <w:color w:val="000000"/>
        </w:rPr>
        <w:t>иерархичен,</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принцип</w:t>
      </w:r>
      <w:r w:rsidR="006A5816" w:rsidRPr="00B11D29">
        <w:rPr>
          <w:color w:val="000000"/>
        </w:rPr>
        <w:t xml:space="preserve"> </w:t>
      </w:r>
      <w:r w:rsidRPr="00B11D29">
        <w:rPr>
          <w:color w:val="000000"/>
        </w:rPr>
        <w:t>управления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организации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предполагает,</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одна</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входит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другую,</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вышестоящую,</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часть,</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вышестоящая</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развивает</w:t>
      </w:r>
      <w:r w:rsidR="006A5816" w:rsidRPr="00B11D29">
        <w:rPr>
          <w:color w:val="000000"/>
        </w:rPr>
        <w:t xml:space="preserve"> </w:t>
      </w:r>
      <w:r w:rsidRPr="00B11D29">
        <w:rPr>
          <w:color w:val="000000"/>
        </w:rPr>
        <w:t>нижестоящую</w:t>
      </w:r>
      <w:r w:rsidR="006A5816" w:rsidRPr="00B11D29">
        <w:rPr>
          <w:color w:val="000000"/>
        </w:rPr>
        <w:t xml:space="preserve"> </w:t>
      </w:r>
      <w:r w:rsidRPr="00B11D29">
        <w:rPr>
          <w:color w:val="000000"/>
        </w:rPr>
        <w:t>систему.</w:t>
      </w:r>
      <w:r w:rsidR="006A5816" w:rsidRPr="00B11D29">
        <w:rPr>
          <w:color w:val="000000"/>
        </w:rPr>
        <w:t xml:space="preserve"> </w:t>
      </w:r>
      <w:r w:rsidRPr="00B11D29">
        <w:rPr>
          <w:color w:val="000000"/>
        </w:rPr>
        <w:t>Соответственно</w:t>
      </w:r>
      <w:r w:rsidR="006A5816" w:rsidRPr="00B11D29">
        <w:rPr>
          <w:color w:val="000000"/>
        </w:rPr>
        <w:t xml:space="preserve"> </w:t>
      </w:r>
      <w:r w:rsidRPr="00B11D29">
        <w:rPr>
          <w:color w:val="000000"/>
        </w:rPr>
        <w:t>Планета</w:t>
      </w:r>
      <w:r w:rsidR="006A5816" w:rsidRPr="00B11D29">
        <w:rPr>
          <w:color w:val="000000"/>
        </w:rPr>
        <w:t xml:space="preserve"> </w:t>
      </w:r>
      <w:r w:rsidRPr="00B11D29">
        <w:rPr>
          <w:color w:val="000000"/>
        </w:rPr>
        <w:t>Земля</w:t>
      </w:r>
      <w:r w:rsidR="006A5816" w:rsidRPr="00B11D29">
        <w:rPr>
          <w:color w:val="000000"/>
        </w:rPr>
        <w:t xml:space="preserve"> </w:t>
      </w:r>
      <w:r w:rsidRPr="00B11D29">
        <w:rPr>
          <w:color w:val="000000"/>
        </w:rPr>
        <w:t>развивается</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вышестоящей</w:t>
      </w:r>
      <w:r w:rsidR="006A5816" w:rsidRPr="00B11D29">
        <w:rPr>
          <w:color w:val="000000"/>
        </w:rPr>
        <w:t xml:space="preserve"> </w:t>
      </w:r>
      <w:r w:rsidRPr="00B11D29">
        <w:rPr>
          <w:color w:val="000000"/>
        </w:rPr>
        <w:t>системой-Метагалактикой</w:t>
      </w:r>
      <w:r w:rsidR="006A5816" w:rsidRPr="00B11D29">
        <w:rPr>
          <w:color w:val="000000"/>
        </w:rPr>
        <w:t xml:space="preserve"> </w:t>
      </w:r>
      <w:r w:rsidRPr="00B11D29">
        <w:rPr>
          <w:color w:val="000000"/>
        </w:rPr>
        <w:t>Фа.</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огромная</w:t>
      </w:r>
      <w:r w:rsidR="006A5816" w:rsidRPr="00B11D29">
        <w:rPr>
          <w:color w:val="000000"/>
        </w:rPr>
        <w:t xml:space="preserve"> </w:t>
      </w:r>
      <w:r w:rsidRPr="00B11D29">
        <w:rPr>
          <w:color w:val="000000"/>
        </w:rPr>
        <w:t>многомерная</w:t>
      </w:r>
      <w:r w:rsidR="006A5816" w:rsidRPr="00B11D29">
        <w:rPr>
          <w:color w:val="000000"/>
        </w:rPr>
        <w:t xml:space="preserve"> </w:t>
      </w:r>
      <w:r w:rsidRPr="00B11D29">
        <w:rPr>
          <w:color w:val="000000"/>
        </w:rPr>
        <w:t>иерархичная</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своими</w:t>
      </w:r>
      <w:r w:rsidR="006A5816" w:rsidRPr="00B11D29">
        <w:rPr>
          <w:color w:val="000000"/>
        </w:rPr>
        <w:t xml:space="preserve"> </w:t>
      </w:r>
      <w:r w:rsidRPr="00B11D29">
        <w:rPr>
          <w:color w:val="000000"/>
        </w:rPr>
        <w:t>видами,</w:t>
      </w:r>
      <w:r w:rsidR="006A5816" w:rsidRPr="00B11D29">
        <w:rPr>
          <w:color w:val="000000"/>
        </w:rPr>
        <w:t xml:space="preserve"> </w:t>
      </w:r>
      <w:r w:rsidRPr="00B11D29">
        <w:rPr>
          <w:color w:val="000000"/>
        </w:rPr>
        <w:t>типами</w:t>
      </w:r>
      <w:r w:rsidR="006A5816" w:rsidRPr="00B11D29">
        <w:rPr>
          <w:color w:val="000000"/>
        </w:rPr>
        <w:t xml:space="preserve"> </w:t>
      </w:r>
      <w:r w:rsidRPr="00B11D29">
        <w:rPr>
          <w:color w:val="000000"/>
        </w:rPr>
        <w:t>материи,</w:t>
      </w:r>
      <w:r w:rsidR="006A5816" w:rsidRPr="00B11D29">
        <w:rPr>
          <w:color w:val="000000"/>
        </w:rPr>
        <w:t xml:space="preserve"> </w:t>
      </w:r>
      <w:proofErr w:type="gramStart"/>
      <w:r w:rsidRPr="00B11D29">
        <w:rPr>
          <w:color w:val="000000"/>
        </w:rPr>
        <w:t>а</w:t>
      </w:r>
      <w:r w:rsidR="006A5816" w:rsidRPr="00B11D29">
        <w:rPr>
          <w:color w:val="000000"/>
        </w:rPr>
        <w:t xml:space="preserve"> </w:t>
      </w:r>
      <w:r w:rsidRPr="00B11D29">
        <w:rPr>
          <w:color w:val="000000"/>
        </w:rPr>
        <w:t>следовательно</w:t>
      </w:r>
      <w:proofErr w:type="gramEnd"/>
      <w:r w:rsidR="006A5816" w:rsidRPr="00B11D29">
        <w:rPr>
          <w:color w:val="000000"/>
        </w:rPr>
        <w:t xml:space="preserve"> </w:t>
      </w:r>
      <w:r w:rsidRPr="00B11D29">
        <w:rPr>
          <w:color w:val="000000"/>
        </w:rPr>
        <w:t>энергиями,</w:t>
      </w:r>
      <w:r w:rsidR="006A5816" w:rsidRPr="00B11D29">
        <w:rPr>
          <w:color w:val="000000"/>
        </w:rPr>
        <w:t xml:space="preserve"> </w:t>
      </w:r>
      <w:r w:rsidRPr="00B11D29">
        <w:rPr>
          <w:color w:val="000000"/>
        </w:rPr>
        <w:t>законами,</w:t>
      </w:r>
      <w:r w:rsidR="006A5816" w:rsidRPr="00B11D29">
        <w:rPr>
          <w:color w:val="000000"/>
        </w:rPr>
        <w:t xml:space="preserve"> </w:t>
      </w:r>
      <w:r w:rsidRPr="00B11D29">
        <w:rPr>
          <w:color w:val="000000"/>
        </w:rPr>
        <w:t>константами,</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своей</w:t>
      </w:r>
      <w:r w:rsidR="006A5816" w:rsidRPr="00B11D29">
        <w:rPr>
          <w:color w:val="000000"/>
        </w:rPr>
        <w:t xml:space="preserve"> </w:t>
      </w:r>
      <w:r w:rsidRPr="00B11D29">
        <w:rPr>
          <w:color w:val="000000"/>
        </w:rPr>
        <w:t>жизнью.</w:t>
      </w:r>
      <w:r w:rsidR="006A5816" w:rsidRPr="00B11D29">
        <w:rPr>
          <w:color w:val="000000"/>
        </w:rPr>
        <w:t xml:space="preserve"> </w:t>
      </w:r>
      <w:r w:rsidRPr="00B11D29">
        <w:rPr>
          <w:color w:val="000000"/>
        </w:rPr>
        <w:t>Метагалактика</w:t>
      </w:r>
      <w:r w:rsidR="006A5816" w:rsidRPr="00B11D29">
        <w:rPr>
          <w:color w:val="000000"/>
        </w:rPr>
        <w:t xml:space="preserve"> </w:t>
      </w:r>
      <w:r w:rsidRPr="00B11D29">
        <w:rPr>
          <w:color w:val="000000"/>
        </w:rPr>
        <w:t>проникает</w:t>
      </w:r>
      <w:r w:rsidR="006A5816" w:rsidRPr="00B11D29">
        <w:rPr>
          <w:color w:val="000000"/>
        </w:rPr>
        <w:t xml:space="preserve"> </w:t>
      </w:r>
      <w:r w:rsidRPr="00B11D29">
        <w:rPr>
          <w:color w:val="000000"/>
        </w:rPr>
        <w:t>своими</w:t>
      </w:r>
      <w:r w:rsidR="006A5816" w:rsidRPr="00B11D29">
        <w:rPr>
          <w:color w:val="000000"/>
        </w:rPr>
        <w:t xml:space="preserve"> </w:t>
      </w:r>
      <w:r w:rsidRPr="00B11D29">
        <w:rPr>
          <w:color w:val="000000"/>
        </w:rPr>
        <w:t>излучениями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планету.</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проникаются</w:t>
      </w:r>
      <w:r w:rsidR="006A5816" w:rsidRPr="00B11D29">
        <w:rPr>
          <w:color w:val="000000"/>
        </w:rPr>
        <w:t xml:space="preserve"> </w:t>
      </w:r>
      <w:r w:rsidRPr="00B11D29">
        <w:rPr>
          <w:color w:val="000000"/>
        </w:rPr>
        <w:t>ли</w:t>
      </w:r>
      <w:r w:rsidR="006A5816" w:rsidRPr="00B11D29">
        <w:rPr>
          <w:color w:val="000000"/>
        </w:rPr>
        <w:t xml:space="preserve"> </w:t>
      </w:r>
      <w:r w:rsidRPr="00B11D29">
        <w:rPr>
          <w:color w:val="000000"/>
        </w:rPr>
        <w:t>люди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планете</w:t>
      </w:r>
      <w:r w:rsidR="006A5816" w:rsidRPr="00B11D29">
        <w:rPr>
          <w:color w:val="000000"/>
        </w:rPr>
        <w:t xml:space="preserve"> </w:t>
      </w:r>
      <w:r w:rsidRPr="00B11D29">
        <w:rPr>
          <w:color w:val="000000"/>
        </w:rPr>
        <w:t>метагалактикой</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вопрос.</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планета</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людьми</w:t>
      </w:r>
      <w:r w:rsidR="006A5816" w:rsidRPr="00B11D29">
        <w:rPr>
          <w:color w:val="000000"/>
        </w:rPr>
        <w:t xml:space="preserve"> </w:t>
      </w:r>
      <w:r w:rsidRPr="00B11D29">
        <w:rPr>
          <w:color w:val="000000"/>
        </w:rPr>
        <w:t>стала</w:t>
      </w:r>
      <w:r w:rsidR="006A5816" w:rsidRPr="00B11D29">
        <w:rPr>
          <w:color w:val="000000"/>
        </w:rPr>
        <w:t xml:space="preserve"> </w:t>
      </w:r>
      <w:r w:rsidRPr="00B11D29">
        <w:rPr>
          <w:color w:val="000000"/>
        </w:rPr>
        <w:t>развитой</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своим</w:t>
      </w:r>
      <w:r w:rsidR="006A5816" w:rsidRPr="00B11D29">
        <w:rPr>
          <w:color w:val="000000"/>
        </w:rPr>
        <w:t xml:space="preserve"> </w:t>
      </w:r>
      <w:r w:rsidRPr="00B11D29">
        <w:rPr>
          <w:color w:val="000000"/>
        </w:rPr>
        <w:t>планетарным</w:t>
      </w:r>
      <w:r w:rsidR="006A5816" w:rsidRPr="00B11D29">
        <w:rPr>
          <w:color w:val="000000"/>
        </w:rPr>
        <w:t xml:space="preserve"> </w:t>
      </w:r>
      <w:r w:rsidRPr="00B11D29">
        <w:rPr>
          <w:color w:val="000000"/>
        </w:rPr>
        <w:t>законам,</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законам</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законам</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законам</w:t>
      </w:r>
      <w:r w:rsidR="006A5816" w:rsidRPr="00B11D29">
        <w:rPr>
          <w:color w:val="000000"/>
        </w:rPr>
        <w:t xml:space="preserve"> </w:t>
      </w:r>
      <w:r w:rsidRPr="00B11D29">
        <w:rPr>
          <w:color w:val="000000"/>
        </w:rPr>
        <w:t>Метагалактики,</w:t>
      </w:r>
      <w:r w:rsidR="006A5816" w:rsidRPr="00B11D29">
        <w:rPr>
          <w:color w:val="000000"/>
        </w:rPr>
        <w:t xml:space="preserve"> </w:t>
      </w:r>
      <w:r w:rsidRPr="00B11D29">
        <w:rPr>
          <w:color w:val="000000"/>
        </w:rPr>
        <w:t>люди</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должны</w:t>
      </w:r>
      <w:r w:rsidR="006A5816" w:rsidRPr="00B11D29">
        <w:rPr>
          <w:color w:val="000000"/>
        </w:rPr>
        <w:t xml:space="preserve"> </w:t>
      </w:r>
      <w:r w:rsidRPr="00B11D29">
        <w:rPr>
          <w:color w:val="000000"/>
        </w:rPr>
        <w:t>телесно</w:t>
      </w:r>
      <w:r w:rsidR="006A5816" w:rsidRPr="00B11D29">
        <w:rPr>
          <w:color w:val="000000"/>
        </w:rPr>
        <w:t xml:space="preserve"> </w:t>
      </w:r>
      <w:r w:rsidRPr="00B11D29">
        <w:rPr>
          <w:color w:val="000000"/>
        </w:rPr>
        <w:t>перестроиться</w:t>
      </w:r>
      <w:r w:rsidR="006A5816" w:rsidRPr="00B11D29">
        <w:rPr>
          <w:color w:val="000000"/>
        </w:rPr>
        <w:t xml:space="preserve"> </w:t>
      </w:r>
      <w:r w:rsidRPr="00B11D29">
        <w:rPr>
          <w:color w:val="000000"/>
        </w:rPr>
        <w:t>сначала</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законы</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потом</w:t>
      </w:r>
      <w:r w:rsidR="006A5816" w:rsidRPr="00B11D29">
        <w:rPr>
          <w:color w:val="000000"/>
        </w:rPr>
        <w:t xml:space="preserve"> </w:t>
      </w:r>
      <w:r w:rsidRPr="00B11D29">
        <w:rPr>
          <w:color w:val="000000"/>
        </w:rPr>
        <w:t>метагалактики.</w:t>
      </w:r>
      <w:r w:rsidR="006A5816" w:rsidRPr="00B11D29">
        <w:rPr>
          <w:color w:val="000000"/>
        </w:rPr>
        <w:t xml:space="preserve"> </w:t>
      </w:r>
      <w:r w:rsidRPr="00B11D29">
        <w:rPr>
          <w:color w:val="000000"/>
        </w:rPr>
        <w:t>Дело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человечество</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сейчас</w:t>
      </w:r>
      <w:r w:rsidR="006A5816" w:rsidRPr="00B11D29">
        <w:rPr>
          <w:color w:val="000000"/>
        </w:rPr>
        <w:t xml:space="preserve"> </w:t>
      </w:r>
      <w:r w:rsidRPr="00B11D29">
        <w:rPr>
          <w:color w:val="000000"/>
        </w:rPr>
        <w:t>находится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этапе</w:t>
      </w:r>
      <w:r w:rsidR="006A5816" w:rsidRPr="00B11D29">
        <w:rPr>
          <w:color w:val="000000"/>
        </w:rPr>
        <w:t xml:space="preserve"> </w:t>
      </w:r>
      <w:r w:rsidRPr="00B11D29">
        <w:rPr>
          <w:color w:val="000000"/>
        </w:rPr>
        <w:t>роста</w:t>
      </w:r>
      <w:r w:rsidR="006A5816" w:rsidRPr="00B11D29">
        <w:rPr>
          <w:color w:val="000000"/>
        </w:rPr>
        <w:t xml:space="preserve"> </w:t>
      </w:r>
      <w:r w:rsidRPr="00B11D29">
        <w:rPr>
          <w:color w:val="000000"/>
        </w:rPr>
        <w:t>Метагалактикой.</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Метагалактика</w:t>
      </w:r>
      <w:r w:rsidR="006A5816" w:rsidRPr="00B11D29">
        <w:rPr>
          <w:color w:val="000000"/>
        </w:rPr>
        <w:t xml:space="preserve"> </w:t>
      </w:r>
      <w:r w:rsidRPr="00B11D29">
        <w:rPr>
          <w:color w:val="000000"/>
        </w:rPr>
        <w:t>излучениями</w:t>
      </w:r>
      <w:r w:rsidR="006A5816" w:rsidRPr="00B11D29">
        <w:rPr>
          <w:color w:val="000000"/>
        </w:rPr>
        <w:t xml:space="preserve"> </w:t>
      </w:r>
      <w:r w:rsidRPr="00B11D29">
        <w:rPr>
          <w:color w:val="000000"/>
        </w:rPr>
        <w:t>проникает</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планету,</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планета</w:t>
      </w:r>
      <w:r w:rsidR="006A5816" w:rsidRPr="00B11D29">
        <w:rPr>
          <w:color w:val="000000"/>
        </w:rPr>
        <w:t xml:space="preserve"> </w:t>
      </w:r>
      <w:r w:rsidRPr="00B11D29">
        <w:rPr>
          <w:color w:val="000000"/>
        </w:rPr>
        <w:t>вместе</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людьми</w:t>
      </w:r>
      <w:r w:rsidR="006A5816" w:rsidRPr="00B11D29">
        <w:rPr>
          <w:color w:val="000000"/>
        </w:rPr>
        <w:t xml:space="preserve"> </w:t>
      </w:r>
      <w:r w:rsidRPr="00B11D29">
        <w:rPr>
          <w:color w:val="000000"/>
        </w:rPr>
        <w:t>стала</w:t>
      </w:r>
      <w:r w:rsidR="006A5816" w:rsidRPr="00B11D29">
        <w:rPr>
          <w:color w:val="000000"/>
        </w:rPr>
        <w:t xml:space="preserve"> </w:t>
      </w:r>
      <w:r w:rsidRPr="00B11D29">
        <w:rPr>
          <w:color w:val="000000"/>
        </w:rPr>
        <w:t>усваивать</w:t>
      </w:r>
      <w:r w:rsidR="006A5816" w:rsidRPr="00B11D29">
        <w:rPr>
          <w:color w:val="000000"/>
        </w:rPr>
        <w:t xml:space="preserve"> </w:t>
      </w:r>
      <w:r w:rsidRPr="00B11D29">
        <w:rPr>
          <w:color w:val="000000"/>
        </w:rPr>
        <w:t>Метагалактические</w:t>
      </w:r>
      <w:r w:rsidR="006A5816" w:rsidRPr="00B11D29">
        <w:rPr>
          <w:color w:val="000000"/>
        </w:rPr>
        <w:t xml:space="preserve"> </w:t>
      </w:r>
      <w:r w:rsidRPr="00B11D29">
        <w:rPr>
          <w:color w:val="000000"/>
        </w:rPr>
        <w:t>излучения.</w:t>
      </w:r>
      <w:r w:rsidR="006A5816" w:rsidRPr="00B11D29">
        <w:rPr>
          <w:color w:val="000000"/>
        </w:rPr>
        <w:t xml:space="preserve"> </w:t>
      </w:r>
      <w:r w:rsidRPr="00B11D29">
        <w:rPr>
          <w:color w:val="000000"/>
        </w:rPr>
        <w:t>Стала</w:t>
      </w:r>
      <w:r w:rsidR="006A5816" w:rsidRPr="00B11D29">
        <w:rPr>
          <w:color w:val="000000"/>
        </w:rPr>
        <w:t xml:space="preserve"> </w:t>
      </w:r>
      <w:r w:rsidRPr="00B11D29">
        <w:rPr>
          <w:color w:val="000000"/>
        </w:rPr>
        <w:t>происходить</w:t>
      </w:r>
      <w:r w:rsidR="006A5816" w:rsidRPr="00B11D29">
        <w:rPr>
          <w:color w:val="000000"/>
        </w:rPr>
        <w:t xml:space="preserve"> </w:t>
      </w:r>
      <w:r w:rsidRPr="00B11D29">
        <w:rPr>
          <w:color w:val="000000"/>
        </w:rPr>
        <w:t>глобальная</w:t>
      </w:r>
      <w:r w:rsidR="006A5816" w:rsidRPr="00B11D29">
        <w:rPr>
          <w:color w:val="000000"/>
        </w:rPr>
        <w:t xml:space="preserve"> </w:t>
      </w:r>
      <w:r w:rsidRPr="00B11D29">
        <w:rPr>
          <w:color w:val="000000"/>
        </w:rPr>
        <w:t>перестройка</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планете</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всем: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климате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природе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целом,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всех</w:t>
      </w:r>
      <w:r w:rsidR="006A5816" w:rsidRPr="00B11D29">
        <w:rPr>
          <w:color w:val="000000"/>
        </w:rPr>
        <w:t xml:space="preserve"> </w:t>
      </w:r>
      <w:r w:rsidRPr="00B11D29">
        <w:rPr>
          <w:color w:val="000000"/>
        </w:rPr>
        <w:t>видах</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жизнедеятельности:</w:t>
      </w:r>
      <w:r w:rsidR="006A5816" w:rsidRPr="00B11D29">
        <w:rPr>
          <w:color w:val="000000"/>
        </w:rPr>
        <w:t xml:space="preserve"> </w:t>
      </w:r>
      <w:r w:rsidRPr="00B11D29">
        <w:rPr>
          <w:color w:val="000000"/>
        </w:rPr>
        <w:t>культуре,</w:t>
      </w:r>
      <w:r w:rsidR="006A5816" w:rsidRPr="00B11D29">
        <w:rPr>
          <w:color w:val="000000"/>
        </w:rPr>
        <w:t xml:space="preserve"> </w:t>
      </w:r>
      <w:r w:rsidRPr="00B11D29">
        <w:rPr>
          <w:color w:val="000000"/>
        </w:rPr>
        <w:t>политике,</w:t>
      </w:r>
      <w:r w:rsidR="006A5816" w:rsidRPr="00B11D29">
        <w:rPr>
          <w:color w:val="000000"/>
        </w:rPr>
        <w:t xml:space="preserve"> </w:t>
      </w:r>
      <w:r w:rsidRPr="00B11D29">
        <w:rPr>
          <w:color w:val="000000"/>
        </w:rPr>
        <w:t>экономике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неотделимы</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Метагалактики.</w:t>
      </w:r>
      <w:r w:rsidR="006A5816" w:rsidRPr="00B11D29">
        <w:rPr>
          <w:color w:val="000000"/>
        </w:rPr>
        <w:t xml:space="preserve"> </w:t>
      </w:r>
      <w:r w:rsidRPr="00B11D29">
        <w:rPr>
          <w:color w:val="000000"/>
        </w:rPr>
        <w:t>Ареал</w:t>
      </w:r>
      <w:r w:rsidR="006A5816" w:rsidRPr="00B11D29">
        <w:rPr>
          <w:color w:val="000000"/>
        </w:rPr>
        <w:t xml:space="preserve"> </w:t>
      </w:r>
      <w:r w:rsidRPr="00B11D29">
        <w:rPr>
          <w:color w:val="000000"/>
        </w:rPr>
        <w:t>обитания</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Землян</w:t>
      </w:r>
      <w:r w:rsidR="006A5816" w:rsidRPr="00B11D29">
        <w:rPr>
          <w:color w:val="000000"/>
        </w:rPr>
        <w:t xml:space="preserve"> </w:t>
      </w:r>
      <w:r w:rsidRPr="00B11D29">
        <w:rPr>
          <w:color w:val="000000"/>
        </w:rPr>
        <w:t>вырос</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Метагалактическую</w:t>
      </w:r>
      <w:r w:rsidR="006A5816" w:rsidRPr="00B11D29">
        <w:rPr>
          <w:color w:val="000000"/>
        </w:rPr>
        <w:t xml:space="preserve"> </w:t>
      </w:r>
      <w:r w:rsidRPr="00B11D29">
        <w:rPr>
          <w:color w:val="000000"/>
        </w:rPr>
        <w:t>материю.</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Метагалактика</w:t>
      </w:r>
      <w:r w:rsidR="006A5816" w:rsidRPr="00B11D29">
        <w:rPr>
          <w:color w:val="000000"/>
        </w:rPr>
        <w:t xml:space="preserve"> </w:t>
      </w:r>
      <w:r w:rsidRPr="00B11D29">
        <w:rPr>
          <w:color w:val="000000"/>
        </w:rPr>
        <w:t>зафиксировалась</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планету</w:t>
      </w:r>
      <w:r w:rsidR="006A5816" w:rsidRPr="00B11D29">
        <w:rPr>
          <w:color w:val="000000"/>
        </w:rPr>
        <w:t xml:space="preserve"> </w:t>
      </w:r>
      <w:r w:rsidRPr="00B11D29">
        <w:rPr>
          <w:color w:val="000000"/>
        </w:rPr>
        <w:t>Земля</w:t>
      </w:r>
      <w:r w:rsidR="006A5816" w:rsidRPr="00B11D29">
        <w:rPr>
          <w:color w:val="000000"/>
        </w:rPr>
        <w:t xml:space="preserve"> </w:t>
      </w:r>
      <w:r w:rsidRPr="00B11D29">
        <w:rPr>
          <w:color w:val="000000"/>
        </w:rPr>
        <w:t>наступило</w:t>
      </w:r>
      <w:r w:rsidR="006A5816" w:rsidRPr="00B11D29">
        <w:rPr>
          <w:color w:val="000000"/>
        </w:rPr>
        <w:t xml:space="preserve"> </w:t>
      </w:r>
      <w:r w:rsidRPr="00B11D29">
        <w:rPr>
          <w:color w:val="000000"/>
        </w:rPr>
        <w:t>Метагалактическое</w:t>
      </w:r>
      <w:r w:rsidR="006A5816" w:rsidRPr="00B11D29">
        <w:rPr>
          <w:color w:val="000000"/>
        </w:rPr>
        <w:t xml:space="preserve"> </w:t>
      </w:r>
      <w:r w:rsidRPr="00B11D29">
        <w:rPr>
          <w:color w:val="000000"/>
        </w:rPr>
        <w:t>время</w:t>
      </w:r>
      <w:r w:rsidR="006A5816" w:rsidRPr="00B11D29">
        <w:rPr>
          <w:color w:val="000000"/>
        </w:rPr>
        <w:t xml:space="preserve"> </w:t>
      </w:r>
      <w:r w:rsidRPr="00B11D29">
        <w:rPr>
          <w:color w:val="000000"/>
        </w:rPr>
        <w:t>перемен.</w:t>
      </w:r>
      <w:r w:rsidR="006A5816" w:rsidRPr="00B11D29">
        <w:rPr>
          <w:color w:val="000000"/>
        </w:rPr>
        <w:t xml:space="preserve"> </w:t>
      </w:r>
      <w:r w:rsidRPr="00B11D29">
        <w:rPr>
          <w:color w:val="000000"/>
        </w:rPr>
        <w:t>Самое</w:t>
      </w:r>
      <w:r w:rsidR="006A5816" w:rsidRPr="00B11D29">
        <w:rPr>
          <w:color w:val="000000"/>
        </w:rPr>
        <w:t xml:space="preserve"> </w:t>
      </w:r>
      <w:r w:rsidRPr="00B11D29">
        <w:rPr>
          <w:color w:val="000000"/>
        </w:rPr>
        <w:t>главное</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должен</w:t>
      </w:r>
      <w:r w:rsidR="006A5816" w:rsidRPr="00B11D29">
        <w:rPr>
          <w:color w:val="000000"/>
        </w:rPr>
        <w:t xml:space="preserve"> </w:t>
      </w:r>
      <w:r w:rsidRPr="00B11D29">
        <w:rPr>
          <w:color w:val="000000"/>
        </w:rPr>
        <w:t>измениться</w:t>
      </w:r>
      <w:r w:rsidR="006A5816" w:rsidRPr="00B11D29">
        <w:rPr>
          <w:color w:val="000000"/>
        </w:rPr>
        <w:t xml:space="preserve"> </w:t>
      </w:r>
      <w:r w:rsidRPr="00B11D29">
        <w:rPr>
          <w:color w:val="000000"/>
        </w:rPr>
        <w:t>сам</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человечество.</w:t>
      </w:r>
    </w:p>
    <w:p w14:paraId="70336D3E" w14:textId="162591DC" w:rsidR="00467C66" w:rsidRPr="00B11D29" w:rsidRDefault="00467C66" w:rsidP="00C137B4">
      <w:pPr>
        <w:pStyle w:val="ad"/>
        <w:spacing w:before="0" w:beforeAutospacing="0" w:after="0" w:afterAutospacing="0"/>
        <w:ind w:firstLine="454"/>
        <w:jc w:val="both"/>
      </w:pPr>
      <w:r w:rsidRPr="00B11D29">
        <w:rPr>
          <w:color w:val="000000"/>
        </w:rPr>
        <w:t>Масштабы</w:t>
      </w:r>
      <w:r w:rsidR="006A5816" w:rsidRPr="00B11D29">
        <w:rPr>
          <w:color w:val="000000"/>
        </w:rPr>
        <w:t xml:space="preserve"> </w:t>
      </w:r>
      <w:r w:rsidRPr="00B11D29">
        <w:rPr>
          <w:color w:val="000000"/>
        </w:rPr>
        <w:t>Большого</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одна</w:t>
      </w:r>
      <w:r w:rsidR="006A5816" w:rsidRPr="00B11D29">
        <w:rPr>
          <w:color w:val="000000"/>
        </w:rPr>
        <w:t xml:space="preserve"> </w:t>
      </w:r>
      <w:r w:rsidRPr="00B11D29">
        <w:rPr>
          <w:color w:val="000000"/>
        </w:rPr>
        <w:t>Метагалактика</w:t>
      </w:r>
      <w:r w:rsidR="006A5816" w:rsidRPr="00B11D29">
        <w:rPr>
          <w:color w:val="000000"/>
        </w:rPr>
        <w:t xml:space="preserve"> </w:t>
      </w:r>
      <w:r w:rsidRPr="00B11D29">
        <w:rPr>
          <w:color w:val="000000"/>
        </w:rPr>
        <w:t>Фа.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рамках</w:t>
      </w:r>
      <w:r w:rsidR="006A5816" w:rsidRPr="00B11D29">
        <w:rPr>
          <w:color w:val="000000"/>
        </w:rPr>
        <w:t xml:space="preserve"> </w:t>
      </w:r>
      <w:r w:rsidRPr="00B11D29">
        <w:rPr>
          <w:color w:val="000000"/>
        </w:rPr>
        <w:t>этой</w:t>
      </w:r>
      <w:r w:rsidR="006A5816" w:rsidRPr="00B11D29">
        <w:rPr>
          <w:color w:val="000000"/>
        </w:rPr>
        <w:t xml:space="preserve"> </w:t>
      </w:r>
      <w:r w:rsidRPr="00B11D29">
        <w:rPr>
          <w:color w:val="000000"/>
        </w:rPr>
        <w:t>статьи</w:t>
      </w:r>
      <w:r w:rsidR="006A5816" w:rsidRPr="00B11D29">
        <w:rPr>
          <w:color w:val="000000"/>
        </w:rPr>
        <w:t xml:space="preserve"> </w:t>
      </w:r>
      <w:r w:rsidRPr="00B11D29">
        <w:rPr>
          <w:color w:val="000000"/>
        </w:rPr>
        <w:t>остановимся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ближайшей</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нам</w:t>
      </w:r>
      <w:r w:rsidR="006A5816" w:rsidRPr="00B11D29">
        <w:rPr>
          <w:color w:val="000000"/>
        </w:rPr>
        <w:t xml:space="preserve"> </w:t>
      </w:r>
      <w:r w:rsidRPr="00B11D29">
        <w:rPr>
          <w:color w:val="000000"/>
        </w:rPr>
        <w:t>системе,</w:t>
      </w:r>
      <w:r w:rsidR="006A5816" w:rsidRPr="00B11D29">
        <w:rPr>
          <w:color w:val="000000"/>
        </w:rPr>
        <w:t xml:space="preserve"> </w:t>
      </w:r>
      <w:r w:rsidRPr="00B11D29">
        <w:rPr>
          <w:color w:val="000000"/>
        </w:rPr>
        <w:t>которая</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развивает,</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продолжение</w:t>
      </w:r>
      <w:r w:rsidR="006A5816" w:rsidRPr="00B11D29">
        <w:rPr>
          <w:color w:val="000000"/>
        </w:rPr>
        <w:t xml:space="preserve"> </w:t>
      </w:r>
      <w:r w:rsidRPr="00B11D29">
        <w:rPr>
          <w:color w:val="000000"/>
        </w:rPr>
        <w:t>следует…</w:t>
      </w:r>
    </w:p>
    <w:p w14:paraId="7FF2DBB4" w14:textId="166FE454" w:rsidR="00467C66" w:rsidRPr="00B11D29" w:rsidRDefault="00467C66" w:rsidP="00C137B4">
      <w:pPr>
        <w:pStyle w:val="ad"/>
        <w:spacing w:before="0" w:beforeAutospacing="0" w:after="0" w:afterAutospacing="0"/>
        <w:ind w:firstLine="454"/>
        <w:jc w:val="both"/>
      </w:pPr>
      <w:r w:rsidRPr="00B11D29">
        <w:rPr>
          <w:color w:val="000000"/>
        </w:rPr>
        <w:t>«</w:t>
      </w:r>
      <w:r w:rsidRPr="00B11D29">
        <w:rPr>
          <w:i/>
          <w:iCs/>
          <w:color w:val="000000"/>
        </w:rPr>
        <w:t>Планета</w:t>
      </w:r>
      <w:r w:rsidR="006A5816" w:rsidRPr="00B11D29">
        <w:rPr>
          <w:i/>
          <w:iCs/>
          <w:color w:val="000000"/>
        </w:rPr>
        <w:t xml:space="preserve"> </w:t>
      </w:r>
      <w:r w:rsidRPr="00B11D29">
        <w:rPr>
          <w:i/>
          <w:iCs/>
          <w:color w:val="000000"/>
        </w:rPr>
        <w:t>есть</w:t>
      </w:r>
      <w:r w:rsidR="006A5816" w:rsidRPr="00B11D29">
        <w:rPr>
          <w:i/>
          <w:iCs/>
          <w:color w:val="000000"/>
        </w:rPr>
        <w:t xml:space="preserve"> </w:t>
      </w:r>
      <w:r w:rsidRPr="00B11D29">
        <w:rPr>
          <w:i/>
          <w:iCs/>
          <w:color w:val="000000"/>
        </w:rPr>
        <w:t>колыбель</w:t>
      </w:r>
      <w:r w:rsidR="006A5816" w:rsidRPr="00B11D29">
        <w:rPr>
          <w:i/>
          <w:iCs/>
          <w:color w:val="000000"/>
        </w:rPr>
        <w:t xml:space="preserve"> </w:t>
      </w:r>
      <w:r w:rsidRPr="00B11D29">
        <w:rPr>
          <w:i/>
          <w:iCs/>
          <w:color w:val="000000"/>
        </w:rPr>
        <w:t>разума,</w:t>
      </w:r>
      <w:r w:rsidR="006A5816" w:rsidRPr="00B11D29">
        <w:rPr>
          <w:i/>
          <w:iCs/>
          <w:color w:val="000000"/>
        </w:rPr>
        <w:t xml:space="preserve"> </w:t>
      </w:r>
      <w:r w:rsidRPr="00B11D29">
        <w:rPr>
          <w:i/>
          <w:iCs/>
          <w:color w:val="000000"/>
        </w:rPr>
        <w:t>но</w:t>
      </w:r>
      <w:r w:rsidR="006A5816" w:rsidRPr="00B11D29">
        <w:rPr>
          <w:i/>
          <w:iCs/>
          <w:color w:val="000000"/>
        </w:rPr>
        <w:t xml:space="preserve"> </w:t>
      </w:r>
      <w:r w:rsidRPr="00B11D29">
        <w:rPr>
          <w:i/>
          <w:iCs/>
          <w:color w:val="000000"/>
        </w:rPr>
        <w:t>нельзя</w:t>
      </w:r>
      <w:r w:rsidR="006A5816" w:rsidRPr="00B11D29">
        <w:rPr>
          <w:i/>
          <w:iCs/>
          <w:color w:val="000000"/>
        </w:rPr>
        <w:t xml:space="preserve"> </w:t>
      </w:r>
      <w:r w:rsidRPr="00B11D29">
        <w:rPr>
          <w:i/>
          <w:iCs/>
          <w:color w:val="000000"/>
        </w:rPr>
        <w:t>вечно</w:t>
      </w:r>
      <w:r w:rsidR="006A5816" w:rsidRPr="00B11D29">
        <w:rPr>
          <w:i/>
          <w:iCs/>
          <w:color w:val="000000"/>
        </w:rPr>
        <w:t xml:space="preserve"> </w:t>
      </w:r>
      <w:r w:rsidRPr="00B11D29">
        <w:rPr>
          <w:i/>
          <w:iCs/>
          <w:color w:val="000000"/>
        </w:rPr>
        <w:t>жить</w:t>
      </w:r>
      <w:r w:rsidR="006A5816" w:rsidRPr="00B11D29">
        <w:rPr>
          <w:i/>
          <w:iCs/>
          <w:color w:val="000000"/>
        </w:rPr>
        <w:t xml:space="preserve"> </w:t>
      </w:r>
      <w:r w:rsidRPr="00B11D29">
        <w:rPr>
          <w:i/>
          <w:iCs/>
          <w:color w:val="000000"/>
        </w:rPr>
        <w:t>в</w:t>
      </w:r>
      <w:r w:rsidR="006A5816" w:rsidRPr="00B11D29">
        <w:rPr>
          <w:i/>
          <w:iCs/>
          <w:color w:val="000000"/>
        </w:rPr>
        <w:t xml:space="preserve"> </w:t>
      </w:r>
      <w:r w:rsidRPr="00B11D29">
        <w:rPr>
          <w:i/>
          <w:iCs/>
          <w:color w:val="000000"/>
        </w:rPr>
        <w:t>колыбели…Человечество</w:t>
      </w:r>
      <w:r w:rsidR="006A5816" w:rsidRPr="00B11D29">
        <w:rPr>
          <w:i/>
          <w:iCs/>
          <w:color w:val="000000"/>
        </w:rPr>
        <w:t xml:space="preserve"> </w:t>
      </w:r>
      <w:r w:rsidRPr="00B11D29">
        <w:rPr>
          <w:i/>
          <w:iCs/>
          <w:color w:val="000000"/>
        </w:rPr>
        <w:t>не</w:t>
      </w:r>
      <w:r w:rsidR="006A5816" w:rsidRPr="00B11D29">
        <w:rPr>
          <w:i/>
          <w:iCs/>
          <w:color w:val="000000"/>
        </w:rPr>
        <w:t xml:space="preserve"> </w:t>
      </w:r>
      <w:r w:rsidRPr="00B11D29">
        <w:rPr>
          <w:i/>
          <w:iCs/>
          <w:color w:val="000000"/>
        </w:rPr>
        <w:t>останется</w:t>
      </w:r>
      <w:r w:rsidR="006A5816" w:rsidRPr="00B11D29">
        <w:rPr>
          <w:i/>
          <w:iCs/>
          <w:color w:val="000000"/>
        </w:rPr>
        <w:t xml:space="preserve"> </w:t>
      </w:r>
      <w:r w:rsidRPr="00B11D29">
        <w:rPr>
          <w:i/>
          <w:iCs/>
          <w:color w:val="000000"/>
        </w:rPr>
        <w:t>вечно</w:t>
      </w:r>
      <w:r w:rsidR="006A5816" w:rsidRPr="00B11D29">
        <w:rPr>
          <w:i/>
          <w:iCs/>
          <w:color w:val="000000"/>
        </w:rPr>
        <w:t xml:space="preserve"> </w:t>
      </w:r>
      <w:r w:rsidRPr="00B11D29">
        <w:rPr>
          <w:i/>
          <w:iCs/>
          <w:color w:val="000000"/>
        </w:rPr>
        <w:t>на</w:t>
      </w:r>
      <w:r w:rsidR="006A5816" w:rsidRPr="00B11D29">
        <w:rPr>
          <w:i/>
          <w:iCs/>
          <w:color w:val="000000"/>
        </w:rPr>
        <w:t xml:space="preserve"> </w:t>
      </w:r>
      <w:r w:rsidRPr="00B11D29">
        <w:rPr>
          <w:i/>
          <w:iCs/>
          <w:color w:val="000000"/>
        </w:rPr>
        <w:t>Земле…</w:t>
      </w:r>
      <w:r w:rsidRPr="00B11D29">
        <w:rPr>
          <w:color w:val="000000"/>
        </w:rPr>
        <w:t>»</w:t>
      </w:r>
      <w:r w:rsidR="006A5816" w:rsidRPr="00B11D29">
        <w:rPr>
          <w:color w:val="000000"/>
        </w:rPr>
        <w:t xml:space="preserve"> </w:t>
      </w:r>
      <w:r w:rsidRPr="00B11D29">
        <w:rPr>
          <w:color w:val="000000"/>
        </w:rPr>
        <w:t>Эти</w:t>
      </w:r>
      <w:r w:rsidR="006A5816" w:rsidRPr="00B11D29">
        <w:rPr>
          <w:color w:val="000000"/>
        </w:rPr>
        <w:t xml:space="preserve"> </w:t>
      </w:r>
      <w:r w:rsidRPr="00B11D29">
        <w:rPr>
          <w:color w:val="000000"/>
        </w:rPr>
        <w:t>слова</w:t>
      </w:r>
      <w:r w:rsidR="006A5816" w:rsidRPr="00B11D29">
        <w:rPr>
          <w:color w:val="000000"/>
        </w:rPr>
        <w:t xml:space="preserve"> </w:t>
      </w:r>
      <w:r w:rsidRPr="00B11D29">
        <w:rPr>
          <w:color w:val="000000"/>
        </w:rPr>
        <w:t>сказаны</w:t>
      </w:r>
      <w:r w:rsidR="006A5816" w:rsidRPr="00B11D29">
        <w:rPr>
          <w:color w:val="000000"/>
        </w:rPr>
        <w:t xml:space="preserve"> </w:t>
      </w:r>
      <w:r w:rsidRPr="00B11D29">
        <w:rPr>
          <w:color w:val="000000"/>
        </w:rPr>
        <w:t>великим</w:t>
      </w:r>
      <w:r w:rsidR="006A5816" w:rsidRPr="00B11D29">
        <w:rPr>
          <w:color w:val="000000"/>
        </w:rPr>
        <w:t xml:space="preserve"> </w:t>
      </w:r>
      <w:r w:rsidRPr="00B11D29">
        <w:rPr>
          <w:color w:val="000000"/>
        </w:rPr>
        <w:t>ученым</w:t>
      </w:r>
      <w:r w:rsidR="006A5816" w:rsidRPr="00B11D29">
        <w:rPr>
          <w:color w:val="000000"/>
        </w:rPr>
        <w:t xml:space="preserve"> </w:t>
      </w:r>
      <w:r w:rsidRPr="00B11D29">
        <w:rPr>
          <w:color w:val="000000"/>
        </w:rPr>
        <w:t>Константином</w:t>
      </w:r>
      <w:r w:rsidR="006A5816" w:rsidRPr="00B11D29">
        <w:rPr>
          <w:color w:val="000000"/>
        </w:rPr>
        <w:t xml:space="preserve"> </w:t>
      </w:r>
      <w:r w:rsidRPr="00B11D29">
        <w:rPr>
          <w:color w:val="000000"/>
        </w:rPr>
        <w:t>Эдуардовичем</w:t>
      </w:r>
      <w:r w:rsidR="006A5816" w:rsidRPr="00B11D29">
        <w:rPr>
          <w:color w:val="000000"/>
        </w:rPr>
        <w:t xml:space="preserve"> </w:t>
      </w:r>
      <w:r w:rsidRPr="00B11D29">
        <w:rPr>
          <w:color w:val="000000"/>
        </w:rPr>
        <w:t>Циолковским</w:t>
      </w:r>
      <w:r w:rsidR="006A5816" w:rsidRPr="00B11D29">
        <w:rPr>
          <w:color w:val="000000"/>
        </w:rPr>
        <w:t xml:space="preserve"> </w:t>
      </w:r>
      <w:r w:rsidRPr="00B11D29">
        <w:rPr>
          <w:color w:val="000000"/>
        </w:rPr>
        <w:t>задолго</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первого</w:t>
      </w:r>
      <w:r w:rsidR="006A5816" w:rsidRPr="00B11D29">
        <w:rPr>
          <w:color w:val="000000"/>
        </w:rPr>
        <w:t xml:space="preserve"> </w:t>
      </w:r>
      <w:r w:rsidRPr="00B11D29">
        <w:rPr>
          <w:color w:val="000000"/>
        </w:rPr>
        <w:t>полета</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космическое</w:t>
      </w:r>
      <w:r w:rsidR="006A5816" w:rsidRPr="00B11D29">
        <w:rPr>
          <w:color w:val="000000"/>
        </w:rPr>
        <w:t xml:space="preserve"> </w:t>
      </w:r>
      <w:r w:rsidRPr="00B11D29">
        <w:rPr>
          <w:color w:val="000000"/>
        </w:rPr>
        <w:t>пространство,</w:t>
      </w:r>
      <w:r w:rsidR="006A5816" w:rsidRPr="00B11D29">
        <w:rPr>
          <w:color w:val="000000"/>
        </w:rPr>
        <w:t xml:space="preserve"> </w:t>
      </w:r>
      <w:r w:rsidRPr="00B11D29">
        <w:rPr>
          <w:color w:val="000000"/>
        </w:rPr>
        <w:t>задолго</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начала</w:t>
      </w:r>
      <w:r w:rsidR="006A5816" w:rsidRPr="00B11D29">
        <w:rPr>
          <w:color w:val="000000"/>
        </w:rPr>
        <w:t xml:space="preserve"> </w:t>
      </w:r>
      <w:r w:rsidRPr="00B11D29">
        <w:rPr>
          <w:color w:val="000000"/>
        </w:rPr>
        <w:t>космической</w:t>
      </w:r>
      <w:r w:rsidR="006A5816" w:rsidRPr="00B11D29">
        <w:rPr>
          <w:color w:val="000000"/>
        </w:rPr>
        <w:t xml:space="preserve"> </w:t>
      </w:r>
      <w:r w:rsidRPr="00B11D29">
        <w:rPr>
          <w:color w:val="000000"/>
        </w:rPr>
        <w:t>эры</w:t>
      </w:r>
      <w:r w:rsidR="006A5816" w:rsidRPr="00B11D29">
        <w:rPr>
          <w:color w:val="000000"/>
        </w:rPr>
        <w:t xml:space="preserve"> </w:t>
      </w:r>
      <w:r w:rsidRPr="00B11D29">
        <w:rPr>
          <w:color w:val="000000"/>
        </w:rPr>
        <w:t>человечества.</w:t>
      </w:r>
    </w:p>
    <w:p w14:paraId="4203159B" w14:textId="77777777" w:rsidR="006A5816" w:rsidRPr="00B11D29" w:rsidRDefault="006A5816" w:rsidP="00C137B4">
      <w:pPr>
        <w:pStyle w:val="ad"/>
        <w:spacing w:before="0" w:beforeAutospacing="0" w:after="0" w:afterAutospacing="0"/>
        <w:ind w:firstLine="454"/>
        <w:jc w:val="both"/>
      </w:pPr>
    </w:p>
    <w:p w14:paraId="1C34D225" w14:textId="77777777" w:rsidR="00DC33C4" w:rsidRPr="00B11D29" w:rsidRDefault="00DC33C4" w:rsidP="00C137B4">
      <w:pPr>
        <w:pStyle w:val="ad"/>
        <w:spacing w:before="0" w:beforeAutospacing="0" w:after="0" w:afterAutospacing="0"/>
        <w:jc w:val="right"/>
        <w:rPr>
          <w:color w:val="000000"/>
        </w:rPr>
      </w:pPr>
      <w:r w:rsidRPr="00B11D29">
        <w:rPr>
          <w:color w:val="000000"/>
        </w:rPr>
        <w:t>Секция проекта «Центр Космической молодёжи»</w:t>
      </w:r>
    </w:p>
    <w:p w14:paraId="7876CE20" w14:textId="77777777" w:rsidR="00DC33C4" w:rsidRPr="00B11D29" w:rsidRDefault="00DC33C4" w:rsidP="00C137B4">
      <w:pPr>
        <w:pStyle w:val="ad"/>
        <w:spacing w:before="0" w:beforeAutospacing="0" w:after="0" w:afterAutospacing="0"/>
        <w:jc w:val="right"/>
        <w:rPr>
          <w:color w:val="000000"/>
        </w:rPr>
      </w:pPr>
      <w:r w:rsidRPr="00B11D29">
        <w:rPr>
          <w:color w:val="000000"/>
        </w:rPr>
        <w:t>Владычица ИВО ИВДИВО-</w:t>
      </w:r>
      <w:proofErr w:type="spellStart"/>
      <w:r w:rsidRPr="00B11D29">
        <w:rPr>
          <w:color w:val="000000"/>
        </w:rPr>
        <w:t>октавно</w:t>
      </w:r>
      <w:proofErr w:type="spellEnd"/>
      <w:r w:rsidRPr="00B11D29">
        <w:rPr>
          <w:color w:val="000000"/>
        </w:rPr>
        <w:t>-</w:t>
      </w:r>
      <w:proofErr w:type="spellStart"/>
      <w:r w:rsidRPr="00B11D29">
        <w:rPr>
          <w:color w:val="000000"/>
        </w:rPr>
        <w:t>метагалактическо</w:t>
      </w:r>
      <w:proofErr w:type="spellEnd"/>
      <w:r w:rsidRPr="00B11D29">
        <w:rPr>
          <w:color w:val="000000"/>
        </w:rPr>
        <w:t xml:space="preserve">-планетарного Управления </w:t>
      </w:r>
      <w:proofErr w:type="spellStart"/>
      <w:r w:rsidRPr="00B11D29">
        <w:rPr>
          <w:color w:val="000000"/>
        </w:rPr>
        <w:t>Синтезности</w:t>
      </w:r>
      <w:proofErr w:type="spellEnd"/>
      <w:r w:rsidRPr="00B11D29">
        <w:rPr>
          <w:color w:val="000000"/>
        </w:rPr>
        <w:t xml:space="preserve"> Воли ИВО АС Константина ИВАС Кут Хуми</w:t>
      </w:r>
    </w:p>
    <w:p w14:paraId="316EA5B1" w14:textId="375911F4" w:rsidR="00DC33C4" w:rsidRPr="00B11D29" w:rsidRDefault="00DC33C4" w:rsidP="00C137B4">
      <w:pPr>
        <w:pStyle w:val="ad"/>
        <w:spacing w:before="0" w:beforeAutospacing="0" w:after="0" w:afterAutospacing="0"/>
        <w:jc w:val="right"/>
        <w:rPr>
          <w:color w:val="000000"/>
        </w:rPr>
      </w:pPr>
      <w:r w:rsidRPr="00B11D29">
        <w:rPr>
          <w:color w:val="000000"/>
        </w:rPr>
        <w:t>подразделения ИВДИВО Москва Россия</w:t>
      </w:r>
    </w:p>
    <w:p w14:paraId="2267F8EB" w14:textId="7CD73F61" w:rsidR="00DC33C4" w:rsidRPr="00B11D29" w:rsidRDefault="00DC33C4" w:rsidP="00C137B4">
      <w:pPr>
        <w:pStyle w:val="ad"/>
        <w:spacing w:before="0" w:beforeAutospacing="0" w:after="0" w:afterAutospacing="0"/>
        <w:jc w:val="right"/>
        <w:rPr>
          <w:color w:val="000000"/>
        </w:rPr>
      </w:pPr>
      <w:proofErr w:type="spellStart"/>
      <w:r w:rsidRPr="00B11D29">
        <w:rPr>
          <w:color w:val="000000"/>
        </w:rPr>
        <w:t>Ческая</w:t>
      </w:r>
      <w:proofErr w:type="spellEnd"/>
      <w:r w:rsidRPr="00B11D29">
        <w:rPr>
          <w:color w:val="000000"/>
        </w:rPr>
        <w:t xml:space="preserve"> Ксения</w:t>
      </w:r>
    </w:p>
    <w:p w14:paraId="294DFA0C" w14:textId="2F7E6F6F" w:rsidR="00C54BDF" w:rsidRPr="00B11D29" w:rsidRDefault="00C54BDF" w:rsidP="00C137B4">
      <w:pPr>
        <w:pStyle w:val="20"/>
        <w:spacing w:before="0" w:line="240" w:lineRule="auto"/>
        <w:ind w:firstLine="454"/>
        <w:jc w:val="center"/>
        <w:rPr>
          <w:rFonts w:ascii="Times New Roman" w:hAnsi="Times New Roman" w:cs="Times New Roman"/>
          <w:sz w:val="24"/>
          <w:szCs w:val="24"/>
        </w:rPr>
      </w:pPr>
      <w:bookmarkStart w:id="59" w:name="_Toc144325986"/>
      <w:r w:rsidRPr="00B11D29">
        <w:rPr>
          <w:rFonts w:ascii="Times New Roman" w:hAnsi="Times New Roman" w:cs="Times New Roman"/>
          <w:sz w:val="24"/>
          <w:szCs w:val="24"/>
        </w:rPr>
        <w:t>Человек и космос</w:t>
      </w:r>
      <w:bookmarkEnd w:id="59"/>
    </w:p>
    <w:p w14:paraId="21405869" w14:textId="2806A801" w:rsidR="00467C66" w:rsidRPr="00B11D29" w:rsidRDefault="00467C66" w:rsidP="00C137B4">
      <w:pPr>
        <w:pStyle w:val="ad"/>
        <w:spacing w:before="0" w:beforeAutospacing="0" w:after="0" w:afterAutospacing="0"/>
        <w:ind w:firstLine="454"/>
        <w:jc w:val="both"/>
      </w:pPr>
      <w:r w:rsidRPr="00B11D29">
        <w:rPr>
          <w:color w:val="000000"/>
        </w:rPr>
        <w:t>Очень</w:t>
      </w:r>
      <w:r w:rsidR="006A5816" w:rsidRPr="00B11D29">
        <w:rPr>
          <w:color w:val="000000"/>
        </w:rPr>
        <w:t xml:space="preserve"> </w:t>
      </w:r>
      <w:r w:rsidRPr="00B11D29">
        <w:rPr>
          <w:color w:val="000000"/>
        </w:rPr>
        <w:t>часто,</w:t>
      </w:r>
      <w:r w:rsidR="006A5816" w:rsidRPr="00B11D29">
        <w:rPr>
          <w:color w:val="000000"/>
        </w:rPr>
        <w:t xml:space="preserve"> </w:t>
      </w:r>
      <w:r w:rsidRPr="00B11D29">
        <w:rPr>
          <w:color w:val="000000"/>
        </w:rPr>
        <w:t>глядя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ночное</w:t>
      </w:r>
      <w:r w:rsidR="006A5816" w:rsidRPr="00B11D29">
        <w:rPr>
          <w:color w:val="000000"/>
        </w:rPr>
        <w:t xml:space="preserve"> </w:t>
      </w:r>
      <w:r w:rsidRPr="00B11D29">
        <w:rPr>
          <w:color w:val="000000"/>
        </w:rPr>
        <w:t>небо,</w:t>
      </w:r>
      <w:r w:rsidR="006A5816" w:rsidRPr="00B11D29">
        <w:rPr>
          <w:color w:val="000000"/>
        </w:rPr>
        <w:t xml:space="preserve"> </w:t>
      </w:r>
      <w:r w:rsidRPr="00B11D29">
        <w:rPr>
          <w:color w:val="000000"/>
        </w:rPr>
        <w:t>каждому</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кажется,</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вселенная</w:t>
      </w:r>
      <w:r w:rsidR="006A5816" w:rsidRPr="00B11D29">
        <w:rPr>
          <w:color w:val="000000"/>
        </w:rPr>
        <w:t xml:space="preserve"> </w:t>
      </w:r>
      <w:r w:rsidRPr="00B11D29">
        <w:rPr>
          <w:color w:val="000000"/>
        </w:rPr>
        <w:t>огромна,</w:t>
      </w:r>
      <w:r w:rsidR="006A5816" w:rsidRPr="00B11D29">
        <w:rPr>
          <w:color w:val="000000"/>
        </w:rPr>
        <w:t xml:space="preserve"> </w:t>
      </w:r>
      <w:r w:rsidRPr="00B11D29">
        <w:rPr>
          <w:color w:val="000000"/>
        </w:rPr>
        <w:t>непостижима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недосягаема.</w:t>
      </w:r>
      <w:r w:rsidR="006A5816" w:rsidRPr="00B11D29">
        <w:rPr>
          <w:color w:val="000000"/>
        </w:rPr>
        <w:t xml:space="preserve"> </w:t>
      </w:r>
      <w:r w:rsidRPr="00B11D29">
        <w:rPr>
          <w:color w:val="000000"/>
        </w:rPr>
        <w:t>Но</w:t>
      </w:r>
      <w:r w:rsidR="006A5816" w:rsidRPr="00B11D29">
        <w:rPr>
          <w:color w:val="000000"/>
        </w:rPr>
        <w:t xml:space="preserve"> </w:t>
      </w:r>
      <w:proofErr w:type="gramStart"/>
      <w:r w:rsidRPr="00B11D29">
        <w:rPr>
          <w:color w:val="000000"/>
        </w:rPr>
        <w:t>что</w:t>
      </w:r>
      <w:proofErr w:type="gramEnd"/>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самом</w:t>
      </w:r>
      <w:r w:rsidR="006A5816" w:rsidRPr="00B11D29">
        <w:rPr>
          <w:color w:val="000000"/>
        </w:rPr>
        <w:t xml:space="preserve"> </w:t>
      </w:r>
      <w:r w:rsidRPr="00B11D29">
        <w:rPr>
          <w:color w:val="000000"/>
        </w:rPr>
        <w:t>деле</w:t>
      </w:r>
      <w:r w:rsidR="006A5816" w:rsidRPr="00B11D29">
        <w:rPr>
          <w:color w:val="000000"/>
        </w:rPr>
        <w:t xml:space="preserve"> </w:t>
      </w:r>
      <w:r w:rsidRPr="00B11D29">
        <w:rPr>
          <w:color w:val="000000"/>
        </w:rPr>
        <w:t>весь</w:t>
      </w:r>
      <w:r w:rsidR="006A5816" w:rsidRPr="00B11D29">
        <w:rPr>
          <w:color w:val="000000"/>
        </w:rPr>
        <w:t xml:space="preserve"> </w:t>
      </w:r>
      <w:r w:rsidRPr="00B11D29">
        <w:rPr>
          <w:color w:val="000000"/>
        </w:rPr>
        <w:t>этот</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видим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небе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снимках</w:t>
      </w:r>
      <w:r w:rsidR="006A5816" w:rsidRPr="00B11D29">
        <w:rPr>
          <w:color w:val="000000"/>
        </w:rPr>
        <w:t xml:space="preserve"> </w:t>
      </w:r>
      <w:r w:rsidRPr="00B11D29">
        <w:rPr>
          <w:color w:val="000000"/>
        </w:rPr>
        <w:t>различных</w:t>
      </w:r>
      <w:r w:rsidR="006A5816" w:rsidRPr="00B11D29">
        <w:rPr>
          <w:color w:val="000000"/>
        </w:rPr>
        <w:t xml:space="preserve"> </w:t>
      </w:r>
      <w:r w:rsidRPr="00B11D29">
        <w:rPr>
          <w:color w:val="000000"/>
        </w:rPr>
        <w:t>телескопов</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самом</w:t>
      </w:r>
      <w:r w:rsidR="006A5816" w:rsidRPr="00B11D29">
        <w:rPr>
          <w:color w:val="000000"/>
        </w:rPr>
        <w:t xml:space="preserve"> </w:t>
      </w:r>
      <w:r w:rsidRPr="00B11D29">
        <w:rPr>
          <w:color w:val="000000"/>
        </w:rPr>
        <w:t>деле</w:t>
      </w:r>
      <w:r w:rsidR="006A5816" w:rsidRPr="00B11D29">
        <w:rPr>
          <w:color w:val="000000"/>
        </w:rPr>
        <w:t xml:space="preserve"> </w:t>
      </w:r>
      <w:r w:rsidRPr="00B11D29">
        <w:rPr>
          <w:color w:val="000000"/>
        </w:rPr>
        <w:t>наш</w:t>
      </w:r>
      <w:r w:rsidR="006A5816" w:rsidRPr="00B11D29">
        <w:rPr>
          <w:color w:val="000000"/>
        </w:rPr>
        <w:t xml:space="preserve"> </w:t>
      </w:r>
      <w:r w:rsidRPr="00B11D29">
        <w:rPr>
          <w:color w:val="000000"/>
        </w:rPr>
        <w:t>собственный</w:t>
      </w:r>
      <w:r w:rsidR="006A5816" w:rsidRPr="00B11D29">
        <w:rPr>
          <w:color w:val="000000"/>
        </w:rPr>
        <w:t xml:space="preserve"> </w:t>
      </w:r>
      <w:r w:rsidRPr="00B11D29">
        <w:rPr>
          <w:color w:val="000000"/>
        </w:rPr>
        <w:t>внутренний</w:t>
      </w:r>
      <w:r w:rsidR="006A5816" w:rsidRPr="00B11D29">
        <w:rPr>
          <w:color w:val="000000"/>
        </w:rPr>
        <w:t xml:space="preserve"> </w:t>
      </w:r>
      <w:r w:rsidRPr="00B11D29">
        <w:rPr>
          <w:color w:val="000000"/>
        </w:rPr>
        <w:t>мир?</w:t>
      </w:r>
    </w:p>
    <w:p w14:paraId="3C8C74F5" w14:textId="3EA5A092"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может</w:t>
      </w:r>
      <w:r w:rsidR="006A5816" w:rsidRPr="00B11D29">
        <w:rPr>
          <w:color w:val="000000"/>
        </w:rPr>
        <w:t xml:space="preserve"> </w:t>
      </w:r>
      <w:r w:rsidRPr="00B11D29">
        <w:rPr>
          <w:color w:val="000000"/>
        </w:rPr>
        <w:t>задать</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вопрос:</w:t>
      </w:r>
      <w:r w:rsidR="006A5816" w:rsidRPr="00B11D29">
        <w:rPr>
          <w:color w:val="000000"/>
        </w:rPr>
        <w:t xml:space="preserve"> </w:t>
      </w:r>
      <w:r w:rsidRPr="00B11D29">
        <w:rPr>
          <w:color w:val="000000"/>
        </w:rPr>
        <w:t>неужели</w:t>
      </w:r>
      <w:r w:rsidR="006A5816" w:rsidRPr="00B11D29">
        <w:rPr>
          <w:color w:val="000000"/>
        </w:rPr>
        <w:t xml:space="preserve"> </w:t>
      </w:r>
      <w:r w:rsidRPr="00B11D29">
        <w:rPr>
          <w:color w:val="000000"/>
        </w:rPr>
        <w:t>внутри</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умещается</w:t>
      </w:r>
      <w:r w:rsidR="006A5816" w:rsidRPr="00B11D29">
        <w:rPr>
          <w:color w:val="000000"/>
        </w:rPr>
        <w:t xml:space="preserve"> </w:t>
      </w:r>
      <w:r w:rsidRPr="00B11D29">
        <w:rPr>
          <w:color w:val="000000"/>
        </w:rPr>
        <w:t>целая</w:t>
      </w:r>
      <w:r w:rsidR="006A5816" w:rsidRPr="00B11D29">
        <w:rPr>
          <w:color w:val="000000"/>
        </w:rPr>
        <w:t xml:space="preserve"> </w:t>
      </w:r>
      <w:r w:rsidRPr="00B11D29">
        <w:rPr>
          <w:color w:val="000000"/>
        </w:rPr>
        <w:t>вселенная?</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эти</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мне?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ответом</w:t>
      </w:r>
      <w:r w:rsidR="006A5816" w:rsidRPr="00B11D29">
        <w:rPr>
          <w:color w:val="000000"/>
        </w:rPr>
        <w:t xml:space="preserve"> </w:t>
      </w:r>
      <w:r w:rsidRPr="00B11D29">
        <w:rPr>
          <w:color w:val="000000"/>
        </w:rPr>
        <w:t>будет</w:t>
      </w:r>
      <w:r w:rsidR="006A5816" w:rsidRPr="00B11D29">
        <w:rPr>
          <w:color w:val="000000"/>
        </w:rPr>
        <w:t xml:space="preserve"> </w:t>
      </w:r>
      <w:r w:rsidRPr="00B11D29">
        <w:rPr>
          <w:color w:val="000000"/>
        </w:rPr>
        <w:t>да.</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является</w:t>
      </w:r>
      <w:r w:rsidR="006A5816" w:rsidRPr="00B11D29">
        <w:rPr>
          <w:color w:val="000000"/>
        </w:rPr>
        <w:t xml:space="preserve"> </w:t>
      </w:r>
      <w:r w:rsidRPr="00B11D29">
        <w:rPr>
          <w:color w:val="000000"/>
        </w:rPr>
        <w:t>носителем</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внутреннего,</w:t>
      </w:r>
      <w:r w:rsidR="006A5816" w:rsidRPr="00B11D29">
        <w:rPr>
          <w:color w:val="000000"/>
        </w:rPr>
        <w:t xml:space="preserve"> </w:t>
      </w:r>
      <w:r w:rsidRPr="00B11D29">
        <w:rPr>
          <w:color w:val="000000"/>
        </w:rPr>
        <w:t>столь</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огромного,</w:t>
      </w:r>
      <w:r w:rsidR="006A5816" w:rsidRPr="00B11D29">
        <w:rPr>
          <w:color w:val="000000"/>
        </w:rPr>
        <w:t xml:space="preserve"> </w:t>
      </w:r>
      <w:r w:rsidRPr="00B11D29">
        <w:rPr>
          <w:color w:val="000000"/>
        </w:rPr>
        <w:t>столь</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неизведанного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уникального.</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нам</w:t>
      </w:r>
      <w:r w:rsidR="006A5816" w:rsidRPr="00B11D29">
        <w:rPr>
          <w:color w:val="000000"/>
        </w:rPr>
        <w:t xml:space="preserve"> </w:t>
      </w:r>
      <w:r w:rsidRPr="00B11D29">
        <w:rPr>
          <w:color w:val="000000"/>
        </w:rPr>
        <w:t>видится</w:t>
      </w:r>
      <w:r w:rsidR="006A5816" w:rsidRPr="00B11D29">
        <w:rPr>
          <w:color w:val="000000"/>
        </w:rPr>
        <w:t xml:space="preserve"> </w:t>
      </w:r>
      <w:r w:rsidRPr="00B11D29">
        <w:rPr>
          <w:color w:val="000000"/>
        </w:rPr>
        <w:t>столь</w:t>
      </w:r>
      <w:r w:rsidR="006A5816" w:rsidRPr="00B11D29">
        <w:rPr>
          <w:color w:val="000000"/>
        </w:rPr>
        <w:t xml:space="preserve"> </w:t>
      </w:r>
      <w:r w:rsidRPr="00B11D29">
        <w:rPr>
          <w:color w:val="000000"/>
        </w:rPr>
        <w:t>огромным</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отражение</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насколько</w:t>
      </w:r>
      <w:r w:rsidR="006A5816" w:rsidRPr="00B11D29">
        <w:rPr>
          <w:color w:val="000000"/>
        </w:rPr>
        <w:t xml:space="preserve"> </w:t>
      </w:r>
      <w:r w:rsidRPr="00B11D29">
        <w:rPr>
          <w:color w:val="000000"/>
        </w:rPr>
        <w:t>много</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можем</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знать</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самих</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кто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такой?</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внутри</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Какие</w:t>
      </w:r>
      <w:r w:rsidR="006A5816" w:rsidRPr="00B11D29">
        <w:rPr>
          <w:color w:val="000000"/>
        </w:rPr>
        <w:t xml:space="preserve"> </w:t>
      </w:r>
      <w:r w:rsidRPr="00B11D29">
        <w:rPr>
          <w:color w:val="000000"/>
        </w:rPr>
        <w:t>процессы</w:t>
      </w:r>
      <w:r w:rsidR="006A5816" w:rsidRPr="00B11D29">
        <w:rPr>
          <w:color w:val="000000"/>
        </w:rPr>
        <w:t xml:space="preserve"> </w:t>
      </w:r>
      <w:r w:rsidRPr="00B11D29">
        <w:rPr>
          <w:color w:val="000000"/>
        </w:rPr>
        <w:t>происходят?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начинаем</w:t>
      </w:r>
      <w:r w:rsidR="006A5816" w:rsidRPr="00B11D29">
        <w:rPr>
          <w:color w:val="000000"/>
        </w:rPr>
        <w:t xml:space="preserve"> </w:t>
      </w:r>
      <w:r w:rsidRPr="00B11D29">
        <w:rPr>
          <w:color w:val="000000"/>
        </w:rPr>
        <w:t>интересоваться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внешним,</w:t>
      </w:r>
      <w:r w:rsidR="006A5816" w:rsidRPr="00B11D29">
        <w:rPr>
          <w:color w:val="000000"/>
        </w:rPr>
        <w:t xml:space="preserve"> </w:t>
      </w:r>
      <w:r w:rsidRPr="00B11D29">
        <w:rPr>
          <w:color w:val="000000"/>
        </w:rPr>
        <w:t>макрокосмосом,</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внутренним,</w:t>
      </w:r>
      <w:r w:rsidR="006A5816" w:rsidRPr="00B11D29">
        <w:rPr>
          <w:color w:val="000000"/>
        </w:rPr>
        <w:t xml:space="preserve"> </w:t>
      </w:r>
      <w:r w:rsidRPr="00B11D29">
        <w:rPr>
          <w:color w:val="000000"/>
        </w:rPr>
        <w:t>микрокосмосом,</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может</w:t>
      </w:r>
      <w:r w:rsidR="006A5816" w:rsidRPr="00B11D29">
        <w:rPr>
          <w:color w:val="000000"/>
        </w:rPr>
        <w:t xml:space="preserve"> </w:t>
      </w:r>
      <w:r w:rsidRPr="00B11D29">
        <w:rPr>
          <w:color w:val="000000"/>
        </w:rPr>
        <w:t>увидеть</w:t>
      </w:r>
      <w:r w:rsidR="006A5816" w:rsidRPr="00B11D29">
        <w:rPr>
          <w:color w:val="000000"/>
        </w:rPr>
        <w:t xml:space="preserve"> </w:t>
      </w:r>
      <w:r w:rsidRPr="00B11D29">
        <w:rPr>
          <w:color w:val="000000"/>
        </w:rPr>
        <w:t>определённые</w:t>
      </w:r>
      <w:r w:rsidR="006A5816" w:rsidRPr="00B11D29">
        <w:rPr>
          <w:color w:val="000000"/>
        </w:rPr>
        <w:t xml:space="preserve"> </w:t>
      </w:r>
      <w:r w:rsidRPr="00B11D29">
        <w:rPr>
          <w:color w:val="000000"/>
        </w:rPr>
        <w:t>закономерности.</w:t>
      </w:r>
    </w:p>
    <w:p w14:paraId="736FB969" w14:textId="1B0AE2CA" w:rsidR="00467C66" w:rsidRPr="00B11D29" w:rsidRDefault="00467C66" w:rsidP="00C137B4">
      <w:pPr>
        <w:pStyle w:val="ad"/>
        <w:spacing w:before="0" w:beforeAutospacing="0" w:after="0" w:afterAutospacing="0"/>
        <w:ind w:firstLine="454"/>
        <w:jc w:val="both"/>
      </w:pPr>
      <w:r w:rsidRPr="00B11D29">
        <w:rPr>
          <w:color w:val="000000"/>
        </w:rPr>
        <w:t>Когда-то</w:t>
      </w:r>
      <w:r w:rsidR="006A5816" w:rsidRPr="00B11D29">
        <w:rPr>
          <w:color w:val="000000"/>
        </w:rPr>
        <w:t xml:space="preserve"> </w:t>
      </w:r>
      <w:r w:rsidRPr="00B11D29">
        <w:rPr>
          <w:color w:val="000000"/>
        </w:rPr>
        <w:t>известный</w:t>
      </w:r>
      <w:r w:rsidR="006A5816" w:rsidRPr="00B11D29">
        <w:rPr>
          <w:color w:val="000000"/>
        </w:rPr>
        <w:t xml:space="preserve"> </w:t>
      </w:r>
      <w:r w:rsidRPr="00B11D29">
        <w:rPr>
          <w:color w:val="000000"/>
        </w:rPr>
        <w:t>учёный,</w:t>
      </w:r>
      <w:r w:rsidR="006A5816" w:rsidRPr="00B11D29">
        <w:rPr>
          <w:color w:val="000000"/>
        </w:rPr>
        <w:t xml:space="preserve"> </w:t>
      </w:r>
      <w:r w:rsidRPr="00B11D29">
        <w:rPr>
          <w:color w:val="000000"/>
        </w:rPr>
        <w:t>популяризовавший</w:t>
      </w:r>
      <w:r w:rsidR="006A5816" w:rsidRPr="00B11D29">
        <w:rPr>
          <w:color w:val="000000"/>
        </w:rPr>
        <w:t xml:space="preserve"> </w:t>
      </w:r>
      <w:r w:rsidRPr="00B11D29">
        <w:rPr>
          <w:color w:val="000000"/>
        </w:rPr>
        <w:t>науку</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20-м</w:t>
      </w:r>
      <w:r w:rsidR="006A5816" w:rsidRPr="00B11D29">
        <w:rPr>
          <w:color w:val="000000"/>
        </w:rPr>
        <w:t xml:space="preserve"> </w:t>
      </w:r>
      <w:r w:rsidRPr="00B11D29">
        <w:rPr>
          <w:color w:val="000000"/>
        </w:rPr>
        <w:t>веке,</w:t>
      </w:r>
      <w:r w:rsidR="006A5816" w:rsidRPr="00B11D29">
        <w:rPr>
          <w:color w:val="000000"/>
        </w:rPr>
        <w:t xml:space="preserve"> </w:t>
      </w:r>
      <w:r w:rsidRPr="00B11D29">
        <w:rPr>
          <w:color w:val="000000"/>
        </w:rPr>
        <w:t>Карл</w:t>
      </w:r>
      <w:r w:rsidR="006A5816" w:rsidRPr="00B11D29">
        <w:rPr>
          <w:color w:val="000000"/>
        </w:rPr>
        <w:t xml:space="preserve"> </w:t>
      </w:r>
      <w:r w:rsidRPr="00B11D29">
        <w:rPr>
          <w:color w:val="000000"/>
        </w:rPr>
        <w:t>Саган,</w:t>
      </w:r>
      <w:r w:rsidR="006A5816" w:rsidRPr="00B11D29">
        <w:rPr>
          <w:color w:val="000000"/>
        </w:rPr>
        <w:t xml:space="preserve"> </w:t>
      </w:r>
      <w:r w:rsidRPr="00B11D29">
        <w:rPr>
          <w:color w:val="000000"/>
        </w:rPr>
        <w:t>произнёс</w:t>
      </w:r>
      <w:r w:rsidR="006A5816" w:rsidRPr="00B11D29">
        <w:rPr>
          <w:color w:val="000000"/>
        </w:rPr>
        <w:t xml:space="preserve"> </w:t>
      </w:r>
      <w:r w:rsidRPr="00B11D29">
        <w:rPr>
          <w:color w:val="000000"/>
        </w:rPr>
        <w:t>такую</w:t>
      </w:r>
      <w:r w:rsidR="006A5816" w:rsidRPr="00B11D29">
        <w:rPr>
          <w:color w:val="000000"/>
        </w:rPr>
        <w:t xml:space="preserve"> </w:t>
      </w:r>
      <w:r w:rsidRPr="00B11D29">
        <w:rPr>
          <w:color w:val="000000"/>
        </w:rPr>
        <w:t>фразу:</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способ</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познать</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внутри</w:t>
      </w:r>
      <w:r w:rsidR="006A5816" w:rsidRPr="00B11D29">
        <w:rPr>
          <w:color w:val="000000"/>
        </w:rPr>
        <w:t xml:space="preserve"> </w:t>
      </w:r>
      <w:r w:rsidRPr="00B11D29">
        <w:rPr>
          <w:color w:val="000000"/>
        </w:rPr>
        <w:t>нас-мы</w:t>
      </w:r>
      <w:r w:rsidR="006A5816" w:rsidRPr="00B11D29">
        <w:rPr>
          <w:color w:val="000000"/>
        </w:rPr>
        <w:t xml:space="preserve"> </w:t>
      </w:r>
      <w:r w:rsidRPr="00B11D29">
        <w:rPr>
          <w:color w:val="000000"/>
        </w:rPr>
        <w:t>сделаны</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звёздного</w:t>
      </w:r>
      <w:r w:rsidR="006A5816" w:rsidRPr="00B11D29">
        <w:rPr>
          <w:color w:val="000000"/>
        </w:rPr>
        <w:t xml:space="preserve"> </w:t>
      </w:r>
      <w:r w:rsidRPr="00B11D29">
        <w:rPr>
          <w:color w:val="000000"/>
        </w:rPr>
        <w:t>вещества».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этой</w:t>
      </w:r>
      <w:r w:rsidR="006A5816" w:rsidRPr="00B11D29">
        <w:rPr>
          <w:color w:val="000000"/>
        </w:rPr>
        <w:t xml:space="preserve"> </w:t>
      </w:r>
      <w:r w:rsidRPr="00B11D29">
        <w:rPr>
          <w:color w:val="000000"/>
        </w:rPr>
        <w:t>фразе</w:t>
      </w:r>
      <w:r w:rsidR="006A5816" w:rsidRPr="00B11D29">
        <w:rPr>
          <w:color w:val="000000"/>
        </w:rPr>
        <w:t xml:space="preserve"> </w:t>
      </w:r>
      <w:r w:rsidRPr="00B11D29">
        <w:rPr>
          <w:color w:val="000000"/>
        </w:rPr>
        <w:t>заключена</w:t>
      </w:r>
      <w:r w:rsidR="006A5816" w:rsidRPr="00B11D29">
        <w:rPr>
          <w:color w:val="000000"/>
        </w:rPr>
        <w:t xml:space="preserve"> </w:t>
      </w:r>
      <w:r w:rsidRPr="00B11D29">
        <w:rPr>
          <w:color w:val="000000"/>
        </w:rPr>
        <w:t>одна</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главных</w:t>
      </w:r>
      <w:r w:rsidR="006A5816" w:rsidRPr="00B11D29">
        <w:rPr>
          <w:color w:val="000000"/>
        </w:rPr>
        <w:t xml:space="preserve"> </w:t>
      </w:r>
      <w:proofErr w:type="spellStart"/>
      <w:r w:rsidRPr="00B11D29">
        <w:rPr>
          <w:color w:val="000000"/>
        </w:rPr>
        <w:t>сутей</w:t>
      </w:r>
      <w:proofErr w:type="spellEnd"/>
      <w:r w:rsidR="006A5816" w:rsidRPr="00B11D29">
        <w:rPr>
          <w:color w:val="000000"/>
        </w:rPr>
        <w:t xml:space="preserve"> </w:t>
      </w:r>
      <w:r w:rsidRPr="00B11D29">
        <w:rPr>
          <w:color w:val="000000"/>
        </w:rPr>
        <w:t>человека.</w:t>
      </w:r>
      <w:r w:rsidR="006A5816" w:rsidRPr="00B11D29">
        <w:rPr>
          <w:color w:val="000000"/>
        </w:rPr>
        <w:t xml:space="preserve"> </w:t>
      </w:r>
      <w:proofErr w:type="gramStart"/>
      <w:r w:rsidRPr="00B11D29">
        <w:rPr>
          <w:color w:val="000000"/>
        </w:rPr>
        <w:t>Познавая</w:t>
      </w:r>
      <w:r w:rsidR="006A5816" w:rsidRPr="00B11D29">
        <w:rPr>
          <w:color w:val="000000"/>
        </w:rPr>
        <w:t xml:space="preserve"> </w:t>
      </w:r>
      <w:r w:rsidRPr="00B11D29">
        <w:rPr>
          <w:color w:val="000000"/>
        </w:rPr>
        <w:t>себя</w:t>
      </w:r>
      <w:proofErr w:type="gramEnd"/>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способны</w:t>
      </w:r>
      <w:r w:rsidR="006A5816" w:rsidRPr="00B11D29">
        <w:rPr>
          <w:color w:val="000000"/>
        </w:rPr>
        <w:t xml:space="preserve"> </w:t>
      </w:r>
      <w:r w:rsidRPr="00B11D29">
        <w:rPr>
          <w:color w:val="000000"/>
        </w:rPr>
        <w:t>охватить</w:t>
      </w:r>
      <w:r w:rsidR="006A5816" w:rsidRPr="00B11D29">
        <w:rPr>
          <w:color w:val="000000"/>
        </w:rPr>
        <w:t xml:space="preserve"> </w:t>
      </w:r>
      <w:r w:rsidRPr="00B11D29">
        <w:rPr>
          <w:color w:val="000000"/>
        </w:rPr>
        <w:t>космическое</w:t>
      </w:r>
      <w:r w:rsidR="006A5816" w:rsidRPr="00B11D29">
        <w:rPr>
          <w:color w:val="000000"/>
        </w:rPr>
        <w:t xml:space="preserve"> </w:t>
      </w:r>
      <w:r w:rsidRPr="00B11D29">
        <w:rPr>
          <w:color w:val="000000"/>
        </w:rPr>
        <w:t>пространство,</w:t>
      </w:r>
      <w:r w:rsidR="006A5816" w:rsidRPr="00B11D29">
        <w:rPr>
          <w:color w:val="000000"/>
        </w:rPr>
        <w:t xml:space="preserve"> </w:t>
      </w:r>
      <w:r w:rsidRPr="00B11D29">
        <w:rPr>
          <w:color w:val="000000"/>
        </w:rPr>
        <w:t>каким</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огромным</w:t>
      </w:r>
      <w:r w:rsidR="006A5816" w:rsidRPr="00B11D29">
        <w:rPr>
          <w:color w:val="000000"/>
        </w:rPr>
        <w:t xml:space="preserve"> </w:t>
      </w:r>
      <w:r w:rsidRPr="00B11D29">
        <w:rPr>
          <w:color w:val="000000"/>
        </w:rPr>
        <w:t>оно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казалось.</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погружаемся</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внутренний</w:t>
      </w:r>
      <w:r w:rsidR="006A5816" w:rsidRPr="00B11D29">
        <w:rPr>
          <w:color w:val="000000"/>
        </w:rPr>
        <w:t xml:space="preserve"> </w:t>
      </w:r>
      <w:r w:rsidRPr="00B11D29">
        <w:rPr>
          <w:color w:val="000000"/>
        </w:rPr>
        <w:t>микрокосмос,</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отчётливее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ярче</w:t>
      </w:r>
      <w:r w:rsidR="006A5816" w:rsidRPr="00B11D29">
        <w:rPr>
          <w:color w:val="000000"/>
        </w:rPr>
        <w:t xml:space="preserve"> </w:t>
      </w:r>
      <w:r w:rsidRPr="00B11D29">
        <w:rPr>
          <w:color w:val="000000"/>
        </w:rPr>
        <w:t>способны</w:t>
      </w:r>
      <w:r w:rsidR="006A5816" w:rsidRPr="00B11D29">
        <w:rPr>
          <w:color w:val="000000"/>
        </w:rPr>
        <w:t xml:space="preserve"> </w:t>
      </w:r>
      <w:r w:rsidRPr="00B11D29">
        <w:rPr>
          <w:color w:val="000000"/>
        </w:rPr>
        <w:t>наблюдать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макрокосмос,</w:t>
      </w:r>
      <w:r w:rsidR="006A5816" w:rsidRPr="00B11D29">
        <w:rPr>
          <w:color w:val="000000"/>
        </w:rPr>
        <w:t xml:space="preserve"> </w:t>
      </w:r>
      <w:r w:rsidRPr="00B11D29">
        <w:rPr>
          <w:color w:val="000000"/>
        </w:rPr>
        <w:t>видеть</w:t>
      </w:r>
      <w:r w:rsidR="006A5816" w:rsidRPr="00B11D29">
        <w:rPr>
          <w:color w:val="000000"/>
        </w:rPr>
        <w:t xml:space="preserve"> </w:t>
      </w:r>
      <w:r w:rsidRPr="00B11D29">
        <w:rPr>
          <w:color w:val="000000"/>
        </w:rPr>
        <w:t>законы,</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которым</w:t>
      </w:r>
      <w:r w:rsidR="006A5816" w:rsidRPr="00B11D29">
        <w:rPr>
          <w:color w:val="000000"/>
        </w:rPr>
        <w:t xml:space="preserve"> </w:t>
      </w:r>
      <w:r w:rsidRPr="00B11D29">
        <w:rPr>
          <w:color w:val="000000"/>
        </w:rPr>
        <w:t>действует</w:t>
      </w:r>
      <w:r w:rsidR="006A5816" w:rsidRPr="00B11D29">
        <w:rPr>
          <w:color w:val="000000"/>
        </w:rPr>
        <w:t xml:space="preserve"> </w:t>
      </w:r>
      <w:r w:rsidRPr="00B11D29">
        <w:rPr>
          <w:color w:val="000000"/>
        </w:rPr>
        <w:t>материя,</w:t>
      </w:r>
      <w:r w:rsidR="006A5816" w:rsidRPr="00B11D29">
        <w:rPr>
          <w:color w:val="000000"/>
        </w:rPr>
        <w:t xml:space="preserve"> </w:t>
      </w:r>
      <w:r w:rsidRPr="00B11D29">
        <w:rPr>
          <w:color w:val="000000"/>
        </w:rPr>
        <w:t>наблюдать</w:t>
      </w:r>
      <w:r w:rsidR="006A5816" w:rsidRPr="00B11D29">
        <w:rPr>
          <w:color w:val="000000"/>
        </w:rPr>
        <w:t xml:space="preserve"> </w:t>
      </w:r>
      <w:r w:rsidRPr="00B11D29">
        <w:rPr>
          <w:color w:val="000000"/>
        </w:rPr>
        <w:t>процессы,</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просты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сложны</w:t>
      </w:r>
      <w:r w:rsidR="006A5816" w:rsidRPr="00B11D29">
        <w:rPr>
          <w:color w:val="000000"/>
        </w:rPr>
        <w:t xml:space="preserve"> </w:t>
      </w:r>
      <w:r w:rsidRPr="00B11D29">
        <w:rPr>
          <w:color w:val="000000"/>
        </w:rPr>
        <w:t>одновременно.</w:t>
      </w:r>
      <w:r w:rsidR="006A5816" w:rsidRPr="00B11D29">
        <w:rPr>
          <w:color w:val="000000"/>
        </w:rPr>
        <w:t xml:space="preserve"> </w:t>
      </w:r>
      <w:r w:rsidRPr="00B11D29">
        <w:rPr>
          <w:color w:val="000000"/>
        </w:rPr>
        <w:t>Главная</w:t>
      </w:r>
      <w:r w:rsidR="006A5816" w:rsidRPr="00B11D29">
        <w:rPr>
          <w:color w:val="000000"/>
        </w:rPr>
        <w:t xml:space="preserve"> </w:t>
      </w:r>
      <w:r w:rsidRPr="00B11D29">
        <w:rPr>
          <w:color w:val="000000"/>
        </w:rPr>
        <w:t>задача</w:t>
      </w:r>
      <w:r w:rsidR="006A5816" w:rsidRPr="00B11D29">
        <w:rPr>
          <w:color w:val="000000"/>
        </w:rPr>
        <w:t xml:space="preserve"> </w:t>
      </w:r>
      <w:r w:rsidRPr="00B11D29">
        <w:rPr>
          <w:color w:val="000000"/>
        </w:rPr>
        <w:t>человечества-выйти</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пределы</w:t>
      </w:r>
      <w:r w:rsidR="006A5816" w:rsidRPr="00B11D29">
        <w:rPr>
          <w:color w:val="000000"/>
        </w:rPr>
        <w:t xml:space="preserve"> </w:t>
      </w:r>
      <w:r w:rsidRPr="00B11D29">
        <w:rPr>
          <w:color w:val="000000"/>
        </w:rPr>
        <w:t>планеты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заселить</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Почему</w:t>
      </w:r>
      <w:r w:rsidR="006A5816" w:rsidRPr="00B11D29">
        <w:rPr>
          <w:color w:val="000000"/>
        </w:rPr>
        <w:t xml:space="preserve"> </w:t>
      </w:r>
      <w:r w:rsidRPr="00B11D29">
        <w:rPr>
          <w:color w:val="000000"/>
        </w:rPr>
        <w:t>же?</w:t>
      </w:r>
    </w:p>
    <w:p w14:paraId="2028EC41" w14:textId="3172006C" w:rsidR="00467C66" w:rsidRPr="00B11D29" w:rsidRDefault="00467C66" w:rsidP="00C137B4">
      <w:pPr>
        <w:pStyle w:val="ad"/>
        <w:spacing w:before="0" w:beforeAutospacing="0" w:after="0" w:afterAutospacing="0"/>
        <w:ind w:firstLine="454"/>
        <w:jc w:val="both"/>
      </w:pPr>
      <w:r w:rsidRPr="00B11D29">
        <w:rPr>
          <w:color w:val="000000"/>
        </w:rPr>
        <w:t>Если</w:t>
      </w:r>
      <w:r w:rsidR="006A5816" w:rsidRPr="00B11D29">
        <w:rPr>
          <w:color w:val="000000"/>
        </w:rPr>
        <w:t xml:space="preserve"> </w:t>
      </w:r>
      <w:r w:rsidRPr="00B11D29">
        <w:rPr>
          <w:color w:val="000000"/>
        </w:rPr>
        <w:t>глубже</w:t>
      </w:r>
      <w:r w:rsidR="006A5816" w:rsidRPr="00B11D29">
        <w:rPr>
          <w:color w:val="000000"/>
        </w:rPr>
        <w:t xml:space="preserve"> </w:t>
      </w:r>
      <w:r w:rsidRPr="00B11D29">
        <w:rPr>
          <w:color w:val="000000"/>
        </w:rPr>
        <w:t>погрузиться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научные</w:t>
      </w:r>
      <w:r w:rsidR="006A5816" w:rsidRPr="00B11D29">
        <w:rPr>
          <w:color w:val="000000"/>
        </w:rPr>
        <w:t xml:space="preserve"> </w:t>
      </w:r>
      <w:r w:rsidRPr="00B11D29">
        <w:rPr>
          <w:color w:val="000000"/>
        </w:rPr>
        <w:t>исследования</w:t>
      </w:r>
      <w:r w:rsidR="006A5816" w:rsidRPr="00B11D29">
        <w:rPr>
          <w:color w:val="000000"/>
        </w:rPr>
        <w:t xml:space="preserve"> </w:t>
      </w:r>
      <w:r w:rsidRPr="00B11D29">
        <w:rPr>
          <w:color w:val="000000"/>
        </w:rPr>
        <w:t>астрофизиков,</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обратить</w:t>
      </w:r>
      <w:r w:rsidR="006A5816" w:rsidRPr="00B11D29">
        <w:rPr>
          <w:color w:val="000000"/>
        </w:rPr>
        <w:t xml:space="preserve"> </w:t>
      </w:r>
      <w:r w:rsidRPr="00B11D29">
        <w:rPr>
          <w:color w:val="000000"/>
        </w:rPr>
        <w:t>внимание</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конкретную</w:t>
      </w:r>
      <w:r w:rsidR="006A5816" w:rsidRPr="00B11D29">
        <w:rPr>
          <w:color w:val="000000"/>
        </w:rPr>
        <w:t xml:space="preserve"> </w:t>
      </w:r>
      <w:r w:rsidRPr="00B11D29">
        <w:rPr>
          <w:color w:val="000000"/>
        </w:rPr>
        <w:t>деталь:</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любая</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констант,</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которым</w:t>
      </w:r>
      <w:r w:rsidR="006A5816" w:rsidRPr="00B11D29">
        <w:rPr>
          <w:color w:val="000000"/>
        </w:rPr>
        <w:t xml:space="preserve"> </w:t>
      </w:r>
      <w:r w:rsidRPr="00B11D29">
        <w:rPr>
          <w:color w:val="000000"/>
        </w:rPr>
        <w:t>существует</w:t>
      </w:r>
      <w:r w:rsidR="006A5816" w:rsidRPr="00B11D29">
        <w:rPr>
          <w:color w:val="000000"/>
        </w:rPr>
        <w:t xml:space="preserve"> </w:t>
      </w:r>
      <w:r w:rsidRPr="00B11D29">
        <w:rPr>
          <w:color w:val="000000"/>
        </w:rPr>
        <w:t>окружающий</w:t>
      </w:r>
      <w:r w:rsidR="006A5816" w:rsidRPr="00B11D29">
        <w:rPr>
          <w:color w:val="000000"/>
        </w:rPr>
        <w:t xml:space="preserve"> </w:t>
      </w:r>
      <w:r w:rsidRPr="00B11D29">
        <w:rPr>
          <w:color w:val="000000"/>
        </w:rPr>
        <w:t>мир,</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миллионную</w:t>
      </w:r>
      <w:r w:rsidR="006A5816" w:rsidRPr="00B11D29">
        <w:rPr>
          <w:color w:val="000000"/>
        </w:rPr>
        <w:t xml:space="preserve"> </w:t>
      </w:r>
      <w:r w:rsidRPr="00B11D29">
        <w:rPr>
          <w:color w:val="000000"/>
        </w:rPr>
        <w:t>долю</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меньше,</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сейчас,</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просто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существовало,</w:t>
      </w:r>
      <w:r w:rsidR="006A5816" w:rsidRPr="00B11D29">
        <w:rPr>
          <w:color w:val="000000"/>
        </w:rPr>
        <w:t xml:space="preserve"> </w:t>
      </w:r>
      <w:r w:rsidRPr="00B11D29">
        <w:rPr>
          <w:color w:val="000000"/>
        </w:rPr>
        <w:t>будь</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скорость</w:t>
      </w:r>
      <w:r w:rsidR="006A5816" w:rsidRPr="00B11D29">
        <w:rPr>
          <w:color w:val="000000"/>
        </w:rPr>
        <w:t xml:space="preserve"> </w:t>
      </w:r>
      <w:r w:rsidRPr="00B11D29">
        <w:rPr>
          <w:color w:val="000000"/>
        </w:rPr>
        <w:t>света</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температура</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другим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факт,</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пригодным</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существования</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Тогда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выходит,</w:t>
      </w:r>
      <w:r w:rsidR="006A5816" w:rsidRPr="00B11D29">
        <w:rPr>
          <w:color w:val="000000"/>
        </w:rPr>
        <w:t xml:space="preserve"> </w:t>
      </w:r>
      <w:r w:rsidRPr="00B11D29">
        <w:rPr>
          <w:color w:val="000000"/>
        </w:rPr>
        <w:t>Вселенная</w:t>
      </w:r>
      <w:r w:rsidR="006A5816" w:rsidRPr="00B11D29">
        <w:rPr>
          <w:color w:val="000000"/>
        </w:rPr>
        <w:t xml:space="preserve"> </w:t>
      </w:r>
      <w:r w:rsidRPr="00B11D29">
        <w:rPr>
          <w:color w:val="000000"/>
        </w:rPr>
        <w:t>появилась</w:t>
      </w:r>
      <w:r w:rsidR="006A5816" w:rsidRPr="00B11D29">
        <w:rPr>
          <w:color w:val="000000"/>
        </w:rPr>
        <w:t xml:space="preserve"> </w:t>
      </w:r>
      <w:r w:rsidRPr="00B11D29">
        <w:rPr>
          <w:color w:val="000000"/>
        </w:rPr>
        <w:t>такой</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случайно?</w:t>
      </w:r>
      <w:r w:rsidR="006A5816" w:rsidRPr="00B11D29">
        <w:rPr>
          <w:color w:val="000000"/>
        </w:rPr>
        <w:t xml:space="preserve"> </w:t>
      </w:r>
      <w:r w:rsidRPr="00B11D29">
        <w:rPr>
          <w:color w:val="000000"/>
        </w:rPr>
        <w:t>Вероятно,</w:t>
      </w:r>
      <w:r w:rsidR="006A5816" w:rsidRPr="00B11D29">
        <w:rPr>
          <w:color w:val="000000"/>
        </w:rPr>
        <w:t xml:space="preserve"> </w:t>
      </w:r>
      <w:r w:rsidRPr="00B11D29">
        <w:rPr>
          <w:color w:val="000000"/>
        </w:rPr>
        <w:t>да.</w:t>
      </w:r>
    </w:p>
    <w:p w14:paraId="5CFC3DDF" w14:textId="118C9B5B" w:rsidR="00467C66" w:rsidRPr="00B11D29" w:rsidRDefault="00467C66" w:rsidP="00C137B4">
      <w:pPr>
        <w:pStyle w:val="ad"/>
        <w:spacing w:before="0" w:beforeAutospacing="0" w:after="0" w:afterAutospacing="0"/>
        <w:ind w:firstLine="454"/>
        <w:jc w:val="both"/>
      </w:pPr>
      <w:r w:rsidRPr="00B11D29">
        <w:rPr>
          <w:color w:val="000000"/>
        </w:rPr>
        <w:t>Но</w:t>
      </w:r>
      <w:r w:rsidR="006A5816" w:rsidRPr="00B11D29">
        <w:rPr>
          <w:color w:val="000000"/>
        </w:rPr>
        <w:t xml:space="preserve"> </w:t>
      </w:r>
      <w:r w:rsidRPr="00B11D29">
        <w:rPr>
          <w:color w:val="000000"/>
        </w:rPr>
        <w:t>самое</w:t>
      </w:r>
      <w:r w:rsidR="006A5816" w:rsidRPr="00B11D29">
        <w:rPr>
          <w:color w:val="000000"/>
        </w:rPr>
        <w:t xml:space="preserve"> </w:t>
      </w:r>
      <w:r w:rsidRPr="00B11D29">
        <w:rPr>
          <w:color w:val="000000"/>
        </w:rPr>
        <w:t>интересное</w:t>
      </w:r>
      <w:r w:rsidR="006A5816" w:rsidRPr="00B11D29">
        <w:rPr>
          <w:color w:val="000000"/>
        </w:rPr>
        <w:t xml:space="preserve"> </w:t>
      </w:r>
      <w:r w:rsidRPr="00B11D29">
        <w:rPr>
          <w:color w:val="000000"/>
        </w:rPr>
        <w:t>сокрыто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самой</w:t>
      </w:r>
      <w:r w:rsidR="006A5816" w:rsidRPr="00B11D29">
        <w:rPr>
          <w:color w:val="000000"/>
        </w:rPr>
        <w:t xml:space="preserve"> </w:t>
      </w:r>
      <w:r w:rsidRPr="00B11D29">
        <w:rPr>
          <w:color w:val="000000"/>
        </w:rPr>
        <w:t>сути</w:t>
      </w:r>
      <w:r w:rsidR="006A5816" w:rsidRPr="00B11D29">
        <w:rPr>
          <w:color w:val="000000"/>
        </w:rPr>
        <w:t xml:space="preserve"> </w:t>
      </w:r>
      <w:r w:rsidRPr="00B11D29">
        <w:rPr>
          <w:color w:val="000000"/>
        </w:rPr>
        <w:t>появления</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Вселенной.</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составляющее</w:t>
      </w:r>
      <w:r w:rsidR="006A5816" w:rsidRPr="00B11D29">
        <w:rPr>
          <w:color w:val="000000"/>
        </w:rPr>
        <w:t xml:space="preserve"> </w:t>
      </w:r>
      <w:r w:rsidRPr="00B11D29">
        <w:rPr>
          <w:color w:val="000000"/>
        </w:rPr>
        <w:t>наших</w:t>
      </w:r>
      <w:r w:rsidR="006A5816" w:rsidRPr="00B11D29">
        <w:rPr>
          <w:color w:val="000000"/>
        </w:rPr>
        <w:t xml:space="preserve"> </w:t>
      </w:r>
      <w:r w:rsidRPr="00B11D29">
        <w:rPr>
          <w:color w:val="000000"/>
        </w:rPr>
        <w:t>тел</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создано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космосе.</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Ответом</w:t>
      </w:r>
      <w:r w:rsidR="006A5816" w:rsidRPr="00B11D29">
        <w:rPr>
          <w:color w:val="000000"/>
        </w:rPr>
        <w:t xml:space="preserve"> </w:t>
      </w:r>
      <w:r w:rsidRPr="00B11D29">
        <w:rPr>
          <w:color w:val="000000"/>
        </w:rPr>
        <w:t>станут</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Маленькие</w:t>
      </w:r>
      <w:r w:rsidR="006A5816" w:rsidRPr="00B11D29">
        <w:rPr>
          <w:color w:val="000000"/>
        </w:rPr>
        <w:t xml:space="preserve"> </w:t>
      </w:r>
      <w:r w:rsidRPr="00B11D29">
        <w:rPr>
          <w:color w:val="000000"/>
        </w:rPr>
        <w:t>светящиеся</w:t>
      </w:r>
      <w:r w:rsidR="006A5816" w:rsidRPr="00B11D29">
        <w:rPr>
          <w:color w:val="000000"/>
        </w:rPr>
        <w:t xml:space="preserve"> </w:t>
      </w:r>
      <w:r w:rsidRPr="00B11D29">
        <w:rPr>
          <w:color w:val="000000"/>
        </w:rPr>
        <w:t>точки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ночном</w:t>
      </w:r>
      <w:r w:rsidR="006A5816" w:rsidRPr="00B11D29">
        <w:rPr>
          <w:color w:val="000000"/>
        </w:rPr>
        <w:t xml:space="preserve"> </w:t>
      </w:r>
      <w:r w:rsidRPr="00B11D29">
        <w:rPr>
          <w:color w:val="000000"/>
        </w:rPr>
        <w:t>небе,</w:t>
      </w:r>
      <w:r w:rsidR="006A5816" w:rsidRPr="00B11D29">
        <w:rPr>
          <w:color w:val="000000"/>
        </w:rPr>
        <w:t xml:space="preserve"> </w:t>
      </w:r>
      <w:r w:rsidRPr="00B11D29">
        <w:rPr>
          <w:color w:val="000000"/>
        </w:rPr>
        <w:t>несущие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колоссальное</w:t>
      </w:r>
      <w:r w:rsidR="006A5816" w:rsidRPr="00B11D29">
        <w:rPr>
          <w:color w:val="000000"/>
        </w:rPr>
        <w:t xml:space="preserve"> </w:t>
      </w:r>
      <w:r w:rsidRPr="00B11D29">
        <w:rPr>
          <w:color w:val="000000"/>
        </w:rPr>
        <w:t>количество</w:t>
      </w:r>
      <w:r w:rsidR="006A5816" w:rsidRPr="00B11D29">
        <w:rPr>
          <w:color w:val="000000"/>
        </w:rPr>
        <w:t xml:space="preserve"> </w:t>
      </w:r>
      <w:r w:rsidRPr="00B11D29">
        <w:rPr>
          <w:color w:val="000000"/>
        </w:rPr>
        <w:t>энергии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недрах</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происходят</w:t>
      </w:r>
      <w:r w:rsidR="006A5816" w:rsidRPr="00B11D29">
        <w:rPr>
          <w:color w:val="000000"/>
        </w:rPr>
        <w:t xml:space="preserve"> </w:t>
      </w:r>
      <w:r w:rsidRPr="00B11D29">
        <w:rPr>
          <w:color w:val="000000"/>
        </w:rPr>
        <w:t>удивительные</w:t>
      </w:r>
      <w:r w:rsidR="006A5816" w:rsidRPr="00B11D29">
        <w:rPr>
          <w:color w:val="000000"/>
        </w:rPr>
        <w:t xml:space="preserve"> </w:t>
      </w:r>
      <w:r w:rsidRPr="00B11D29">
        <w:rPr>
          <w:color w:val="000000"/>
        </w:rPr>
        <w:t>процессы.</w:t>
      </w:r>
    </w:p>
    <w:p w14:paraId="53DE800F" w14:textId="6C1D2201" w:rsidR="00467C66" w:rsidRPr="00B11D29" w:rsidRDefault="00467C66" w:rsidP="00C137B4">
      <w:pPr>
        <w:pStyle w:val="ad"/>
        <w:spacing w:before="0" w:beforeAutospacing="0" w:after="0" w:afterAutospacing="0"/>
        <w:ind w:firstLine="454"/>
        <w:jc w:val="both"/>
      </w:pPr>
      <w:r w:rsidRPr="00B11D29">
        <w:rPr>
          <w:color w:val="000000"/>
        </w:rPr>
        <w:t>Термоядерные</w:t>
      </w:r>
      <w:r w:rsidR="006A5816" w:rsidRPr="00B11D29">
        <w:rPr>
          <w:color w:val="000000"/>
        </w:rPr>
        <w:t xml:space="preserve"> </w:t>
      </w:r>
      <w:r w:rsidRPr="00B11D29">
        <w:rPr>
          <w:color w:val="000000"/>
        </w:rPr>
        <w:t>реакции</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процессы,</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ядра</w:t>
      </w:r>
      <w:r w:rsidR="006A5816" w:rsidRPr="00B11D29">
        <w:rPr>
          <w:color w:val="000000"/>
        </w:rPr>
        <w:t xml:space="preserve"> </w:t>
      </w:r>
      <w:r w:rsidRPr="00B11D29">
        <w:rPr>
          <w:color w:val="000000"/>
        </w:rPr>
        <w:t>атомов</w:t>
      </w:r>
      <w:r w:rsidR="006A5816" w:rsidRPr="00B11D29">
        <w:rPr>
          <w:color w:val="000000"/>
        </w:rPr>
        <w:t xml:space="preserve"> </w:t>
      </w:r>
      <w:r w:rsidRPr="00B11D29">
        <w:rPr>
          <w:color w:val="000000"/>
        </w:rPr>
        <w:t>сливаются</w:t>
      </w:r>
      <w:r w:rsidR="006A5816" w:rsidRPr="00B11D29">
        <w:rPr>
          <w:color w:val="000000"/>
        </w:rPr>
        <w:t xml:space="preserve"> </w:t>
      </w:r>
      <w:r w:rsidRPr="00B11D29">
        <w:rPr>
          <w:color w:val="000000"/>
        </w:rPr>
        <w:t>друг</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другом,</w:t>
      </w:r>
      <w:r w:rsidR="006A5816" w:rsidRPr="00B11D29">
        <w:rPr>
          <w:color w:val="000000"/>
        </w:rPr>
        <w:t xml:space="preserve"> </w:t>
      </w:r>
      <w:r w:rsidRPr="00B11D29">
        <w:rPr>
          <w:color w:val="000000"/>
        </w:rPr>
        <w:t>порождая</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элементы.</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водорода</w:t>
      </w:r>
      <w:r w:rsidR="006A5816" w:rsidRPr="00B11D29">
        <w:rPr>
          <w:color w:val="000000"/>
        </w:rPr>
        <w:t xml:space="preserve"> </w:t>
      </w:r>
      <w:r w:rsidRPr="00B11D29">
        <w:rPr>
          <w:color w:val="000000"/>
        </w:rPr>
        <w:t>возникает</w:t>
      </w:r>
      <w:r w:rsidR="006A5816" w:rsidRPr="00B11D29">
        <w:rPr>
          <w:color w:val="000000"/>
        </w:rPr>
        <w:t xml:space="preserve"> </w:t>
      </w:r>
      <w:r w:rsidRPr="00B11D29">
        <w:rPr>
          <w:color w:val="000000"/>
        </w:rPr>
        <w:t>гелий,</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гелия</w:t>
      </w:r>
      <w:r w:rsidR="006A5816" w:rsidRPr="00B11D29">
        <w:rPr>
          <w:color w:val="000000"/>
        </w:rPr>
        <w:t xml:space="preserve"> </w:t>
      </w:r>
      <w:r w:rsidRPr="00B11D29">
        <w:rPr>
          <w:color w:val="000000"/>
        </w:rPr>
        <w:t>литий,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всей</w:t>
      </w:r>
      <w:r w:rsidR="006A5816" w:rsidRPr="00B11D29">
        <w:rPr>
          <w:color w:val="000000"/>
        </w:rPr>
        <w:t xml:space="preserve"> </w:t>
      </w:r>
      <w:r w:rsidRPr="00B11D29">
        <w:rPr>
          <w:color w:val="000000"/>
        </w:rPr>
        <w:t>таблице</w:t>
      </w:r>
      <w:r w:rsidR="006A5816" w:rsidRPr="00B11D29">
        <w:rPr>
          <w:color w:val="000000"/>
        </w:rPr>
        <w:t xml:space="preserve"> </w:t>
      </w:r>
      <w:r w:rsidRPr="00B11D29">
        <w:rPr>
          <w:color w:val="000000"/>
        </w:rPr>
        <w:t>Менделеева.</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точно</w:t>
      </w:r>
      <w:r w:rsidR="006A5816" w:rsidRPr="00B11D29">
        <w:rPr>
          <w:color w:val="000000"/>
        </w:rPr>
        <w:t xml:space="preserve"> </w:t>
      </w:r>
      <w:r w:rsidRPr="00B11D29">
        <w:rPr>
          <w:color w:val="000000"/>
        </w:rPr>
        <w:t>огромные</w:t>
      </w:r>
      <w:r w:rsidR="006A5816" w:rsidRPr="00B11D29">
        <w:rPr>
          <w:color w:val="000000"/>
        </w:rPr>
        <w:t xml:space="preserve"> </w:t>
      </w:r>
      <w:r w:rsidRPr="00B11D29">
        <w:rPr>
          <w:color w:val="000000"/>
        </w:rPr>
        <w:t>космические</w:t>
      </w:r>
      <w:r w:rsidR="006A5816" w:rsidRPr="00B11D29">
        <w:rPr>
          <w:color w:val="000000"/>
        </w:rPr>
        <w:t xml:space="preserve"> </w:t>
      </w:r>
      <w:r w:rsidRPr="00B11D29">
        <w:rPr>
          <w:color w:val="000000"/>
        </w:rPr>
        <w:t>кузницы,</w:t>
      </w:r>
      <w:r w:rsidR="006A5816" w:rsidRPr="00B11D29">
        <w:rPr>
          <w:color w:val="000000"/>
        </w:rPr>
        <w:t xml:space="preserve"> </w:t>
      </w:r>
      <w:r w:rsidRPr="00B11D29">
        <w:rPr>
          <w:color w:val="000000"/>
        </w:rPr>
        <w:t>создают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глубинах</w:t>
      </w:r>
      <w:r w:rsidR="006A5816" w:rsidRPr="00B11D29">
        <w:rPr>
          <w:color w:val="000000"/>
        </w:rPr>
        <w:t xml:space="preserve"> </w:t>
      </w:r>
      <w:r w:rsidRPr="00B11D29">
        <w:rPr>
          <w:color w:val="000000"/>
        </w:rPr>
        <w:t>своих</w:t>
      </w:r>
      <w:r w:rsidR="006A5816" w:rsidRPr="00B11D29">
        <w:rPr>
          <w:color w:val="000000"/>
        </w:rPr>
        <w:t xml:space="preserve"> </w:t>
      </w:r>
      <w:r w:rsidRPr="00B11D29">
        <w:rPr>
          <w:color w:val="000000"/>
        </w:rPr>
        <w:t>недр</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элементы.</w:t>
      </w:r>
      <w:r w:rsidR="006A5816" w:rsidRPr="00B11D29">
        <w:rPr>
          <w:color w:val="000000"/>
        </w:rPr>
        <w:t xml:space="preserve"> </w:t>
      </w:r>
      <w:r w:rsidRPr="00B11D29">
        <w:rPr>
          <w:color w:val="000000"/>
        </w:rPr>
        <w:t>Прямо</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когда</w:t>
      </w:r>
      <w:r w:rsidR="006A5816" w:rsidRPr="00B11D29">
        <w:rPr>
          <w:color w:val="000000"/>
        </w:rPr>
        <w:t xml:space="preserve"> </w:t>
      </w:r>
      <w:proofErr w:type="gramStart"/>
      <w:r w:rsidRPr="00B11D29">
        <w:rPr>
          <w:color w:val="000000"/>
        </w:rPr>
        <w:t>во</w:t>
      </w:r>
      <w:r w:rsidR="006A5816" w:rsidRPr="00B11D29">
        <w:rPr>
          <w:color w:val="000000"/>
        </w:rPr>
        <w:t xml:space="preserve"> </w:t>
      </w:r>
      <w:r w:rsidRPr="00B11D29">
        <w:rPr>
          <w:color w:val="000000"/>
        </w:rPr>
        <w:t>время</w:t>
      </w:r>
      <w:proofErr w:type="gramEnd"/>
      <w:r w:rsidR="006A5816" w:rsidRPr="00B11D29">
        <w:rPr>
          <w:color w:val="000000"/>
        </w:rPr>
        <w:t xml:space="preserve"> </w:t>
      </w:r>
      <w:r w:rsidRPr="00B11D29">
        <w:rPr>
          <w:color w:val="000000"/>
        </w:rPr>
        <w:t>процессе</w:t>
      </w:r>
      <w:r w:rsidR="006A5816" w:rsidRPr="00B11D29">
        <w:rPr>
          <w:color w:val="000000"/>
        </w:rPr>
        <w:t xml:space="preserve"> </w:t>
      </w:r>
      <w:r w:rsidRPr="00B11D29">
        <w:rPr>
          <w:color w:val="000000"/>
        </w:rPr>
        <w:t>размышлений</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слияния</w:t>
      </w:r>
      <w:r w:rsidR="006A5816" w:rsidRPr="00B11D29">
        <w:rPr>
          <w:color w:val="000000"/>
        </w:rPr>
        <w:t xml:space="preserve"> </w:t>
      </w:r>
      <w:r w:rsidRPr="00B11D29">
        <w:rPr>
          <w:color w:val="000000"/>
        </w:rPr>
        <w:t>новых</w:t>
      </w:r>
      <w:r w:rsidR="006A5816" w:rsidRPr="00B11D29">
        <w:rPr>
          <w:color w:val="000000"/>
        </w:rPr>
        <w:t xml:space="preserve"> </w:t>
      </w:r>
      <w:r w:rsidRPr="00B11D29">
        <w:rPr>
          <w:color w:val="000000"/>
        </w:rPr>
        <w:t>мыслей</w:t>
      </w:r>
      <w:r w:rsidR="006A5816" w:rsidRPr="00B11D29">
        <w:rPr>
          <w:color w:val="000000"/>
        </w:rPr>
        <w:t xml:space="preserve"> </w:t>
      </w:r>
      <w:r w:rsidRPr="00B11D29">
        <w:rPr>
          <w:color w:val="000000"/>
        </w:rPr>
        <w:t>формируются</w:t>
      </w:r>
      <w:r w:rsidR="006A5816" w:rsidRPr="00B11D29">
        <w:rPr>
          <w:color w:val="000000"/>
        </w:rPr>
        <w:t xml:space="preserve"> </w:t>
      </w:r>
      <w:r w:rsidRPr="00B11D29">
        <w:rPr>
          <w:color w:val="000000"/>
        </w:rPr>
        <w:t>совершенно</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идеи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цели.</w:t>
      </w:r>
    </w:p>
    <w:p w14:paraId="19E39672" w14:textId="0957B766" w:rsidR="00467C66" w:rsidRPr="00B11D29" w:rsidRDefault="00467C66" w:rsidP="00C137B4">
      <w:pPr>
        <w:pStyle w:val="ad"/>
        <w:spacing w:before="0" w:beforeAutospacing="0" w:after="0" w:afterAutospacing="0"/>
        <w:ind w:firstLine="454"/>
        <w:jc w:val="both"/>
      </w:pPr>
      <w:r w:rsidRPr="00B11D29">
        <w:rPr>
          <w:color w:val="000000"/>
        </w:rPr>
        <w:t>Однако</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длится</w:t>
      </w:r>
      <w:r w:rsidR="006A5816" w:rsidRPr="00B11D29">
        <w:rPr>
          <w:color w:val="000000"/>
        </w:rPr>
        <w:t xml:space="preserve"> </w:t>
      </w:r>
      <w:r w:rsidRPr="00B11D29">
        <w:rPr>
          <w:color w:val="000000"/>
        </w:rPr>
        <w:t>вечно,</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рано</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поздно</w:t>
      </w:r>
      <w:r w:rsidR="006A5816" w:rsidRPr="00B11D29">
        <w:rPr>
          <w:color w:val="000000"/>
        </w:rPr>
        <w:t xml:space="preserve"> </w:t>
      </w:r>
      <w:r w:rsidRPr="00B11D29">
        <w:rPr>
          <w:color w:val="000000"/>
        </w:rPr>
        <w:t>расходуют</w:t>
      </w:r>
      <w:r w:rsidR="006A5816" w:rsidRPr="00B11D29">
        <w:rPr>
          <w:color w:val="000000"/>
        </w:rPr>
        <w:t xml:space="preserve"> </w:t>
      </w:r>
      <w:r w:rsidRPr="00B11D29">
        <w:rPr>
          <w:color w:val="000000"/>
        </w:rPr>
        <w:t>весь</w:t>
      </w:r>
      <w:r w:rsidR="006A5816" w:rsidRPr="00B11D29">
        <w:rPr>
          <w:color w:val="000000"/>
        </w:rPr>
        <w:t xml:space="preserve"> </w:t>
      </w:r>
      <w:r w:rsidRPr="00B11D29">
        <w:rPr>
          <w:color w:val="000000"/>
        </w:rPr>
        <w:t>запас</w:t>
      </w:r>
      <w:r w:rsidR="006A5816" w:rsidRPr="00B11D29">
        <w:rPr>
          <w:color w:val="000000"/>
        </w:rPr>
        <w:t xml:space="preserve"> </w:t>
      </w:r>
      <w:r w:rsidRPr="00B11D29">
        <w:rPr>
          <w:color w:val="000000"/>
        </w:rPr>
        <w:t>топлива,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накопили</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рождении.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тогда</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два</w:t>
      </w:r>
      <w:r w:rsidR="006A5816" w:rsidRPr="00B11D29">
        <w:rPr>
          <w:color w:val="000000"/>
        </w:rPr>
        <w:t xml:space="preserve"> </w:t>
      </w:r>
      <w:r w:rsidRPr="00B11D29">
        <w:rPr>
          <w:color w:val="000000"/>
        </w:rPr>
        <w:t>исхода:</w:t>
      </w:r>
      <w:r w:rsidR="006A5816" w:rsidRPr="00B11D29">
        <w:rPr>
          <w:color w:val="000000"/>
        </w:rPr>
        <w:t xml:space="preserve"> </w:t>
      </w:r>
      <w:r w:rsidRPr="00B11D29">
        <w:rPr>
          <w:color w:val="000000"/>
        </w:rPr>
        <w:t>звезда,</w:t>
      </w:r>
      <w:r w:rsidR="006A5816" w:rsidRPr="00B11D29">
        <w:rPr>
          <w:color w:val="000000"/>
        </w:rPr>
        <w:t xml:space="preserve"> </w:t>
      </w:r>
      <w:r w:rsidRPr="00B11D29">
        <w:rPr>
          <w:color w:val="000000"/>
        </w:rPr>
        <w:t>разбухая,</w:t>
      </w:r>
      <w:r w:rsidR="006A5816" w:rsidRPr="00B11D29">
        <w:rPr>
          <w:color w:val="000000"/>
        </w:rPr>
        <w:t xml:space="preserve"> </w:t>
      </w:r>
      <w:r w:rsidRPr="00B11D29">
        <w:rPr>
          <w:color w:val="000000"/>
        </w:rPr>
        <w:t>сбрасывает</w:t>
      </w:r>
      <w:r w:rsidR="006A5816" w:rsidRPr="00B11D29">
        <w:rPr>
          <w:color w:val="000000"/>
        </w:rPr>
        <w:t xml:space="preserve"> </w:t>
      </w:r>
      <w:r w:rsidRPr="00B11D29">
        <w:rPr>
          <w:color w:val="000000"/>
        </w:rPr>
        <w:t>оболочку</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внешнюю</w:t>
      </w:r>
      <w:r w:rsidR="006A5816" w:rsidRPr="00B11D29">
        <w:rPr>
          <w:color w:val="000000"/>
        </w:rPr>
        <w:t xml:space="preserve"> </w:t>
      </w:r>
      <w:r w:rsidRPr="00B11D29">
        <w:rPr>
          <w:color w:val="000000"/>
        </w:rPr>
        <w:t>среду,</w:t>
      </w:r>
      <w:r w:rsidR="006A5816" w:rsidRPr="00B11D29">
        <w:rPr>
          <w:color w:val="000000"/>
        </w:rPr>
        <w:t xml:space="preserve"> </w:t>
      </w:r>
      <w:r w:rsidRPr="00B11D29">
        <w:rPr>
          <w:color w:val="000000"/>
        </w:rPr>
        <w:t>тихо</w:t>
      </w:r>
      <w:r w:rsidR="006A5816" w:rsidRPr="00B11D29">
        <w:rPr>
          <w:color w:val="000000"/>
        </w:rPr>
        <w:t xml:space="preserve"> </w:t>
      </w:r>
      <w:r w:rsidRPr="00B11D29">
        <w:rPr>
          <w:color w:val="000000"/>
        </w:rPr>
        <w:t>угасая</w:t>
      </w:r>
      <w:r w:rsidR="006A5816" w:rsidRPr="00B11D29">
        <w:rPr>
          <w:color w:val="000000"/>
        </w:rPr>
        <w:t xml:space="preserve"> </w:t>
      </w:r>
      <w:r w:rsidRPr="00B11D29">
        <w:rPr>
          <w:color w:val="000000"/>
        </w:rPr>
        <w:t>белым</w:t>
      </w:r>
      <w:r w:rsidR="006A5816" w:rsidRPr="00B11D29">
        <w:rPr>
          <w:color w:val="000000"/>
        </w:rPr>
        <w:t xml:space="preserve"> </w:t>
      </w:r>
      <w:r w:rsidRPr="00B11D29">
        <w:rPr>
          <w:color w:val="000000"/>
        </w:rPr>
        <w:t>карликом.</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производит</w:t>
      </w:r>
      <w:r w:rsidR="006A5816" w:rsidRPr="00B11D29">
        <w:rPr>
          <w:color w:val="000000"/>
        </w:rPr>
        <w:t xml:space="preserve"> </w:t>
      </w:r>
      <w:r w:rsidRPr="00B11D29">
        <w:rPr>
          <w:color w:val="000000"/>
        </w:rPr>
        <w:t>мощный</w:t>
      </w:r>
      <w:r w:rsidR="006A5816" w:rsidRPr="00B11D29">
        <w:rPr>
          <w:color w:val="000000"/>
        </w:rPr>
        <w:t xml:space="preserve"> </w:t>
      </w:r>
      <w:r w:rsidRPr="00B11D29">
        <w:rPr>
          <w:color w:val="000000"/>
        </w:rPr>
        <w:t>взрыв,</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результате</w:t>
      </w:r>
      <w:r w:rsidR="006A5816" w:rsidRPr="00B11D29">
        <w:rPr>
          <w:color w:val="000000"/>
        </w:rPr>
        <w:t xml:space="preserve"> </w:t>
      </w:r>
      <w:r w:rsidRPr="00B11D29">
        <w:rPr>
          <w:color w:val="000000"/>
        </w:rPr>
        <w:t>которого</w:t>
      </w:r>
      <w:r w:rsidR="006A5816" w:rsidRPr="00B11D29">
        <w:rPr>
          <w:color w:val="000000"/>
        </w:rPr>
        <w:t xml:space="preserve"> </w:t>
      </w:r>
      <w:r w:rsidRPr="00B11D29">
        <w:rPr>
          <w:color w:val="000000"/>
        </w:rPr>
        <w:t>под</w:t>
      </w:r>
      <w:r w:rsidR="006A5816" w:rsidRPr="00B11D29">
        <w:rPr>
          <w:color w:val="000000"/>
        </w:rPr>
        <w:t xml:space="preserve"> </w:t>
      </w:r>
      <w:r w:rsidRPr="00B11D29">
        <w:rPr>
          <w:color w:val="000000"/>
        </w:rPr>
        <w:t>воздействием</w:t>
      </w:r>
      <w:r w:rsidR="006A5816" w:rsidRPr="00B11D29">
        <w:rPr>
          <w:color w:val="000000"/>
        </w:rPr>
        <w:t xml:space="preserve"> </w:t>
      </w:r>
      <w:r w:rsidRPr="00B11D29">
        <w:rPr>
          <w:color w:val="000000"/>
        </w:rPr>
        <w:t>гигантского</w:t>
      </w:r>
      <w:r w:rsidR="006A5816" w:rsidRPr="00B11D29">
        <w:rPr>
          <w:color w:val="000000"/>
        </w:rPr>
        <w:t xml:space="preserve"> </w:t>
      </w:r>
      <w:r w:rsidRPr="00B11D29">
        <w:rPr>
          <w:color w:val="000000"/>
        </w:rPr>
        <w:t>давления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температур,</w:t>
      </w:r>
      <w:r w:rsidR="006A5816" w:rsidRPr="00B11D29">
        <w:rPr>
          <w:color w:val="000000"/>
        </w:rPr>
        <w:t xml:space="preserve"> </w:t>
      </w:r>
      <w:r w:rsidRPr="00B11D29">
        <w:rPr>
          <w:color w:val="000000"/>
        </w:rPr>
        <w:t>формируются</w:t>
      </w:r>
      <w:r w:rsidR="006A5816" w:rsidRPr="00B11D29">
        <w:rPr>
          <w:color w:val="000000"/>
        </w:rPr>
        <w:t xml:space="preserve"> </w:t>
      </w:r>
      <w:r w:rsidRPr="00B11D29">
        <w:rPr>
          <w:color w:val="000000"/>
        </w:rPr>
        <w:t>самые</w:t>
      </w:r>
      <w:r w:rsidR="006A5816" w:rsidRPr="00B11D29">
        <w:rPr>
          <w:color w:val="000000"/>
        </w:rPr>
        <w:t xml:space="preserve"> </w:t>
      </w:r>
      <w:r w:rsidRPr="00B11D29">
        <w:rPr>
          <w:color w:val="000000"/>
        </w:rPr>
        <w:t>тяжёлые</w:t>
      </w:r>
      <w:r w:rsidR="006A5816" w:rsidRPr="00B11D29">
        <w:rPr>
          <w:color w:val="000000"/>
        </w:rPr>
        <w:t xml:space="preserve"> </w:t>
      </w:r>
      <w:r w:rsidRPr="00B11D29">
        <w:rPr>
          <w:color w:val="000000"/>
        </w:rPr>
        <w:t>элементы:</w:t>
      </w:r>
      <w:r w:rsidR="006A5816" w:rsidRPr="00B11D29">
        <w:rPr>
          <w:color w:val="000000"/>
        </w:rPr>
        <w:t xml:space="preserve"> </w:t>
      </w:r>
      <w:r w:rsidRPr="00B11D29">
        <w:rPr>
          <w:color w:val="000000"/>
        </w:rPr>
        <w:t>золото,</w:t>
      </w:r>
      <w:r w:rsidR="006A5816" w:rsidRPr="00B11D29">
        <w:rPr>
          <w:color w:val="000000"/>
        </w:rPr>
        <w:t xml:space="preserve"> </w:t>
      </w:r>
      <w:r w:rsidRPr="00B11D29">
        <w:rPr>
          <w:color w:val="000000"/>
        </w:rPr>
        <w:t>платина,</w:t>
      </w:r>
      <w:r w:rsidR="006A5816" w:rsidRPr="00B11D29">
        <w:rPr>
          <w:color w:val="000000"/>
        </w:rPr>
        <w:t xml:space="preserve"> </w:t>
      </w:r>
      <w:r w:rsidRPr="00B11D29">
        <w:rPr>
          <w:color w:val="000000"/>
        </w:rPr>
        <w:t>уран</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Благодаря</w:t>
      </w:r>
      <w:r w:rsidR="006A5816" w:rsidRPr="00B11D29">
        <w:rPr>
          <w:color w:val="000000"/>
        </w:rPr>
        <w:t xml:space="preserve"> </w:t>
      </w:r>
      <w:r w:rsidRPr="00B11D29">
        <w:rPr>
          <w:color w:val="000000"/>
        </w:rPr>
        <w:t>таким</w:t>
      </w:r>
      <w:r w:rsidR="006A5816" w:rsidRPr="00B11D29">
        <w:rPr>
          <w:color w:val="000000"/>
        </w:rPr>
        <w:t xml:space="preserve"> </w:t>
      </w:r>
      <w:r w:rsidRPr="00B11D29">
        <w:rPr>
          <w:color w:val="000000"/>
        </w:rPr>
        <w:t>эффектным</w:t>
      </w:r>
      <w:r w:rsidR="006A5816" w:rsidRPr="00B11D29">
        <w:rPr>
          <w:color w:val="000000"/>
        </w:rPr>
        <w:t xml:space="preserve"> </w:t>
      </w:r>
      <w:r w:rsidRPr="00B11D29">
        <w:rPr>
          <w:color w:val="000000"/>
        </w:rPr>
        <w:t>световым</w:t>
      </w:r>
      <w:r w:rsidR="006A5816" w:rsidRPr="00B11D29">
        <w:rPr>
          <w:color w:val="000000"/>
        </w:rPr>
        <w:t xml:space="preserve"> </w:t>
      </w:r>
      <w:r w:rsidRPr="00B11D29">
        <w:rPr>
          <w:color w:val="000000"/>
        </w:rPr>
        <w:t>шоу</w:t>
      </w:r>
      <w:r w:rsidR="006A5816" w:rsidRPr="00B11D29">
        <w:rPr>
          <w:color w:val="000000"/>
        </w:rPr>
        <w:t xml:space="preserve"> </w:t>
      </w:r>
      <w:r w:rsidRPr="00B11D29">
        <w:rPr>
          <w:color w:val="000000"/>
        </w:rPr>
        <w:t>космическое</w:t>
      </w:r>
      <w:r w:rsidR="006A5816" w:rsidRPr="00B11D29">
        <w:rPr>
          <w:color w:val="000000"/>
        </w:rPr>
        <w:t xml:space="preserve"> </w:t>
      </w:r>
      <w:r w:rsidRPr="00B11D29">
        <w:rPr>
          <w:color w:val="000000"/>
        </w:rPr>
        <w:t>пространство</w:t>
      </w:r>
      <w:r w:rsidR="006A5816" w:rsidRPr="00B11D29">
        <w:rPr>
          <w:color w:val="000000"/>
        </w:rPr>
        <w:t xml:space="preserve"> </w:t>
      </w:r>
      <w:r w:rsidRPr="00B11D29">
        <w:rPr>
          <w:color w:val="000000"/>
        </w:rPr>
        <w:t>насыщается</w:t>
      </w:r>
      <w:r w:rsidR="006A5816" w:rsidRPr="00B11D29">
        <w:rPr>
          <w:color w:val="000000"/>
        </w:rPr>
        <w:t xml:space="preserve"> </w:t>
      </w:r>
      <w:r w:rsidRPr="00B11D29">
        <w:rPr>
          <w:color w:val="000000"/>
        </w:rPr>
        <w:t>новыми</w:t>
      </w:r>
      <w:r w:rsidR="006A5816" w:rsidRPr="00B11D29">
        <w:rPr>
          <w:color w:val="000000"/>
        </w:rPr>
        <w:t xml:space="preserve"> </w:t>
      </w:r>
      <w:r w:rsidRPr="00B11D29">
        <w:rPr>
          <w:color w:val="000000"/>
        </w:rPr>
        <w:t>элементами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формируется</w:t>
      </w:r>
      <w:r w:rsidR="006A5816" w:rsidRPr="00B11D29">
        <w:rPr>
          <w:color w:val="000000"/>
        </w:rPr>
        <w:t xml:space="preserve"> </w:t>
      </w:r>
      <w:r w:rsidRPr="00B11D29">
        <w:rPr>
          <w:color w:val="000000"/>
        </w:rPr>
        <w:t>среда</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новых</w:t>
      </w:r>
      <w:r w:rsidR="006A5816" w:rsidRPr="00B11D29">
        <w:rPr>
          <w:color w:val="000000"/>
        </w:rPr>
        <w:t xml:space="preserve"> </w:t>
      </w:r>
      <w:r w:rsidRPr="00B11D29">
        <w:rPr>
          <w:color w:val="000000"/>
        </w:rPr>
        <w:t>звёзд.</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старые</w:t>
      </w:r>
      <w:r w:rsidR="006A5816" w:rsidRPr="00B11D29">
        <w:rPr>
          <w:color w:val="000000"/>
        </w:rPr>
        <w:t xml:space="preserve"> </w:t>
      </w:r>
      <w:r w:rsidRPr="00B11D29">
        <w:rPr>
          <w:color w:val="000000"/>
        </w:rPr>
        <w:t>клетки,</w:t>
      </w:r>
      <w:r w:rsidR="006A5816" w:rsidRPr="00B11D29">
        <w:rPr>
          <w:color w:val="000000"/>
        </w:rPr>
        <w:t xml:space="preserve"> </w:t>
      </w:r>
      <w:r w:rsidRPr="00B11D29">
        <w:rPr>
          <w:color w:val="000000"/>
        </w:rPr>
        <w:t>отмирая,</w:t>
      </w:r>
      <w:r w:rsidR="006A5816" w:rsidRPr="00B11D29">
        <w:rPr>
          <w:color w:val="000000"/>
        </w:rPr>
        <w:t xml:space="preserve"> </w:t>
      </w:r>
      <w:r w:rsidRPr="00B11D29">
        <w:rPr>
          <w:color w:val="000000"/>
        </w:rPr>
        <w:t>освобождают</w:t>
      </w:r>
      <w:r w:rsidR="006A5816" w:rsidRPr="00B11D29">
        <w:rPr>
          <w:color w:val="000000"/>
        </w:rPr>
        <w:t xml:space="preserve"> </w:t>
      </w:r>
      <w:r w:rsidRPr="00B11D29">
        <w:rPr>
          <w:color w:val="000000"/>
        </w:rPr>
        <w:t>место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ресурсы</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формирования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поддержания</w:t>
      </w:r>
      <w:r w:rsidR="006A5816" w:rsidRPr="00B11D29">
        <w:rPr>
          <w:color w:val="000000"/>
        </w:rPr>
        <w:t xml:space="preserve"> </w:t>
      </w:r>
      <w:r w:rsidRPr="00B11D29">
        <w:rPr>
          <w:color w:val="000000"/>
        </w:rPr>
        <w:t>новых</w:t>
      </w:r>
      <w:r w:rsidR="006A5816" w:rsidRPr="00B11D29">
        <w:rPr>
          <w:color w:val="000000"/>
        </w:rPr>
        <w:t xml:space="preserve"> </w:t>
      </w:r>
      <w:r w:rsidRPr="00B11D29">
        <w:rPr>
          <w:color w:val="000000"/>
        </w:rPr>
        <w:t>клеток.</w:t>
      </w:r>
    </w:p>
    <w:p w14:paraId="4B0F4278" w14:textId="7355AF43" w:rsidR="00467C66" w:rsidRPr="00B11D29" w:rsidRDefault="00467C66" w:rsidP="00C137B4">
      <w:pPr>
        <w:pStyle w:val="ad"/>
        <w:spacing w:before="0" w:beforeAutospacing="0" w:after="0" w:afterAutospacing="0"/>
        <w:ind w:firstLine="454"/>
        <w:jc w:val="both"/>
      </w:pPr>
      <w:r w:rsidRPr="00B11D29">
        <w:rPr>
          <w:color w:val="000000"/>
        </w:rPr>
        <w:t>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остаётся</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взрыва,</w:t>
      </w:r>
      <w:r w:rsidR="006A5816" w:rsidRPr="00B11D29">
        <w:rPr>
          <w:color w:val="000000"/>
        </w:rPr>
        <w:t xml:space="preserve"> </w:t>
      </w:r>
      <w:r w:rsidRPr="00B11D29">
        <w:rPr>
          <w:color w:val="000000"/>
        </w:rPr>
        <w:t>помимо</w:t>
      </w:r>
      <w:r w:rsidR="006A5816" w:rsidRPr="00B11D29">
        <w:rPr>
          <w:color w:val="000000"/>
        </w:rPr>
        <w:t xml:space="preserve"> </w:t>
      </w:r>
      <w:r w:rsidRPr="00B11D29">
        <w:rPr>
          <w:color w:val="000000"/>
        </w:rPr>
        <w:t>огромного</w:t>
      </w:r>
      <w:r w:rsidR="006A5816" w:rsidRPr="00B11D29">
        <w:rPr>
          <w:color w:val="000000"/>
        </w:rPr>
        <w:t xml:space="preserve"> </w:t>
      </w:r>
      <w:r w:rsidRPr="00B11D29">
        <w:rPr>
          <w:color w:val="000000"/>
        </w:rPr>
        <w:t>количества</w:t>
      </w:r>
      <w:r w:rsidR="006A5816" w:rsidRPr="00B11D29">
        <w:rPr>
          <w:color w:val="000000"/>
        </w:rPr>
        <w:t xml:space="preserve"> </w:t>
      </w:r>
      <w:r w:rsidRPr="00B11D29">
        <w:rPr>
          <w:color w:val="000000"/>
        </w:rPr>
        <w:t>газа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пыли?</w:t>
      </w:r>
      <w:r w:rsidR="006A5816" w:rsidRPr="00B11D29">
        <w:rPr>
          <w:color w:val="000000"/>
        </w:rPr>
        <w:t xml:space="preserve"> </w:t>
      </w:r>
      <w:r w:rsidRPr="00B11D29">
        <w:rPr>
          <w:color w:val="000000"/>
        </w:rPr>
        <w:t>Иногда</w:t>
      </w:r>
      <w:r w:rsidR="006A5816" w:rsidRPr="00B11D29">
        <w:rPr>
          <w:color w:val="000000"/>
        </w:rPr>
        <w:t xml:space="preserve"> </w:t>
      </w:r>
      <w:r w:rsidRPr="00B11D29">
        <w:rPr>
          <w:color w:val="000000"/>
        </w:rPr>
        <w:t>ничего,</w:t>
      </w:r>
      <w:r w:rsidR="006A5816" w:rsidRPr="00B11D29">
        <w:rPr>
          <w:color w:val="000000"/>
        </w:rPr>
        <w:t xml:space="preserve"> </w:t>
      </w:r>
      <w:r w:rsidRPr="00B11D29">
        <w:rPr>
          <w:color w:val="000000"/>
        </w:rPr>
        <w:t>настолько</w:t>
      </w:r>
      <w:r w:rsidR="006A5816" w:rsidRPr="00B11D29">
        <w:rPr>
          <w:color w:val="000000"/>
        </w:rPr>
        <w:t xml:space="preserve"> </w:t>
      </w:r>
      <w:r w:rsidRPr="00B11D29">
        <w:rPr>
          <w:color w:val="000000"/>
        </w:rPr>
        <w:t>мощными</w:t>
      </w:r>
      <w:r w:rsidR="006A5816" w:rsidRPr="00B11D29">
        <w:rPr>
          <w:color w:val="000000"/>
        </w:rPr>
        <w:t xml:space="preserve"> </w:t>
      </w:r>
      <w:r w:rsidRPr="00B11D29">
        <w:rPr>
          <w:color w:val="000000"/>
        </w:rPr>
        <w:t>бывают</w:t>
      </w:r>
      <w:r w:rsidR="006A5816" w:rsidRPr="00B11D29">
        <w:rPr>
          <w:color w:val="000000"/>
        </w:rPr>
        <w:t xml:space="preserve"> </w:t>
      </w:r>
      <w:r w:rsidRPr="00B11D29">
        <w:rPr>
          <w:color w:val="000000"/>
        </w:rPr>
        <w:t>взрывы.</w:t>
      </w:r>
      <w:r w:rsidR="006A5816" w:rsidRPr="00B11D29">
        <w:rPr>
          <w:color w:val="000000"/>
        </w:rPr>
        <w:t xml:space="preserve"> </w:t>
      </w:r>
      <w:r w:rsidRPr="00B11D29">
        <w:rPr>
          <w:color w:val="000000"/>
        </w:rPr>
        <w:t>Иногда</w:t>
      </w:r>
      <w:r w:rsidR="006A5816" w:rsidRPr="00B11D29">
        <w:rPr>
          <w:color w:val="000000"/>
        </w:rPr>
        <w:t xml:space="preserve"> </w:t>
      </w:r>
      <w:r w:rsidRPr="00B11D29">
        <w:rPr>
          <w:color w:val="000000"/>
        </w:rPr>
        <w:t>нейтронные</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обладающие</w:t>
      </w:r>
      <w:r w:rsidR="006A5816" w:rsidRPr="00B11D29">
        <w:rPr>
          <w:color w:val="000000"/>
        </w:rPr>
        <w:t xml:space="preserve"> </w:t>
      </w:r>
      <w:r w:rsidRPr="00B11D29">
        <w:rPr>
          <w:color w:val="000000"/>
        </w:rPr>
        <w:t>самыми</w:t>
      </w:r>
      <w:r w:rsidR="006A5816" w:rsidRPr="00B11D29">
        <w:rPr>
          <w:color w:val="000000"/>
        </w:rPr>
        <w:t xml:space="preserve"> </w:t>
      </w:r>
      <w:r w:rsidRPr="00B11D29">
        <w:rPr>
          <w:color w:val="000000"/>
        </w:rPr>
        <w:t>сильными</w:t>
      </w:r>
      <w:r w:rsidR="006A5816" w:rsidRPr="00B11D29">
        <w:rPr>
          <w:color w:val="000000"/>
        </w:rPr>
        <w:t xml:space="preserve"> </w:t>
      </w:r>
      <w:r w:rsidRPr="00B11D29">
        <w:rPr>
          <w:color w:val="000000"/>
        </w:rPr>
        <w:t>магнитными</w:t>
      </w:r>
      <w:r w:rsidR="006A5816" w:rsidRPr="00B11D29">
        <w:rPr>
          <w:color w:val="000000"/>
        </w:rPr>
        <w:t xml:space="preserve"> </w:t>
      </w:r>
      <w:r w:rsidRPr="00B11D29">
        <w:rPr>
          <w:color w:val="000000"/>
        </w:rPr>
        <w:t>полями</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Вселенной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плотностью</w:t>
      </w:r>
      <w:r w:rsidR="006A5816" w:rsidRPr="00B11D29">
        <w:rPr>
          <w:color w:val="000000"/>
        </w:rPr>
        <w:t xml:space="preserve"> </w:t>
      </w:r>
      <w:r w:rsidRPr="00B11D29">
        <w:rPr>
          <w:color w:val="000000"/>
        </w:rPr>
        <w:t>такой</w:t>
      </w:r>
      <w:r w:rsidR="006A5816" w:rsidRPr="00B11D29">
        <w:rPr>
          <w:color w:val="000000"/>
        </w:rPr>
        <w:t xml:space="preserve"> </w:t>
      </w:r>
      <w:r w:rsidRPr="00B11D29">
        <w:rPr>
          <w:color w:val="000000"/>
        </w:rPr>
        <w:t>огромной,</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виноградная</w:t>
      </w:r>
      <w:r w:rsidR="006A5816" w:rsidRPr="00B11D29">
        <w:rPr>
          <w:color w:val="000000"/>
        </w:rPr>
        <w:t xml:space="preserve"> </w:t>
      </w:r>
      <w:r w:rsidRPr="00B11D29">
        <w:rPr>
          <w:color w:val="000000"/>
        </w:rPr>
        <w:t>косточка</w:t>
      </w:r>
      <w:r w:rsidR="006A5816" w:rsidRPr="00B11D29">
        <w:rPr>
          <w:color w:val="000000"/>
        </w:rPr>
        <w:t xml:space="preserve"> </w:t>
      </w:r>
      <w:r w:rsidRPr="00B11D29">
        <w:rPr>
          <w:color w:val="000000"/>
        </w:rPr>
        <w:t>подобного</w:t>
      </w:r>
      <w:r w:rsidR="006A5816" w:rsidRPr="00B11D29">
        <w:rPr>
          <w:color w:val="000000"/>
        </w:rPr>
        <w:t xml:space="preserve"> </w:t>
      </w:r>
      <w:r w:rsidRPr="00B11D29">
        <w:rPr>
          <w:color w:val="000000"/>
        </w:rPr>
        <w:t>вещества</w:t>
      </w:r>
      <w:r w:rsidR="006A5816" w:rsidRPr="00B11D29">
        <w:rPr>
          <w:color w:val="000000"/>
        </w:rPr>
        <w:t xml:space="preserve"> </w:t>
      </w:r>
      <w:r w:rsidRPr="00B11D29">
        <w:rPr>
          <w:color w:val="000000"/>
        </w:rPr>
        <w:t>весила</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миллионы</w:t>
      </w:r>
      <w:r w:rsidR="006A5816" w:rsidRPr="00B11D29">
        <w:rPr>
          <w:color w:val="000000"/>
        </w:rPr>
        <w:t xml:space="preserve"> </w:t>
      </w:r>
      <w:r w:rsidRPr="00B11D29">
        <w:rPr>
          <w:color w:val="000000"/>
        </w:rPr>
        <w:t>тонн.</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порой</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взрыва</w:t>
      </w:r>
      <w:r w:rsidR="006A5816" w:rsidRPr="00B11D29">
        <w:rPr>
          <w:color w:val="000000"/>
        </w:rPr>
        <w:t xml:space="preserve"> </w:t>
      </w:r>
      <w:r w:rsidRPr="00B11D29">
        <w:rPr>
          <w:color w:val="000000"/>
        </w:rPr>
        <w:t>остаётся</w:t>
      </w:r>
      <w:r w:rsidR="006A5816" w:rsidRPr="00B11D29">
        <w:rPr>
          <w:color w:val="000000"/>
        </w:rPr>
        <w:t xml:space="preserve"> </w:t>
      </w:r>
      <w:r w:rsidRPr="00B11D29">
        <w:rPr>
          <w:color w:val="000000"/>
        </w:rPr>
        <w:t>столь</w:t>
      </w:r>
      <w:r w:rsidR="006A5816" w:rsidRPr="00B11D29">
        <w:rPr>
          <w:color w:val="000000"/>
        </w:rPr>
        <w:t xml:space="preserve"> </w:t>
      </w:r>
      <w:r w:rsidRPr="00B11D29">
        <w:rPr>
          <w:color w:val="000000"/>
        </w:rPr>
        <w:t>плотный</w:t>
      </w:r>
      <w:r w:rsidR="006A5816" w:rsidRPr="00B11D29">
        <w:rPr>
          <w:color w:val="000000"/>
        </w:rPr>
        <w:t xml:space="preserve"> </w:t>
      </w:r>
      <w:r w:rsidRPr="00B11D29">
        <w:rPr>
          <w:color w:val="000000"/>
        </w:rPr>
        <w:t>объект,</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пространство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выдерживает</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чёрные</w:t>
      </w:r>
      <w:r w:rsidR="006A5816" w:rsidRPr="00B11D29">
        <w:rPr>
          <w:color w:val="000000"/>
        </w:rPr>
        <w:t xml:space="preserve"> </w:t>
      </w:r>
      <w:r w:rsidRPr="00B11D29">
        <w:rPr>
          <w:color w:val="000000"/>
        </w:rPr>
        <w:t>дыры.</w:t>
      </w:r>
      <w:r w:rsidR="006A5816" w:rsidRPr="00B11D29">
        <w:rPr>
          <w:color w:val="000000"/>
        </w:rPr>
        <w:t xml:space="preserve"> </w:t>
      </w:r>
      <w:r w:rsidRPr="00B11D29">
        <w:rPr>
          <w:color w:val="000000"/>
        </w:rPr>
        <w:t>Удивительные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пугающие</w:t>
      </w:r>
      <w:r w:rsidR="006A5816" w:rsidRPr="00B11D29">
        <w:rPr>
          <w:color w:val="000000"/>
        </w:rPr>
        <w:t xml:space="preserve"> </w:t>
      </w:r>
      <w:r w:rsidRPr="00B11D29">
        <w:rPr>
          <w:color w:val="000000"/>
        </w:rPr>
        <w:t>явления.</w:t>
      </w:r>
      <w:r w:rsidR="006A5816" w:rsidRPr="00B11D29">
        <w:rPr>
          <w:color w:val="000000"/>
        </w:rPr>
        <w:t xml:space="preserve"> </w:t>
      </w:r>
      <w:r w:rsidRPr="00B11D29">
        <w:rPr>
          <w:color w:val="000000"/>
        </w:rPr>
        <w:t>Одновременно</w:t>
      </w:r>
      <w:r w:rsidR="006A5816" w:rsidRPr="00B11D29">
        <w:rPr>
          <w:color w:val="000000"/>
        </w:rPr>
        <w:t xml:space="preserve"> </w:t>
      </w:r>
      <w:r w:rsidRPr="00B11D29">
        <w:rPr>
          <w:color w:val="000000"/>
        </w:rPr>
        <w:t>носители</w:t>
      </w:r>
      <w:r w:rsidR="006A5816" w:rsidRPr="00B11D29">
        <w:rPr>
          <w:color w:val="000000"/>
        </w:rPr>
        <w:t xml:space="preserve"> </w:t>
      </w:r>
      <w:r w:rsidRPr="00B11D29">
        <w:rPr>
          <w:color w:val="000000"/>
        </w:rPr>
        <w:t>хаоса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порядка.</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почтительном</w:t>
      </w:r>
      <w:r w:rsidR="006A5816" w:rsidRPr="00B11D29">
        <w:rPr>
          <w:color w:val="000000"/>
        </w:rPr>
        <w:t xml:space="preserve"> </w:t>
      </w:r>
      <w:r w:rsidRPr="00B11D29">
        <w:rPr>
          <w:color w:val="000000"/>
        </w:rPr>
        <w:t>расстоянии</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вызывают</w:t>
      </w:r>
      <w:r w:rsidR="006A5816" w:rsidRPr="00B11D29">
        <w:rPr>
          <w:color w:val="000000"/>
        </w:rPr>
        <w:t xml:space="preserve"> </w:t>
      </w:r>
      <w:r w:rsidRPr="00B11D29">
        <w:rPr>
          <w:color w:val="000000"/>
        </w:rPr>
        <w:t>некий</w:t>
      </w:r>
      <w:r w:rsidR="006A5816" w:rsidRPr="00B11D29">
        <w:rPr>
          <w:color w:val="000000"/>
        </w:rPr>
        <w:t xml:space="preserve"> </w:t>
      </w:r>
      <w:r w:rsidRPr="00B11D29">
        <w:rPr>
          <w:color w:val="000000"/>
        </w:rPr>
        <w:t>трепет,</w:t>
      </w:r>
      <w:r w:rsidR="006A5816" w:rsidRPr="00B11D29">
        <w:rPr>
          <w:color w:val="000000"/>
        </w:rPr>
        <w:t xml:space="preserve"> </w:t>
      </w:r>
      <w:r w:rsidRPr="00B11D29">
        <w:rPr>
          <w:color w:val="000000"/>
        </w:rPr>
        <w:t>являясь</w:t>
      </w:r>
      <w:r w:rsidR="006A5816" w:rsidRPr="00B11D29">
        <w:rPr>
          <w:color w:val="000000"/>
        </w:rPr>
        <w:t xml:space="preserve"> </w:t>
      </w:r>
      <w:r w:rsidRPr="00B11D29">
        <w:rPr>
          <w:color w:val="000000"/>
        </w:rPr>
        <w:t>чем-то</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гранью</w:t>
      </w:r>
      <w:r w:rsidR="006A5816" w:rsidRPr="00B11D29">
        <w:rPr>
          <w:color w:val="000000"/>
        </w:rPr>
        <w:t xml:space="preserve"> </w:t>
      </w:r>
      <w:r w:rsidRPr="00B11D29">
        <w:rPr>
          <w:color w:val="000000"/>
        </w:rPr>
        <w:t>законов</w:t>
      </w:r>
      <w:r w:rsidR="006A5816" w:rsidRPr="00B11D29">
        <w:rPr>
          <w:color w:val="000000"/>
        </w:rPr>
        <w:t xml:space="preserve"> </w:t>
      </w:r>
      <w:r w:rsidRPr="00B11D29">
        <w:rPr>
          <w:color w:val="000000"/>
        </w:rPr>
        <w:t>физики.</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неизведанное,</w:t>
      </w:r>
      <w:r w:rsidR="006A5816" w:rsidRPr="00B11D29">
        <w:rPr>
          <w:color w:val="000000"/>
        </w:rPr>
        <w:t xml:space="preserve"> </w:t>
      </w:r>
      <w:r w:rsidRPr="00B11D29">
        <w:rPr>
          <w:color w:val="000000"/>
        </w:rPr>
        <w:t>таящее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самые</w:t>
      </w:r>
      <w:r w:rsidR="006A5816" w:rsidRPr="00B11D29">
        <w:rPr>
          <w:color w:val="000000"/>
        </w:rPr>
        <w:t xml:space="preserve"> </w:t>
      </w:r>
      <w:r w:rsidRPr="00B11D29">
        <w:rPr>
          <w:color w:val="000000"/>
        </w:rPr>
        <w:t>ценные</w:t>
      </w:r>
      <w:r w:rsidR="006A5816" w:rsidRPr="00B11D29">
        <w:rPr>
          <w:color w:val="000000"/>
        </w:rPr>
        <w:t xml:space="preserve"> </w:t>
      </w:r>
      <w:r w:rsidRPr="00B11D29">
        <w:rPr>
          <w:color w:val="000000"/>
        </w:rPr>
        <w:t>знания.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действительности,</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являются</w:t>
      </w:r>
      <w:r w:rsidR="006A5816" w:rsidRPr="00B11D29">
        <w:rPr>
          <w:color w:val="000000"/>
        </w:rPr>
        <w:t xml:space="preserve"> </w:t>
      </w:r>
      <w:r w:rsidRPr="00B11D29">
        <w:rPr>
          <w:color w:val="000000"/>
        </w:rPr>
        <w:t>отражением</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внутри</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непознанное,</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помогает</w:t>
      </w:r>
      <w:r w:rsidR="006A5816" w:rsidRPr="00B11D29">
        <w:rPr>
          <w:color w:val="000000"/>
        </w:rPr>
        <w:t xml:space="preserve"> </w:t>
      </w:r>
      <w:r w:rsidRPr="00B11D29">
        <w:rPr>
          <w:color w:val="000000"/>
        </w:rPr>
        <w:t>управлять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жить,</w:t>
      </w:r>
      <w:r w:rsidR="006A5816" w:rsidRPr="00B11D29">
        <w:rPr>
          <w:color w:val="000000"/>
        </w:rPr>
        <w:t xml:space="preserve"> </w:t>
      </w:r>
      <w:r w:rsidRPr="00B11D29">
        <w:rPr>
          <w:color w:val="000000"/>
        </w:rPr>
        <w:t>хотя</w:t>
      </w:r>
      <w:r w:rsidR="006A5816" w:rsidRPr="00B11D29">
        <w:rPr>
          <w:color w:val="000000"/>
        </w:rPr>
        <w:t xml:space="preserve"> </w:t>
      </w:r>
      <w:r w:rsidRPr="00B11D29">
        <w:rPr>
          <w:color w:val="000000"/>
        </w:rPr>
        <w:t>совершенно</w:t>
      </w:r>
      <w:r w:rsidR="006A5816" w:rsidRPr="00B11D29">
        <w:rPr>
          <w:color w:val="000000"/>
        </w:rPr>
        <w:t xml:space="preserve"> </w:t>
      </w:r>
      <w:r w:rsidRPr="00B11D29">
        <w:rPr>
          <w:color w:val="000000"/>
        </w:rPr>
        <w:t>нам</w:t>
      </w:r>
      <w:r w:rsidR="006A5816" w:rsidRPr="00B11D29">
        <w:rPr>
          <w:color w:val="000000"/>
        </w:rPr>
        <w:t xml:space="preserve"> </w:t>
      </w:r>
      <w:r w:rsidRPr="00B11D29">
        <w:rPr>
          <w:color w:val="000000"/>
        </w:rPr>
        <w:t>неведомое,</w:t>
      </w:r>
      <w:r w:rsidR="006A5816" w:rsidRPr="00B11D29">
        <w:rPr>
          <w:color w:val="000000"/>
        </w:rPr>
        <w:t xml:space="preserve"> </w:t>
      </w:r>
      <w:r w:rsidRPr="00B11D29">
        <w:rPr>
          <w:color w:val="000000"/>
        </w:rPr>
        <w:t>состоящее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привычной</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нашего</w:t>
      </w:r>
      <w:r w:rsidR="006A5816" w:rsidRPr="00B11D29">
        <w:rPr>
          <w:color w:val="000000"/>
        </w:rPr>
        <w:t xml:space="preserve"> </w:t>
      </w:r>
      <w:r w:rsidRPr="00B11D29">
        <w:rPr>
          <w:color w:val="000000"/>
        </w:rPr>
        <w:t>сознания</w:t>
      </w:r>
      <w:r w:rsidR="006A5816" w:rsidRPr="00B11D29">
        <w:rPr>
          <w:color w:val="000000"/>
        </w:rPr>
        <w:t xml:space="preserve"> </w:t>
      </w:r>
      <w:r w:rsidRPr="00B11D29">
        <w:rPr>
          <w:color w:val="000000"/>
        </w:rPr>
        <w:t>материи.</w:t>
      </w:r>
    </w:p>
    <w:p w14:paraId="2375D222" w14:textId="5AF8B0D4"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чёрные</w:t>
      </w:r>
      <w:r w:rsidR="006A5816" w:rsidRPr="00B11D29">
        <w:rPr>
          <w:color w:val="000000"/>
        </w:rPr>
        <w:t xml:space="preserve"> </w:t>
      </w:r>
      <w:r w:rsidRPr="00B11D29">
        <w:rPr>
          <w:color w:val="000000"/>
        </w:rPr>
        <w:t>дыры</w:t>
      </w:r>
      <w:r w:rsidR="006A5816" w:rsidRPr="00B11D29">
        <w:rPr>
          <w:color w:val="000000"/>
        </w:rPr>
        <w:t xml:space="preserve"> </w:t>
      </w:r>
      <w:r w:rsidRPr="00B11D29">
        <w:rPr>
          <w:color w:val="000000"/>
        </w:rPr>
        <w:t>могут</w:t>
      </w:r>
      <w:r w:rsidR="006A5816" w:rsidRPr="00B11D29">
        <w:rPr>
          <w:color w:val="000000"/>
        </w:rPr>
        <w:t xml:space="preserve"> </w:t>
      </w:r>
      <w:r w:rsidRPr="00B11D29">
        <w:rPr>
          <w:color w:val="000000"/>
        </w:rPr>
        <w:t>быть</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крошечными,</w:t>
      </w:r>
      <w:r w:rsidR="006A5816" w:rsidRPr="00B11D29">
        <w:rPr>
          <w:color w:val="000000"/>
        </w:rPr>
        <w:t xml:space="preserve"> </w:t>
      </w:r>
      <w:r w:rsidRPr="00B11D29">
        <w:rPr>
          <w:color w:val="000000"/>
        </w:rPr>
        <w:t>едва</w:t>
      </w:r>
      <w:r w:rsidR="006A5816" w:rsidRPr="00B11D29">
        <w:rPr>
          <w:color w:val="000000"/>
        </w:rPr>
        <w:t xml:space="preserve"> </w:t>
      </w:r>
      <w:r w:rsidRPr="00B11D29">
        <w:rPr>
          <w:color w:val="000000"/>
        </w:rPr>
        <w:t>ли</w:t>
      </w:r>
      <w:r w:rsidR="006A5816" w:rsidRPr="00B11D29">
        <w:rPr>
          <w:color w:val="000000"/>
        </w:rPr>
        <w:t xml:space="preserve"> </w:t>
      </w:r>
      <w:r w:rsidRPr="00B11D29">
        <w:rPr>
          <w:color w:val="000000"/>
        </w:rPr>
        <w:t>размером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атом,</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гигантами,</w:t>
      </w:r>
      <w:r w:rsidR="006A5816" w:rsidRPr="00B11D29">
        <w:rPr>
          <w:color w:val="000000"/>
        </w:rPr>
        <w:t xml:space="preserve"> </w:t>
      </w:r>
      <w:r w:rsidRPr="00B11D29">
        <w:rPr>
          <w:color w:val="000000"/>
        </w:rPr>
        <w:t>превосходящими</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размерам</w:t>
      </w:r>
      <w:r w:rsidR="006A5816" w:rsidRPr="00B11D29">
        <w:rPr>
          <w:color w:val="000000"/>
        </w:rPr>
        <w:t xml:space="preserve"> </w:t>
      </w:r>
      <w:r w:rsidRPr="00B11D29">
        <w:rPr>
          <w:color w:val="000000"/>
        </w:rPr>
        <w:t>большую</w:t>
      </w:r>
      <w:r w:rsidR="006A5816" w:rsidRPr="00B11D29">
        <w:rPr>
          <w:color w:val="000000"/>
        </w:rPr>
        <w:t xml:space="preserve"> </w:t>
      </w:r>
      <w:r w:rsidRPr="00B11D29">
        <w:rPr>
          <w:color w:val="000000"/>
        </w:rPr>
        <w:t>часть</w:t>
      </w:r>
      <w:r w:rsidR="006A5816" w:rsidRPr="00B11D29">
        <w:rPr>
          <w:color w:val="000000"/>
        </w:rPr>
        <w:t xml:space="preserve"> </w:t>
      </w:r>
      <w:r w:rsidRPr="00B11D29">
        <w:rPr>
          <w:color w:val="000000"/>
        </w:rPr>
        <w:t>Солнечной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центре</w:t>
      </w:r>
      <w:r w:rsidR="006A5816" w:rsidRPr="00B11D29">
        <w:rPr>
          <w:color w:val="000000"/>
        </w:rPr>
        <w:t xml:space="preserve"> </w:t>
      </w:r>
      <w:r w:rsidRPr="00B11D29">
        <w:rPr>
          <w:color w:val="000000"/>
        </w:rPr>
        <w:t>почти</w:t>
      </w:r>
      <w:r w:rsidR="006A5816" w:rsidRPr="00B11D29">
        <w:rPr>
          <w:color w:val="000000"/>
        </w:rPr>
        <w:t xml:space="preserve"> </w:t>
      </w:r>
      <w:r w:rsidRPr="00B11D29">
        <w:rPr>
          <w:color w:val="000000"/>
        </w:rPr>
        <w:t>каждой</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огромная</w:t>
      </w:r>
      <w:r w:rsidR="006A5816" w:rsidRPr="00B11D29">
        <w:rPr>
          <w:color w:val="000000"/>
        </w:rPr>
        <w:t xml:space="preserve"> </w:t>
      </w:r>
      <w:r w:rsidRPr="00B11D29">
        <w:rPr>
          <w:color w:val="000000"/>
        </w:rPr>
        <w:t>чёрная</w:t>
      </w:r>
      <w:r w:rsidR="006A5816" w:rsidRPr="00B11D29">
        <w:rPr>
          <w:color w:val="000000"/>
        </w:rPr>
        <w:t xml:space="preserve"> </w:t>
      </w:r>
      <w:r w:rsidRPr="00B11D29">
        <w:rPr>
          <w:color w:val="000000"/>
        </w:rPr>
        <w:t>дыра,</w:t>
      </w:r>
      <w:r w:rsidR="006A5816" w:rsidRPr="00B11D29">
        <w:rPr>
          <w:color w:val="000000"/>
        </w:rPr>
        <w:t xml:space="preserve"> </w:t>
      </w:r>
      <w:r w:rsidRPr="00B11D29">
        <w:rPr>
          <w:color w:val="000000"/>
        </w:rPr>
        <w:t>вокруг</w:t>
      </w:r>
      <w:r w:rsidR="006A5816" w:rsidRPr="00B11D29">
        <w:rPr>
          <w:color w:val="000000"/>
        </w:rPr>
        <w:t xml:space="preserve"> </w:t>
      </w:r>
      <w:r w:rsidRPr="00B11D29">
        <w:rPr>
          <w:color w:val="000000"/>
        </w:rPr>
        <w:t>которой</w:t>
      </w:r>
      <w:r w:rsidR="006A5816" w:rsidRPr="00B11D29">
        <w:rPr>
          <w:color w:val="000000"/>
        </w:rPr>
        <w:t xml:space="preserve"> </w:t>
      </w:r>
      <w:r w:rsidRPr="00B11D29">
        <w:rPr>
          <w:color w:val="000000"/>
        </w:rPr>
        <w:t>всегда</w:t>
      </w:r>
      <w:r w:rsidR="006A5816" w:rsidRPr="00B11D29">
        <w:rPr>
          <w:color w:val="000000"/>
        </w:rPr>
        <w:t xml:space="preserve"> </w:t>
      </w:r>
      <w:r w:rsidRPr="00B11D29">
        <w:rPr>
          <w:color w:val="000000"/>
        </w:rPr>
        <w:t>имеются</w:t>
      </w:r>
      <w:r w:rsidR="006A5816" w:rsidRPr="00B11D29">
        <w:rPr>
          <w:color w:val="000000"/>
        </w:rPr>
        <w:t xml:space="preserve"> </w:t>
      </w:r>
      <w:r w:rsidRPr="00B11D29">
        <w:rPr>
          <w:color w:val="000000"/>
        </w:rPr>
        <w:t>звёздные</w:t>
      </w:r>
      <w:r w:rsidR="006A5816" w:rsidRPr="00B11D29">
        <w:rPr>
          <w:color w:val="000000"/>
        </w:rPr>
        <w:t xml:space="preserve"> </w:t>
      </w:r>
      <w:r w:rsidRPr="00B11D29">
        <w:rPr>
          <w:color w:val="000000"/>
        </w:rPr>
        <w:t>скопления,</w:t>
      </w:r>
      <w:r w:rsidR="006A5816" w:rsidRPr="00B11D29">
        <w:rPr>
          <w:color w:val="000000"/>
        </w:rPr>
        <w:t xml:space="preserve"> </w:t>
      </w:r>
      <w:r w:rsidRPr="00B11D29">
        <w:rPr>
          <w:color w:val="000000"/>
        </w:rPr>
        <w:t>притягиваемые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удерживаемые</w:t>
      </w:r>
      <w:r w:rsidR="006A5816" w:rsidRPr="00B11D29">
        <w:rPr>
          <w:color w:val="000000"/>
        </w:rPr>
        <w:t xml:space="preserve"> </w:t>
      </w:r>
      <w:r w:rsidRPr="00B11D29">
        <w:rPr>
          <w:color w:val="000000"/>
        </w:rPr>
        <w:t>гравитацией</w:t>
      </w:r>
      <w:r w:rsidR="006A5816" w:rsidRPr="00B11D29">
        <w:rPr>
          <w:color w:val="000000"/>
        </w:rPr>
        <w:t xml:space="preserve"> </w:t>
      </w:r>
      <w:r w:rsidRPr="00B11D29">
        <w:rPr>
          <w:color w:val="000000"/>
        </w:rPr>
        <w:t>чёрных</w:t>
      </w:r>
      <w:r w:rsidR="006A5816" w:rsidRPr="00B11D29">
        <w:rPr>
          <w:color w:val="000000"/>
        </w:rPr>
        <w:t xml:space="preserve"> </w:t>
      </w:r>
      <w:r w:rsidRPr="00B11D29">
        <w:rPr>
          <w:color w:val="000000"/>
        </w:rPr>
        <w:t>дыр.</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собираются</w:t>
      </w:r>
      <w:r w:rsidR="006A5816" w:rsidRPr="00B11D29">
        <w:rPr>
          <w:color w:val="000000"/>
        </w:rPr>
        <w:t xml:space="preserve"> </w:t>
      </w:r>
      <w:r w:rsidRPr="00B11D29">
        <w:rPr>
          <w:color w:val="000000"/>
        </w:rPr>
        <w:t>вместе</w:t>
      </w:r>
      <w:r w:rsidR="006A5816" w:rsidRPr="00B11D29">
        <w:rPr>
          <w:color w:val="000000"/>
        </w:rPr>
        <w:t xml:space="preserve"> </w:t>
      </w:r>
      <w:r w:rsidRPr="00B11D29">
        <w:rPr>
          <w:color w:val="000000"/>
        </w:rPr>
        <w:t>вокруг</w:t>
      </w:r>
      <w:r w:rsidR="006A5816" w:rsidRPr="00B11D29">
        <w:rPr>
          <w:color w:val="000000"/>
        </w:rPr>
        <w:t xml:space="preserve"> </w:t>
      </w:r>
      <w:r w:rsidRPr="00B11D29">
        <w:rPr>
          <w:color w:val="000000"/>
        </w:rPr>
        <w:t>центра,</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невольно</w:t>
      </w:r>
      <w:r w:rsidR="006A5816" w:rsidRPr="00B11D29">
        <w:rPr>
          <w:color w:val="000000"/>
        </w:rPr>
        <w:t xml:space="preserve"> </w:t>
      </w:r>
      <w:r w:rsidRPr="00B11D29">
        <w:rPr>
          <w:color w:val="000000"/>
        </w:rPr>
        <w:t>подтягивают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остальные</w:t>
      </w:r>
      <w:r w:rsidR="006A5816" w:rsidRPr="00B11D29">
        <w:rPr>
          <w:color w:val="000000"/>
        </w:rPr>
        <w:t xml:space="preserve"> </w:t>
      </w:r>
      <w:r w:rsidRPr="00B11D29">
        <w:rPr>
          <w:color w:val="000000"/>
        </w:rPr>
        <w:t>скопления.</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образуются</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удерживаются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самой</w:t>
      </w:r>
      <w:r w:rsidR="006A5816" w:rsidRPr="00B11D29">
        <w:rPr>
          <w:color w:val="000000"/>
        </w:rPr>
        <w:t xml:space="preserve"> </w:t>
      </w:r>
      <w:r w:rsidRPr="00B11D29">
        <w:rPr>
          <w:color w:val="000000"/>
        </w:rPr>
        <w:t>чёрной</w:t>
      </w:r>
      <w:r w:rsidR="006A5816" w:rsidRPr="00B11D29">
        <w:rPr>
          <w:color w:val="000000"/>
        </w:rPr>
        <w:t xml:space="preserve"> </w:t>
      </w:r>
      <w:r w:rsidRPr="00B11D29">
        <w:rPr>
          <w:color w:val="000000"/>
        </w:rPr>
        <w:t>дырой,</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её</w:t>
      </w:r>
      <w:r w:rsidR="006A5816" w:rsidRPr="00B11D29">
        <w:rPr>
          <w:color w:val="000000"/>
        </w:rPr>
        <w:t xml:space="preserve"> </w:t>
      </w:r>
      <w:r w:rsidRPr="00B11D29">
        <w:rPr>
          <w:color w:val="000000"/>
        </w:rPr>
        <w:t>влиянием,</w:t>
      </w:r>
      <w:r w:rsidR="006A5816" w:rsidRPr="00B11D29">
        <w:rPr>
          <w:color w:val="000000"/>
        </w:rPr>
        <w:t xml:space="preserve"> </w:t>
      </w:r>
      <w:r w:rsidRPr="00B11D29">
        <w:rPr>
          <w:color w:val="000000"/>
        </w:rPr>
        <w:t>оказываемым</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ближайшие</w:t>
      </w:r>
      <w:r w:rsidR="006A5816" w:rsidRPr="00B11D29">
        <w:rPr>
          <w:color w:val="000000"/>
        </w:rPr>
        <w:t xml:space="preserve"> </w:t>
      </w:r>
      <w:r w:rsidRPr="00B11D29">
        <w:rPr>
          <w:color w:val="000000"/>
        </w:rPr>
        <w:t>объекты.</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тоже</w:t>
      </w:r>
      <w:r w:rsidR="006A5816" w:rsidRPr="00B11D29">
        <w:rPr>
          <w:color w:val="000000"/>
        </w:rPr>
        <w:t xml:space="preserve"> </w:t>
      </w:r>
      <w:r w:rsidRPr="00B11D29">
        <w:rPr>
          <w:color w:val="000000"/>
        </w:rPr>
        <w:t>бывали</w:t>
      </w:r>
      <w:r w:rsidR="006A5816" w:rsidRPr="00B11D29">
        <w:rPr>
          <w:color w:val="000000"/>
        </w:rPr>
        <w:t xml:space="preserve"> </w:t>
      </w:r>
      <w:r w:rsidRPr="00B11D29">
        <w:rPr>
          <w:color w:val="000000"/>
        </w:rPr>
        <w:t>моменты,</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из-за</w:t>
      </w:r>
      <w:r w:rsidR="006A5816" w:rsidRPr="00B11D29">
        <w:rPr>
          <w:color w:val="000000"/>
        </w:rPr>
        <w:t xml:space="preserve"> </w:t>
      </w:r>
      <w:r w:rsidRPr="00B11D29">
        <w:rPr>
          <w:color w:val="000000"/>
        </w:rPr>
        <w:t>чего-то</w:t>
      </w:r>
      <w:r w:rsidR="006A5816" w:rsidRPr="00B11D29">
        <w:rPr>
          <w:color w:val="000000"/>
        </w:rPr>
        <w:t xml:space="preserve"> </w:t>
      </w:r>
      <w:r w:rsidRPr="00B11D29">
        <w:rPr>
          <w:color w:val="000000"/>
        </w:rPr>
        <w:t>неведомого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начали</w:t>
      </w:r>
      <w:r w:rsidR="006A5816" w:rsidRPr="00B11D29">
        <w:rPr>
          <w:color w:val="000000"/>
        </w:rPr>
        <w:t xml:space="preserve"> </w:t>
      </w:r>
      <w:r w:rsidRPr="00B11D29">
        <w:rPr>
          <w:color w:val="000000"/>
        </w:rPr>
        <w:t>происходить</w:t>
      </w:r>
      <w:r w:rsidR="006A5816" w:rsidRPr="00B11D29">
        <w:rPr>
          <w:color w:val="000000"/>
        </w:rPr>
        <w:t xml:space="preserve"> </w:t>
      </w:r>
      <w:r w:rsidRPr="00B11D29">
        <w:rPr>
          <w:color w:val="000000"/>
        </w:rPr>
        <w:t>определённые</w:t>
      </w:r>
      <w:r w:rsidR="006A5816" w:rsidRPr="00B11D29">
        <w:rPr>
          <w:color w:val="000000"/>
        </w:rPr>
        <w:t xml:space="preserve"> </w:t>
      </w:r>
      <w:r w:rsidRPr="00B11D29">
        <w:rPr>
          <w:color w:val="000000"/>
        </w:rPr>
        <w:t>притяжения</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чему-то</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кому-то.</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формирование</w:t>
      </w:r>
      <w:r w:rsidR="006A5816" w:rsidRPr="00B11D29">
        <w:rPr>
          <w:color w:val="000000"/>
        </w:rPr>
        <w:t xml:space="preserve"> </w:t>
      </w:r>
      <w:r w:rsidRPr="00B11D29">
        <w:rPr>
          <w:color w:val="000000"/>
        </w:rPr>
        <w:t>новой</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нас.</w:t>
      </w:r>
    </w:p>
    <w:p w14:paraId="7A0B2256" w14:textId="45E72214"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ближе</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центру,</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плотнее</w:t>
      </w:r>
      <w:r w:rsidR="006A5816" w:rsidRPr="00B11D29">
        <w:rPr>
          <w:color w:val="000000"/>
        </w:rPr>
        <w:t xml:space="preserve"> </w:t>
      </w:r>
      <w:r w:rsidRPr="00B11D29">
        <w:rPr>
          <w:color w:val="000000"/>
        </w:rPr>
        <w:t>собраны</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Однако,</w:t>
      </w:r>
      <w:r w:rsidR="006A5816" w:rsidRPr="00B11D29">
        <w:rPr>
          <w:color w:val="000000"/>
        </w:rPr>
        <w:t xml:space="preserve"> </w:t>
      </w:r>
      <w:r w:rsidRPr="00B11D29">
        <w:rPr>
          <w:color w:val="000000"/>
        </w:rPr>
        <w:t>разница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галактике.</w:t>
      </w:r>
      <w:r w:rsidR="006A5816" w:rsidRPr="00B11D29">
        <w:rPr>
          <w:color w:val="000000"/>
        </w:rPr>
        <w:t xml:space="preserve"> </w:t>
      </w:r>
      <w:r w:rsidRPr="00B11D29">
        <w:rPr>
          <w:color w:val="000000"/>
        </w:rPr>
        <w:t>Наша</w:t>
      </w:r>
      <w:r w:rsidR="006A5816" w:rsidRPr="00B11D29">
        <w:rPr>
          <w:color w:val="000000"/>
        </w:rPr>
        <w:t xml:space="preserve"> </w:t>
      </w:r>
      <w:r w:rsidRPr="00B11D29">
        <w:rPr>
          <w:color w:val="000000"/>
        </w:rPr>
        <w:t>родная</w:t>
      </w:r>
      <w:r w:rsidR="006A5816" w:rsidRPr="00B11D29">
        <w:rPr>
          <w:color w:val="000000"/>
        </w:rPr>
        <w:t xml:space="preserve"> </w:t>
      </w:r>
      <w:r w:rsidRPr="00B11D29">
        <w:rPr>
          <w:color w:val="000000"/>
        </w:rPr>
        <w:t>галактика,</w:t>
      </w:r>
      <w:r w:rsidR="006A5816" w:rsidRPr="00B11D29">
        <w:rPr>
          <w:color w:val="000000"/>
        </w:rPr>
        <w:t xml:space="preserve"> </w:t>
      </w:r>
      <w:r w:rsidRPr="00B11D29">
        <w:rPr>
          <w:color w:val="000000"/>
        </w:rPr>
        <w:t>называющаяся</w:t>
      </w:r>
      <w:r w:rsidR="006A5816" w:rsidRPr="00B11D29">
        <w:rPr>
          <w:color w:val="000000"/>
        </w:rPr>
        <w:t xml:space="preserve"> </w:t>
      </w:r>
      <w:r w:rsidRPr="00B11D29">
        <w:rPr>
          <w:color w:val="000000"/>
        </w:rPr>
        <w:t>Млечный</w:t>
      </w:r>
      <w:r w:rsidR="006A5816" w:rsidRPr="00B11D29">
        <w:rPr>
          <w:color w:val="000000"/>
        </w:rPr>
        <w:t xml:space="preserve"> </w:t>
      </w:r>
      <w:r w:rsidRPr="00B11D29">
        <w:rPr>
          <w:color w:val="000000"/>
        </w:rPr>
        <w:t>Путь,</w:t>
      </w:r>
      <w:r w:rsidR="006A5816" w:rsidRPr="00B11D29">
        <w:rPr>
          <w:color w:val="000000"/>
        </w:rPr>
        <w:t xml:space="preserve"> </w:t>
      </w:r>
      <w:r w:rsidRPr="00B11D29">
        <w:rPr>
          <w:color w:val="000000"/>
        </w:rPr>
        <w:t>является</w:t>
      </w:r>
      <w:r w:rsidR="006A5816" w:rsidRPr="00B11D29">
        <w:rPr>
          <w:color w:val="000000"/>
        </w:rPr>
        <w:t xml:space="preserve"> </w:t>
      </w:r>
      <w:r w:rsidRPr="00B11D29">
        <w:rPr>
          <w:color w:val="000000"/>
        </w:rPr>
        <w:t>спиральной.</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значит,</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неё</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«рукава»,</w:t>
      </w:r>
      <w:r w:rsidR="006A5816" w:rsidRPr="00B11D29">
        <w:rPr>
          <w:color w:val="000000"/>
        </w:rPr>
        <w:t xml:space="preserve"> </w:t>
      </w:r>
      <w:r w:rsidRPr="00B11D29">
        <w:rPr>
          <w:color w:val="000000"/>
        </w:rPr>
        <w:t>состоящие</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холодных</w:t>
      </w:r>
      <w:r w:rsidR="006A5816" w:rsidRPr="00B11D29">
        <w:rPr>
          <w:color w:val="000000"/>
        </w:rPr>
        <w:t xml:space="preserve"> </w:t>
      </w:r>
      <w:r w:rsidRPr="00B11D29">
        <w:rPr>
          <w:color w:val="000000"/>
        </w:rPr>
        <w:t>пыли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газа,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имеет</w:t>
      </w:r>
      <w:r w:rsidR="006A5816" w:rsidRPr="00B11D29">
        <w:rPr>
          <w:color w:val="000000"/>
        </w:rPr>
        <w:t xml:space="preserve"> </w:t>
      </w:r>
      <w:r w:rsidRPr="00B11D29">
        <w:rPr>
          <w:color w:val="000000"/>
        </w:rPr>
        <w:t>чёткую</w:t>
      </w:r>
      <w:r w:rsidR="006A5816" w:rsidRPr="00B11D29">
        <w:rPr>
          <w:color w:val="000000"/>
        </w:rPr>
        <w:t xml:space="preserve"> </w:t>
      </w:r>
      <w:r w:rsidRPr="00B11D29">
        <w:rPr>
          <w:color w:val="000000"/>
        </w:rPr>
        <w:t>форму</w:t>
      </w:r>
      <w:r w:rsidR="006A5816" w:rsidRPr="00B11D29">
        <w:rPr>
          <w:color w:val="000000"/>
        </w:rPr>
        <w:t xml:space="preserve"> </w:t>
      </w:r>
      <w:r w:rsidRPr="00B11D29">
        <w:rPr>
          <w:color w:val="000000"/>
        </w:rPr>
        <w:t>спирали.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таких</w:t>
      </w:r>
      <w:r w:rsidR="006A5816" w:rsidRPr="00B11D29">
        <w:rPr>
          <w:color w:val="000000"/>
        </w:rPr>
        <w:t xml:space="preserve"> </w:t>
      </w:r>
      <w:r w:rsidRPr="00B11D29">
        <w:rPr>
          <w:color w:val="000000"/>
        </w:rPr>
        <w:t>галактиках</w:t>
      </w:r>
      <w:r w:rsidR="006A5816" w:rsidRPr="00B11D29">
        <w:rPr>
          <w:color w:val="000000"/>
        </w:rPr>
        <w:t xml:space="preserve"> </w:t>
      </w:r>
      <w:r w:rsidRPr="00B11D29">
        <w:rPr>
          <w:color w:val="000000"/>
        </w:rPr>
        <w:t>могут</w:t>
      </w:r>
      <w:r w:rsidR="006A5816" w:rsidRPr="00B11D29">
        <w:rPr>
          <w:color w:val="000000"/>
        </w:rPr>
        <w:t xml:space="preserve"> </w:t>
      </w:r>
      <w:r w:rsidRPr="00B11D29">
        <w:rPr>
          <w:color w:val="000000"/>
        </w:rPr>
        <w:t>рождаться</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галактике</w:t>
      </w:r>
      <w:r w:rsidR="006A5816" w:rsidRPr="00B11D29">
        <w:rPr>
          <w:color w:val="000000"/>
        </w:rPr>
        <w:t xml:space="preserve"> </w:t>
      </w:r>
      <w:r w:rsidRPr="00B11D29">
        <w:rPr>
          <w:color w:val="000000"/>
        </w:rPr>
        <w:t>нет</w:t>
      </w:r>
      <w:r w:rsidR="006A5816" w:rsidRPr="00B11D29">
        <w:rPr>
          <w:color w:val="000000"/>
        </w:rPr>
        <w:t xml:space="preserve"> </w:t>
      </w:r>
      <w:r w:rsidRPr="00B11D29">
        <w:rPr>
          <w:color w:val="000000"/>
        </w:rPr>
        <w:t>холодного</w:t>
      </w:r>
      <w:r w:rsidR="006A5816" w:rsidRPr="00B11D29">
        <w:rPr>
          <w:color w:val="000000"/>
        </w:rPr>
        <w:t xml:space="preserve"> </w:t>
      </w:r>
      <w:r w:rsidRPr="00B11D29">
        <w:rPr>
          <w:color w:val="000000"/>
        </w:rPr>
        <w:t>газа,</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горячие</w:t>
      </w:r>
      <w:r w:rsidR="006A5816" w:rsidRPr="00B11D29">
        <w:rPr>
          <w:color w:val="000000"/>
        </w:rPr>
        <w:t xml:space="preserve"> </w:t>
      </w:r>
      <w:r w:rsidRPr="00B11D29">
        <w:rPr>
          <w:color w:val="000000"/>
        </w:rPr>
        <w:t>облака,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ней</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долгоживущие,</w:t>
      </w:r>
      <w:r w:rsidR="006A5816" w:rsidRPr="00B11D29">
        <w:rPr>
          <w:color w:val="000000"/>
        </w:rPr>
        <w:t xml:space="preserve"> </w:t>
      </w:r>
      <w:r w:rsidRPr="00B11D29">
        <w:rPr>
          <w:color w:val="000000"/>
        </w:rPr>
        <w:t>образующие</w:t>
      </w:r>
      <w:r w:rsidR="006A5816" w:rsidRPr="00B11D29">
        <w:rPr>
          <w:color w:val="000000"/>
        </w:rPr>
        <w:t xml:space="preserve"> </w:t>
      </w:r>
      <w:r w:rsidRPr="00B11D29">
        <w:rPr>
          <w:color w:val="000000"/>
        </w:rPr>
        <w:t>скоплением</w:t>
      </w:r>
      <w:r w:rsidR="006A5816" w:rsidRPr="00B11D29">
        <w:rPr>
          <w:color w:val="000000"/>
        </w:rPr>
        <w:t xml:space="preserve"> </w:t>
      </w:r>
      <w:r w:rsidRPr="00B11D29">
        <w:rPr>
          <w:color w:val="000000"/>
        </w:rPr>
        <w:t>подобие</w:t>
      </w:r>
      <w:r w:rsidR="006A5816" w:rsidRPr="00B11D29">
        <w:rPr>
          <w:color w:val="000000"/>
        </w:rPr>
        <w:t xml:space="preserve"> </w:t>
      </w:r>
      <w:r w:rsidRPr="00B11D29">
        <w:rPr>
          <w:color w:val="000000"/>
        </w:rPr>
        <w:t>сферы,</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такие</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называют</w:t>
      </w:r>
      <w:r w:rsidR="006A5816" w:rsidRPr="00B11D29">
        <w:rPr>
          <w:color w:val="000000"/>
        </w:rPr>
        <w:t xml:space="preserve"> </w:t>
      </w:r>
      <w:r w:rsidRPr="00B11D29">
        <w:rPr>
          <w:color w:val="000000"/>
        </w:rPr>
        <w:t>эллиптическими.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таких</w:t>
      </w:r>
      <w:r w:rsidR="006A5816" w:rsidRPr="00B11D29">
        <w:rPr>
          <w:color w:val="000000"/>
        </w:rPr>
        <w:t xml:space="preserve"> </w:t>
      </w:r>
      <w:r w:rsidRPr="00B11D29">
        <w:rPr>
          <w:color w:val="000000"/>
        </w:rPr>
        <w:t>почти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рождаются</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догорают</w:t>
      </w:r>
      <w:r w:rsidR="006A5816" w:rsidRPr="00B11D29">
        <w:rPr>
          <w:color w:val="000000"/>
        </w:rPr>
        <w:t xml:space="preserve"> </w:t>
      </w:r>
      <w:r w:rsidRPr="00B11D29">
        <w:rPr>
          <w:color w:val="000000"/>
        </w:rPr>
        <w:t>старые.</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также</w:t>
      </w:r>
      <w:r w:rsidR="006A5816" w:rsidRPr="00B11D29">
        <w:rPr>
          <w:color w:val="000000"/>
        </w:rPr>
        <w:t xml:space="preserve"> </w:t>
      </w:r>
      <w:r w:rsidRPr="00B11D29">
        <w:rPr>
          <w:color w:val="000000"/>
        </w:rPr>
        <w:t>карликовые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неправильные</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имеющие</w:t>
      </w:r>
      <w:r w:rsidR="006A5816" w:rsidRPr="00B11D29">
        <w:rPr>
          <w:color w:val="000000"/>
        </w:rPr>
        <w:t xml:space="preserve"> </w:t>
      </w:r>
      <w:r w:rsidRPr="00B11D29">
        <w:rPr>
          <w:color w:val="000000"/>
        </w:rPr>
        <w:t>определённой</w:t>
      </w:r>
      <w:r w:rsidR="006A5816" w:rsidRPr="00B11D29">
        <w:rPr>
          <w:color w:val="000000"/>
        </w:rPr>
        <w:t xml:space="preserve"> </w:t>
      </w:r>
      <w:r w:rsidRPr="00B11D29">
        <w:rPr>
          <w:color w:val="000000"/>
        </w:rPr>
        <w:t>формы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насыщенные</w:t>
      </w:r>
      <w:r w:rsidR="006A5816" w:rsidRPr="00B11D29">
        <w:rPr>
          <w:color w:val="000000"/>
        </w:rPr>
        <w:t xml:space="preserve"> </w:t>
      </w:r>
      <w:r w:rsidRPr="00B11D29">
        <w:rPr>
          <w:color w:val="000000"/>
        </w:rPr>
        <w:t>газом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молодыми</w:t>
      </w:r>
      <w:r w:rsidR="006A5816" w:rsidRPr="00B11D29">
        <w:rPr>
          <w:color w:val="000000"/>
        </w:rPr>
        <w:t xml:space="preserve"> </w:t>
      </w:r>
      <w:r w:rsidRPr="00B11D29">
        <w:rPr>
          <w:color w:val="000000"/>
        </w:rPr>
        <w:t>звёздами.</w:t>
      </w:r>
      <w:r w:rsidR="006A5816" w:rsidRPr="00B11D29">
        <w:rPr>
          <w:color w:val="000000"/>
        </w:rPr>
        <w:t xml:space="preserve"> </w:t>
      </w:r>
      <w:r w:rsidRPr="00B11D29">
        <w:rPr>
          <w:color w:val="000000"/>
        </w:rPr>
        <w:t>Словно</w:t>
      </w:r>
      <w:r w:rsidR="006A5816" w:rsidRPr="00B11D29">
        <w:rPr>
          <w:color w:val="000000"/>
        </w:rPr>
        <w:t xml:space="preserve"> </w:t>
      </w:r>
      <w:r w:rsidRPr="00B11D29">
        <w:rPr>
          <w:color w:val="000000"/>
        </w:rPr>
        <w:t>каждая</w:t>
      </w:r>
      <w:r w:rsidR="006A5816" w:rsidRPr="00B11D29">
        <w:rPr>
          <w:color w:val="000000"/>
        </w:rPr>
        <w:t xml:space="preserve"> </w:t>
      </w:r>
      <w:r w:rsidRPr="00B11D29">
        <w:rPr>
          <w:color w:val="000000"/>
        </w:rPr>
        <w:t>галактика</w:t>
      </w:r>
      <w:r w:rsidR="006A5816" w:rsidRPr="00B11D29">
        <w:rPr>
          <w:color w:val="000000"/>
        </w:rPr>
        <w:t xml:space="preserve"> </w:t>
      </w:r>
      <w:r w:rsidRPr="00B11D29">
        <w:rPr>
          <w:color w:val="000000"/>
        </w:rPr>
        <w:t>отражает</w:t>
      </w:r>
      <w:r w:rsidR="006A5816" w:rsidRPr="00B11D29">
        <w:rPr>
          <w:color w:val="000000"/>
        </w:rPr>
        <w:t xml:space="preserve"> </w:t>
      </w:r>
      <w:r w:rsidRPr="00B11D29">
        <w:rPr>
          <w:color w:val="000000"/>
        </w:rPr>
        <w:t>наши</w:t>
      </w:r>
      <w:r w:rsidR="006A5816" w:rsidRPr="00B11D29">
        <w:rPr>
          <w:color w:val="000000"/>
        </w:rPr>
        <w:t xml:space="preserve"> </w:t>
      </w:r>
      <w:r w:rsidRPr="00B11D29">
        <w:rPr>
          <w:color w:val="000000"/>
        </w:rPr>
        <w:t>состояния</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хаотичность,</w:t>
      </w:r>
      <w:r w:rsidR="006A5816" w:rsidRPr="00B11D29">
        <w:rPr>
          <w:color w:val="000000"/>
        </w:rPr>
        <w:t xml:space="preserve"> </w:t>
      </w:r>
      <w:r w:rsidRPr="00B11D29">
        <w:rPr>
          <w:color w:val="000000"/>
        </w:rPr>
        <w:t>молодость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богатство</w:t>
      </w:r>
      <w:r w:rsidR="006A5816" w:rsidRPr="00B11D29">
        <w:rPr>
          <w:color w:val="000000"/>
        </w:rPr>
        <w:t xml:space="preserve"> </w:t>
      </w:r>
      <w:r w:rsidRPr="00B11D29">
        <w:rPr>
          <w:color w:val="000000"/>
        </w:rPr>
        <w:t>новыми</w:t>
      </w:r>
      <w:r w:rsidR="006A5816" w:rsidRPr="00B11D29">
        <w:rPr>
          <w:color w:val="000000"/>
        </w:rPr>
        <w:t xml:space="preserve"> </w:t>
      </w:r>
      <w:r w:rsidRPr="00B11D29">
        <w:rPr>
          <w:color w:val="000000"/>
        </w:rPr>
        <w:t>творческими</w:t>
      </w:r>
      <w:r w:rsidR="006A5816" w:rsidRPr="00B11D29">
        <w:rPr>
          <w:color w:val="000000"/>
        </w:rPr>
        <w:t xml:space="preserve"> </w:t>
      </w:r>
      <w:r w:rsidRPr="00B11D29">
        <w:rPr>
          <w:color w:val="000000"/>
        </w:rPr>
        <w:t>началами,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карликовых</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неправильных</w:t>
      </w:r>
      <w:r w:rsidR="006A5816" w:rsidRPr="00B11D29">
        <w:rPr>
          <w:color w:val="000000"/>
        </w:rPr>
        <w:t xml:space="preserve"> </w:t>
      </w:r>
      <w:r w:rsidRPr="00B11D29">
        <w:rPr>
          <w:color w:val="000000"/>
        </w:rPr>
        <w:t>галактиках.</w:t>
      </w:r>
      <w:r w:rsidR="006A5816" w:rsidRPr="00B11D29">
        <w:rPr>
          <w:color w:val="000000"/>
        </w:rPr>
        <w:t xml:space="preserve"> </w:t>
      </w:r>
      <w:r w:rsidRPr="00B11D29">
        <w:rPr>
          <w:color w:val="000000"/>
        </w:rPr>
        <w:t>Зрелость,</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понимание,</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может</w:t>
      </w:r>
      <w:r w:rsidR="006A5816" w:rsidRPr="00B11D29">
        <w:rPr>
          <w:color w:val="000000"/>
        </w:rPr>
        <w:t xml:space="preserve"> </w:t>
      </w:r>
      <w:r w:rsidRPr="00B11D29">
        <w:rPr>
          <w:color w:val="000000"/>
        </w:rPr>
        <w:t>рождаться</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новое,</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спиральных</w:t>
      </w:r>
      <w:r w:rsidR="006A5816" w:rsidRPr="00B11D29">
        <w:rPr>
          <w:color w:val="000000"/>
        </w:rPr>
        <w:t xml:space="preserve"> </w:t>
      </w:r>
      <w:r w:rsidRPr="00B11D29">
        <w:rPr>
          <w:color w:val="000000"/>
        </w:rPr>
        <w:t>галактиках.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ближе</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старости,</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устоялось,</w:t>
      </w:r>
      <w:r w:rsidR="006A5816" w:rsidRPr="00B11D29">
        <w:rPr>
          <w:color w:val="000000"/>
        </w:rPr>
        <w:t xml:space="preserve"> </w:t>
      </w:r>
      <w:r w:rsidRPr="00B11D29">
        <w:rPr>
          <w:color w:val="000000"/>
        </w:rPr>
        <w:t>кажется</w:t>
      </w:r>
      <w:r w:rsidR="006A5816" w:rsidRPr="00B11D29">
        <w:rPr>
          <w:color w:val="000000"/>
        </w:rPr>
        <w:t xml:space="preserve"> </w:t>
      </w:r>
      <w:r w:rsidRPr="00B11D29">
        <w:rPr>
          <w:color w:val="000000"/>
        </w:rPr>
        <w:t>безопасным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привычным,</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почти</w:t>
      </w:r>
      <w:r w:rsidR="006A5816" w:rsidRPr="00B11D29">
        <w:rPr>
          <w:color w:val="000000"/>
        </w:rPr>
        <w:t xml:space="preserve"> </w:t>
      </w:r>
      <w:r w:rsidRPr="00B11D29">
        <w:rPr>
          <w:color w:val="000000"/>
        </w:rPr>
        <w:t>нет</w:t>
      </w:r>
      <w:r w:rsidR="006A5816" w:rsidRPr="00B11D29">
        <w:rPr>
          <w:color w:val="000000"/>
        </w:rPr>
        <w:t xml:space="preserve"> </w:t>
      </w:r>
      <w:r w:rsidRPr="00B11D29">
        <w:rPr>
          <w:color w:val="000000"/>
        </w:rPr>
        <w:t>места</w:t>
      </w:r>
      <w:r w:rsidR="006A5816" w:rsidRPr="00B11D29">
        <w:rPr>
          <w:color w:val="000000"/>
        </w:rPr>
        <w:t xml:space="preserve"> </w:t>
      </w:r>
      <w:r w:rsidRPr="00B11D29">
        <w:rPr>
          <w:color w:val="000000"/>
        </w:rPr>
        <w:t>новому,</w:t>
      </w:r>
      <w:r w:rsidR="006A5816" w:rsidRPr="00B11D29">
        <w:rPr>
          <w:color w:val="000000"/>
        </w:rPr>
        <w:t xml:space="preserve"> </w:t>
      </w:r>
      <w:r w:rsidRPr="00B11D29">
        <w:rPr>
          <w:color w:val="000000"/>
        </w:rPr>
        <w:t>точно</w:t>
      </w:r>
      <w:r w:rsidR="006A5816" w:rsidRPr="00B11D29">
        <w:rPr>
          <w:color w:val="000000"/>
        </w:rPr>
        <w:t xml:space="preserve"> </w:t>
      </w:r>
      <w:r w:rsidRPr="00B11D29">
        <w:rPr>
          <w:color w:val="000000"/>
        </w:rPr>
        <w:t>эллиптические</w:t>
      </w:r>
      <w:r w:rsidR="006A5816" w:rsidRPr="00B11D29">
        <w:rPr>
          <w:color w:val="000000"/>
        </w:rPr>
        <w:t xml:space="preserve"> </w:t>
      </w:r>
      <w:r w:rsidRPr="00B11D29">
        <w:rPr>
          <w:color w:val="000000"/>
        </w:rPr>
        <w:t>галактики.</w:t>
      </w:r>
    </w:p>
    <w:p w14:paraId="18314218" w14:textId="122E8C61" w:rsidR="00467C66" w:rsidRPr="00B11D29" w:rsidRDefault="00467C66" w:rsidP="00C137B4">
      <w:pPr>
        <w:pStyle w:val="ad"/>
        <w:spacing w:before="0" w:beforeAutospacing="0" w:after="0" w:afterAutospacing="0"/>
        <w:ind w:firstLine="454"/>
        <w:jc w:val="both"/>
      </w:pPr>
      <w:r w:rsidRPr="00B11D29">
        <w:rPr>
          <w:color w:val="000000"/>
        </w:rPr>
        <w:t>Совершенно</w:t>
      </w:r>
      <w:r w:rsidR="006A5816" w:rsidRPr="00B11D29">
        <w:rPr>
          <w:color w:val="000000"/>
        </w:rPr>
        <w:t xml:space="preserve"> </w:t>
      </w:r>
      <w:r w:rsidRPr="00B11D29">
        <w:rPr>
          <w:color w:val="000000"/>
        </w:rPr>
        <w:t>разные</w:t>
      </w:r>
      <w:r w:rsidR="006A5816" w:rsidRPr="00B11D29">
        <w:rPr>
          <w:color w:val="000000"/>
        </w:rPr>
        <w:t xml:space="preserve"> </w:t>
      </w:r>
      <w:r w:rsidRPr="00B11D29">
        <w:rPr>
          <w:color w:val="000000"/>
        </w:rPr>
        <w:t>системы,</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внутри</w:t>
      </w:r>
      <w:r w:rsidR="006A5816" w:rsidRPr="00B11D29">
        <w:rPr>
          <w:color w:val="000000"/>
        </w:rPr>
        <w:t xml:space="preserve"> </w:t>
      </w:r>
      <w:r w:rsidRPr="00B11D29">
        <w:rPr>
          <w:color w:val="000000"/>
        </w:rPr>
        <w:t>каждой</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кипит</w:t>
      </w:r>
      <w:r w:rsidR="006A5816" w:rsidRPr="00B11D29">
        <w:rPr>
          <w:color w:val="000000"/>
        </w:rPr>
        <w:t xml:space="preserve"> </w:t>
      </w:r>
      <w:r w:rsidRPr="00B11D29">
        <w:rPr>
          <w:color w:val="000000"/>
        </w:rPr>
        <w:t>своя</w:t>
      </w:r>
      <w:r w:rsidR="006A5816" w:rsidRPr="00B11D29">
        <w:rPr>
          <w:color w:val="000000"/>
        </w:rPr>
        <w:t xml:space="preserve"> </w:t>
      </w:r>
      <w:r w:rsidRPr="00B11D29">
        <w:rPr>
          <w:color w:val="000000"/>
        </w:rPr>
        <w:t>жизнь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происходят</w:t>
      </w:r>
      <w:r w:rsidR="006A5816" w:rsidRPr="00B11D29">
        <w:rPr>
          <w:color w:val="000000"/>
        </w:rPr>
        <w:t xml:space="preserve"> </w:t>
      </w:r>
      <w:r w:rsidRPr="00B11D29">
        <w:rPr>
          <w:color w:val="000000"/>
        </w:rPr>
        <w:t>определённые</w:t>
      </w:r>
      <w:r w:rsidR="006A5816" w:rsidRPr="00B11D29">
        <w:rPr>
          <w:color w:val="000000"/>
        </w:rPr>
        <w:t xml:space="preserve"> </w:t>
      </w:r>
      <w:r w:rsidRPr="00B11D29">
        <w:rPr>
          <w:color w:val="000000"/>
        </w:rPr>
        <w:t>процессы.</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каждом</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тоже</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внутреннем</w:t>
      </w:r>
      <w:r w:rsidR="006A5816" w:rsidRPr="00B11D29">
        <w:rPr>
          <w:color w:val="000000"/>
        </w:rPr>
        <w:t xml:space="preserve"> </w:t>
      </w:r>
      <w:r w:rsidRPr="00B11D29">
        <w:rPr>
          <w:color w:val="000000"/>
        </w:rPr>
        <w:t>мире</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звёзды,</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неведомые</w:t>
      </w:r>
      <w:r w:rsidR="006A5816" w:rsidRPr="00B11D29">
        <w:rPr>
          <w:color w:val="000000"/>
        </w:rPr>
        <w:t xml:space="preserve"> </w:t>
      </w:r>
      <w:r w:rsidRPr="00B11D29">
        <w:rPr>
          <w:color w:val="000000"/>
        </w:rPr>
        <w:t>сознанию</w:t>
      </w:r>
      <w:r w:rsidR="006A5816" w:rsidRPr="00B11D29">
        <w:rPr>
          <w:color w:val="000000"/>
        </w:rPr>
        <w:t xml:space="preserve"> </w:t>
      </w:r>
      <w:r w:rsidRPr="00B11D29">
        <w:rPr>
          <w:color w:val="000000"/>
        </w:rPr>
        <w:t>материи</w:t>
      </w:r>
      <w:r w:rsidR="006A5816" w:rsidRPr="00B11D29">
        <w:rPr>
          <w:color w:val="000000"/>
        </w:rPr>
        <w:t xml:space="preserve"> </w:t>
      </w:r>
      <w:r w:rsidRPr="00B11D29">
        <w:rPr>
          <w:color w:val="000000"/>
        </w:rPr>
        <w:t>вроде</w:t>
      </w:r>
      <w:r w:rsidR="006A5816" w:rsidRPr="00B11D29">
        <w:rPr>
          <w:color w:val="000000"/>
        </w:rPr>
        <w:t xml:space="preserve"> </w:t>
      </w:r>
      <w:r w:rsidRPr="00B11D29">
        <w:rPr>
          <w:color w:val="000000"/>
        </w:rPr>
        <w:t>чёрных</w:t>
      </w:r>
      <w:r w:rsidR="006A5816" w:rsidRPr="00B11D29">
        <w:rPr>
          <w:color w:val="000000"/>
        </w:rPr>
        <w:t xml:space="preserve"> </w:t>
      </w:r>
      <w:r w:rsidRPr="00B11D29">
        <w:rPr>
          <w:color w:val="000000"/>
        </w:rPr>
        <w:t>дыр.</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познаём</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видим</w:t>
      </w:r>
      <w:r w:rsidR="006A5816" w:rsidRPr="00B11D29">
        <w:rPr>
          <w:color w:val="000000"/>
        </w:rPr>
        <w:t xml:space="preserve"> </w:t>
      </w:r>
      <w:r w:rsidRPr="00B11D29">
        <w:rPr>
          <w:color w:val="000000"/>
        </w:rPr>
        <w:t>отражения</w:t>
      </w:r>
      <w:r w:rsidR="006A5816" w:rsidRPr="00B11D29">
        <w:rPr>
          <w:color w:val="000000"/>
        </w:rPr>
        <w:t xml:space="preserve"> </w:t>
      </w:r>
      <w:r w:rsidRPr="00B11D29">
        <w:rPr>
          <w:color w:val="000000"/>
        </w:rPr>
        <w:t>внутреннего</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внешнем.</w:t>
      </w:r>
    </w:p>
    <w:p w14:paraId="34C14825" w14:textId="5D5D201E"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устремляя</w:t>
      </w:r>
      <w:r w:rsidR="006A5816" w:rsidRPr="00B11D29">
        <w:rPr>
          <w:color w:val="000000"/>
        </w:rPr>
        <w:t xml:space="preserve"> </w:t>
      </w:r>
      <w:r w:rsidRPr="00B11D29">
        <w:rPr>
          <w:color w:val="000000"/>
        </w:rPr>
        <w:t>взор</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ночному</w:t>
      </w:r>
      <w:r w:rsidR="006A5816" w:rsidRPr="00B11D29">
        <w:rPr>
          <w:color w:val="000000"/>
        </w:rPr>
        <w:t xml:space="preserve"> </w:t>
      </w:r>
      <w:r w:rsidRPr="00B11D29">
        <w:rPr>
          <w:color w:val="000000"/>
        </w:rPr>
        <w:t>небу,</w:t>
      </w:r>
      <w:r w:rsidR="006A5816" w:rsidRPr="00B11D29">
        <w:rPr>
          <w:color w:val="000000"/>
        </w:rPr>
        <w:t xml:space="preserve"> </w:t>
      </w:r>
      <w:r w:rsidRPr="00B11D29">
        <w:rPr>
          <w:color w:val="000000"/>
        </w:rPr>
        <w:t>давайте</w:t>
      </w:r>
      <w:r w:rsidR="006A5816" w:rsidRPr="00B11D29">
        <w:rPr>
          <w:color w:val="000000"/>
        </w:rPr>
        <w:t xml:space="preserve"> </w:t>
      </w:r>
      <w:r w:rsidRPr="00B11D29">
        <w:rPr>
          <w:color w:val="000000"/>
        </w:rPr>
        <w:t>будем</w:t>
      </w:r>
      <w:r w:rsidR="006A5816" w:rsidRPr="00B11D29">
        <w:rPr>
          <w:color w:val="000000"/>
        </w:rPr>
        <w:t xml:space="preserve"> </w:t>
      </w:r>
      <w:r w:rsidRPr="00B11D29">
        <w:rPr>
          <w:color w:val="000000"/>
        </w:rPr>
        <w:t>помнить,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через</w:t>
      </w:r>
      <w:r w:rsidR="006A5816" w:rsidRPr="00B11D29">
        <w:rPr>
          <w:color w:val="000000"/>
        </w:rPr>
        <w:t xml:space="preserve"> </w:t>
      </w:r>
      <w:r w:rsidRPr="00B11D29">
        <w:rPr>
          <w:color w:val="000000"/>
        </w:rPr>
        <w:t>Космос</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заглядываем</w:t>
      </w:r>
      <w:r w:rsidR="006A5816" w:rsidRPr="00B11D29">
        <w:rPr>
          <w:color w:val="000000"/>
        </w:rPr>
        <w:t xml:space="preserve"> </w:t>
      </w:r>
      <w:r w:rsidRPr="00B11D29">
        <w:rPr>
          <w:color w:val="000000"/>
        </w:rPr>
        <w:t>внутрь</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Пора</w:t>
      </w:r>
      <w:r w:rsidR="006A5816" w:rsidRPr="00B11D29">
        <w:rPr>
          <w:color w:val="000000"/>
        </w:rPr>
        <w:t xml:space="preserve"> </w:t>
      </w:r>
      <w:r w:rsidRPr="00B11D29">
        <w:rPr>
          <w:color w:val="000000"/>
        </w:rPr>
        <w:t>увидеть</w:t>
      </w:r>
      <w:r w:rsidR="006A5816" w:rsidRPr="00B11D29">
        <w:rPr>
          <w:color w:val="000000"/>
        </w:rPr>
        <w:t xml:space="preserve"> </w:t>
      </w:r>
      <w:r w:rsidRPr="00B11D29">
        <w:rPr>
          <w:color w:val="000000"/>
        </w:rPr>
        <w:t>красоту</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значимость</w:t>
      </w:r>
      <w:r w:rsidR="006A5816" w:rsidRPr="00B11D29">
        <w:rPr>
          <w:color w:val="000000"/>
        </w:rPr>
        <w:t xml:space="preserve"> </w:t>
      </w:r>
      <w:r w:rsidRPr="00B11D29">
        <w:rPr>
          <w:color w:val="000000"/>
        </w:rPr>
        <w:t>своего</w:t>
      </w:r>
      <w:r w:rsidR="006A5816" w:rsidRPr="00B11D29">
        <w:rPr>
          <w:color w:val="000000"/>
        </w:rPr>
        <w:t xml:space="preserve"> </w:t>
      </w:r>
      <w:r w:rsidRPr="00B11D29">
        <w:rPr>
          <w:color w:val="000000"/>
        </w:rPr>
        <w:t>микрокосмоса!</w:t>
      </w:r>
    </w:p>
    <w:p w14:paraId="572B0830" w14:textId="77777777" w:rsidR="00C94469" w:rsidRPr="00B11D29" w:rsidRDefault="00C94469" w:rsidP="00C137B4">
      <w:pPr>
        <w:pStyle w:val="ad"/>
        <w:spacing w:before="0" w:beforeAutospacing="0" w:after="0" w:afterAutospacing="0"/>
        <w:ind w:firstLine="454"/>
        <w:jc w:val="both"/>
      </w:pPr>
    </w:p>
    <w:p w14:paraId="2B7CC480" w14:textId="77777777" w:rsidR="006F55F2" w:rsidRPr="00B11D29" w:rsidRDefault="006F55F2" w:rsidP="00C137B4">
      <w:pPr>
        <w:spacing w:after="0" w:line="240" w:lineRule="auto"/>
        <w:jc w:val="right"/>
        <w:rPr>
          <w:rFonts w:ascii="Times New Roman" w:hAnsi="Times New Roman" w:cs="Times New Roman"/>
          <w:sz w:val="24"/>
          <w:szCs w:val="24"/>
        </w:rPr>
      </w:pPr>
      <w:r w:rsidRPr="00B11D29">
        <w:rPr>
          <w:rFonts w:ascii="Times New Roman" w:hAnsi="Times New Roman" w:cs="Times New Roman"/>
          <w:sz w:val="24"/>
          <w:szCs w:val="24"/>
        </w:rPr>
        <w:t>Секция проекта «Центр Космической молодёжи»</w:t>
      </w:r>
    </w:p>
    <w:p w14:paraId="6C8B2F00" w14:textId="77777777" w:rsidR="006F55F2" w:rsidRPr="00B11D29" w:rsidRDefault="006F55F2" w:rsidP="00C137B4">
      <w:pPr>
        <w:spacing w:after="0" w:line="240" w:lineRule="auto"/>
        <w:jc w:val="right"/>
        <w:rPr>
          <w:rFonts w:ascii="Times New Roman" w:hAnsi="Times New Roman" w:cs="Times New Roman"/>
          <w:sz w:val="24"/>
          <w:szCs w:val="24"/>
        </w:rPr>
      </w:pPr>
      <w:proofErr w:type="spellStart"/>
      <w:r w:rsidRPr="00B11D29">
        <w:rPr>
          <w:rFonts w:ascii="Times New Roman" w:hAnsi="Times New Roman" w:cs="Times New Roman"/>
          <w:sz w:val="24"/>
          <w:szCs w:val="24"/>
        </w:rPr>
        <w:t>Аватаресса</w:t>
      </w:r>
      <w:proofErr w:type="spellEnd"/>
      <w:r w:rsidRPr="00B11D29">
        <w:rPr>
          <w:rFonts w:ascii="Times New Roman" w:hAnsi="Times New Roman" w:cs="Times New Roman"/>
          <w:sz w:val="24"/>
          <w:szCs w:val="24"/>
        </w:rPr>
        <w:t xml:space="preserve"> ИВО Высшего Аттестационного Совета ИВО АС Юсефа ИВАС Кут Хуми,</w:t>
      </w:r>
    </w:p>
    <w:p w14:paraId="3296FE4C" w14:textId="77777777" w:rsidR="006F55F2" w:rsidRPr="00B11D29" w:rsidRDefault="006F55F2" w:rsidP="00C137B4">
      <w:pPr>
        <w:spacing w:after="0" w:line="240" w:lineRule="auto"/>
        <w:jc w:val="right"/>
        <w:rPr>
          <w:rFonts w:ascii="Times New Roman" w:hAnsi="Times New Roman" w:cs="Times New Roman"/>
          <w:sz w:val="24"/>
          <w:szCs w:val="24"/>
        </w:rPr>
      </w:pPr>
      <w:r w:rsidRPr="00B11D29">
        <w:rPr>
          <w:rFonts w:ascii="Times New Roman" w:hAnsi="Times New Roman" w:cs="Times New Roman"/>
          <w:sz w:val="24"/>
          <w:szCs w:val="24"/>
        </w:rPr>
        <w:t>Глава центра Космической молодёжи подразделения ИВДИВО Москва Россия</w:t>
      </w:r>
    </w:p>
    <w:p w14:paraId="65A687A4" w14:textId="77777777" w:rsidR="006F55F2" w:rsidRPr="00B11D29" w:rsidRDefault="006F55F2" w:rsidP="00C137B4">
      <w:pPr>
        <w:spacing w:after="0" w:line="240" w:lineRule="auto"/>
        <w:jc w:val="right"/>
        <w:rPr>
          <w:rFonts w:ascii="Times New Roman" w:hAnsi="Times New Roman" w:cs="Times New Roman"/>
          <w:sz w:val="24"/>
          <w:szCs w:val="24"/>
        </w:rPr>
      </w:pPr>
      <w:proofErr w:type="spellStart"/>
      <w:r w:rsidRPr="00B11D29">
        <w:rPr>
          <w:rFonts w:ascii="Times New Roman" w:hAnsi="Times New Roman" w:cs="Times New Roman"/>
          <w:sz w:val="24"/>
          <w:szCs w:val="24"/>
        </w:rPr>
        <w:t>Казарова</w:t>
      </w:r>
      <w:proofErr w:type="spellEnd"/>
      <w:r w:rsidRPr="00B11D29">
        <w:rPr>
          <w:rFonts w:ascii="Times New Roman" w:hAnsi="Times New Roman" w:cs="Times New Roman"/>
          <w:sz w:val="24"/>
          <w:szCs w:val="24"/>
        </w:rPr>
        <w:t xml:space="preserve"> Алёна</w:t>
      </w:r>
    </w:p>
    <w:p w14:paraId="0A90A0ED" w14:textId="77777777" w:rsidR="00C54BDF" w:rsidRPr="00B11D29" w:rsidRDefault="00C54BDF" w:rsidP="00C137B4">
      <w:pPr>
        <w:pStyle w:val="20"/>
        <w:spacing w:before="0" w:line="240" w:lineRule="auto"/>
        <w:ind w:firstLine="454"/>
        <w:jc w:val="center"/>
        <w:rPr>
          <w:rFonts w:ascii="Times New Roman" w:hAnsi="Times New Roman" w:cs="Times New Roman"/>
          <w:sz w:val="24"/>
          <w:szCs w:val="24"/>
        </w:rPr>
      </w:pPr>
      <w:bookmarkStart w:id="60" w:name="_Toc144325987"/>
      <w:r w:rsidRPr="00B11D29">
        <w:rPr>
          <w:rFonts w:ascii="Times New Roman" w:hAnsi="Times New Roman" w:cs="Times New Roman"/>
          <w:sz w:val="24"/>
          <w:szCs w:val="24"/>
        </w:rPr>
        <w:t>Кто такой Человек. Внутренний мир</w:t>
      </w:r>
      <w:bookmarkEnd w:id="60"/>
    </w:p>
    <w:p w14:paraId="65C0CFEC" w14:textId="314D3ED1" w:rsidR="00467C66" w:rsidRPr="00B11D29" w:rsidRDefault="00467C66" w:rsidP="00C137B4">
      <w:pPr>
        <w:pStyle w:val="ad"/>
        <w:spacing w:before="0" w:beforeAutospacing="0" w:after="0" w:afterAutospacing="0"/>
        <w:ind w:firstLine="454"/>
        <w:jc w:val="both"/>
      </w:pPr>
      <w:r w:rsidRPr="00B11D29">
        <w:rPr>
          <w:color w:val="000000"/>
        </w:rPr>
        <w:t>Из</w:t>
      </w:r>
      <w:r w:rsidR="006A5816" w:rsidRPr="00B11D29">
        <w:rPr>
          <w:color w:val="000000"/>
        </w:rPr>
        <w:t xml:space="preserve"> </w:t>
      </w:r>
      <w:r w:rsidRPr="00B11D29">
        <w:rPr>
          <w:color w:val="000000"/>
        </w:rPr>
        <w:t>официальных</w:t>
      </w:r>
      <w:r w:rsidR="006A5816" w:rsidRPr="00B11D29">
        <w:rPr>
          <w:color w:val="000000"/>
        </w:rPr>
        <w:t xml:space="preserve"> </w:t>
      </w:r>
      <w:r w:rsidRPr="00B11D29">
        <w:rPr>
          <w:color w:val="000000"/>
        </w:rPr>
        <w:t>определений:</w:t>
      </w:r>
    </w:p>
    <w:p w14:paraId="30F57B0F" w14:textId="43D917C0" w:rsidR="00467C66" w:rsidRPr="00B11D29" w:rsidRDefault="00467C66" w:rsidP="00C137B4">
      <w:pPr>
        <w:pStyle w:val="ad"/>
        <w:spacing w:before="0" w:beforeAutospacing="0" w:after="0" w:afterAutospacing="0"/>
        <w:ind w:firstLine="454"/>
        <w:jc w:val="both"/>
      </w:pPr>
      <w:r w:rsidRPr="00B11D29">
        <w:rPr>
          <w:color w:val="000000"/>
        </w:rPr>
        <w:t>1.</w:t>
      </w:r>
      <w:r w:rsidR="006A5816" w:rsidRPr="00B11D29">
        <w:rPr>
          <w:color w:val="000000"/>
        </w:rPr>
        <w:t xml:space="preserve"> </w:t>
      </w:r>
      <w:r w:rsidRPr="00B11D29">
        <w:rPr>
          <w:color w:val="000000"/>
        </w:rPr>
        <w:t>Википедия.</w:t>
      </w:r>
      <w:r w:rsidR="006A5816" w:rsidRPr="00B11D29">
        <w:rPr>
          <w:color w:val="000000"/>
        </w:rPr>
        <w:t xml:space="preserve"> </w:t>
      </w:r>
      <w:r w:rsidRPr="00B11D29">
        <w:rPr>
          <w:color w:val="000000"/>
        </w:rPr>
        <w:t>«</w:t>
      </w:r>
      <w:proofErr w:type="spellStart"/>
      <w:r w:rsidRPr="00B11D29">
        <w:rPr>
          <w:b/>
          <w:bCs/>
          <w:color w:val="000000"/>
        </w:rPr>
        <w:t>Челове́к</w:t>
      </w:r>
      <w:proofErr w:type="spellEnd"/>
      <w:r w:rsidRPr="00B11D29">
        <w:rPr>
          <w:color w:val="000000"/>
        </w:rPr>
        <w:t>—</w:t>
      </w:r>
      <w:r w:rsidR="006A5816" w:rsidRPr="00B11D29">
        <w:rPr>
          <w:color w:val="000000"/>
        </w:rPr>
        <w:t xml:space="preserve"> </w:t>
      </w:r>
      <w:r w:rsidRPr="00B11D29">
        <w:rPr>
          <w:color w:val="000000"/>
        </w:rPr>
        <w:t>общественное</w:t>
      </w:r>
      <w:r w:rsidR="006A5816" w:rsidRPr="00B11D29">
        <w:rPr>
          <w:color w:val="000000"/>
        </w:rPr>
        <w:t xml:space="preserve"> </w:t>
      </w:r>
      <w:r w:rsidRPr="00B11D29">
        <w:rPr>
          <w:color w:val="000000"/>
        </w:rPr>
        <w:t>существо,</w:t>
      </w:r>
      <w:r w:rsidR="006A5816" w:rsidRPr="00B11D29">
        <w:rPr>
          <w:color w:val="000000"/>
        </w:rPr>
        <w:t xml:space="preserve"> </w:t>
      </w:r>
      <w:r w:rsidRPr="00B11D29">
        <w:rPr>
          <w:color w:val="000000"/>
        </w:rPr>
        <w:t>обладающее</w:t>
      </w:r>
      <w:r w:rsidR="006A5816" w:rsidRPr="00B11D29">
        <w:rPr>
          <w:color w:val="000000"/>
        </w:rPr>
        <w:t xml:space="preserve"> </w:t>
      </w:r>
      <w:r w:rsidRPr="00B11D29">
        <w:rPr>
          <w:color w:val="000000"/>
        </w:rPr>
        <w:t>разумом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сознанием,</w:t>
      </w:r>
      <w:r w:rsidR="006A5816" w:rsidRPr="00B11D29">
        <w:rPr>
          <w:color w:val="000000"/>
        </w:rPr>
        <w:t xml:space="preserve"> </w:t>
      </w:r>
      <w:r w:rsidRPr="00B11D29">
        <w:rPr>
          <w:color w:val="000000"/>
        </w:rPr>
        <w:t>субъект</w:t>
      </w:r>
      <w:r w:rsidR="006A5816" w:rsidRPr="00B11D29">
        <w:rPr>
          <w:color w:val="000000"/>
        </w:rPr>
        <w:t xml:space="preserve"> </w:t>
      </w:r>
      <w:r w:rsidRPr="00B11D29">
        <w:rPr>
          <w:color w:val="000000"/>
        </w:rPr>
        <w:t>общественно-исторической</w:t>
      </w:r>
      <w:r w:rsidR="006A5816" w:rsidRPr="00B11D29">
        <w:rPr>
          <w:color w:val="000000"/>
        </w:rPr>
        <w:t xml:space="preserve"> </w:t>
      </w:r>
      <w:r w:rsidRPr="00B11D29">
        <w:rPr>
          <w:color w:val="000000"/>
        </w:rPr>
        <w:t>деятельности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культуры,</w:t>
      </w:r>
      <w:r w:rsidR="006A5816" w:rsidRPr="00B11D29">
        <w:rPr>
          <w:color w:val="000000"/>
        </w:rPr>
        <w:t xml:space="preserve"> </w:t>
      </w:r>
      <w:r w:rsidRPr="00B11D29">
        <w:rPr>
          <w:color w:val="000000"/>
        </w:rPr>
        <w:t>относящийся</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виду</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разумный»;</w:t>
      </w:r>
    </w:p>
    <w:p w14:paraId="547EBE9F" w14:textId="1164A141" w:rsidR="00467C66" w:rsidRPr="00B11D29" w:rsidRDefault="00467C66" w:rsidP="00C137B4">
      <w:pPr>
        <w:pStyle w:val="ad"/>
        <w:spacing w:before="0" w:beforeAutospacing="0" w:after="0" w:afterAutospacing="0"/>
        <w:ind w:firstLine="454"/>
        <w:jc w:val="both"/>
      </w:pPr>
      <w:r w:rsidRPr="00B11D29">
        <w:rPr>
          <w:color w:val="000000"/>
        </w:rPr>
        <w:t>2.</w:t>
      </w:r>
      <w:r w:rsidR="006A5816" w:rsidRPr="00B11D29">
        <w:rPr>
          <w:color w:val="000000"/>
        </w:rPr>
        <w:t xml:space="preserve"> </w:t>
      </w:r>
      <w:r w:rsidRPr="00B11D29">
        <w:rPr>
          <w:color w:val="000000"/>
        </w:rPr>
        <w:t>Толковый</w:t>
      </w:r>
      <w:r w:rsidR="006A5816" w:rsidRPr="00B11D29">
        <w:rPr>
          <w:color w:val="000000"/>
        </w:rPr>
        <w:t xml:space="preserve"> </w:t>
      </w:r>
      <w:r w:rsidRPr="00B11D29">
        <w:rPr>
          <w:color w:val="000000"/>
        </w:rPr>
        <w:t>словарь</w:t>
      </w:r>
      <w:r w:rsidR="006A5816" w:rsidRPr="00B11D29">
        <w:rPr>
          <w:color w:val="000000"/>
        </w:rPr>
        <w:t xml:space="preserve"> </w:t>
      </w:r>
      <w:r w:rsidRPr="00B11D29">
        <w:rPr>
          <w:color w:val="000000"/>
        </w:rPr>
        <w:t>Даля.</w:t>
      </w:r>
      <w:r w:rsidR="006A5816" w:rsidRPr="00B11D29">
        <w:rPr>
          <w:color w:val="000000"/>
        </w:rPr>
        <w:t xml:space="preserve"> </w:t>
      </w:r>
      <w:r w:rsidRPr="00B11D29">
        <w:rPr>
          <w:color w:val="000000"/>
        </w:rPr>
        <w:t>«</w:t>
      </w:r>
      <w:r w:rsidRPr="00B11D29">
        <w:rPr>
          <w:b/>
          <w:bCs/>
          <w:color w:val="000000"/>
        </w:rPr>
        <w:t>ЧЕЛОВЕК</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муж.</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людей;</w:t>
      </w:r>
      <w:r w:rsidR="006A5816" w:rsidRPr="00B11D29">
        <w:rPr>
          <w:color w:val="000000"/>
        </w:rPr>
        <w:t xml:space="preserve"> </w:t>
      </w:r>
      <w:r w:rsidRPr="00B11D29">
        <w:rPr>
          <w:color w:val="000000"/>
        </w:rPr>
        <w:t>высшее</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земных</w:t>
      </w:r>
      <w:r w:rsidR="006A5816" w:rsidRPr="00B11D29">
        <w:rPr>
          <w:color w:val="000000"/>
        </w:rPr>
        <w:t xml:space="preserve"> </w:t>
      </w:r>
      <w:r w:rsidRPr="00B11D29">
        <w:rPr>
          <w:color w:val="000000"/>
        </w:rPr>
        <w:t>созданий,</w:t>
      </w:r>
      <w:r w:rsidR="006A5816" w:rsidRPr="00B11D29">
        <w:rPr>
          <w:color w:val="000000"/>
        </w:rPr>
        <w:t xml:space="preserve"> </w:t>
      </w:r>
      <w:r w:rsidRPr="00B11D29">
        <w:rPr>
          <w:color w:val="000000"/>
        </w:rPr>
        <w:t>одаренное</w:t>
      </w:r>
      <w:r w:rsidR="006A5816" w:rsidRPr="00B11D29">
        <w:rPr>
          <w:color w:val="000000"/>
        </w:rPr>
        <w:t xml:space="preserve"> </w:t>
      </w:r>
      <w:r w:rsidRPr="00B11D29">
        <w:rPr>
          <w:color w:val="000000"/>
        </w:rPr>
        <w:t>разумом,</w:t>
      </w:r>
      <w:r w:rsidR="006A5816" w:rsidRPr="00B11D29">
        <w:rPr>
          <w:color w:val="000000"/>
        </w:rPr>
        <w:t xml:space="preserve"> </w:t>
      </w:r>
      <w:r w:rsidRPr="00B11D29">
        <w:rPr>
          <w:color w:val="000000"/>
        </w:rPr>
        <w:t>свободной</w:t>
      </w:r>
      <w:r w:rsidR="006A5816" w:rsidRPr="00B11D29">
        <w:rPr>
          <w:color w:val="000000"/>
        </w:rPr>
        <w:t xml:space="preserve"> </w:t>
      </w:r>
      <w:r w:rsidRPr="00B11D29">
        <w:rPr>
          <w:color w:val="000000"/>
        </w:rPr>
        <w:t>волей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словесною</w:t>
      </w:r>
      <w:r w:rsidR="006A5816" w:rsidRPr="00B11D29">
        <w:rPr>
          <w:color w:val="000000"/>
        </w:rPr>
        <w:t xml:space="preserve"> </w:t>
      </w:r>
      <w:r w:rsidRPr="00B11D29">
        <w:rPr>
          <w:color w:val="000000"/>
        </w:rPr>
        <w:t>речью.</w:t>
      </w:r>
      <w:r w:rsidR="006A5816" w:rsidRPr="00B11D29">
        <w:rPr>
          <w:color w:val="000000"/>
        </w:rPr>
        <w:t xml:space="preserve"> </w:t>
      </w:r>
      <w:r w:rsidRPr="00B11D29">
        <w:rPr>
          <w:color w:val="000000"/>
        </w:rPr>
        <w:t>Побудка</w:t>
      </w:r>
      <w:r w:rsidR="006A5816" w:rsidRPr="00B11D29">
        <w:rPr>
          <w:color w:val="000000"/>
        </w:rPr>
        <w:t xml:space="preserve"> </w:t>
      </w:r>
      <w:r w:rsidRPr="00B11D29">
        <w:rPr>
          <w:color w:val="000000"/>
        </w:rPr>
        <w:t>(инстинкт)</w:t>
      </w:r>
      <w:r w:rsidR="006A5816" w:rsidRPr="00B11D29">
        <w:rPr>
          <w:color w:val="000000"/>
        </w:rPr>
        <w:t xml:space="preserve"> </w:t>
      </w:r>
      <w:r w:rsidRPr="00B11D29">
        <w:rPr>
          <w:color w:val="000000"/>
        </w:rPr>
        <w:t>животного,</w:t>
      </w:r>
      <w:r w:rsidR="006A5816" w:rsidRPr="00B11D29">
        <w:rPr>
          <w:color w:val="000000"/>
        </w:rPr>
        <w:t xml:space="preserve"> </w:t>
      </w:r>
      <w:r w:rsidRPr="00B11D29">
        <w:rPr>
          <w:color w:val="000000"/>
        </w:rPr>
        <w:t>соединенье</w:t>
      </w:r>
      <w:r w:rsidR="006A5816" w:rsidRPr="00B11D29">
        <w:rPr>
          <w:color w:val="000000"/>
        </w:rPr>
        <w:t xml:space="preserve"> </w:t>
      </w:r>
      <w:r w:rsidRPr="00B11D29">
        <w:rPr>
          <w:color w:val="000000"/>
        </w:rPr>
        <w:t>низшей</w:t>
      </w:r>
      <w:r w:rsidR="006A5816" w:rsidRPr="00B11D29">
        <w:rPr>
          <w:color w:val="000000"/>
        </w:rPr>
        <w:t xml:space="preserve"> </w:t>
      </w:r>
      <w:r w:rsidRPr="00B11D29">
        <w:rPr>
          <w:color w:val="000000"/>
        </w:rPr>
        <w:t>степени</w:t>
      </w:r>
      <w:r w:rsidR="006A5816" w:rsidRPr="00B11D29">
        <w:rPr>
          <w:color w:val="000000"/>
        </w:rPr>
        <w:t xml:space="preserve"> </w:t>
      </w:r>
      <w:r w:rsidRPr="00B11D29">
        <w:rPr>
          <w:color w:val="000000"/>
        </w:rPr>
        <w:t>рассудка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воли,</w:t>
      </w:r>
      <w:r w:rsidR="006A5816" w:rsidRPr="00B11D29">
        <w:rPr>
          <w:color w:val="000000"/>
        </w:rPr>
        <w:t xml:space="preserve"> </w:t>
      </w:r>
      <w:r w:rsidRPr="00B11D29">
        <w:rPr>
          <w:color w:val="000000"/>
        </w:rPr>
        <w:t>заменяет</w:t>
      </w:r>
      <w:r w:rsidR="006A5816" w:rsidRPr="00B11D29">
        <w:rPr>
          <w:color w:val="000000"/>
        </w:rPr>
        <w:t xml:space="preserve"> </w:t>
      </w:r>
      <w:r w:rsidRPr="00B11D29">
        <w:rPr>
          <w:color w:val="000000"/>
        </w:rPr>
        <w:t>ему</w:t>
      </w:r>
      <w:r w:rsidR="006A5816" w:rsidRPr="00B11D29">
        <w:rPr>
          <w:color w:val="000000"/>
        </w:rPr>
        <w:t xml:space="preserve"> </w:t>
      </w:r>
      <w:r w:rsidRPr="00B11D29">
        <w:rPr>
          <w:color w:val="000000"/>
        </w:rPr>
        <w:t>дары</w:t>
      </w:r>
      <w:r w:rsidR="006A5816" w:rsidRPr="00B11D29">
        <w:rPr>
          <w:color w:val="000000"/>
        </w:rPr>
        <w:t xml:space="preserve"> </w:t>
      </w:r>
      <w:r w:rsidRPr="00B11D29">
        <w:rPr>
          <w:color w:val="000000"/>
        </w:rPr>
        <w:t>эти,</w:t>
      </w:r>
      <w:r w:rsidR="006A5816" w:rsidRPr="00B11D29">
        <w:rPr>
          <w:color w:val="000000"/>
        </w:rPr>
        <w:t xml:space="preserve"> </w:t>
      </w:r>
      <w:r w:rsidRPr="00B11D29">
        <w:rPr>
          <w:color w:val="000000"/>
        </w:rPr>
        <w:t>разрозненные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человеке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вечно</w:t>
      </w:r>
      <w:r w:rsidR="006A5816" w:rsidRPr="00B11D29">
        <w:rPr>
          <w:color w:val="000000"/>
        </w:rPr>
        <w:t xml:space="preserve"> </w:t>
      </w:r>
      <w:r w:rsidRPr="00B11D29">
        <w:rPr>
          <w:color w:val="000000"/>
        </w:rPr>
        <w:t>спорящие</w:t>
      </w:r>
      <w:r w:rsidR="006A5816" w:rsidRPr="00B11D29">
        <w:rPr>
          <w:color w:val="000000"/>
        </w:rPr>
        <w:t xml:space="preserve"> </w:t>
      </w:r>
      <w:r w:rsidRPr="00B11D29">
        <w:rPr>
          <w:color w:val="000000"/>
        </w:rPr>
        <w:t>между</w:t>
      </w:r>
      <w:r w:rsidR="006A5816" w:rsidRPr="00B11D29">
        <w:rPr>
          <w:color w:val="000000"/>
        </w:rPr>
        <w:t xml:space="preserve"> </w:t>
      </w:r>
      <w:r w:rsidRPr="00B11D29">
        <w:rPr>
          <w:color w:val="000000"/>
        </w:rPr>
        <w:t>собою</w:t>
      </w:r>
      <w:r w:rsidR="006A5816" w:rsidRPr="00B11D29">
        <w:rPr>
          <w:color w:val="000000"/>
        </w:rPr>
        <w:t xml:space="preserve"> </w:t>
      </w:r>
      <w:proofErr w:type="gramStart"/>
      <w:r w:rsidRPr="00B11D29">
        <w:rPr>
          <w:color w:val="000000"/>
        </w:rPr>
        <w:t>-</w:t>
      </w:r>
      <w:r w:rsidR="006A5816" w:rsidRPr="00B11D29">
        <w:rPr>
          <w:color w:val="000000"/>
        </w:rPr>
        <w:t xml:space="preserve"> </w:t>
      </w:r>
      <w:r w:rsidRPr="00B11D29">
        <w:rPr>
          <w:color w:val="000000"/>
        </w:rPr>
        <w:t>это</w:t>
      </w:r>
      <w:proofErr w:type="gramEnd"/>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думка.</w:t>
      </w:r>
      <w:r w:rsidR="006A5816" w:rsidRPr="00B11D29">
        <w:rPr>
          <w:color w:val="000000"/>
        </w:rPr>
        <w:t xml:space="preserve"> </w:t>
      </w:r>
      <w:r w:rsidRPr="00B11D29">
        <w:rPr>
          <w:color w:val="000000"/>
        </w:rPr>
        <w:t>Высшая</w:t>
      </w:r>
      <w:r w:rsidR="006A5816" w:rsidRPr="00B11D29">
        <w:rPr>
          <w:color w:val="000000"/>
        </w:rPr>
        <w:t xml:space="preserve"> </w:t>
      </w:r>
      <w:r w:rsidRPr="00B11D29">
        <w:rPr>
          <w:color w:val="000000"/>
        </w:rPr>
        <w:t>степень</w:t>
      </w:r>
      <w:r w:rsidR="006A5816" w:rsidRPr="00B11D29">
        <w:rPr>
          <w:color w:val="000000"/>
        </w:rPr>
        <w:t xml:space="preserve"> </w:t>
      </w:r>
      <w:r w:rsidRPr="00B11D29">
        <w:rPr>
          <w:color w:val="000000"/>
        </w:rPr>
        <w:t>человечности</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та,</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разум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воля</w:t>
      </w:r>
      <w:r w:rsidR="006A5816" w:rsidRPr="00B11D29">
        <w:rPr>
          <w:color w:val="000000"/>
        </w:rPr>
        <w:t xml:space="preserve"> </w:t>
      </w:r>
      <w:r w:rsidRPr="00B11D29">
        <w:rPr>
          <w:color w:val="000000"/>
        </w:rPr>
        <w:t>слились</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одно,</w:t>
      </w:r>
      <w:r w:rsidR="006A5816" w:rsidRPr="00B11D29">
        <w:rPr>
          <w:color w:val="000000"/>
        </w:rPr>
        <w:t xml:space="preserve"> </w:t>
      </w:r>
      <w:r w:rsidRPr="00B11D29">
        <w:rPr>
          <w:color w:val="000000"/>
        </w:rPr>
        <w:t>сознательно</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всем</w:t>
      </w:r>
      <w:r w:rsidR="006A5816" w:rsidRPr="00B11D29">
        <w:rPr>
          <w:color w:val="000000"/>
        </w:rPr>
        <w:t xml:space="preserve"> </w:t>
      </w:r>
      <w:r w:rsidRPr="00B11D29">
        <w:rPr>
          <w:color w:val="000000"/>
        </w:rPr>
        <w:t>согласуясь</w:t>
      </w:r>
      <w:r w:rsidR="006A5816" w:rsidRPr="00B11D29">
        <w:rPr>
          <w:color w:val="000000"/>
        </w:rPr>
        <w:t xml:space="preserve"> </w:t>
      </w:r>
      <w:r w:rsidRPr="00B11D29">
        <w:rPr>
          <w:color w:val="000000"/>
        </w:rPr>
        <w:t>взаимно».</w:t>
      </w:r>
    </w:p>
    <w:p w14:paraId="0A2D2384"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3.</w:t>
      </w:r>
      <w:r w:rsidR="006A5816" w:rsidRPr="00B11D29">
        <w:rPr>
          <w:color w:val="000000"/>
        </w:rPr>
        <w:t xml:space="preserve"> </w:t>
      </w:r>
      <w:r w:rsidRPr="00B11D29">
        <w:rPr>
          <w:color w:val="000000"/>
        </w:rPr>
        <w:t>Большая</w:t>
      </w:r>
      <w:r w:rsidR="006A5816" w:rsidRPr="00B11D29">
        <w:rPr>
          <w:color w:val="000000"/>
        </w:rPr>
        <w:t xml:space="preserve"> </w:t>
      </w:r>
      <w:r w:rsidRPr="00B11D29">
        <w:rPr>
          <w:color w:val="000000"/>
        </w:rPr>
        <w:t>советская</w:t>
      </w:r>
      <w:r w:rsidR="006A5816" w:rsidRPr="00B11D29">
        <w:rPr>
          <w:color w:val="000000"/>
        </w:rPr>
        <w:t xml:space="preserve"> </w:t>
      </w:r>
      <w:r w:rsidRPr="00B11D29">
        <w:rPr>
          <w:color w:val="000000"/>
        </w:rPr>
        <w:t>энциклопедия.</w:t>
      </w:r>
      <w:r w:rsidR="006A5816" w:rsidRPr="00B11D29">
        <w:rPr>
          <w:color w:val="000000"/>
        </w:rPr>
        <w:t xml:space="preserve"> </w:t>
      </w:r>
      <w:r w:rsidRPr="00B11D29">
        <w:rPr>
          <w:color w:val="000000"/>
        </w:rPr>
        <w:t>Представление</w:t>
      </w:r>
      <w:r w:rsidR="006A5816" w:rsidRPr="00B11D29">
        <w:rPr>
          <w:color w:val="000000"/>
        </w:rPr>
        <w:t xml:space="preserve"> </w:t>
      </w:r>
      <w:r w:rsidRPr="00B11D29">
        <w:rPr>
          <w:color w:val="000000"/>
        </w:rPr>
        <w:t>Р.</w:t>
      </w:r>
      <w:r w:rsidR="006A5816" w:rsidRPr="00B11D29">
        <w:rPr>
          <w:color w:val="000000"/>
        </w:rPr>
        <w:t xml:space="preserve"> </w:t>
      </w:r>
      <w:r w:rsidRPr="00B11D29">
        <w:rPr>
          <w:color w:val="000000"/>
        </w:rPr>
        <w:t>Декарта</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мышлении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единственно</w:t>
      </w:r>
      <w:r w:rsidR="006A5816" w:rsidRPr="00B11D29">
        <w:rPr>
          <w:color w:val="000000"/>
        </w:rPr>
        <w:t xml:space="preserve"> </w:t>
      </w:r>
      <w:r w:rsidRPr="00B11D29">
        <w:rPr>
          <w:color w:val="000000"/>
        </w:rPr>
        <w:t>достоверном</w:t>
      </w:r>
      <w:r w:rsidR="006A5816" w:rsidRPr="00B11D29">
        <w:rPr>
          <w:color w:val="000000"/>
        </w:rPr>
        <w:t xml:space="preserve"> </w:t>
      </w:r>
      <w:r w:rsidRPr="00B11D29">
        <w:rPr>
          <w:color w:val="000000"/>
        </w:rPr>
        <w:t>свидетельстве</w:t>
      </w:r>
      <w:r w:rsidR="006A5816" w:rsidRPr="00B11D29">
        <w:rPr>
          <w:color w:val="000000"/>
        </w:rPr>
        <w:t xml:space="preserve"> </w:t>
      </w:r>
      <w:r w:rsidRPr="00B11D29">
        <w:rPr>
          <w:color w:val="000000"/>
        </w:rPr>
        <w:t>человеческого</w:t>
      </w:r>
      <w:r w:rsidR="006A5816" w:rsidRPr="00B11D29">
        <w:rPr>
          <w:color w:val="000000"/>
        </w:rPr>
        <w:t xml:space="preserve"> </w:t>
      </w:r>
      <w:r w:rsidRPr="00B11D29">
        <w:rPr>
          <w:color w:val="000000"/>
        </w:rPr>
        <w:t>существования</w:t>
      </w:r>
      <w:r w:rsidR="006A5816" w:rsidRPr="00B11D29">
        <w:rPr>
          <w:color w:val="000000"/>
        </w:rPr>
        <w:t xml:space="preserve"> </w:t>
      </w:r>
      <w:r w:rsidRPr="00B11D29">
        <w:rPr>
          <w:color w:val="000000"/>
        </w:rPr>
        <w:t>(«мыслю,</w:t>
      </w:r>
      <w:r w:rsidR="006A5816" w:rsidRPr="00B11D29">
        <w:rPr>
          <w:color w:val="000000"/>
        </w:rPr>
        <w:t xml:space="preserve"> </w:t>
      </w:r>
      <w:r w:rsidRPr="00B11D29">
        <w:rPr>
          <w:color w:val="000000"/>
        </w:rPr>
        <w:t>следовательно,</w:t>
      </w:r>
      <w:r w:rsidR="006A5816" w:rsidRPr="00B11D29">
        <w:rPr>
          <w:color w:val="000000"/>
        </w:rPr>
        <w:t xml:space="preserve"> </w:t>
      </w:r>
      <w:r w:rsidRPr="00B11D29">
        <w:rPr>
          <w:color w:val="000000"/>
        </w:rPr>
        <w:t>существую»)</w:t>
      </w:r>
      <w:r w:rsidR="006A5816" w:rsidRPr="00B11D29">
        <w:rPr>
          <w:color w:val="000000"/>
        </w:rPr>
        <w:t xml:space="preserve"> </w:t>
      </w:r>
      <w:r w:rsidRPr="00B11D29">
        <w:rPr>
          <w:color w:val="000000"/>
        </w:rPr>
        <w:t>легло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основу</w:t>
      </w:r>
      <w:r w:rsidR="006A5816" w:rsidRPr="00B11D29">
        <w:rPr>
          <w:color w:val="000000"/>
        </w:rPr>
        <w:t xml:space="preserve"> </w:t>
      </w:r>
      <w:r w:rsidRPr="00B11D29">
        <w:rPr>
          <w:color w:val="000000"/>
        </w:rPr>
        <w:t>новоевропейского</w:t>
      </w:r>
      <w:r w:rsidR="006A5816" w:rsidRPr="00B11D29">
        <w:rPr>
          <w:color w:val="000000"/>
        </w:rPr>
        <w:t xml:space="preserve"> </w:t>
      </w:r>
      <w:r w:rsidRPr="00B11D29">
        <w:rPr>
          <w:color w:val="000000"/>
        </w:rPr>
        <w:t>рационализма,</w:t>
      </w:r>
      <w:r w:rsidR="006A5816" w:rsidRPr="00B11D29">
        <w:rPr>
          <w:color w:val="000000"/>
        </w:rPr>
        <w:t xml:space="preserve"> </w:t>
      </w:r>
      <w:r w:rsidRPr="00B11D29">
        <w:rPr>
          <w:color w:val="000000"/>
        </w:rPr>
        <w:t>который</w:t>
      </w:r>
      <w:r w:rsidR="006A5816" w:rsidRPr="00B11D29">
        <w:rPr>
          <w:color w:val="000000"/>
        </w:rPr>
        <w:t xml:space="preserve"> </w:t>
      </w:r>
      <w:r w:rsidRPr="00B11D29">
        <w:rPr>
          <w:color w:val="000000"/>
        </w:rPr>
        <w:t>именно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разуме,</w:t>
      </w:r>
      <w:r w:rsidR="006A5816" w:rsidRPr="00B11D29">
        <w:rPr>
          <w:color w:val="000000"/>
        </w:rPr>
        <w:t xml:space="preserve"> </w:t>
      </w:r>
      <w:r w:rsidRPr="00B11D29">
        <w:rPr>
          <w:color w:val="000000"/>
        </w:rPr>
        <w:t>мышлении</w:t>
      </w:r>
      <w:r w:rsidR="006A5816" w:rsidRPr="00B11D29">
        <w:rPr>
          <w:color w:val="000000"/>
        </w:rPr>
        <w:t xml:space="preserve"> </w:t>
      </w:r>
      <w:r w:rsidRPr="00B11D29">
        <w:rPr>
          <w:color w:val="000000"/>
        </w:rPr>
        <w:t>усматривает</w:t>
      </w:r>
      <w:r w:rsidR="006A5816" w:rsidRPr="00B11D29">
        <w:rPr>
          <w:color w:val="000000"/>
        </w:rPr>
        <w:t xml:space="preserve"> </w:t>
      </w:r>
      <w:r w:rsidRPr="00B11D29">
        <w:rPr>
          <w:color w:val="000000"/>
        </w:rPr>
        <w:t>специфическую</w:t>
      </w:r>
      <w:r w:rsidR="006A5816" w:rsidRPr="00B11D29">
        <w:rPr>
          <w:color w:val="000000"/>
        </w:rPr>
        <w:t xml:space="preserve"> </w:t>
      </w:r>
      <w:r w:rsidRPr="00B11D29">
        <w:rPr>
          <w:color w:val="000000"/>
        </w:rPr>
        <w:t>особенность</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сущность.</w:t>
      </w:r>
    </w:p>
    <w:p w14:paraId="16F91515" w14:textId="1202A2D3" w:rsidR="00467C66" w:rsidRPr="00B11D29" w:rsidRDefault="00467C66" w:rsidP="00C137B4">
      <w:pPr>
        <w:pStyle w:val="ad"/>
        <w:spacing w:before="0" w:beforeAutospacing="0" w:after="0" w:afterAutospacing="0"/>
        <w:ind w:firstLine="454"/>
        <w:jc w:val="both"/>
      </w:pPr>
      <w:r w:rsidRPr="00B11D29">
        <w:rPr>
          <w:color w:val="000000"/>
        </w:rPr>
        <w:t>4.</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немецкой</w:t>
      </w:r>
      <w:r w:rsidR="006A5816" w:rsidRPr="00B11D29">
        <w:rPr>
          <w:color w:val="000000"/>
        </w:rPr>
        <w:t xml:space="preserve"> </w:t>
      </w:r>
      <w:r w:rsidRPr="00B11D29">
        <w:rPr>
          <w:color w:val="000000"/>
        </w:rPr>
        <w:t>классической</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определяющим</w:t>
      </w:r>
      <w:r w:rsidR="006A5816" w:rsidRPr="00B11D29">
        <w:rPr>
          <w:color w:val="000000"/>
        </w:rPr>
        <w:t xml:space="preserve"> </w:t>
      </w:r>
      <w:r w:rsidRPr="00B11D29">
        <w:rPr>
          <w:color w:val="000000"/>
        </w:rPr>
        <w:t>является</w:t>
      </w:r>
      <w:r w:rsidR="006A5816" w:rsidRPr="00B11D29">
        <w:rPr>
          <w:color w:val="000000"/>
        </w:rPr>
        <w:t xml:space="preserve"> </w:t>
      </w:r>
      <w:r w:rsidRPr="00B11D29">
        <w:rPr>
          <w:color w:val="000000"/>
        </w:rPr>
        <w:t>представление</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Человеке</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субъекте</w:t>
      </w:r>
      <w:r w:rsidR="006A5816" w:rsidRPr="00B11D29">
        <w:rPr>
          <w:color w:val="000000"/>
        </w:rPr>
        <w:t xml:space="preserve"> </w:t>
      </w:r>
      <w:r w:rsidRPr="00B11D29">
        <w:rPr>
          <w:color w:val="000000"/>
        </w:rPr>
        <w:t>духовной</w:t>
      </w:r>
      <w:r w:rsidR="006A5816" w:rsidRPr="00B11D29">
        <w:rPr>
          <w:color w:val="000000"/>
        </w:rPr>
        <w:t xml:space="preserve"> </w:t>
      </w:r>
      <w:r w:rsidRPr="00B11D29">
        <w:rPr>
          <w:color w:val="000000"/>
        </w:rPr>
        <w:t>деятельности,</w:t>
      </w:r>
      <w:r w:rsidR="006A5816" w:rsidRPr="00B11D29">
        <w:rPr>
          <w:color w:val="000000"/>
        </w:rPr>
        <w:t xml:space="preserve"> </w:t>
      </w:r>
      <w:r w:rsidRPr="00B11D29">
        <w:rPr>
          <w:color w:val="000000"/>
        </w:rPr>
        <w:t>создающем</w:t>
      </w:r>
      <w:r w:rsidR="006A5816" w:rsidRPr="00B11D29">
        <w:rPr>
          <w:color w:val="000000"/>
        </w:rPr>
        <w:t xml:space="preserve"> </w:t>
      </w:r>
      <w:r w:rsidRPr="00B11D29">
        <w:rPr>
          <w:color w:val="000000"/>
        </w:rPr>
        <w:t>мир</w:t>
      </w:r>
      <w:r w:rsidR="006A5816" w:rsidRPr="00B11D29">
        <w:rPr>
          <w:color w:val="000000"/>
        </w:rPr>
        <w:t xml:space="preserve"> </w:t>
      </w:r>
      <w:r w:rsidRPr="00B11D29">
        <w:rPr>
          <w:color w:val="000000"/>
        </w:rPr>
        <w:t>культуры,</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носителе</w:t>
      </w:r>
      <w:r w:rsidR="006A5816" w:rsidRPr="00B11D29">
        <w:rPr>
          <w:color w:val="000000"/>
        </w:rPr>
        <w:t xml:space="preserve"> </w:t>
      </w:r>
      <w:r w:rsidRPr="00B11D29">
        <w:rPr>
          <w:color w:val="000000"/>
        </w:rPr>
        <w:t>общезначимого</w:t>
      </w:r>
      <w:r w:rsidR="006A5816" w:rsidRPr="00B11D29">
        <w:rPr>
          <w:color w:val="000000"/>
        </w:rPr>
        <w:t xml:space="preserve"> </w:t>
      </w:r>
      <w:r w:rsidRPr="00B11D29">
        <w:rPr>
          <w:color w:val="000000"/>
        </w:rPr>
        <w:t>сознания,</w:t>
      </w:r>
      <w:r w:rsidR="006A5816" w:rsidRPr="00B11D29">
        <w:rPr>
          <w:color w:val="000000"/>
        </w:rPr>
        <w:t xml:space="preserve"> </w:t>
      </w:r>
      <w:r w:rsidRPr="00B11D29">
        <w:rPr>
          <w:color w:val="000000"/>
        </w:rPr>
        <w:t>всеобщего</w:t>
      </w:r>
      <w:r w:rsidR="006A5816" w:rsidRPr="00B11D29">
        <w:rPr>
          <w:color w:val="000000"/>
        </w:rPr>
        <w:t xml:space="preserve"> </w:t>
      </w:r>
      <w:r w:rsidRPr="00B11D29">
        <w:rPr>
          <w:color w:val="000000"/>
        </w:rPr>
        <w:t>идеального</w:t>
      </w:r>
      <w:r w:rsidR="006A5816" w:rsidRPr="00B11D29">
        <w:rPr>
          <w:color w:val="000000"/>
        </w:rPr>
        <w:t xml:space="preserve"> </w:t>
      </w:r>
      <w:r w:rsidRPr="00B11D29">
        <w:rPr>
          <w:color w:val="000000"/>
        </w:rPr>
        <w:t>начала</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духа,</w:t>
      </w:r>
      <w:r w:rsidR="006A5816" w:rsidRPr="00B11D29">
        <w:rPr>
          <w:color w:val="000000"/>
        </w:rPr>
        <w:t xml:space="preserve"> </w:t>
      </w:r>
      <w:r w:rsidRPr="00B11D29">
        <w:rPr>
          <w:color w:val="000000"/>
        </w:rPr>
        <w:t>разума.</w:t>
      </w:r>
    </w:p>
    <w:p w14:paraId="6CAA8AE3" w14:textId="2BDAFFCA" w:rsidR="00467C66" w:rsidRPr="00B11D29" w:rsidRDefault="00467C66" w:rsidP="00C137B4">
      <w:pPr>
        <w:pStyle w:val="ad"/>
        <w:spacing w:before="0" w:beforeAutospacing="0" w:after="0" w:afterAutospacing="0"/>
        <w:ind w:firstLine="454"/>
        <w:jc w:val="both"/>
      </w:pPr>
      <w:r w:rsidRPr="00B11D29">
        <w:rPr>
          <w:color w:val="000000"/>
        </w:rPr>
        <w:t>5.</w:t>
      </w:r>
      <w:r w:rsidR="006A5816" w:rsidRPr="00B11D29">
        <w:rPr>
          <w:color w:val="000000"/>
        </w:rPr>
        <w:t xml:space="preserve"> </w:t>
      </w:r>
      <w:r w:rsidRPr="00B11D29">
        <w:rPr>
          <w:color w:val="000000"/>
        </w:rPr>
        <w:t>Большая</w:t>
      </w:r>
      <w:r w:rsidR="006A5816" w:rsidRPr="00B11D29">
        <w:rPr>
          <w:color w:val="000000"/>
        </w:rPr>
        <w:t xml:space="preserve"> </w:t>
      </w:r>
      <w:r w:rsidRPr="00B11D29">
        <w:rPr>
          <w:color w:val="000000"/>
        </w:rPr>
        <w:t>советская</w:t>
      </w:r>
      <w:r w:rsidR="006A5816" w:rsidRPr="00B11D29">
        <w:rPr>
          <w:color w:val="000000"/>
        </w:rPr>
        <w:t xml:space="preserve"> </w:t>
      </w:r>
      <w:r w:rsidRPr="00B11D29">
        <w:rPr>
          <w:color w:val="000000"/>
        </w:rPr>
        <w:t>энциклопедия.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древней</w:t>
      </w:r>
      <w:r w:rsidR="006A5816" w:rsidRPr="00B11D29">
        <w:rPr>
          <w:color w:val="000000"/>
        </w:rPr>
        <w:t xml:space="preserve"> </w:t>
      </w:r>
      <w:r w:rsidRPr="00B11D29">
        <w:rPr>
          <w:color w:val="000000"/>
        </w:rPr>
        <w:t>китайской,</w:t>
      </w:r>
      <w:r w:rsidR="006A5816" w:rsidRPr="00B11D29">
        <w:rPr>
          <w:color w:val="000000"/>
        </w:rPr>
        <w:t xml:space="preserve"> </w:t>
      </w:r>
      <w:r w:rsidRPr="00B11D29">
        <w:rPr>
          <w:color w:val="000000"/>
        </w:rPr>
        <w:t>индийской,</w:t>
      </w:r>
      <w:r w:rsidR="006A5816" w:rsidRPr="00B11D29">
        <w:rPr>
          <w:color w:val="000000"/>
        </w:rPr>
        <w:t xml:space="preserve"> </w:t>
      </w:r>
      <w:r w:rsidRPr="00B11D29">
        <w:rPr>
          <w:color w:val="000000"/>
        </w:rPr>
        <w:t>греческой</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мыслится</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часть</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некоторого</w:t>
      </w:r>
      <w:r w:rsidR="006A5816" w:rsidRPr="00B11D29">
        <w:rPr>
          <w:color w:val="000000"/>
        </w:rPr>
        <w:t xml:space="preserve"> </w:t>
      </w:r>
      <w:r w:rsidRPr="00B11D29">
        <w:rPr>
          <w:color w:val="000000"/>
        </w:rPr>
        <w:t>единого</w:t>
      </w:r>
      <w:r w:rsidR="006A5816" w:rsidRPr="00B11D29">
        <w:rPr>
          <w:color w:val="000000"/>
        </w:rPr>
        <w:t xml:space="preserve"> </w:t>
      </w:r>
      <w:r w:rsidRPr="00B11D29">
        <w:rPr>
          <w:color w:val="000000"/>
        </w:rPr>
        <w:t>сверхвременного</w:t>
      </w:r>
      <w:r w:rsidR="006A5816" w:rsidRPr="00B11D29">
        <w:rPr>
          <w:color w:val="000000"/>
        </w:rPr>
        <w:t xml:space="preserve"> </w:t>
      </w:r>
      <w:r w:rsidRPr="00B11D29">
        <w:rPr>
          <w:color w:val="000000"/>
        </w:rPr>
        <w:t>«порядка»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«строя»</w:t>
      </w:r>
      <w:r w:rsidR="006A5816" w:rsidRPr="00B11D29">
        <w:rPr>
          <w:color w:val="000000"/>
        </w:rPr>
        <w:t xml:space="preserve"> </w:t>
      </w:r>
      <w:r w:rsidRPr="00B11D29">
        <w:rPr>
          <w:color w:val="000000"/>
        </w:rPr>
        <w:t>бытия</w:t>
      </w:r>
      <w:r w:rsidR="006A5816" w:rsidRPr="00B11D29">
        <w:rPr>
          <w:color w:val="000000"/>
        </w:rPr>
        <w:t xml:space="preserve"> </w:t>
      </w:r>
      <w:r w:rsidRPr="00B11D29">
        <w:rPr>
          <w:color w:val="000000"/>
        </w:rPr>
        <w:t>(«природы»),</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«малый</w:t>
      </w:r>
      <w:r w:rsidR="006A5816" w:rsidRPr="00B11D29">
        <w:rPr>
          <w:color w:val="000000"/>
        </w:rPr>
        <w:t xml:space="preserve"> </w:t>
      </w:r>
      <w:r w:rsidRPr="00B11D29">
        <w:rPr>
          <w:color w:val="000000"/>
        </w:rPr>
        <w:t>мир»,</w:t>
      </w:r>
      <w:r w:rsidR="006A5816" w:rsidRPr="00B11D29">
        <w:rPr>
          <w:color w:val="000000"/>
        </w:rPr>
        <w:t xml:space="preserve"> </w:t>
      </w:r>
      <w:r w:rsidRPr="00B11D29">
        <w:rPr>
          <w:color w:val="000000"/>
        </w:rPr>
        <w:t>микрокосм</w:t>
      </w:r>
      <w:r w:rsidR="006A5816" w:rsidRPr="00B11D29">
        <w:rPr>
          <w:color w:val="000000"/>
        </w:rPr>
        <w:t xml:space="preserve"> </w:t>
      </w:r>
      <w:r w:rsidRPr="00B11D29">
        <w:rPr>
          <w:color w:val="000000"/>
        </w:rPr>
        <w:t>(Демокрит)</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отображение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символ</w:t>
      </w:r>
      <w:r w:rsidR="006A5816" w:rsidRPr="00B11D29">
        <w:rPr>
          <w:color w:val="000000"/>
        </w:rPr>
        <w:t xml:space="preserve"> </w:t>
      </w:r>
      <w:r w:rsidRPr="00B11D29">
        <w:rPr>
          <w:color w:val="000000"/>
        </w:rPr>
        <w:t>Вселенной,</w:t>
      </w:r>
      <w:r w:rsidR="006A5816" w:rsidRPr="00B11D29">
        <w:rPr>
          <w:color w:val="000000"/>
        </w:rPr>
        <w:t xml:space="preserve"> </w:t>
      </w:r>
      <w:r w:rsidRPr="00B11D29">
        <w:rPr>
          <w:color w:val="000000"/>
        </w:rPr>
        <w:t>макрокосма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свою</w:t>
      </w:r>
      <w:r w:rsidR="006A5816" w:rsidRPr="00B11D29">
        <w:rPr>
          <w:color w:val="000000"/>
        </w:rPr>
        <w:t xml:space="preserve"> </w:t>
      </w:r>
      <w:r w:rsidRPr="00B11D29">
        <w:rPr>
          <w:color w:val="000000"/>
        </w:rPr>
        <w:t>очередь</w:t>
      </w:r>
      <w:r w:rsidR="006A5816" w:rsidRPr="00B11D29">
        <w:rPr>
          <w:color w:val="000000"/>
        </w:rPr>
        <w:t xml:space="preserve"> </w:t>
      </w:r>
      <w:r w:rsidRPr="00B11D29">
        <w:rPr>
          <w:color w:val="000000"/>
        </w:rPr>
        <w:t>понимаемого</w:t>
      </w:r>
      <w:r w:rsidR="006A5816" w:rsidRPr="00B11D29">
        <w:rPr>
          <w:color w:val="000000"/>
        </w:rPr>
        <w:t xml:space="preserve"> </w:t>
      </w:r>
      <w:r w:rsidRPr="00B11D29">
        <w:rPr>
          <w:color w:val="000000"/>
        </w:rPr>
        <w:t>антропоморфно</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живой</w:t>
      </w:r>
      <w:r w:rsidR="006A5816" w:rsidRPr="00B11D29">
        <w:rPr>
          <w:color w:val="000000"/>
        </w:rPr>
        <w:t xml:space="preserve"> </w:t>
      </w:r>
      <w:r w:rsidRPr="00B11D29">
        <w:rPr>
          <w:color w:val="000000"/>
        </w:rPr>
        <w:t>одухотворённый</w:t>
      </w:r>
      <w:r w:rsidR="006A5816" w:rsidRPr="00B11D29">
        <w:rPr>
          <w:color w:val="000000"/>
        </w:rPr>
        <w:t xml:space="preserve"> </w:t>
      </w:r>
      <w:r w:rsidRPr="00B11D29">
        <w:rPr>
          <w:color w:val="000000"/>
        </w:rPr>
        <w:t>организм).</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содержит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основные</w:t>
      </w:r>
      <w:r w:rsidR="006A5816" w:rsidRPr="00B11D29">
        <w:rPr>
          <w:color w:val="000000"/>
        </w:rPr>
        <w:t xml:space="preserve"> </w:t>
      </w:r>
      <w:r w:rsidRPr="00B11D29">
        <w:rPr>
          <w:color w:val="000000"/>
        </w:rPr>
        <w:t>элементы</w:t>
      </w:r>
      <w:r w:rsidR="006A5816" w:rsidRPr="00B11D29">
        <w:rPr>
          <w:color w:val="000000"/>
        </w:rPr>
        <w:t xml:space="preserve"> </w:t>
      </w:r>
      <w:r w:rsidRPr="00B11D29">
        <w:rPr>
          <w:color w:val="000000"/>
        </w:rPr>
        <w:t>(стихии)</w:t>
      </w:r>
      <w:r w:rsidR="006A5816" w:rsidRPr="00B11D29">
        <w:rPr>
          <w:color w:val="000000"/>
        </w:rPr>
        <w:t xml:space="preserve"> </w:t>
      </w:r>
      <w:r w:rsidRPr="00B11D29">
        <w:rPr>
          <w:color w:val="000000"/>
        </w:rPr>
        <w:t>космоса,</w:t>
      </w:r>
      <w:r w:rsidR="006A5816" w:rsidRPr="00B11D29">
        <w:rPr>
          <w:color w:val="000000"/>
        </w:rPr>
        <w:t xml:space="preserve"> </w:t>
      </w:r>
      <w:r w:rsidRPr="00B11D29">
        <w:rPr>
          <w:color w:val="000000"/>
        </w:rPr>
        <w:t>состоит</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тела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(тела,</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духа),</w:t>
      </w:r>
      <w:r w:rsidR="006A5816" w:rsidRPr="00B11D29">
        <w:rPr>
          <w:color w:val="000000"/>
        </w:rPr>
        <w:t xml:space="preserve"> </w:t>
      </w:r>
      <w:r w:rsidRPr="00B11D29">
        <w:rPr>
          <w:color w:val="000000"/>
        </w:rPr>
        <w:t>рассматриваемых</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два</w:t>
      </w:r>
      <w:r w:rsidR="006A5816" w:rsidRPr="00B11D29">
        <w:rPr>
          <w:color w:val="000000"/>
        </w:rPr>
        <w:t xml:space="preserve"> </w:t>
      </w:r>
      <w:r w:rsidRPr="00B11D29">
        <w:rPr>
          <w:color w:val="000000"/>
        </w:rPr>
        <w:t>аспекта</w:t>
      </w:r>
      <w:r w:rsidR="006A5816" w:rsidRPr="00B11D29">
        <w:rPr>
          <w:color w:val="000000"/>
        </w:rPr>
        <w:t xml:space="preserve"> </w:t>
      </w:r>
      <w:r w:rsidRPr="00B11D29">
        <w:rPr>
          <w:color w:val="000000"/>
        </w:rPr>
        <w:t>единой</w:t>
      </w:r>
      <w:r w:rsidR="006A5816" w:rsidRPr="00B11D29">
        <w:rPr>
          <w:color w:val="000000"/>
        </w:rPr>
        <w:t xml:space="preserve"> </w:t>
      </w:r>
      <w:r w:rsidRPr="00B11D29">
        <w:rPr>
          <w:color w:val="000000"/>
        </w:rPr>
        <w:t>реальности</w:t>
      </w:r>
      <w:r w:rsidR="006A5816" w:rsidRPr="00B11D29">
        <w:rPr>
          <w:color w:val="000000"/>
        </w:rPr>
        <w:t xml:space="preserve"> </w:t>
      </w:r>
      <w:r w:rsidRPr="00B11D29">
        <w:rPr>
          <w:color w:val="000000"/>
        </w:rPr>
        <w:t>(аристотелизм)</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две</w:t>
      </w:r>
      <w:r w:rsidR="006A5816" w:rsidRPr="00B11D29">
        <w:rPr>
          <w:color w:val="000000"/>
        </w:rPr>
        <w:t xml:space="preserve"> </w:t>
      </w:r>
      <w:r w:rsidRPr="00B11D29">
        <w:rPr>
          <w:color w:val="000000"/>
        </w:rPr>
        <w:t>разнородные</w:t>
      </w:r>
      <w:r w:rsidR="006A5816" w:rsidRPr="00B11D29">
        <w:rPr>
          <w:color w:val="000000"/>
        </w:rPr>
        <w:t xml:space="preserve"> </w:t>
      </w:r>
      <w:r w:rsidRPr="00B11D29">
        <w:rPr>
          <w:color w:val="000000"/>
        </w:rPr>
        <w:t>субстанции</w:t>
      </w:r>
      <w:r w:rsidR="006A5816" w:rsidRPr="00B11D29">
        <w:rPr>
          <w:color w:val="000000"/>
        </w:rPr>
        <w:t xml:space="preserve"> </w:t>
      </w:r>
      <w:r w:rsidRPr="00B11D29">
        <w:rPr>
          <w:color w:val="000000"/>
        </w:rPr>
        <w:t>(платонизм).</w:t>
      </w:r>
    </w:p>
    <w:p w14:paraId="659F1282" w14:textId="62FB55BB" w:rsidR="00467C66" w:rsidRPr="00B11D29" w:rsidRDefault="00467C66" w:rsidP="00C137B4">
      <w:pPr>
        <w:pStyle w:val="ad"/>
        <w:spacing w:before="0" w:beforeAutospacing="0" w:after="0" w:afterAutospacing="0"/>
        <w:ind w:firstLine="454"/>
        <w:jc w:val="both"/>
      </w:pPr>
      <w:r w:rsidRPr="00B11D29">
        <w:rPr>
          <w:color w:val="000000"/>
        </w:rPr>
        <w:t>6.</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Аристотеля</w:t>
      </w:r>
      <w:r w:rsidR="006A5816" w:rsidRPr="00B11D29">
        <w:rPr>
          <w:color w:val="000000"/>
        </w:rPr>
        <w:t xml:space="preserve"> </w:t>
      </w:r>
      <w:r w:rsidRPr="00B11D29">
        <w:rPr>
          <w:color w:val="000000"/>
        </w:rPr>
        <w:t>нашло</w:t>
      </w:r>
      <w:r w:rsidR="006A5816" w:rsidRPr="00B11D29">
        <w:rPr>
          <w:color w:val="000000"/>
        </w:rPr>
        <w:t xml:space="preserve"> </w:t>
      </w:r>
      <w:r w:rsidRPr="00B11D29">
        <w:rPr>
          <w:color w:val="000000"/>
        </w:rPr>
        <w:t>выражение,</w:t>
      </w:r>
      <w:r w:rsidR="006A5816" w:rsidRPr="00B11D29">
        <w:rPr>
          <w:color w:val="000000"/>
        </w:rPr>
        <w:t xml:space="preserve"> </w:t>
      </w:r>
      <w:r w:rsidRPr="00B11D29">
        <w:rPr>
          <w:color w:val="000000"/>
        </w:rPr>
        <w:t>определяющее</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античной</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понимание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живого</w:t>
      </w:r>
      <w:r w:rsidR="006A5816" w:rsidRPr="00B11D29">
        <w:rPr>
          <w:color w:val="000000"/>
        </w:rPr>
        <w:t xml:space="preserve"> </w:t>
      </w:r>
      <w:r w:rsidRPr="00B11D29">
        <w:rPr>
          <w:color w:val="000000"/>
        </w:rPr>
        <w:t>существа,</w:t>
      </w:r>
      <w:r w:rsidR="006A5816" w:rsidRPr="00B11D29">
        <w:rPr>
          <w:color w:val="000000"/>
        </w:rPr>
        <w:t xml:space="preserve"> </w:t>
      </w:r>
      <w:r w:rsidRPr="00B11D29">
        <w:rPr>
          <w:color w:val="000000"/>
        </w:rPr>
        <w:t>наделённого</w:t>
      </w:r>
      <w:r w:rsidR="006A5816" w:rsidRPr="00B11D29">
        <w:rPr>
          <w:color w:val="000000"/>
        </w:rPr>
        <w:t xml:space="preserve"> </w:t>
      </w:r>
      <w:r w:rsidRPr="00B11D29">
        <w:rPr>
          <w:color w:val="000000"/>
        </w:rPr>
        <w:t>духом,</w:t>
      </w:r>
      <w:r w:rsidR="006A5816" w:rsidRPr="00B11D29">
        <w:rPr>
          <w:color w:val="000000"/>
        </w:rPr>
        <w:t xml:space="preserve"> </w:t>
      </w:r>
      <w:r w:rsidRPr="00B11D29">
        <w:rPr>
          <w:color w:val="000000"/>
        </w:rPr>
        <w:t>разумом</w:t>
      </w:r>
      <w:r w:rsidR="006A5816" w:rsidRPr="00B11D29">
        <w:rPr>
          <w:color w:val="000000"/>
        </w:rPr>
        <w:t xml:space="preserve"> </w:t>
      </w:r>
      <w:r w:rsidRPr="00B11D29">
        <w:rPr>
          <w:color w:val="000000"/>
        </w:rPr>
        <w:t>(«разумной</w:t>
      </w:r>
      <w:r w:rsidR="006A5816" w:rsidRPr="00B11D29">
        <w:rPr>
          <w:color w:val="000000"/>
        </w:rPr>
        <w:t xml:space="preserve"> </w:t>
      </w:r>
      <w:r w:rsidRPr="00B11D29">
        <w:rPr>
          <w:color w:val="000000"/>
        </w:rPr>
        <w:t>душой»,</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отличие</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сенситивной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вегетативной</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способностью</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общественной</w:t>
      </w:r>
      <w:r w:rsidR="006A5816" w:rsidRPr="00B11D29">
        <w:rPr>
          <w:color w:val="000000"/>
        </w:rPr>
        <w:t xml:space="preserve"> </w:t>
      </w:r>
      <w:proofErr w:type="spellStart"/>
      <w:r w:rsidRPr="00B11D29">
        <w:rPr>
          <w:color w:val="000000"/>
        </w:rPr>
        <w:t>жизни.</w:t>
      </w:r>
      <w:r w:rsidRPr="00B11D29">
        <w:rPr>
          <w:color w:val="333333"/>
        </w:rPr>
        <w:t>Как</w:t>
      </w:r>
      <w:proofErr w:type="spellEnd"/>
      <w:r w:rsidR="006A5816" w:rsidRPr="00B11D29">
        <w:rPr>
          <w:color w:val="333333"/>
        </w:rPr>
        <w:t xml:space="preserve"> </w:t>
      </w:r>
      <w:r w:rsidRPr="00B11D29">
        <w:rPr>
          <w:color w:val="333333"/>
        </w:rPr>
        <w:t>мы</w:t>
      </w:r>
      <w:r w:rsidR="006A5816" w:rsidRPr="00B11D29">
        <w:rPr>
          <w:color w:val="333333"/>
        </w:rPr>
        <w:t xml:space="preserve"> </w:t>
      </w:r>
      <w:r w:rsidRPr="00B11D29">
        <w:rPr>
          <w:color w:val="333333"/>
        </w:rPr>
        <w:t>видим,</w:t>
      </w:r>
      <w:r w:rsidR="006A5816" w:rsidRPr="00B11D29">
        <w:rPr>
          <w:color w:val="333333"/>
        </w:rPr>
        <w:t xml:space="preserve"> </w:t>
      </w:r>
      <w:r w:rsidRPr="00B11D29">
        <w:rPr>
          <w:color w:val="333333"/>
        </w:rPr>
        <w:t>начиная</w:t>
      </w:r>
      <w:r w:rsidR="006A5816" w:rsidRPr="00B11D29">
        <w:rPr>
          <w:color w:val="333333"/>
        </w:rPr>
        <w:t xml:space="preserve"> </w:t>
      </w:r>
      <w:r w:rsidRPr="00B11D29">
        <w:rPr>
          <w:color w:val="333333"/>
        </w:rPr>
        <w:t>с</w:t>
      </w:r>
      <w:r w:rsidR="006A5816" w:rsidRPr="00B11D29">
        <w:rPr>
          <w:color w:val="333333"/>
        </w:rPr>
        <w:t xml:space="preserve"> </w:t>
      </w:r>
      <w:r w:rsidRPr="00B11D29">
        <w:rPr>
          <w:color w:val="333333"/>
        </w:rPr>
        <w:t>древних</w:t>
      </w:r>
      <w:r w:rsidR="006A5816" w:rsidRPr="00B11D29">
        <w:rPr>
          <w:color w:val="333333"/>
        </w:rPr>
        <w:t xml:space="preserve"> </w:t>
      </w:r>
      <w:r w:rsidRPr="00B11D29">
        <w:rPr>
          <w:color w:val="333333"/>
        </w:rPr>
        <w:t>времён,</w:t>
      </w:r>
      <w:r w:rsidR="006A5816" w:rsidRPr="00B11D29">
        <w:rPr>
          <w:color w:val="333333"/>
        </w:rPr>
        <w:t xml:space="preserve"> </w:t>
      </w:r>
      <w:r w:rsidRPr="00B11D29">
        <w:rPr>
          <w:color w:val="333333"/>
        </w:rPr>
        <w:t>определяющими</w:t>
      </w:r>
      <w:r w:rsidR="006A5816" w:rsidRPr="00B11D29">
        <w:rPr>
          <w:color w:val="333333"/>
        </w:rPr>
        <w:t xml:space="preserve"> </w:t>
      </w:r>
      <w:r w:rsidRPr="00B11D29">
        <w:rPr>
          <w:color w:val="333333"/>
        </w:rPr>
        <w:t>особенностями</w:t>
      </w:r>
      <w:r w:rsidR="006A5816" w:rsidRPr="00B11D29">
        <w:rPr>
          <w:color w:val="333333"/>
        </w:rPr>
        <w:t xml:space="preserve"> </w:t>
      </w:r>
      <w:r w:rsidRPr="00B11D29">
        <w:rPr>
          <w:color w:val="333333"/>
        </w:rPr>
        <w:t>человека</w:t>
      </w:r>
      <w:r w:rsidR="006A5816" w:rsidRPr="00B11D29">
        <w:rPr>
          <w:color w:val="333333"/>
        </w:rPr>
        <w:t xml:space="preserve"> </w:t>
      </w:r>
      <w:r w:rsidRPr="00B11D29">
        <w:rPr>
          <w:color w:val="333333"/>
        </w:rPr>
        <w:t>в</w:t>
      </w:r>
      <w:r w:rsidR="006A5816" w:rsidRPr="00B11D29">
        <w:rPr>
          <w:color w:val="333333"/>
        </w:rPr>
        <w:t xml:space="preserve"> </w:t>
      </w:r>
      <w:r w:rsidRPr="00B11D29">
        <w:rPr>
          <w:color w:val="333333"/>
        </w:rPr>
        <w:t>отличии</w:t>
      </w:r>
      <w:r w:rsidR="006A5816" w:rsidRPr="00B11D29">
        <w:rPr>
          <w:color w:val="333333"/>
        </w:rPr>
        <w:t xml:space="preserve"> </w:t>
      </w:r>
      <w:r w:rsidRPr="00B11D29">
        <w:rPr>
          <w:color w:val="333333"/>
        </w:rPr>
        <w:t>от</w:t>
      </w:r>
      <w:r w:rsidR="006A5816" w:rsidRPr="00B11D29">
        <w:rPr>
          <w:color w:val="333333"/>
        </w:rPr>
        <w:t xml:space="preserve"> </w:t>
      </w:r>
      <w:r w:rsidRPr="00B11D29">
        <w:rPr>
          <w:color w:val="333333"/>
        </w:rPr>
        <w:t>животных</w:t>
      </w:r>
      <w:r w:rsidR="006A5816" w:rsidRPr="00B11D29">
        <w:rPr>
          <w:color w:val="333333"/>
        </w:rPr>
        <w:t xml:space="preserve"> </w:t>
      </w:r>
      <w:r w:rsidRPr="00B11D29">
        <w:rPr>
          <w:color w:val="333333"/>
        </w:rPr>
        <w:t>являются</w:t>
      </w:r>
      <w:r w:rsidR="006A5816" w:rsidRPr="00B11D29">
        <w:rPr>
          <w:color w:val="333333"/>
        </w:rPr>
        <w:t xml:space="preserve"> </w:t>
      </w:r>
      <w:r w:rsidRPr="00B11D29">
        <w:rPr>
          <w:color w:val="333333"/>
        </w:rPr>
        <w:t>такие</w:t>
      </w:r>
      <w:r w:rsidR="006A5816" w:rsidRPr="00B11D29">
        <w:rPr>
          <w:color w:val="333333"/>
        </w:rPr>
        <w:t xml:space="preserve"> </w:t>
      </w:r>
      <w:r w:rsidRPr="00B11D29">
        <w:rPr>
          <w:color w:val="333333"/>
        </w:rPr>
        <w:t>понятия</w:t>
      </w:r>
      <w:r w:rsidR="006A5816" w:rsidRPr="00B11D29">
        <w:rPr>
          <w:color w:val="333333"/>
        </w:rPr>
        <w:t xml:space="preserve"> </w:t>
      </w:r>
      <w:r w:rsidRPr="00B11D29">
        <w:rPr>
          <w:color w:val="333333"/>
        </w:rPr>
        <w:t>как</w:t>
      </w:r>
      <w:r w:rsidR="006A5816" w:rsidRPr="00B11D29">
        <w:rPr>
          <w:color w:val="333333"/>
        </w:rPr>
        <w:t xml:space="preserve"> </w:t>
      </w:r>
      <w:r w:rsidRPr="00B11D29">
        <w:rPr>
          <w:color w:val="333333"/>
        </w:rPr>
        <w:t>разум,</w:t>
      </w:r>
      <w:r w:rsidR="006A5816" w:rsidRPr="00B11D29">
        <w:rPr>
          <w:color w:val="333333"/>
        </w:rPr>
        <w:t xml:space="preserve"> </w:t>
      </w:r>
      <w:r w:rsidRPr="00B11D29">
        <w:rPr>
          <w:color w:val="333333"/>
        </w:rPr>
        <w:t>мышление,</w:t>
      </w:r>
      <w:r w:rsidR="006A5816" w:rsidRPr="00B11D29">
        <w:rPr>
          <w:color w:val="333333"/>
        </w:rPr>
        <w:t xml:space="preserve"> </w:t>
      </w:r>
      <w:r w:rsidRPr="00B11D29">
        <w:rPr>
          <w:color w:val="333333"/>
        </w:rPr>
        <w:t>сознание,</w:t>
      </w:r>
      <w:r w:rsidR="006A5816" w:rsidRPr="00B11D29">
        <w:rPr>
          <w:color w:val="333333"/>
        </w:rPr>
        <w:t xml:space="preserve"> </w:t>
      </w:r>
      <w:r w:rsidRPr="00B11D29">
        <w:rPr>
          <w:color w:val="333333"/>
        </w:rPr>
        <w:t>воля,</w:t>
      </w:r>
      <w:r w:rsidR="006A5816" w:rsidRPr="00B11D29">
        <w:rPr>
          <w:color w:val="333333"/>
        </w:rPr>
        <w:t xml:space="preserve"> </w:t>
      </w:r>
      <w:r w:rsidRPr="00B11D29">
        <w:rPr>
          <w:color w:val="333333"/>
        </w:rPr>
        <w:t>дух/душа.</w:t>
      </w:r>
    </w:p>
    <w:p w14:paraId="229602BC" w14:textId="4CEC7B64" w:rsidR="00467C66" w:rsidRPr="00B11D29" w:rsidRDefault="00467C66" w:rsidP="00C137B4">
      <w:pPr>
        <w:pStyle w:val="ad"/>
        <w:spacing w:before="0" w:beforeAutospacing="0" w:after="0" w:afterAutospacing="0"/>
        <w:ind w:firstLine="454"/>
        <w:jc w:val="both"/>
      </w:pPr>
      <w:r w:rsidRPr="00B11D29">
        <w:rPr>
          <w:color w:val="333333"/>
        </w:rPr>
        <w:t>Давайте</w:t>
      </w:r>
      <w:r w:rsidR="006A5816" w:rsidRPr="00B11D29">
        <w:rPr>
          <w:color w:val="333333"/>
        </w:rPr>
        <w:t xml:space="preserve"> </w:t>
      </w:r>
      <w:proofErr w:type="gramStart"/>
      <w:r w:rsidRPr="00B11D29">
        <w:rPr>
          <w:color w:val="333333"/>
        </w:rPr>
        <w:t>разберёмся</w:t>
      </w:r>
      <w:proofErr w:type="gramEnd"/>
      <w:r w:rsidR="006A5816" w:rsidRPr="00B11D29">
        <w:rPr>
          <w:color w:val="333333"/>
        </w:rPr>
        <w:t xml:space="preserve"> </w:t>
      </w:r>
      <w:r w:rsidRPr="00B11D29">
        <w:rPr>
          <w:color w:val="333333"/>
        </w:rPr>
        <w:t>где</w:t>
      </w:r>
      <w:r w:rsidR="006A5816" w:rsidRPr="00B11D29">
        <w:rPr>
          <w:color w:val="333333"/>
        </w:rPr>
        <w:t xml:space="preserve"> </w:t>
      </w:r>
      <w:r w:rsidRPr="00B11D29">
        <w:rPr>
          <w:color w:val="333333"/>
        </w:rPr>
        <w:t>развиваются</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накапливаются</w:t>
      </w:r>
      <w:r w:rsidR="006A5816" w:rsidRPr="00B11D29">
        <w:rPr>
          <w:color w:val="333333"/>
        </w:rPr>
        <w:t xml:space="preserve"> </w:t>
      </w:r>
      <w:r w:rsidRPr="00B11D29">
        <w:rPr>
          <w:color w:val="333333"/>
        </w:rPr>
        <w:t>эти</w:t>
      </w:r>
      <w:r w:rsidR="006A5816" w:rsidRPr="00B11D29">
        <w:rPr>
          <w:color w:val="333333"/>
        </w:rPr>
        <w:t xml:space="preserve"> </w:t>
      </w:r>
      <w:r w:rsidRPr="00B11D29">
        <w:rPr>
          <w:color w:val="333333"/>
        </w:rPr>
        <w:t>качества,</w:t>
      </w:r>
      <w:r w:rsidR="006A5816" w:rsidRPr="00B11D29">
        <w:rPr>
          <w:color w:val="333333"/>
        </w:rPr>
        <w:t xml:space="preserve"> </w:t>
      </w:r>
      <w:r w:rsidRPr="00B11D29">
        <w:rPr>
          <w:color w:val="333333"/>
        </w:rPr>
        <w:t>эти</w:t>
      </w:r>
      <w:r w:rsidR="006A5816" w:rsidRPr="00B11D29">
        <w:rPr>
          <w:color w:val="333333"/>
        </w:rPr>
        <w:t xml:space="preserve"> </w:t>
      </w:r>
      <w:r w:rsidRPr="00B11D29">
        <w:rPr>
          <w:color w:val="333333"/>
        </w:rPr>
        <w:t>составляющие</w:t>
      </w:r>
      <w:r w:rsidR="006A5816" w:rsidRPr="00B11D29">
        <w:rPr>
          <w:color w:val="333333"/>
        </w:rPr>
        <w:t xml:space="preserve"> </w:t>
      </w:r>
      <w:r w:rsidRPr="00B11D29">
        <w:rPr>
          <w:color w:val="333333"/>
        </w:rPr>
        <w:t>в</w:t>
      </w:r>
      <w:r w:rsidR="006A5816" w:rsidRPr="00B11D29">
        <w:rPr>
          <w:color w:val="333333"/>
        </w:rPr>
        <w:t xml:space="preserve"> </w:t>
      </w:r>
      <w:r w:rsidRPr="00B11D29">
        <w:rPr>
          <w:color w:val="333333"/>
        </w:rPr>
        <w:t>человеке?</w:t>
      </w:r>
    </w:p>
    <w:p w14:paraId="6FF3A349" w14:textId="0E1B5D96" w:rsidR="00467C66" w:rsidRPr="00B11D29" w:rsidRDefault="00467C66" w:rsidP="00C137B4">
      <w:pPr>
        <w:pStyle w:val="ad"/>
        <w:spacing w:before="0" w:beforeAutospacing="0" w:after="0" w:afterAutospacing="0"/>
        <w:ind w:firstLine="454"/>
        <w:jc w:val="both"/>
      </w:pPr>
      <w:r w:rsidRPr="00B11D29">
        <w:rPr>
          <w:color w:val="333333"/>
        </w:rPr>
        <w:t>Если</w:t>
      </w:r>
      <w:r w:rsidR="006A5816" w:rsidRPr="00B11D29">
        <w:rPr>
          <w:color w:val="333333"/>
        </w:rPr>
        <w:t xml:space="preserve"> </w:t>
      </w:r>
      <w:r w:rsidRPr="00B11D29">
        <w:rPr>
          <w:color w:val="333333"/>
        </w:rPr>
        <w:t>рассматривать</w:t>
      </w:r>
      <w:r w:rsidR="006A5816" w:rsidRPr="00B11D29">
        <w:rPr>
          <w:color w:val="333333"/>
        </w:rPr>
        <w:t xml:space="preserve"> </w:t>
      </w:r>
      <w:r w:rsidRPr="00B11D29">
        <w:rPr>
          <w:color w:val="333333"/>
        </w:rPr>
        <w:t>человека</w:t>
      </w:r>
      <w:r w:rsidR="006A5816" w:rsidRPr="00B11D29">
        <w:rPr>
          <w:color w:val="333333"/>
        </w:rPr>
        <w:t xml:space="preserve"> </w:t>
      </w:r>
      <w:r w:rsidRPr="00B11D29">
        <w:rPr>
          <w:color w:val="333333"/>
        </w:rPr>
        <w:t>только</w:t>
      </w:r>
      <w:r w:rsidR="006A5816" w:rsidRPr="00B11D29">
        <w:rPr>
          <w:color w:val="333333"/>
        </w:rPr>
        <w:t xml:space="preserve"> </w:t>
      </w:r>
      <w:r w:rsidRPr="00B11D29">
        <w:rPr>
          <w:color w:val="333333"/>
        </w:rPr>
        <w:t>с</w:t>
      </w:r>
      <w:r w:rsidR="006A5816" w:rsidRPr="00B11D29">
        <w:rPr>
          <w:color w:val="333333"/>
        </w:rPr>
        <w:t xml:space="preserve"> </w:t>
      </w:r>
      <w:r w:rsidRPr="00B11D29">
        <w:rPr>
          <w:color w:val="333333"/>
        </w:rPr>
        <w:t>биологической,</w:t>
      </w:r>
      <w:r w:rsidR="006A5816" w:rsidRPr="00B11D29">
        <w:rPr>
          <w:color w:val="333333"/>
        </w:rPr>
        <w:t xml:space="preserve"> </w:t>
      </w:r>
      <w:r w:rsidRPr="00B11D29">
        <w:rPr>
          <w:color w:val="333333"/>
        </w:rPr>
        <w:t>материальной</w:t>
      </w:r>
      <w:r w:rsidR="006A5816" w:rsidRPr="00B11D29">
        <w:rPr>
          <w:color w:val="333333"/>
        </w:rPr>
        <w:t xml:space="preserve"> </w:t>
      </w:r>
      <w:r w:rsidRPr="00B11D29">
        <w:rPr>
          <w:color w:val="333333"/>
        </w:rPr>
        <w:t>точки</w:t>
      </w:r>
      <w:r w:rsidR="006A5816" w:rsidRPr="00B11D29">
        <w:rPr>
          <w:color w:val="333333"/>
        </w:rPr>
        <w:t xml:space="preserve"> </w:t>
      </w:r>
      <w:r w:rsidRPr="00B11D29">
        <w:rPr>
          <w:color w:val="333333"/>
        </w:rPr>
        <w:t>зрения,</w:t>
      </w:r>
      <w:r w:rsidR="006A5816" w:rsidRPr="00B11D29">
        <w:rPr>
          <w:color w:val="333333"/>
        </w:rPr>
        <w:t xml:space="preserve"> </w:t>
      </w:r>
      <w:r w:rsidRPr="00B11D29">
        <w:rPr>
          <w:color w:val="333333"/>
        </w:rPr>
        <w:t>то</w:t>
      </w:r>
      <w:r w:rsidR="006A5816" w:rsidRPr="00B11D29">
        <w:rPr>
          <w:color w:val="333333"/>
        </w:rPr>
        <w:t xml:space="preserve"> </w:t>
      </w:r>
      <w:r w:rsidRPr="00B11D29">
        <w:rPr>
          <w:color w:val="333333"/>
        </w:rPr>
        <w:t>мы</w:t>
      </w:r>
      <w:r w:rsidR="006A5816" w:rsidRPr="00B11D29">
        <w:rPr>
          <w:color w:val="333333"/>
        </w:rPr>
        <w:t xml:space="preserve"> </w:t>
      </w:r>
      <w:r w:rsidRPr="00B11D29">
        <w:rPr>
          <w:color w:val="333333"/>
        </w:rPr>
        <w:t>видим</w:t>
      </w:r>
      <w:r w:rsidR="006A5816" w:rsidRPr="00B11D29">
        <w:rPr>
          <w:color w:val="333333"/>
        </w:rPr>
        <w:t xml:space="preserve"> </w:t>
      </w:r>
      <w:r w:rsidRPr="00B11D29">
        <w:rPr>
          <w:color w:val="333333"/>
        </w:rPr>
        <w:t>тело,</w:t>
      </w:r>
      <w:r w:rsidR="006A5816" w:rsidRPr="00B11D29">
        <w:rPr>
          <w:color w:val="333333"/>
        </w:rPr>
        <w:t xml:space="preserve"> </w:t>
      </w:r>
      <w:r w:rsidRPr="00B11D29">
        <w:rPr>
          <w:color w:val="333333"/>
        </w:rPr>
        <w:t>состоящее</w:t>
      </w:r>
      <w:r w:rsidR="006A5816" w:rsidRPr="00B11D29">
        <w:rPr>
          <w:color w:val="333333"/>
        </w:rPr>
        <w:t xml:space="preserve"> </w:t>
      </w:r>
      <w:r w:rsidRPr="00B11D29">
        <w:rPr>
          <w:color w:val="333333"/>
        </w:rPr>
        <w:t>из</w:t>
      </w:r>
      <w:r w:rsidR="006A5816" w:rsidRPr="00B11D29">
        <w:rPr>
          <w:color w:val="333333"/>
        </w:rPr>
        <w:t xml:space="preserve"> </w:t>
      </w:r>
      <w:r w:rsidRPr="00B11D29">
        <w:rPr>
          <w:color w:val="333333"/>
        </w:rPr>
        <w:t>скелета</w:t>
      </w:r>
      <w:r w:rsidR="006A5816" w:rsidRPr="00B11D29">
        <w:rPr>
          <w:color w:val="333333"/>
        </w:rPr>
        <w:t xml:space="preserve"> </w:t>
      </w:r>
      <w:r w:rsidRPr="00B11D29">
        <w:rPr>
          <w:color w:val="333333"/>
        </w:rPr>
        <w:t>с</w:t>
      </w:r>
      <w:r w:rsidR="006A5816" w:rsidRPr="00B11D29">
        <w:rPr>
          <w:color w:val="333333"/>
        </w:rPr>
        <w:t xml:space="preserve"> </w:t>
      </w:r>
      <w:r w:rsidRPr="00B11D29">
        <w:rPr>
          <w:color w:val="333333"/>
        </w:rPr>
        <w:t>мышечной</w:t>
      </w:r>
      <w:r w:rsidR="006A5816" w:rsidRPr="00B11D29">
        <w:rPr>
          <w:color w:val="333333"/>
        </w:rPr>
        <w:t xml:space="preserve"> </w:t>
      </w:r>
      <w:r w:rsidRPr="00B11D29">
        <w:rPr>
          <w:color w:val="333333"/>
        </w:rPr>
        <w:t>тканью,</w:t>
      </w:r>
      <w:r w:rsidR="006A5816" w:rsidRPr="00B11D29">
        <w:rPr>
          <w:color w:val="333333"/>
        </w:rPr>
        <w:t xml:space="preserve"> </w:t>
      </w:r>
      <w:r w:rsidRPr="00B11D29">
        <w:rPr>
          <w:color w:val="333333"/>
        </w:rPr>
        <w:t>обтянутой</w:t>
      </w:r>
      <w:r w:rsidR="006A5816" w:rsidRPr="00B11D29">
        <w:rPr>
          <w:color w:val="333333"/>
        </w:rPr>
        <w:t xml:space="preserve"> </w:t>
      </w:r>
      <w:r w:rsidRPr="00B11D29">
        <w:rPr>
          <w:color w:val="333333"/>
        </w:rPr>
        <w:t>кожей</w:t>
      </w:r>
      <w:r w:rsidR="006A5816" w:rsidRPr="00B11D29">
        <w:rPr>
          <w:color w:val="333333"/>
        </w:rPr>
        <w:t xml:space="preserve"> </w:t>
      </w:r>
      <w:r w:rsidRPr="00B11D29">
        <w:rPr>
          <w:color w:val="333333"/>
        </w:rPr>
        <w:t>с</w:t>
      </w:r>
      <w:r w:rsidR="006A5816" w:rsidRPr="00B11D29">
        <w:rPr>
          <w:color w:val="333333"/>
        </w:rPr>
        <w:t xml:space="preserve"> </w:t>
      </w:r>
      <w:r w:rsidRPr="00B11D29">
        <w:rPr>
          <w:color w:val="333333"/>
        </w:rPr>
        <w:t>внутренними</w:t>
      </w:r>
      <w:r w:rsidR="006A5816" w:rsidRPr="00B11D29">
        <w:rPr>
          <w:color w:val="333333"/>
        </w:rPr>
        <w:t xml:space="preserve"> </w:t>
      </w:r>
      <w:r w:rsidRPr="00B11D29">
        <w:rPr>
          <w:color w:val="333333"/>
        </w:rPr>
        <w:t>органами,</w:t>
      </w:r>
      <w:r w:rsidR="006A5816" w:rsidRPr="00B11D29">
        <w:rPr>
          <w:color w:val="333333"/>
        </w:rPr>
        <w:t xml:space="preserve"> </w:t>
      </w:r>
      <w:r w:rsidRPr="00B11D29">
        <w:rPr>
          <w:color w:val="333333"/>
        </w:rPr>
        <w:t>такими</w:t>
      </w:r>
      <w:r w:rsidR="006A5816" w:rsidRPr="00B11D29">
        <w:rPr>
          <w:color w:val="333333"/>
        </w:rPr>
        <w:t xml:space="preserve"> </w:t>
      </w:r>
      <w:r w:rsidRPr="00B11D29">
        <w:rPr>
          <w:color w:val="333333"/>
        </w:rPr>
        <w:t>как</w:t>
      </w:r>
      <w:r w:rsidR="006A5816" w:rsidRPr="00B11D29">
        <w:rPr>
          <w:color w:val="333333"/>
        </w:rPr>
        <w:t xml:space="preserve"> </w:t>
      </w:r>
      <w:r w:rsidRPr="00B11D29">
        <w:rPr>
          <w:color w:val="333333"/>
        </w:rPr>
        <w:t>мозг,</w:t>
      </w:r>
      <w:r w:rsidR="006A5816" w:rsidRPr="00B11D29">
        <w:rPr>
          <w:color w:val="333333"/>
        </w:rPr>
        <w:t xml:space="preserve"> </w:t>
      </w:r>
      <w:r w:rsidRPr="00B11D29">
        <w:rPr>
          <w:color w:val="333333"/>
        </w:rPr>
        <w:t>сердце,</w:t>
      </w:r>
      <w:r w:rsidR="006A5816" w:rsidRPr="00B11D29">
        <w:rPr>
          <w:color w:val="333333"/>
        </w:rPr>
        <w:t xml:space="preserve"> </w:t>
      </w:r>
      <w:r w:rsidRPr="00B11D29">
        <w:rPr>
          <w:color w:val="333333"/>
        </w:rPr>
        <w:t>лёгкие,</w:t>
      </w:r>
      <w:r w:rsidR="006A5816" w:rsidRPr="00B11D29">
        <w:rPr>
          <w:color w:val="333333"/>
        </w:rPr>
        <w:t xml:space="preserve"> </w:t>
      </w:r>
      <w:r w:rsidRPr="00B11D29">
        <w:rPr>
          <w:color w:val="333333"/>
        </w:rPr>
        <w:t>печень,</w:t>
      </w:r>
      <w:r w:rsidR="006A5816" w:rsidRPr="00B11D29">
        <w:rPr>
          <w:color w:val="333333"/>
        </w:rPr>
        <w:t xml:space="preserve"> </w:t>
      </w:r>
      <w:r w:rsidRPr="00B11D29">
        <w:rPr>
          <w:color w:val="333333"/>
        </w:rPr>
        <w:t>почки</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так</w:t>
      </w:r>
      <w:r w:rsidR="006A5816" w:rsidRPr="00B11D29">
        <w:rPr>
          <w:color w:val="333333"/>
        </w:rPr>
        <w:t xml:space="preserve"> </w:t>
      </w:r>
      <w:r w:rsidRPr="00B11D29">
        <w:rPr>
          <w:color w:val="333333"/>
        </w:rPr>
        <w:t>далее.</w:t>
      </w:r>
    </w:p>
    <w:p w14:paraId="70CC222D" w14:textId="50EF6922" w:rsidR="00467C66" w:rsidRPr="00B11D29" w:rsidRDefault="00467C66" w:rsidP="00C137B4">
      <w:pPr>
        <w:pStyle w:val="ad"/>
        <w:spacing w:before="0" w:beforeAutospacing="0" w:after="0" w:afterAutospacing="0"/>
        <w:ind w:firstLine="454"/>
        <w:jc w:val="both"/>
      </w:pPr>
      <w:r w:rsidRPr="00B11D29">
        <w:rPr>
          <w:color w:val="333333"/>
        </w:rPr>
        <w:t>И</w:t>
      </w:r>
      <w:r w:rsidR="006A5816" w:rsidRPr="00B11D29">
        <w:rPr>
          <w:color w:val="333333"/>
        </w:rPr>
        <w:t xml:space="preserve"> </w:t>
      </w:r>
      <w:r w:rsidRPr="00B11D29">
        <w:rPr>
          <w:color w:val="333333"/>
        </w:rPr>
        <w:t>где</w:t>
      </w:r>
      <w:r w:rsidR="006A5816" w:rsidRPr="00B11D29">
        <w:rPr>
          <w:color w:val="333333"/>
        </w:rPr>
        <w:t xml:space="preserve"> </w:t>
      </w:r>
      <w:r w:rsidRPr="00B11D29">
        <w:rPr>
          <w:color w:val="333333"/>
        </w:rPr>
        <w:t>же</w:t>
      </w:r>
      <w:r w:rsidR="006A5816" w:rsidRPr="00B11D29">
        <w:rPr>
          <w:color w:val="333333"/>
        </w:rPr>
        <w:t xml:space="preserve"> </w:t>
      </w:r>
      <w:r w:rsidRPr="00B11D29">
        <w:rPr>
          <w:color w:val="333333"/>
        </w:rPr>
        <w:t>в</w:t>
      </w:r>
      <w:r w:rsidR="006A5816" w:rsidRPr="00B11D29">
        <w:rPr>
          <w:color w:val="333333"/>
        </w:rPr>
        <w:t xml:space="preserve"> </w:t>
      </w:r>
      <w:r w:rsidRPr="00B11D29">
        <w:rPr>
          <w:color w:val="333333"/>
        </w:rPr>
        <w:t>теле</w:t>
      </w:r>
      <w:r w:rsidR="006A5816" w:rsidRPr="00B11D29">
        <w:rPr>
          <w:color w:val="333333"/>
        </w:rPr>
        <w:t xml:space="preserve"> </w:t>
      </w:r>
      <w:r w:rsidRPr="00B11D29">
        <w:rPr>
          <w:color w:val="333333"/>
        </w:rPr>
        <w:t>человека</w:t>
      </w:r>
      <w:r w:rsidR="006A5816" w:rsidRPr="00B11D29">
        <w:rPr>
          <w:color w:val="333333"/>
        </w:rPr>
        <w:t xml:space="preserve"> </w:t>
      </w:r>
      <w:r w:rsidRPr="00B11D29">
        <w:rPr>
          <w:color w:val="333333"/>
        </w:rPr>
        <w:t>концентрируется</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развивается</w:t>
      </w:r>
      <w:r w:rsidR="006A5816" w:rsidRPr="00B11D29">
        <w:rPr>
          <w:color w:val="333333"/>
        </w:rPr>
        <w:t xml:space="preserve"> </w:t>
      </w:r>
      <w:r w:rsidRPr="00B11D29">
        <w:rPr>
          <w:color w:val="333333"/>
        </w:rPr>
        <w:t>разум,</w:t>
      </w:r>
      <w:r w:rsidR="006A5816" w:rsidRPr="00B11D29">
        <w:rPr>
          <w:color w:val="333333"/>
        </w:rPr>
        <w:t xml:space="preserve"> </w:t>
      </w:r>
      <w:r w:rsidRPr="00B11D29">
        <w:rPr>
          <w:color w:val="333333"/>
        </w:rPr>
        <w:t>мышление,</w:t>
      </w:r>
      <w:r w:rsidR="006A5816" w:rsidRPr="00B11D29">
        <w:rPr>
          <w:color w:val="333333"/>
        </w:rPr>
        <w:t xml:space="preserve"> </w:t>
      </w:r>
      <w:r w:rsidRPr="00B11D29">
        <w:rPr>
          <w:color w:val="333333"/>
        </w:rPr>
        <w:t>сознание?</w:t>
      </w:r>
    </w:p>
    <w:p w14:paraId="6247FF86" w14:textId="6F91101A" w:rsidR="00467C66" w:rsidRPr="00B11D29" w:rsidRDefault="00467C66" w:rsidP="00C137B4">
      <w:pPr>
        <w:pStyle w:val="ad"/>
        <w:spacing w:before="0" w:beforeAutospacing="0" w:after="0" w:afterAutospacing="0"/>
        <w:ind w:firstLine="454"/>
        <w:jc w:val="both"/>
      </w:pPr>
      <w:r w:rsidRPr="00B11D29">
        <w:rPr>
          <w:color w:val="333333"/>
        </w:rPr>
        <w:t>Какие</w:t>
      </w:r>
      <w:r w:rsidR="006A5816" w:rsidRPr="00B11D29">
        <w:rPr>
          <w:color w:val="333333"/>
        </w:rPr>
        <w:t xml:space="preserve"> </w:t>
      </w:r>
      <w:r w:rsidRPr="00B11D29">
        <w:rPr>
          <w:color w:val="333333"/>
        </w:rPr>
        <w:t>системы</w:t>
      </w:r>
      <w:r w:rsidR="006A5816" w:rsidRPr="00B11D29">
        <w:rPr>
          <w:color w:val="333333"/>
        </w:rPr>
        <w:t xml:space="preserve"> </w:t>
      </w:r>
      <w:r w:rsidRPr="00B11D29">
        <w:rPr>
          <w:color w:val="333333"/>
        </w:rPr>
        <w:t>или</w:t>
      </w:r>
      <w:r w:rsidR="006A5816" w:rsidRPr="00B11D29">
        <w:rPr>
          <w:color w:val="333333"/>
        </w:rPr>
        <w:t xml:space="preserve"> </w:t>
      </w:r>
      <w:r w:rsidRPr="00B11D29">
        <w:rPr>
          <w:color w:val="333333"/>
        </w:rPr>
        <w:t>органы</w:t>
      </w:r>
      <w:r w:rsidR="006A5816" w:rsidRPr="00B11D29">
        <w:rPr>
          <w:color w:val="333333"/>
        </w:rPr>
        <w:t xml:space="preserve"> </w:t>
      </w:r>
      <w:r w:rsidRPr="00B11D29">
        <w:rPr>
          <w:color w:val="333333"/>
        </w:rPr>
        <w:t>человеческого</w:t>
      </w:r>
      <w:r w:rsidR="006A5816" w:rsidRPr="00B11D29">
        <w:rPr>
          <w:color w:val="333333"/>
        </w:rPr>
        <w:t xml:space="preserve"> </w:t>
      </w:r>
      <w:r w:rsidRPr="00B11D29">
        <w:rPr>
          <w:color w:val="333333"/>
        </w:rPr>
        <w:t>тела</w:t>
      </w:r>
      <w:r w:rsidR="006A5816" w:rsidRPr="00B11D29">
        <w:rPr>
          <w:color w:val="333333"/>
        </w:rPr>
        <w:t xml:space="preserve"> </w:t>
      </w:r>
      <w:r w:rsidRPr="00B11D29">
        <w:rPr>
          <w:color w:val="333333"/>
        </w:rPr>
        <w:t>отвечает</w:t>
      </w:r>
      <w:r w:rsidR="006A5816" w:rsidRPr="00B11D29">
        <w:rPr>
          <w:color w:val="333333"/>
        </w:rPr>
        <w:t xml:space="preserve"> </w:t>
      </w:r>
      <w:r w:rsidRPr="00B11D29">
        <w:rPr>
          <w:color w:val="333333"/>
        </w:rPr>
        <w:t>за</w:t>
      </w:r>
      <w:r w:rsidR="006A5816" w:rsidRPr="00B11D29">
        <w:rPr>
          <w:color w:val="333333"/>
        </w:rPr>
        <w:t xml:space="preserve"> </w:t>
      </w:r>
      <w:r w:rsidRPr="00B11D29">
        <w:rPr>
          <w:color w:val="333333"/>
        </w:rPr>
        <w:t>них?</w:t>
      </w:r>
      <w:r w:rsidR="006A5816" w:rsidRPr="00B11D29">
        <w:rPr>
          <w:color w:val="333333"/>
        </w:rPr>
        <w:t xml:space="preserve"> </w:t>
      </w:r>
      <w:r w:rsidRPr="00B11D29">
        <w:rPr>
          <w:color w:val="333333"/>
        </w:rPr>
        <w:t>Мозг?</w:t>
      </w:r>
      <w:r w:rsidR="006A5816" w:rsidRPr="00B11D29">
        <w:rPr>
          <w:color w:val="333333"/>
        </w:rPr>
        <w:t xml:space="preserve"> </w:t>
      </w:r>
      <w:r w:rsidRPr="00B11D29">
        <w:rPr>
          <w:color w:val="333333"/>
        </w:rPr>
        <w:t>Нет,</w:t>
      </w:r>
      <w:r w:rsidR="006A5816" w:rsidRPr="00B11D29">
        <w:rPr>
          <w:color w:val="333333"/>
        </w:rPr>
        <w:t xml:space="preserve"> </w:t>
      </w:r>
      <w:r w:rsidRPr="00B11D29">
        <w:rPr>
          <w:color w:val="333333"/>
        </w:rPr>
        <w:t>не</w:t>
      </w:r>
      <w:r w:rsidR="006A5816" w:rsidRPr="00B11D29">
        <w:rPr>
          <w:color w:val="333333"/>
        </w:rPr>
        <w:t xml:space="preserve"> </w:t>
      </w:r>
      <w:r w:rsidRPr="00B11D29">
        <w:rPr>
          <w:color w:val="333333"/>
        </w:rPr>
        <w:t>получается,</w:t>
      </w:r>
      <w:r w:rsidR="006A5816" w:rsidRPr="00B11D29">
        <w:rPr>
          <w:color w:val="333333"/>
        </w:rPr>
        <w:t xml:space="preserve"> </w:t>
      </w:r>
      <w:r w:rsidRPr="00B11D29">
        <w:rPr>
          <w:color w:val="333333"/>
        </w:rPr>
        <w:t>так</w:t>
      </w:r>
      <w:r w:rsidR="006A5816" w:rsidRPr="00B11D29">
        <w:rPr>
          <w:color w:val="333333"/>
        </w:rPr>
        <w:t xml:space="preserve"> </w:t>
      </w:r>
      <w:r w:rsidRPr="00B11D29">
        <w:rPr>
          <w:color w:val="333333"/>
        </w:rPr>
        <w:t>как</w:t>
      </w:r>
      <w:r w:rsidR="006A5816" w:rsidRPr="00B11D29">
        <w:rPr>
          <w:color w:val="333333"/>
        </w:rPr>
        <w:t xml:space="preserve"> </w:t>
      </w:r>
      <w:r w:rsidRPr="00B11D29">
        <w:rPr>
          <w:color w:val="333333"/>
        </w:rPr>
        <w:t>животные</w:t>
      </w:r>
      <w:r w:rsidR="006A5816" w:rsidRPr="00B11D29">
        <w:rPr>
          <w:color w:val="333333"/>
        </w:rPr>
        <w:t xml:space="preserve"> </w:t>
      </w:r>
      <w:r w:rsidRPr="00B11D29">
        <w:rPr>
          <w:color w:val="333333"/>
        </w:rPr>
        <w:t>также</w:t>
      </w:r>
      <w:r w:rsidR="006A5816" w:rsidRPr="00B11D29">
        <w:rPr>
          <w:color w:val="333333"/>
        </w:rPr>
        <w:t xml:space="preserve"> </w:t>
      </w:r>
      <w:r w:rsidRPr="00B11D29">
        <w:rPr>
          <w:color w:val="333333"/>
        </w:rPr>
        <w:t>является</w:t>
      </w:r>
      <w:r w:rsidR="006A5816" w:rsidRPr="00B11D29">
        <w:rPr>
          <w:color w:val="333333"/>
        </w:rPr>
        <w:t xml:space="preserve"> </w:t>
      </w:r>
      <w:r w:rsidRPr="00B11D29">
        <w:rPr>
          <w:color w:val="333333"/>
        </w:rPr>
        <w:t>обладателем</w:t>
      </w:r>
      <w:r w:rsidR="006A5816" w:rsidRPr="00B11D29">
        <w:rPr>
          <w:color w:val="333333"/>
        </w:rPr>
        <w:t xml:space="preserve"> </w:t>
      </w:r>
      <w:r w:rsidRPr="00B11D29">
        <w:rPr>
          <w:color w:val="333333"/>
        </w:rPr>
        <w:t>этого</w:t>
      </w:r>
      <w:r w:rsidR="006A5816" w:rsidRPr="00B11D29">
        <w:rPr>
          <w:color w:val="333333"/>
        </w:rPr>
        <w:t xml:space="preserve"> </w:t>
      </w:r>
      <w:r w:rsidRPr="00B11D29">
        <w:rPr>
          <w:color w:val="333333"/>
        </w:rPr>
        <w:t>физического</w:t>
      </w:r>
      <w:r w:rsidR="006A5816" w:rsidRPr="00B11D29">
        <w:rPr>
          <w:color w:val="333333"/>
        </w:rPr>
        <w:t xml:space="preserve"> </w:t>
      </w:r>
      <w:r w:rsidRPr="00B11D29">
        <w:rPr>
          <w:color w:val="333333"/>
        </w:rPr>
        <w:t>органа,</w:t>
      </w:r>
      <w:r w:rsidR="006A5816" w:rsidRPr="00B11D29">
        <w:rPr>
          <w:color w:val="333333"/>
        </w:rPr>
        <w:t xml:space="preserve"> </w:t>
      </w:r>
      <w:r w:rsidRPr="00B11D29">
        <w:rPr>
          <w:color w:val="333333"/>
        </w:rPr>
        <w:t>но</w:t>
      </w:r>
      <w:r w:rsidR="006A5816" w:rsidRPr="00B11D29">
        <w:rPr>
          <w:color w:val="333333"/>
        </w:rPr>
        <w:t xml:space="preserve"> </w:t>
      </w:r>
      <w:r w:rsidRPr="00B11D29">
        <w:rPr>
          <w:color w:val="333333"/>
        </w:rPr>
        <w:t>сознательностью,</w:t>
      </w:r>
      <w:r w:rsidR="006A5816" w:rsidRPr="00B11D29">
        <w:rPr>
          <w:color w:val="333333"/>
        </w:rPr>
        <w:t xml:space="preserve"> </w:t>
      </w:r>
      <w:r w:rsidRPr="00B11D29">
        <w:rPr>
          <w:color w:val="333333"/>
        </w:rPr>
        <w:t>мышлением</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разумностью</w:t>
      </w:r>
      <w:r w:rsidR="006A5816" w:rsidRPr="00B11D29">
        <w:rPr>
          <w:color w:val="333333"/>
        </w:rPr>
        <w:t xml:space="preserve"> </w:t>
      </w:r>
      <w:r w:rsidRPr="00B11D29">
        <w:rPr>
          <w:color w:val="333333"/>
        </w:rPr>
        <w:t>не</w:t>
      </w:r>
      <w:r w:rsidR="006A5816" w:rsidRPr="00B11D29">
        <w:rPr>
          <w:color w:val="333333"/>
        </w:rPr>
        <w:t xml:space="preserve"> </w:t>
      </w:r>
      <w:r w:rsidRPr="00B11D29">
        <w:rPr>
          <w:color w:val="333333"/>
        </w:rPr>
        <w:t>отличаются.</w:t>
      </w:r>
    </w:p>
    <w:p w14:paraId="7F229629" w14:textId="11A32ABA" w:rsidR="00467C66" w:rsidRPr="00B11D29" w:rsidRDefault="00467C66" w:rsidP="00C137B4">
      <w:pPr>
        <w:pStyle w:val="ad"/>
        <w:spacing w:before="0" w:beforeAutospacing="0" w:after="0" w:afterAutospacing="0"/>
        <w:ind w:firstLine="454"/>
        <w:jc w:val="both"/>
      </w:pPr>
      <w:r w:rsidRPr="00B11D29">
        <w:rPr>
          <w:color w:val="333333"/>
        </w:rPr>
        <w:t>А</w:t>
      </w:r>
      <w:r w:rsidR="006A5816" w:rsidRPr="00B11D29">
        <w:rPr>
          <w:color w:val="333333"/>
        </w:rPr>
        <w:t xml:space="preserve"> </w:t>
      </w:r>
      <w:r w:rsidRPr="00B11D29">
        <w:rPr>
          <w:color w:val="333333"/>
        </w:rPr>
        <w:t>где</w:t>
      </w:r>
      <w:r w:rsidR="006A5816" w:rsidRPr="00B11D29">
        <w:rPr>
          <w:color w:val="333333"/>
        </w:rPr>
        <w:t xml:space="preserve"> </w:t>
      </w:r>
      <w:r w:rsidRPr="00B11D29">
        <w:rPr>
          <w:color w:val="333333"/>
        </w:rPr>
        <w:t>формируется</w:t>
      </w:r>
      <w:r w:rsidR="006A5816" w:rsidRPr="00B11D29">
        <w:rPr>
          <w:color w:val="333333"/>
        </w:rPr>
        <w:t xml:space="preserve"> </w:t>
      </w:r>
      <w:r w:rsidRPr="00B11D29">
        <w:rPr>
          <w:color w:val="333333"/>
        </w:rPr>
        <w:t>такое</w:t>
      </w:r>
      <w:r w:rsidR="006A5816" w:rsidRPr="00B11D29">
        <w:rPr>
          <w:color w:val="333333"/>
        </w:rPr>
        <w:t xml:space="preserve"> </w:t>
      </w:r>
      <w:r w:rsidRPr="00B11D29">
        <w:rPr>
          <w:color w:val="333333"/>
        </w:rPr>
        <w:t>понятие</w:t>
      </w:r>
      <w:r w:rsidR="006A5816" w:rsidRPr="00B11D29">
        <w:rPr>
          <w:color w:val="333333"/>
        </w:rPr>
        <w:t xml:space="preserve"> </w:t>
      </w:r>
      <w:r w:rsidRPr="00B11D29">
        <w:rPr>
          <w:color w:val="333333"/>
        </w:rPr>
        <w:t>как</w:t>
      </w:r>
      <w:r w:rsidR="006A5816" w:rsidRPr="00B11D29">
        <w:rPr>
          <w:color w:val="333333"/>
        </w:rPr>
        <w:t xml:space="preserve"> </w:t>
      </w:r>
      <w:r w:rsidRPr="00B11D29">
        <w:rPr>
          <w:color w:val="333333"/>
        </w:rPr>
        <w:t>сердечность?</w:t>
      </w:r>
    </w:p>
    <w:p w14:paraId="6CE7A4F8" w14:textId="5EE7ED73" w:rsidR="00467C66" w:rsidRPr="00B11D29" w:rsidRDefault="00467C66" w:rsidP="00C137B4">
      <w:pPr>
        <w:pStyle w:val="ad"/>
        <w:spacing w:before="0" w:beforeAutospacing="0" w:after="0" w:afterAutospacing="0"/>
        <w:ind w:firstLine="454"/>
        <w:jc w:val="both"/>
      </w:pPr>
      <w:r w:rsidRPr="00B11D29">
        <w:rPr>
          <w:color w:val="333333"/>
        </w:rPr>
        <w:t>«В</w:t>
      </w:r>
      <w:r w:rsidR="006A5816" w:rsidRPr="00B11D29">
        <w:rPr>
          <w:color w:val="333333"/>
        </w:rPr>
        <w:t xml:space="preserve"> </w:t>
      </w:r>
      <w:r w:rsidRPr="00B11D29">
        <w:rPr>
          <w:color w:val="333333"/>
        </w:rPr>
        <w:t>физическом</w:t>
      </w:r>
      <w:r w:rsidR="006A5816" w:rsidRPr="00B11D29">
        <w:rPr>
          <w:color w:val="333333"/>
        </w:rPr>
        <w:t xml:space="preserve"> </w:t>
      </w:r>
      <w:r w:rsidRPr="00B11D29">
        <w:rPr>
          <w:color w:val="333333"/>
        </w:rPr>
        <w:t>сердце»-скажите</w:t>
      </w:r>
      <w:r w:rsidR="006A5816" w:rsidRPr="00B11D29">
        <w:rPr>
          <w:color w:val="333333"/>
        </w:rPr>
        <w:t xml:space="preserve"> </w:t>
      </w:r>
      <w:r w:rsidRPr="00B11D29">
        <w:rPr>
          <w:color w:val="333333"/>
        </w:rPr>
        <w:t>вы?</w:t>
      </w:r>
      <w:r w:rsidR="006A5816" w:rsidRPr="00B11D29">
        <w:rPr>
          <w:color w:val="333333"/>
        </w:rPr>
        <w:t xml:space="preserve"> </w:t>
      </w:r>
      <w:r w:rsidRPr="00B11D29">
        <w:rPr>
          <w:color w:val="333333"/>
        </w:rPr>
        <w:t>Вряд</w:t>
      </w:r>
      <w:r w:rsidR="006A5816" w:rsidRPr="00B11D29">
        <w:rPr>
          <w:color w:val="333333"/>
        </w:rPr>
        <w:t xml:space="preserve"> </w:t>
      </w:r>
      <w:r w:rsidRPr="00B11D29">
        <w:rPr>
          <w:color w:val="333333"/>
        </w:rPr>
        <w:t>ли,</w:t>
      </w:r>
      <w:r w:rsidR="006A5816" w:rsidRPr="00B11D29">
        <w:rPr>
          <w:color w:val="333333"/>
        </w:rPr>
        <w:t xml:space="preserve"> </w:t>
      </w:r>
      <w:r w:rsidRPr="00B11D29">
        <w:rPr>
          <w:color w:val="333333"/>
        </w:rPr>
        <w:t>так</w:t>
      </w:r>
      <w:r w:rsidR="006A5816" w:rsidRPr="00B11D29">
        <w:rPr>
          <w:color w:val="333333"/>
        </w:rPr>
        <w:t xml:space="preserve"> </w:t>
      </w:r>
      <w:r w:rsidRPr="00B11D29">
        <w:rPr>
          <w:color w:val="333333"/>
        </w:rPr>
        <w:t>как</w:t>
      </w:r>
      <w:r w:rsidR="006A5816" w:rsidRPr="00B11D29">
        <w:rPr>
          <w:color w:val="333333"/>
        </w:rPr>
        <w:t xml:space="preserve"> </w:t>
      </w:r>
      <w:r w:rsidRPr="00B11D29">
        <w:rPr>
          <w:color w:val="333333"/>
        </w:rPr>
        <w:t>этот</w:t>
      </w:r>
      <w:r w:rsidR="006A5816" w:rsidRPr="00B11D29">
        <w:rPr>
          <w:color w:val="333333"/>
        </w:rPr>
        <w:t xml:space="preserve"> </w:t>
      </w:r>
      <w:r w:rsidRPr="00B11D29">
        <w:rPr>
          <w:color w:val="333333"/>
        </w:rPr>
        <w:t>орган</w:t>
      </w:r>
      <w:r w:rsidR="006A5816" w:rsidRPr="00B11D29">
        <w:rPr>
          <w:color w:val="333333"/>
        </w:rPr>
        <w:t xml:space="preserve"> </w:t>
      </w:r>
      <w:r w:rsidRPr="00B11D29">
        <w:rPr>
          <w:color w:val="333333"/>
        </w:rPr>
        <w:t>есть</w:t>
      </w:r>
      <w:r w:rsidR="006A5816" w:rsidRPr="00B11D29">
        <w:rPr>
          <w:color w:val="333333"/>
        </w:rPr>
        <w:t xml:space="preserve"> </w:t>
      </w:r>
      <w:r w:rsidRPr="00B11D29">
        <w:rPr>
          <w:color w:val="333333"/>
        </w:rPr>
        <w:t>и</w:t>
      </w:r>
      <w:r w:rsidR="006A5816" w:rsidRPr="00B11D29">
        <w:rPr>
          <w:color w:val="333333"/>
        </w:rPr>
        <w:t xml:space="preserve"> </w:t>
      </w:r>
      <w:r w:rsidRPr="00B11D29">
        <w:rPr>
          <w:color w:val="333333"/>
        </w:rPr>
        <w:t>у</w:t>
      </w:r>
      <w:r w:rsidR="006A5816" w:rsidRPr="00B11D29">
        <w:rPr>
          <w:color w:val="333333"/>
        </w:rPr>
        <w:t xml:space="preserve"> </w:t>
      </w:r>
      <w:r w:rsidRPr="00B11D29">
        <w:rPr>
          <w:color w:val="333333"/>
        </w:rPr>
        <w:t>животных.</w:t>
      </w:r>
      <w:r w:rsidR="006A5816" w:rsidRPr="00B11D29">
        <w:rPr>
          <w:color w:val="333333"/>
        </w:rPr>
        <w:t xml:space="preserve"> </w:t>
      </w:r>
      <w:r w:rsidRPr="00B11D29">
        <w:rPr>
          <w:color w:val="333333"/>
        </w:rPr>
        <w:t>Вы</w:t>
      </w:r>
      <w:r w:rsidR="006A5816" w:rsidRPr="00B11D29">
        <w:rPr>
          <w:color w:val="333333"/>
        </w:rPr>
        <w:t xml:space="preserve"> </w:t>
      </w:r>
      <w:r w:rsidRPr="00B11D29">
        <w:rPr>
          <w:color w:val="333333"/>
        </w:rPr>
        <w:t>видели</w:t>
      </w:r>
      <w:r w:rsidR="006A5816" w:rsidRPr="00B11D29">
        <w:rPr>
          <w:color w:val="333333"/>
        </w:rPr>
        <w:t xml:space="preserve"> </w:t>
      </w:r>
      <w:r w:rsidRPr="00B11D29">
        <w:rPr>
          <w:color w:val="333333"/>
        </w:rPr>
        <w:t>сердечное</w:t>
      </w:r>
      <w:r w:rsidR="006A5816" w:rsidRPr="00B11D29">
        <w:rPr>
          <w:color w:val="333333"/>
        </w:rPr>
        <w:t xml:space="preserve"> </w:t>
      </w:r>
      <w:r w:rsidRPr="00B11D29">
        <w:rPr>
          <w:color w:val="333333"/>
        </w:rPr>
        <w:t>животное?</w:t>
      </w:r>
    </w:p>
    <w:p w14:paraId="0DB0A486" w14:textId="58B49920" w:rsidR="00467C66" w:rsidRPr="00B11D29" w:rsidRDefault="00467C66" w:rsidP="00C137B4">
      <w:pPr>
        <w:pStyle w:val="ad"/>
        <w:spacing w:before="0" w:beforeAutospacing="0" w:after="0" w:afterAutospacing="0"/>
        <w:ind w:firstLine="454"/>
        <w:jc w:val="both"/>
      </w:pPr>
      <w:r w:rsidRPr="00B11D29">
        <w:rPr>
          <w:color w:val="333333"/>
        </w:rPr>
        <w:t>А</w:t>
      </w:r>
      <w:r w:rsidR="006A5816" w:rsidRPr="00B11D29">
        <w:rPr>
          <w:color w:val="333333"/>
        </w:rPr>
        <w:t xml:space="preserve"> </w:t>
      </w:r>
      <w:r w:rsidRPr="00B11D29">
        <w:rPr>
          <w:color w:val="333333"/>
        </w:rPr>
        <w:t>душевность,</w:t>
      </w:r>
      <w:r w:rsidR="006A5816" w:rsidRPr="00B11D29">
        <w:rPr>
          <w:color w:val="333333"/>
        </w:rPr>
        <w:t xml:space="preserve"> </w:t>
      </w:r>
      <w:r w:rsidRPr="00B11D29">
        <w:rPr>
          <w:color w:val="333333"/>
        </w:rPr>
        <w:t>чувственность?</w:t>
      </w:r>
    </w:p>
    <w:p w14:paraId="4CA467D8" w14:textId="5897B342" w:rsidR="00467C66" w:rsidRPr="00B11D29" w:rsidRDefault="00467C66" w:rsidP="00C137B4">
      <w:pPr>
        <w:pStyle w:val="ad"/>
        <w:spacing w:before="0" w:beforeAutospacing="0" w:after="0" w:afterAutospacing="0"/>
        <w:ind w:firstLine="454"/>
        <w:jc w:val="both"/>
      </w:pPr>
      <w:r w:rsidRPr="00B11D29">
        <w:rPr>
          <w:color w:val="333333"/>
        </w:rPr>
        <w:t>В</w:t>
      </w:r>
      <w:r w:rsidR="006A5816" w:rsidRPr="00B11D29">
        <w:rPr>
          <w:color w:val="333333"/>
        </w:rPr>
        <w:t xml:space="preserve"> </w:t>
      </w:r>
      <w:r w:rsidRPr="00B11D29">
        <w:rPr>
          <w:color w:val="333333"/>
        </w:rPr>
        <w:t>душе?</w:t>
      </w:r>
      <w:r w:rsidR="006A5816" w:rsidRPr="00B11D29">
        <w:rPr>
          <w:color w:val="333333"/>
        </w:rPr>
        <w:t xml:space="preserve"> </w:t>
      </w:r>
      <w:r w:rsidRPr="00B11D29">
        <w:rPr>
          <w:color w:val="333333"/>
        </w:rPr>
        <w:t>А</w:t>
      </w:r>
      <w:r w:rsidR="006A5816" w:rsidRPr="00B11D29">
        <w:rPr>
          <w:color w:val="333333"/>
        </w:rPr>
        <w:t xml:space="preserve"> </w:t>
      </w:r>
      <w:r w:rsidRPr="00B11D29">
        <w:rPr>
          <w:color w:val="333333"/>
        </w:rPr>
        <w:t>что</w:t>
      </w:r>
      <w:r w:rsidR="006A5816" w:rsidRPr="00B11D29">
        <w:rPr>
          <w:color w:val="333333"/>
        </w:rPr>
        <w:t xml:space="preserve"> </w:t>
      </w:r>
      <w:r w:rsidRPr="00B11D29">
        <w:rPr>
          <w:color w:val="333333"/>
        </w:rPr>
        <w:t>это</w:t>
      </w:r>
      <w:r w:rsidR="006A5816" w:rsidRPr="00B11D29">
        <w:rPr>
          <w:color w:val="333333"/>
        </w:rPr>
        <w:t xml:space="preserve"> </w:t>
      </w:r>
      <w:r w:rsidRPr="00B11D29">
        <w:rPr>
          <w:color w:val="333333"/>
        </w:rPr>
        <w:t>такое?</w:t>
      </w:r>
      <w:r w:rsidR="006A5816" w:rsidRPr="00B11D29">
        <w:rPr>
          <w:color w:val="333333"/>
        </w:rPr>
        <w:t xml:space="preserve"> </w:t>
      </w:r>
      <w:r w:rsidRPr="00B11D29">
        <w:rPr>
          <w:color w:val="333333"/>
        </w:rPr>
        <w:t>Есть</w:t>
      </w:r>
      <w:r w:rsidR="006A5816" w:rsidRPr="00B11D29">
        <w:rPr>
          <w:color w:val="333333"/>
        </w:rPr>
        <w:t xml:space="preserve"> </w:t>
      </w:r>
      <w:r w:rsidRPr="00B11D29">
        <w:rPr>
          <w:color w:val="333333"/>
        </w:rPr>
        <w:t>такой</w:t>
      </w:r>
      <w:r w:rsidR="006A5816" w:rsidRPr="00B11D29">
        <w:rPr>
          <w:color w:val="333333"/>
        </w:rPr>
        <w:t xml:space="preserve"> </w:t>
      </w:r>
      <w:r w:rsidRPr="00B11D29">
        <w:rPr>
          <w:color w:val="333333"/>
        </w:rPr>
        <w:t>орган?</w:t>
      </w:r>
    </w:p>
    <w:p w14:paraId="5A30A807" w14:textId="599C608E" w:rsidR="00467C66" w:rsidRPr="00B11D29" w:rsidRDefault="00467C66" w:rsidP="00C137B4">
      <w:pPr>
        <w:pStyle w:val="ad"/>
        <w:spacing w:before="0" w:beforeAutospacing="0" w:after="0" w:afterAutospacing="0"/>
        <w:ind w:firstLine="454"/>
        <w:jc w:val="both"/>
      </w:pPr>
      <w:r w:rsidRPr="00B11D29">
        <w:rPr>
          <w:color w:val="333333"/>
        </w:rPr>
        <w:t>Какой</w:t>
      </w:r>
      <w:r w:rsidR="006A5816" w:rsidRPr="00B11D29">
        <w:rPr>
          <w:color w:val="333333"/>
        </w:rPr>
        <w:t xml:space="preserve"> </w:t>
      </w:r>
      <w:r w:rsidRPr="00B11D29">
        <w:rPr>
          <w:color w:val="333333"/>
        </w:rPr>
        <w:t>орган</w:t>
      </w:r>
      <w:r w:rsidR="006A5816" w:rsidRPr="00B11D29">
        <w:rPr>
          <w:color w:val="333333"/>
        </w:rPr>
        <w:t xml:space="preserve"> </w:t>
      </w:r>
      <w:r w:rsidRPr="00B11D29">
        <w:rPr>
          <w:color w:val="333333"/>
        </w:rPr>
        <w:t>у</w:t>
      </w:r>
      <w:r w:rsidR="006A5816" w:rsidRPr="00B11D29">
        <w:rPr>
          <w:color w:val="333333"/>
        </w:rPr>
        <w:t xml:space="preserve"> </w:t>
      </w:r>
      <w:r w:rsidRPr="00B11D29">
        <w:rPr>
          <w:color w:val="333333"/>
        </w:rPr>
        <w:t>человека</w:t>
      </w:r>
      <w:r w:rsidR="006A5816" w:rsidRPr="00B11D29">
        <w:rPr>
          <w:color w:val="333333"/>
        </w:rPr>
        <w:t xml:space="preserve"> </w:t>
      </w:r>
      <w:r w:rsidRPr="00B11D29">
        <w:rPr>
          <w:color w:val="333333"/>
        </w:rPr>
        <w:t>вырабатывает</w:t>
      </w:r>
      <w:r w:rsidR="006A5816" w:rsidRPr="00B11D29">
        <w:rPr>
          <w:color w:val="333333"/>
        </w:rPr>
        <w:t xml:space="preserve"> </w:t>
      </w:r>
      <w:r w:rsidRPr="00B11D29">
        <w:rPr>
          <w:color w:val="333333"/>
        </w:rPr>
        <w:t>чувства?</w:t>
      </w:r>
      <w:r w:rsidR="006A5816" w:rsidRPr="00B11D29">
        <w:rPr>
          <w:color w:val="333333"/>
        </w:rPr>
        <w:t xml:space="preserve"> </w:t>
      </w:r>
      <w:r w:rsidRPr="00B11D29">
        <w:rPr>
          <w:color w:val="333333"/>
        </w:rPr>
        <w:t>А</w:t>
      </w:r>
      <w:r w:rsidR="006A5816" w:rsidRPr="00B11D29">
        <w:rPr>
          <w:color w:val="333333"/>
        </w:rPr>
        <w:t xml:space="preserve"> </w:t>
      </w:r>
      <w:r w:rsidRPr="00B11D29">
        <w:rPr>
          <w:color w:val="333333"/>
        </w:rPr>
        <w:t>предчувствие?</w:t>
      </w:r>
    </w:p>
    <w:p w14:paraId="17AAF73A" w14:textId="58B273DF" w:rsidR="00467C66" w:rsidRPr="00B11D29" w:rsidRDefault="00467C66" w:rsidP="00C137B4">
      <w:pPr>
        <w:pStyle w:val="ad"/>
        <w:spacing w:before="0" w:beforeAutospacing="0" w:after="0" w:afterAutospacing="0"/>
        <w:ind w:firstLine="454"/>
        <w:jc w:val="both"/>
      </w:pPr>
      <w:r w:rsidRPr="00B11D29">
        <w:rPr>
          <w:color w:val="000000"/>
        </w:rPr>
        <w:t>А</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ли</w:t>
      </w:r>
      <w:r w:rsidR="006A5816" w:rsidRPr="00B11D29">
        <w:rPr>
          <w:color w:val="000000"/>
        </w:rPr>
        <w:t xml:space="preserve"> </w:t>
      </w:r>
      <w:r w:rsidRPr="00B11D29">
        <w:rPr>
          <w:color w:val="000000"/>
        </w:rPr>
        <w:t>пощупать</w:t>
      </w:r>
      <w:r w:rsidR="006A5816" w:rsidRPr="00B11D29">
        <w:rPr>
          <w:color w:val="000000"/>
        </w:rPr>
        <w:t xml:space="preserve"> </w:t>
      </w:r>
      <w:r w:rsidRPr="00B11D29">
        <w:rPr>
          <w:color w:val="000000"/>
        </w:rPr>
        <w:t>сознание</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душу,</w:t>
      </w:r>
      <w:r w:rsidR="006A5816" w:rsidRPr="00B11D29">
        <w:rPr>
          <w:color w:val="000000"/>
        </w:rPr>
        <w:t xml:space="preserve"> </w:t>
      </w:r>
      <w:r w:rsidRPr="00B11D29">
        <w:rPr>
          <w:color w:val="000000"/>
        </w:rPr>
        <w:t>доказать,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действительны?</w:t>
      </w:r>
    </w:p>
    <w:p w14:paraId="14DB2804" w14:textId="50ACCA38" w:rsidR="00467C66" w:rsidRPr="00B11D29" w:rsidRDefault="00467C66" w:rsidP="00C137B4">
      <w:pPr>
        <w:pStyle w:val="ad"/>
        <w:spacing w:before="0" w:beforeAutospacing="0" w:after="0" w:afterAutospacing="0"/>
        <w:ind w:firstLine="454"/>
        <w:jc w:val="both"/>
      </w:pPr>
      <w:r w:rsidRPr="00B11D29">
        <w:rPr>
          <w:color w:val="000000"/>
        </w:rPr>
        <w:t>Пока</w:t>
      </w:r>
      <w:r w:rsidR="006A5816" w:rsidRPr="00B11D29">
        <w:rPr>
          <w:color w:val="000000"/>
        </w:rPr>
        <w:t xml:space="preserve"> </w:t>
      </w:r>
      <w:r w:rsidRPr="00B11D29">
        <w:rPr>
          <w:color w:val="000000"/>
        </w:rPr>
        <w:t>большинство</w:t>
      </w:r>
      <w:r w:rsidR="006A5816" w:rsidRPr="00B11D29">
        <w:rPr>
          <w:color w:val="000000"/>
        </w:rPr>
        <w:t xml:space="preserve"> </w:t>
      </w:r>
      <w:r w:rsidRPr="00B11D29">
        <w:rPr>
          <w:color w:val="000000"/>
        </w:rPr>
        <w:t>человечества</w:t>
      </w:r>
      <w:r w:rsidR="006A5816" w:rsidRPr="00B11D29">
        <w:rPr>
          <w:color w:val="000000"/>
        </w:rPr>
        <w:t xml:space="preserve"> </w:t>
      </w:r>
      <w:r w:rsidRPr="00B11D29">
        <w:rPr>
          <w:color w:val="000000"/>
        </w:rPr>
        <w:t>живёт</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физическим</w:t>
      </w:r>
      <w:r w:rsidR="006A5816" w:rsidRPr="00B11D29">
        <w:rPr>
          <w:color w:val="000000"/>
        </w:rPr>
        <w:t xml:space="preserve"> </w:t>
      </w:r>
      <w:r w:rsidRPr="00B11D29">
        <w:rPr>
          <w:color w:val="000000"/>
        </w:rPr>
        <w:t>миром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материальным</w:t>
      </w:r>
      <w:r w:rsidR="006A5816" w:rsidRPr="00B11D29">
        <w:rPr>
          <w:color w:val="000000"/>
        </w:rPr>
        <w:t xml:space="preserve"> </w:t>
      </w:r>
      <w:r w:rsidRPr="00B11D29">
        <w:rPr>
          <w:color w:val="000000"/>
        </w:rPr>
        <w:t>восприятием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одно</w:t>
      </w:r>
      <w:r w:rsidR="006A5816" w:rsidRPr="00B11D29">
        <w:rPr>
          <w:color w:val="000000"/>
        </w:rPr>
        <w:t xml:space="preserve"> </w:t>
      </w:r>
      <w:r w:rsidRPr="00B11D29">
        <w:rPr>
          <w:color w:val="000000"/>
        </w:rPr>
        <w:t>поколение</w:t>
      </w:r>
      <w:r w:rsidR="006A5816" w:rsidRPr="00B11D29">
        <w:rPr>
          <w:color w:val="000000"/>
        </w:rPr>
        <w:t xml:space="preserve"> </w:t>
      </w:r>
      <w:r w:rsidRPr="00B11D29">
        <w:rPr>
          <w:color w:val="000000"/>
        </w:rPr>
        <w:t>учёных</w:t>
      </w:r>
      <w:r w:rsidR="006A5816" w:rsidRPr="00B11D29">
        <w:rPr>
          <w:color w:val="000000"/>
        </w:rPr>
        <w:t xml:space="preserve"> </w:t>
      </w:r>
      <w:r w:rsidRPr="00B11D29">
        <w:rPr>
          <w:color w:val="000000"/>
        </w:rPr>
        <w:t>пытается</w:t>
      </w:r>
      <w:r w:rsidR="006A5816" w:rsidRPr="00B11D29">
        <w:rPr>
          <w:color w:val="000000"/>
        </w:rPr>
        <w:t xml:space="preserve"> </w:t>
      </w:r>
      <w:r w:rsidRPr="00B11D29">
        <w:rPr>
          <w:color w:val="000000"/>
        </w:rPr>
        <w:t>найти</w:t>
      </w:r>
      <w:r w:rsidR="006A5816" w:rsidRPr="00B11D29">
        <w:rPr>
          <w:color w:val="000000"/>
        </w:rPr>
        <w:t xml:space="preserve"> </w:t>
      </w:r>
      <w:r w:rsidRPr="00B11D29">
        <w:rPr>
          <w:color w:val="000000"/>
        </w:rPr>
        <w:t>именно</w:t>
      </w:r>
      <w:r w:rsidR="006A5816" w:rsidRPr="00B11D29">
        <w:rPr>
          <w:color w:val="000000"/>
        </w:rPr>
        <w:t xml:space="preserve"> </w:t>
      </w:r>
      <w:r w:rsidRPr="00B11D29">
        <w:rPr>
          <w:color w:val="000000"/>
        </w:rPr>
        <w:t>физическое</w:t>
      </w:r>
      <w:r w:rsidR="006A5816" w:rsidRPr="00B11D29">
        <w:rPr>
          <w:color w:val="000000"/>
        </w:rPr>
        <w:t xml:space="preserve"> </w:t>
      </w:r>
      <w:r w:rsidRPr="00B11D29">
        <w:rPr>
          <w:color w:val="000000"/>
        </w:rPr>
        <w:t>доказательство</w:t>
      </w:r>
      <w:r w:rsidR="006A5816" w:rsidRPr="00B11D29">
        <w:rPr>
          <w:color w:val="000000"/>
        </w:rPr>
        <w:t xml:space="preserve"> </w:t>
      </w:r>
      <w:r w:rsidRPr="00B11D29">
        <w:rPr>
          <w:color w:val="000000"/>
        </w:rPr>
        <w:t>существования,</w:t>
      </w:r>
      <w:r w:rsidR="006A5816" w:rsidRPr="00B11D29">
        <w:rPr>
          <w:color w:val="000000"/>
        </w:rPr>
        <w:t xml:space="preserve"> </w:t>
      </w:r>
      <w:r w:rsidRPr="00B11D29">
        <w:rPr>
          <w:color w:val="000000"/>
        </w:rPr>
        <w:t>например,</w:t>
      </w:r>
      <w:r w:rsidR="006A5816" w:rsidRPr="00B11D29">
        <w:rPr>
          <w:color w:val="000000"/>
        </w:rPr>
        <w:t xml:space="preserve"> </w:t>
      </w:r>
      <w:r w:rsidRPr="00B11D29">
        <w:rPr>
          <w:color w:val="000000"/>
        </w:rPr>
        <w:t>души.</w:t>
      </w:r>
    </w:p>
    <w:p w14:paraId="169E7DB9" w14:textId="77777777" w:rsidR="00467C66" w:rsidRPr="00B11D29" w:rsidRDefault="00467C66" w:rsidP="00C137B4">
      <w:pPr>
        <w:pStyle w:val="ad"/>
        <w:shd w:val="clear" w:color="auto" w:fill="FFFFFF"/>
        <w:spacing w:before="0" w:beforeAutospacing="0" w:after="0" w:afterAutospacing="0"/>
        <w:ind w:firstLine="454"/>
        <w:jc w:val="both"/>
        <w:rPr>
          <w:color w:val="000000"/>
        </w:rPr>
      </w:pPr>
    </w:p>
    <w:p w14:paraId="6EB36B70" w14:textId="02CEC869" w:rsidR="00467C66" w:rsidRPr="00B11D29" w:rsidRDefault="00467C66" w:rsidP="00C137B4">
      <w:pPr>
        <w:pStyle w:val="ad"/>
        <w:shd w:val="clear" w:color="auto" w:fill="FFFFFF"/>
        <w:spacing w:before="0" w:beforeAutospacing="0" w:after="0" w:afterAutospacing="0"/>
        <w:ind w:firstLine="454"/>
        <w:jc w:val="both"/>
      </w:pPr>
      <w:r w:rsidRPr="00B11D29">
        <w:rPr>
          <w:color w:val="000000"/>
        </w:rPr>
        <w:t>Учёные</w:t>
      </w:r>
      <w:r w:rsidR="006A5816" w:rsidRPr="00B11D29">
        <w:rPr>
          <w:color w:val="000000"/>
        </w:rPr>
        <w:t xml:space="preserve"> </w:t>
      </w:r>
      <w:r w:rsidRPr="00B11D29">
        <w:rPr>
          <w:color w:val="000000"/>
        </w:rPr>
        <w:t>имели</w:t>
      </w:r>
      <w:r w:rsidR="006A5816" w:rsidRPr="00B11D29">
        <w:rPr>
          <w:color w:val="000000"/>
        </w:rPr>
        <w:t xml:space="preserve"> </w:t>
      </w:r>
      <w:r w:rsidRPr="00B11D29">
        <w:rPr>
          <w:color w:val="000000"/>
        </w:rPr>
        <w:t>разный</w:t>
      </w:r>
      <w:r w:rsidR="006A5816" w:rsidRPr="00B11D29">
        <w:rPr>
          <w:color w:val="000000"/>
        </w:rPr>
        <w:t xml:space="preserve"> </w:t>
      </w:r>
      <w:r w:rsidRPr="00B11D29">
        <w:rPr>
          <w:color w:val="000000"/>
        </w:rPr>
        <w:t>подход</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исследованию</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Приведём</w:t>
      </w:r>
      <w:r w:rsidR="006A5816" w:rsidRPr="00B11D29">
        <w:rPr>
          <w:color w:val="000000"/>
        </w:rPr>
        <w:t xml:space="preserve"> </w:t>
      </w:r>
      <w:r w:rsidRPr="00B11D29">
        <w:rPr>
          <w:color w:val="000000"/>
        </w:rPr>
        <w:t>несколько</w:t>
      </w:r>
      <w:r w:rsidR="006A5816" w:rsidRPr="00B11D29">
        <w:rPr>
          <w:color w:val="000000"/>
        </w:rPr>
        <w:t xml:space="preserve"> </w:t>
      </w:r>
      <w:r w:rsidRPr="00B11D29">
        <w:rPr>
          <w:color w:val="000000"/>
        </w:rPr>
        <w:t>примеров:</w:t>
      </w:r>
      <w:r w:rsidR="006A5816" w:rsidRPr="00B11D29">
        <w:rPr>
          <w:color w:val="000000"/>
        </w:rPr>
        <w:t xml:space="preserve"> </w:t>
      </w:r>
      <w:r w:rsidRPr="00B11D29">
        <w:rPr>
          <w:color w:val="000000"/>
        </w:rPr>
        <w:t>один</w:t>
      </w:r>
      <w:r w:rsidR="006A5816" w:rsidRPr="00B11D29">
        <w:rPr>
          <w:color w:val="000000"/>
        </w:rPr>
        <w:t xml:space="preserve"> </w:t>
      </w:r>
      <w:r w:rsidRPr="00B11D29">
        <w:rPr>
          <w:color w:val="000000"/>
        </w:rPr>
        <w:t>российский</w:t>
      </w:r>
      <w:r w:rsidR="006A5816" w:rsidRPr="00B11D29">
        <w:rPr>
          <w:color w:val="000000"/>
        </w:rPr>
        <w:t xml:space="preserve"> </w:t>
      </w:r>
      <w:r w:rsidRPr="00B11D29">
        <w:rPr>
          <w:color w:val="000000"/>
        </w:rPr>
        <w:t>ученый-профессор</w:t>
      </w:r>
      <w:r w:rsidR="006A5816" w:rsidRPr="00B11D29">
        <w:rPr>
          <w:color w:val="000000"/>
        </w:rPr>
        <w:t xml:space="preserve"> </w:t>
      </w:r>
      <w:r w:rsidRPr="00B11D29">
        <w:rPr>
          <w:color w:val="000000"/>
        </w:rPr>
        <w:t>Константин</w:t>
      </w:r>
      <w:r w:rsidR="006A5816" w:rsidRPr="00B11D29">
        <w:rPr>
          <w:color w:val="000000"/>
        </w:rPr>
        <w:t xml:space="preserve"> </w:t>
      </w:r>
      <w:r w:rsidRPr="00B11D29">
        <w:rPr>
          <w:color w:val="000000"/>
        </w:rPr>
        <w:t>Коротков</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Санкт-Петербурге</w:t>
      </w:r>
      <w:r w:rsidR="006A5816" w:rsidRPr="00B11D29">
        <w:rPr>
          <w:color w:val="000000"/>
        </w:rPr>
        <w:t xml:space="preserve"> </w:t>
      </w:r>
      <w:r w:rsidRPr="00B11D29">
        <w:rPr>
          <w:color w:val="000000"/>
        </w:rPr>
        <w:t>снимал</w:t>
      </w:r>
      <w:r w:rsidR="006A5816" w:rsidRPr="00B11D29">
        <w:rPr>
          <w:color w:val="000000"/>
        </w:rPr>
        <w:t xml:space="preserve"> </w:t>
      </w:r>
      <w:r w:rsidRPr="00B11D29">
        <w:rPr>
          <w:color w:val="000000"/>
        </w:rPr>
        <w:t>ауру</w:t>
      </w:r>
      <w:r w:rsidR="006A5816" w:rsidRPr="00B11D29">
        <w:rPr>
          <w:color w:val="000000"/>
        </w:rPr>
        <w:t xml:space="preserve"> </w:t>
      </w:r>
      <w:r w:rsidRPr="00B11D29">
        <w:rPr>
          <w:color w:val="000000"/>
        </w:rPr>
        <w:t>умирающих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доказал,</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свечение</w:t>
      </w:r>
      <w:r w:rsidR="006A5816" w:rsidRPr="00B11D29">
        <w:rPr>
          <w:color w:val="000000"/>
        </w:rPr>
        <w:t xml:space="preserve"> </w:t>
      </w:r>
      <w:r w:rsidRPr="00B11D29">
        <w:rPr>
          <w:color w:val="000000"/>
        </w:rPr>
        <w:t>продолжалось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смерти,</w:t>
      </w:r>
      <w:r w:rsidR="006A5816" w:rsidRPr="00B11D29">
        <w:rPr>
          <w:color w:val="000000"/>
        </w:rPr>
        <w:t xml:space="preserve"> </w:t>
      </w:r>
      <w:r w:rsidRPr="00B11D29">
        <w:rPr>
          <w:color w:val="000000"/>
        </w:rPr>
        <w:t>постепенно</w:t>
      </w:r>
      <w:r w:rsidR="006A5816" w:rsidRPr="00B11D29">
        <w:rPr>
          <w:color w:val="000000"/>
        </w:rPr>
        <w:t xml:space="preserve"> </w:t>
      </w:r>
      <w:r w:rsidRPr="00B11D29">
        <w:rPr>
          <w:color w:val="000000"/>
        </w:rPr>
        <w:t>сходя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нет.</w:t>
      </w:r>
      <w:r w:rsidR="006A5816" w:rsidRPr="00B11D29">
        <w:rPr>
          <w:color w:val="000000"/>
        </w:rPr>
        <w:t xml:space="preserve"> </w:t>
      </w:r>
      <w:r w:rsidRPr="00B11D29">
        <w:rPr>
          <w:color w:val="000000"/>
        </w:rPr>
        <w:t>Тело</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превращалось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неодушевлённый</w:t>
      </w:r>
      <w:r w:rsidR="006A5816" w:rsidRPr="00B11D29">
        <w:rPr>
          <w:color w:val="000000"/>
        </w:rPr>
        <w:t xml:space="preserve"> </w:t>
      </w:r>
      <w:r w:rsidRPr="00B11D29">
        <w:rPr>
          <w:color w:val="000000"/>
        </w:rPr>
        <w:t>предмет.</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аура</w:t>
      </w:r>
      <w:r w:rsidR="006A5816" w:rsidRPr="00B11D29">
        <w:rPr>
          <w:color w:val="000000"/>
        </w:rPr>
        <w:t xml:space="preserve"> </w:t>
      </w:r>
      <w:r w:rsidRPr="00B11D29">
        <w:rPr>
          <w:color w:val="000000"/>
        </w:rPr>
        <w:t>растекалась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пространстве.</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доказывало:</w:t>
      </w:r>
      <w:r w:rsidR="006A5816" w:rsidRPr="00B11D29">
        <w:rPr>
          <w:color w:val="000000"/>
        </w:rPr>
        <w:t xml:space="preserve"> </w:t>
      </w:r>
      <w:r w:rsidRPr="00B11D29">
        <w:rPr>
          <w:color w:val="000000"/>
        </w:rPr>
        <w:t>энергетическая</w:t>
      </w:r>
      <w:r w:rsidR="006A5816" w:rsidRPr="00B11D29">
        <w:rPr>
          <w:color w:val="000000"/>
        </w:rPr>
        <w:t xml:space="preserve"> </w:t>
      </w:r>
      <w:r w:rsidRPr="00B11D29">
        <w:rPr>
          <w:color w:val="000000"/>
        </w:rPr>
        <w:t>оболочка</w:t>
      </w:r>
      <w:r w:rsidR="006A5816" w:rsidRPr="00B11D29">
        <w:rPr>
          <w:color w:val="000000"/>
        </w:rPr>
        <w:t xml:space="preserve"> </w:t>
      </w:r>
      <w:r w:rsidRPr="00B11D29">
        <w:rPr>
          <w:color w:val="000000"/>
        </w:rPr>
        <w:t>живёт</w:t>
      </w:r>
      <w:r w:rsidR="006A5816" w:rsidRPr="00B11D29">
        <w:rPr>
          <w:color w:val="000000"/>
        </w:rPr>
        <w:t xml:space="preserve"> </w:t>
      </w:r>
      <w:r w:rsidRPr="00B11D29">
        <w:rPr>
          <w:color w:val="000000"/>
        </w:rPr>
        <w:t>дольше</w:t>
      </w:r>
      <w:r w:rsidR="006A5816" w:rsidRPr="00B11D29">
        <w:rPr>
          <w:color w:val="000000"/>
        </w:rPr>
        <w:t xml:space="preserve"> </w:t>
      </w:r>
      <w:r w:rsidRPr="00B11D29">
        <w:rPr>
          <w:color w:val="000000"/>
        </w:rPr>
        <w:t>организма.</w:t>
      </w:r>
    </w:p>
    <w:p w14:paraId="742DA03F" w14:textId="3E65AD98" w:rsidR="00467C66" w:rsidRPr="00B11D29" w:rsidRDefault="00467C66" w:rsidP="00C137B4">
      <w:pPr>
        <w:pStyle w:val="ad"/>
        <w:shd w:val="clear" w:color="auto" w:fill="FFFFFF"/>
        <w:spacing w:before="0" w:beforeAutospacing="0" w:after="0" w:afterAutospacing="0"/>
        <w:ind w:firstLine="454"/>
        <w:jc w:val="both"/>
      </w:pPr>
      <w:r w:rsidRPr="00B11D29">
        <w:rPr>
          <w:color w:val="000000"/>
        </w:rPr>
        <w:t>Другой</w:t>
      </w:r>
      <w:r w:rsidR="006A5816" w:rsidRPr="00B11D29">
        <w:rPr>
          <w:color w:val="000000"/>
        </w:rPr>
        <w:t xml:space="preserve"> </w:t>
      </w:r>
      <w:r w:rsidRPr="00B11D29">
        <w:rPr>
          <w:color w:val="000000"/>
        </w:rPr>
        <w:t>россиянин,</w:t>
      </w:r>
      <w:r w:rsidR="006A5816" w:rsidRPr="00B11D29">
        <w:rPr>
          <w:color w:val="000000"/>
        </w:rPr>
        <w:t xml:space="preserve"> </w:t>
      </w:r>
      <w:r w:rsidRPr="00B11D29">
        <w:rPr>
          <w:color w:val="000000"/>
        </w:rPr>
        <w:t>профессор</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Барнаула</w:t>
      </w:r>
      <w:r w:rsidR="006A5816" w:rsidRPr="00B11D29">
        <w:rPr>
          <w:color w:val="000000"/>
        </w:rPr>
        <w:t xml:space="preserve"> </w:t>
      </w:r>
      <w:r w:rsidRPr="00B11D29">
        <w:rPr>
          <w:color w:val="000000"/>
        </w:rPr>
        <w:t>Павел</w:t>
      </w:r>
      <w:r w:rsidR="006A5816" w:rsidRPr="00B11D29">
        <w:rPr>
          <w:color w:val="000000"/>
        </w:rPr>
        <w:t xml:space="preserve"> </w:t>
      </w:r>
      <w:proofErr w:type="spellStart"/>
      <w:r w:rsidRPr="00B11D29">
        <w:rPr>
          <w:color w:val="000000"/>
        </w:rPr>
        <w:t>Госьков</w:t>
      </w:r>
      <w:proofErr w:type="spellEnd"/>
      <w:r w:rsidRPr="00B11D29">
        <w:rPr>
          <w:color w:val="000000"/>
        </w:rPr>
        <w:t>,</w:t>
      </w:r>
      <w:r w:rsidR="006A5816" w:rsidRPr="00B11D29">
        <w:rPr>
          <w:color w:val="000000"/>
        </w:rPr>
        <w:t xml:space="preserve"> </w:t>
      </w:r>
      <w:r w:rsidRPr="00B11D29">
        <w:rPr>
          <w:color w:val="000000"/>
        </w:rPr>
        <w:t>несколько</w:t>
      </w:r>
      <w:r w:rsidR="006A5816" w:rsidRPr="00B11D29">
        <w:rPr>
          <w:color w:val="000000"/>
        </w:rPr>
        <w:t xml:space="preserve"> </w:t>
      </w:r>
      <w:r w:rsidRPr="00B11D29">
        <w:rPr>
          <w:color w:val="000000"/>
        </w:rPr>
        <w:t>лет</w:t>
      </w:r>
      <w:r w:rsidR="006A5816" w:rsidRPr="00B11D29">
        <w:rPr>
          <w:color w:val="000000"/>
        </w:rPr>
        <w:t xml:space="preserve"> </w:t>
      </w:r>
      <w:r w:rsidRPr="00B11D29">
        <w:rPr>
          <w:color w:val="000000"/>
        </w:rPr>
        <w:t>назад</w:t>
      </w:r>
      <w:r w:rsidR="006A5816" w:rsidRPr="00B11D29">
        <w:rPr>
          <w:color w:val="000000"/>
        </w:rPr>
        <w:t xml:space="preserve"> </w:t>
      </w:r>
      <w:r w:rsidRPr="00B11D29">
        <w:rPr>
          <w:color w:val="000000"/>
        </w:rPr>
        <w:t>сумел</w:t>
      </w:r>
      <w:r w:rsidR="006A5816" w:rsidRPr="00B11D29">
        <w:rPr>
          <w:color w:val="000000"/>
        </w:rPr>
        <w:t xml:space="preserve"> </w:t>
      </w:r>
      <w:r w:rsidRPr="00B11D29">
        <w:rPr>
          <w:color w:val="000000"/>
        </w:rPr>
        <w:t>доказать</w:t>
      </w:r>
      <w:r w:rsidR="006A5816" w:rsidRPr="00B11D29">
        <w:rPr>
          <w:color w:val="000000"/>
        </w:rPr>
        <w:t xml:space="preserve"> </w:t>
      </w:r>
      <w:r w:rsidRPr="00B11D29">
        <w:rPr>
          <w:color w:val="000000"/>
        </w:rPr>
        <w:t>наличие</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неповторимой,</w:t>
      </w:r>
      <w:r w:rsidR="006A5816" w:rsidRPr="00B11D29">
        <w:rPr>
          <w:color w:val="000000"/>
        </w:rPr>
        <w:t xml:space="preserve"> </w:t>
      </w:r>
      <w:r w:rsidRPr="00B11D29">
        <w:rPr>
          <w:color w:val="000000"/>
        </w:rPr>
        <w:t>подобно</w:t>
      </w:r>
      <w:r w:rsidR="006A5816" w:rsidRPr="00B11D29">
        <w:rPr>
          <w:color w:val="000000"/>
        </w:rPr>
        <w:t xml:space="preserve"> </w:t>
      </w:r>
      <w:r w:rsidRPr="00B11D29">
        <w:rPr>
          <w:color w:val="000000"/>
        </w:rPr>
        <w:t>отпечаткам</w:t>
      </w:r>
      <w:r w:rsidR="006A5816" w:rsidRPr="00B11D29">
        <w:rPr>
          <w:color w:val="000000"/>
        </w:rPr>
        <w:t xml:space="preserve"> </w:t>
      </w:r>
      <w:r w:rsidRPr="00B11D29">
        <w:rPr>
          <w:color w:val="000000"/>
        </w:rPr>
        <w:t>пальцев.</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мировые</w:t>
      </w:r>
      <w:r w:rsidR="006A5816" w:rsidRPr="00B11D29">
        <w:rPr>
          <w:color w:val="000000"/>
        </w:rPr>
        <w:t xml:space="preserve"> </w:t>
      </w:r>
      <w:r w:rsidRPr="00B11D29">
        <w:rPr>
          <w:color w:val="000000"/>
        </w:rPr>
        <w:t>религии</w:t>
      </w:r>
      <w:r w:rsidR="006A5816" w:rsidRPr="00B11D29">
        <w:rPr>
          <w:color w:val="000000"/>
        </w:rPr>
        <w:t xml:space="preserve"> </w:t>
      </w:r>
      <w:r w:rsidRPr="00B11D29">
        <w:rPr>
          <w:color w:val="000000"/>
        </w:rPr>
        <w:t>уверены:</w:t>
      </w:r>
      <w:r w:rsidR="006A5816" w:rsidRPr="00B11D29">
        <w:rPr>
          <w:color w:val="000000"/>
        </w:rPr>
        <w:t xml:space="preserve"> </w:t>
      </w:r>
      <w:r w:rsidRPr="00B11D29">
        <w:rPr>
          <w:color w:val="000000"/>
        </w:rPr>
        <w:t>душа</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рассказывал</w:t>
      </w:r>
      <w:r w:rsidR="006A5816" w:rsidRPr="00B11D29">
        <w:rPr>
          <w:color w:val="000000"/>
        </w:rPr>
        <w:t xml:space="preserve"> </w:t>
      </w:r>
      <w:r w:rsidRPr="00B11D29">
        <w:rPr>
          <w:color w:val="000000"/>
        </w:rPr>
        <w:t>учёный.</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никому</w:t>
      </w:r>
      <w:r w:rsidR="006A5816" w:rsidRPr="00B11D29">
        <w:rPr>
          <w:color w:val="000000"/>
        </w:rPr>
        <w:t xml:space="preserve"> </w:t>
      </w:r>
      <w:r w:rsidRPr="00B11D29">
        <w:rPr>
          <w:color w:val="000000"/>
        </w:rPr>
        <w:t>прежде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удавалось</w:t>
      </w:r>
      <w:r w:rsidR="006A5816" w:rsidRPr="00B11D29">
        <w:rPr>
          <w:color w:val="000000"/>
        </w:rPr>
        <w:t xml:space="preserve"> </w:t>
      </w:r>
      <w:r w:rsidRPr="00B11D29">
        <w:rPr>
          <w:color w:val="000000"/>
        </w:rPr>
        <w:t>пощупать</w:t>
      </w:r>
      <w:r w:rsidR="006A5816" w:rsidRPr="00B11D29">
        <w:rPr>
          <w:color w:val="000000"/>
        </w:rPr>
        <w:t xml:space="preserve"> </w:t>
      </w:r>
      <w:r w:rsidRPr="00B11D29">
        <w:rPr>
          <w:color w:val="000000"/>
        </w:rPr>
        <w:t>её,</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руками,</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хотя</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приборами.</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первыми</w:t>
      </w:r>
      <w:r w:rsidR="006A5816" w:rsidRPr="00B11D29">
        <w:rPr>
          <w:color w:val="000000"/>
        </w:rPr>
        <w:t xml:space="preserve"> </w:t>
      </w:r>
      <w:r w:rsidRPr="00B11D29">
        <w:rPr>
          <w:color w:val="000000"/>
        </w:rPr>
        <w:t>провели</w:t>
      </w:r>
      <w:r w:rsidR="006A5816" w:rsidRPr="00B11D29">
        <w:rPr>
          <w:color w:val="000000"/>
        </w:rPr>
        <w:t xml:space="preserve"> </w:t>
      </w:r>
      <w:r w:rsidRPr="00B11D29">
        <w:rPr>
          <w:color w:val="000000"/>
        </w:rPr>
        <w:t>серию</w:t>
      </w:r>
      <w:r w:rsidR="006A5816" w:rsidRPr="00B11D29">
        <w:rPr>
          <w:color w:val="000000"/>
        </w:rPr>
        <w:t xml:space="preserve"> </w:t>
      </w:r>
      <w:r w:rsidRPr="00B11D29">
        <w:rPr>
          <w:color w:val="000000"/>
        </w:rPr>
        <w:t>экспериментов,</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убедительно</w:t>
      </w:r>
      <w:r w:rsidR="006A5816" w:rsidRPr="00B11D29">
        <w:rPr>
          <w:color w:val="000000"/>
        </w:rPr>
        <w:t xml:space="preserve"> </w:t>
      </w:r>
      <w:r w:rsidRPr="00B11D29">
        <w:rPr>
          <w:color w:val="000000"/>
        </w:rPr>
        <w:t>доказывают</w:t>
      </w:r>
      <w:r w:rsidR="006A5816" w:rsidRPr="00B11D29">
        <w:rPr>
          <w:color w:val="000000"/>
        </w:rPr>
        <w:t xml:space="preserve"> </w:t>
      </w:r>
      <w:r w:rsidRPr="00B11D29">
        <w:rPr>
          <w:color w:val="000000"/>
        </w:rPr>
        <w:t>наличие</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кроме</w:t>
      </w:r>
      <w:r w:rsidR="006A5816" w:rsidRPr="00B11D29">
        <w:rPr>
          <w:color w:val="000000"/>
        </w:rPr>
        <w:t xml:space="preserve"> </w:t>
      </w:r>
      <w:r w:rsidRPr="00B11D29">
        <w:rPr>
          <w:color w:val="000000"/>
        </w:rPr>
        <w:t>физического</w:t>
      </w:r>
      <w:r w:rsidR="006A5816" w:rsidRPr="00B11D29">
        <w:rPr>
          <w:color w:val="000000"/>
        </w:rPr>
        <w:t xml:space="preserve"> </w:t>
      </w:r>
      <w:r w:rsidRPr="00B11D29">
        <w:rPr>
          <w:color w:val="000000"/>
        </w:rPr>
        <w:t>тела</w:t>
      </w:r>
      <w:r w:rsidR="006A5816" w:rsidRPr="00B11D29">
        <w:rPr>
          <w:color w:val="000000"/>
        </w:rPr>
        <w:t xml:space="preserve"> </w:t>
      </w:r>
      <w:r w:rsidRPr="00B11D29">
        <w:rPr>
          <w:color w:val="000000"/>
        </w:rPr>
        <w:t>некой</w:t>
      </w:r>
      <w:r w:rsidR="006A5816" w:rsidRPr="00B11D29">
        <w:rPr>
          <w:color w:val="000000"/>
        </w:rPr>
        <w:t xml:space="preserve"> </w:t>
      </w:r>
      <w:r w:rsidRPr="00B11D29">
        <w:rPr>
          <w:color w:val="000000"/>
        </w:rPr>
        <w:t>энергоинформационной</w:t>
      </w:r>
      <w:r w:rsidR="006A5816" w:rsidRPr="00B11D29">
        <w:rPr>
          <w:color w:val="000000"/>
        </w:rPr>
        <w:t xml:space="preserve"> </w:t>
      </w:r>
      <w:r w:rsidRPr="00B11D29">
        <w:rPr>
          <w:color w:val="000000"/>
        </w:rPr>
        <w:t>субстанции».</w:t>
      </w:r>
      <w:r w:rsidR="006A5816" w:rsidRPr="00B11D29">
        <w:rPr>
          <w:color w:val="000000"/>
        </w:rPr>
        <w:t xml:space="preserve"> </w:t>
      </w:r>
      <w:r w:rsidRPr="00B11D29">
        <w:rPr>
          <w:color w:val="000000"/>
        </w:rPr>
        <w:t>Метод</w:t>
      </w:r>
      <w:r w:rsidR="006A5816" w:rsidRPr="00B11D29">
        <w:rPr>
          <w:color w:val="000000"/>
        </w:rPr>
        <w:t xml:space="preserve"> </w:t>
      </w:r>
      <w:r w:rsidRPr="00B11D29">
        <w:rPr>
          <w:color w:val="000000"/>
        </w:rPr>
        <w:t>учёные</w:t>
      </w:r>
      <w:r w:rsidR="006A5816" w:rsidRPr="00B11D29">
        <w:rPr>
          <w:color w:val="000000"/>
        </w:rPr>
        <w:t xml:space="preserve"> </w:t>
      </w:r>
      <w:r w:rsidRPr="00B11D29">
        <w:rPr>
          <w:color w:val="000000"/>
        </w:rPr>
        <w:t>назвали</w:t>
      </w:r>
      <w:r w:rsidR="006A5816" w:rsidRPr="00B11D29">
        <w:rPr>
          <w:color w:val="000000"/>
        </w:rPr>
        <w:t xml:space="preserve"> </w:t>
      </w:r>
      <w:r w:rsidRPr="00B11D29">
        <w:rPr>
          <w:color w:val="000000"/>
        </w:rPr>
        <w:t>«материализация</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Своего</w:t>
      </w:r>
      <w:r w:rsidR="006A5816" w:rsidRPr="00B11D29">
        <w:rPr>
          <w:color w:val="000000"/>
        </w:rPr>
        <w:t xml:space="preserve"> </w:t>
      </w:r>
      <w:r w:rsidRPr="00B11D29">
        <w:rPr>
          <w:color w:val="000000"/>
        </w:rPr>
        <w:t>рода</w:t>
      </w:r>
      <w:r w:rsidR="006A5816" w:rsidRPr="00B11D29">
        <w:rPr>
          <w:color w:val="000000"/>
        </w:rPr>
        <w:t xml:space="preserve"> </w:t>
      </w:r>
      <w:r w:rsidRPr="00B11D29">
        <w:rPr>
          <w:color w:val="000000"/>
        </w:rPr>
        <w:t>сачком,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помощью</w:t>
      </w:r>
      <w:r w:rsidR="006A5816" w:rsidRPr="00B11D29">
        <w:rPr>
          <w:color w:val="000000"/>
        </w:rPr>
        <w:t xml:space="preserve"> </w:t>
      </w:r>
      <w:r w:rsidRPr="00B11D29">
        <w:rPr>
          <w:color w:val="000000"/>
        </w:rPr>
        <w:t>которого</w:t>
      </w:r>
      <w:r w:rsidR="006A5816" w:rsidRPr="00B11D29">
        <w:rPr>
          <w:color w:val="000000"/>
        </w:rPr>
        <w:t xml:space="preserve"> </w:t>
      </w:r>
      <w:proofErr w:type="spellStart"/>
      <w:r w:rsidRPr="00B11D29">
        <w:rPr>
          <w:color w:val="000000"/>
        </w:rPr>
        <w:t>Госьков</w:t>
      </w:r>
      <w:proofErr w:type="spellEnd"/>
      <w:r w:rsidR="006A5816" w:rsidRPr="00B11D29">
        <w:rPr>
          <w:color w:val="000000"/>
        </w:rPr>
        <w:t xml:space="preserve"> </w:t>
      </w:r>
      <w:r w:rsidRPr="00B11D29">
        <w:rPr>
          <w:color w:val="000000"/>
        </w:rPr>
        <w:t>улавливал</w:t>
      </w:r>
      <w:r w:rsidR="006A5816" w:rsidRPr="00B11D29">
        <w:rPr>
          <w:color w:val="000000"/>
        </w:rPr>
        <w:t xml:space="preserve"> </w:t>
      </w:r>
      <w:r w:rsidRPr="00B11D29">
        <w:rPr>
          <w:color w:val="000000"/>
        </w:rPr>
        <w:t>проявления</w:t>
      </w:r>
      <w:r w:rsidR="006A5816" w:rsidRPr="00B11D29">
        <w:rPr>
          <w:color w:val="000000"/>
        </w:rPr>
        <w:t xml:space="preserve"> </w:t>
      </w:r>
      <w:r w:rsidRPr="00B11D29">
        <w:rPr>
          <w:color w:val="000000"/>
        </w:rPr>
        <w:t>человеческой</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обычная</w:t>
      </w:r>
      <w:r w:rsidR="006A5816" w:rsidRPr="00B11D29">
        <w:rPr>
          <w:color w:val="000000"/>
        </w:rPr>
        <w:t xml:space="preserve"> </w:t>
      </w:r>
      <w:r w:rsidRPr="00B11D29">
        <w:rPr>
          <w:color w:val="000000"/>
        </w:rPr>
        <w:t>вода.</w:t>
      </w:r>
      <w:r w:rsidR="006A5816" w:rsidRPr="00B11D29">
        <w:rPr>
          <w:color w:val="000000"/>
        </w:rPr>
        <w:t xml:space="preserve"> </w:t>
      </w:r>
      <w:r w:rsidRPr="00B11D29">
        <w:rPr>
          <w:color w:val="000000"/>
        </w:rPr>
        <w:t>Вода-самая</w:t>
      </w:r>
      <w:r w:rsidR="006A5816" w:rsidRPr="00B11D29">
        <w:rPr>
          <w:color w:val="000000"/>
        </w:rPr>
        <w:t xml:space="preserve"> </w:t>
      </w:r>
      <w:r w:rsidRPr="00B11D29">
        <w:rPr>
          <w:color w:val="000000"/>
        </w:rPr>
        <w:t>удивительная</w:t>
      </w:r>
      <w:r w:rsidR="006A5816" w:rsidRPr="00B11D29">
        <w:rPr>
          <w:color w:val="000000"/>
        </w:rPr>
        <w:t xml:space="preserve"> </w:t>
      </w:r>
      <w:r w:rsidRPr="00B11D29">
        <w:rPr>
          <w:color w:val="000000"/>
        </w:rPr>
        <w:t>вещь</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Вселенной.</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способна</w:t>
      </w:r>
      <w:r w:rsidR="006A5816" w:rsidRPr="00B11D29">
        <w:rPr>
          <w:color w:val="000000"/>
        </w:rPr>
        <w:t xml:space="preserve"> </w:t>
      </w:r>
      <w:r w:rsidRPr="00B11D29">
        <w:rPr>
          <w:color w:val="000000"/>
        </w:rPr>
        <w:t>записывать</w:t>
      </w:r>
      <w:r w:rsidR="006A5816" w:rsidRPr="00B11D29">
        <w:rPr>
          <w:color w:val="000000"/>
        </w:rPr>
        <w:t xml:space="preserve"> </w:t>
      </w:r>
      <w:r w:rsidRPr="00B11D29">
        <w:rPr>
          <w:color w:val="000000"/>
        </w:rPr>
        <w:t>любую</w:t>
      </w:r>
      <w:r w:rsidR="006A5816" w:rsidRPr="00B11D29">
        <w:rPr>
          <w:color w:val="000000"/>
        </w:rPr>
        <w:t xml:space="preserve"> </w:t>
      </w:r>
      <w:r w:rsidRPr="00B11D29">
        <w:rPr>
          <w:color w:val="000000"/>
        </w:rPr>
        <w:t>информацию,</w:t>
      </w:r>
      <w:r w:rsidR="006A5816" w:rsidRPr="00B11D29">
        <w:rPr>
          <w:color w:val="000000"/>
        </w:rPr>
        <w:t xml:space="preserve"> </w:t>
      </w:r>
      <w:r w:rsidRPr="00B11D29">
        <w:rPr>
          <w:color w:val="000000"/>
        </w:rPr>
        <w:t>меняя</w:t>
      </w:r>
      <w:r w:rsidR="006A5816" w:rsidRPr="00B11D29">
        <w:rPr>
          <w:color w:val="000000"/>
        </w:rPr>
        <w:t xml:space="preserve"> </w:t>
      </w:r>
      <w:r w:rsidRPr="00B11D29">
        <w:rPr>
          <w:color w:val="000000"/>
        </w:rPr>
        <w:t>свою</w:t>
      </w:r>
      <w:r w:rsidR="006A5816" w:rsidRPr="00B11D29">
        <w:rPr>
          <w:color w:val="000000"/>
        </w:rPr>
        <w:t xml:space="preserve"> </w:t>
      </w:r>
      <w:r w:rsidRPr="00B11D29">
        <w:rPr>
          <w:color w:val="000000"/>
        </w:rPr>
        <w:t>структуру.</w:t>
      </w:r>
      <w:r w:rsidR="006A5816" w:rsidRPr="00B11D29">
        <w:rPr>
          <w:color w:val="000000"/>
        </w:rPr>
        <w:t xml:space="preserve"> </w:t>
      </w:r>
      <w:r w:rsidRPr="00B11D29">
        <w:rPr>
          <w:color w:val="000000"/>
        </w:rPr>
        <w:t>Суть</w:t>
      </w:r>
      <w:r w:rsidR="006A5816" w:rsidRPr="00B11D29">
        <w:rPr>
          <w:color w:val="000000"/>
        </w:rPr>
        <w:t xml:space="preserve"> </w:t>
      </w:r>
      <w:r w:rsidRPr="00B11D29">
        <w:rPr>
          <w:color w:val="000000"/>
        </w:rPr>
        <w:t>эксперимента:</w:t>
      </w:r>
      <w:r w:rsidR="006A5816" w:rsidRPr="00B11D29">
        <w:rPr>
          <w:color w:val="000000"/>
        </w:rPr>
        <w:t xml:space="preserve"> </w:t>
      </w:r>
      <w:r w:rsidRPr="00B11D29">
        <w:rPr>
          <w:color w:val="000000"/>
        </w:rPr>
        <w:t>учёные</w:t>
      </w:r>
      <w:r w:rsidR="006A5816" w:rsidRPr="00B11D29">
        <w:rPr>
          <w:color w:val="000000"/>
        </w:rPr>
        <w:t xml:space="preserve"> </w:t>
      </w:r>
      <w:r w:rsidRPr="00B11D29">
        <w:rPr>
          <w:color w:val="000000"/>
        </w:rPr>
        <w:t>ставили</w:t>
      </w:r>
      <w:r w:rsidR="006A5816" w:rsidRPr="00B11D29">
        <w:rPr>
          <w:color w:val="000000"/>
        </w:rPr>
        <w:t xml:space="preserve"> </w:t>
      </w:r>
      <w:r w:rsidRPr="00B11D29">
        <w:rPr>
          <w:color w:val="000000"/>
        </w:rPr>
        <w:t>очищенную</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каких-либо</w:t>
      </w:r>
      <w:r w:rsidR="006A5816" w:rsidRPr="00B11D29">
        <w:rPr>
          <w:color w:val="000000"/>
        </w:rPr>
        <w:t xml:space="preserve"> </w:t>
      </w:r>
      <w:r w:rsidRPr="00B11D29">
        <w:rPr>
          <w:color w:val="000000"/>
        </w:rPr>
        <w:t>влияний</w:t>
      </w:r>
      <w:r w:rsidR="006A5816" w:rsidRPr="00B11D29">
        <w:rPr>
          <w:color w:val="000000"/>
        </w:rPr>
        <w:t xml:space="preserve"> </w:t>
      </w:r>
      <w:r w:rsidRPr="00B11D29">
        <w:rPr>
          <w:color w:val="000000"/>
        </w:rPr>
        <w:t>воду</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10</w:t>
      </w:r>
      <w:r w:rsidR="006A5816" w:rsidRPr="00B11D29">
        <w:rPr>
          <w:color w:val="000000"/>
        </w:rPr>
        <w:t xml:space="preserve"> </w:t>
      </w:r>
      <w:r w:rsidRPr="00B11D29">
        <w:rPr>
          <w:color w:val="000000"/>
        </w:rPr>
        <w:t>минут</w:t>
      </w:r>
      <w:r w:rsidR="006A5816" w:rsidRPr="00B11D29">
        <w:rPr>
          <w:color w:val="000000"/>
        </w:rPr>
        <w:t xml:space="preserve"> </w:t>
      </w:r>
      <w:r w:rsidRPr="00B11D29">
        <w:rPr>
          <w:color w:val="000000"/>
        </w:rPr>
        <w:t>рядом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человеком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затем</w:t>
      </w:r>
      <w:r w:rsidR="006A5816" w:rsidRPr="00B11D29">
        <w:rPr>
          <w:color w:val="000000"/>
        </w:rPr>
        <w:t xml:space="preserve"> </w:t>
      </w:r>
      <w:r w:rsidRPr="00B11D29">
        <w:rPr>
          <w:color w:val="000000"/>
        </w:rPr>
        <w:t>исследовали</w:t>
      </w:r>
      <w:r w:rsidR="006A5816" w:rsidRPr="00B11D29">
        <w:rPr>
          <w:color w:val="000000"/>
        </w:rPr>
        <w:t xml:space="preserve"> </w:t>
      </w:r>
      <w:r w:rsidRPr="00B11D29">
        <w:rPr>
          <w:color w:val="000000"/>
        </w:rPr>
        <w:t>её</w:t>
      </w:r>
      <w:r w:rsidR="006A5816" w:rsidRPr="00B11D29">
        <w:rPr>
          <w:color w:val="000000"/>
        </w:rPr>
        <w:t xml:space="preserve"> </w:t>
      </w:r>
      <w:r w:rsidRPr="00B11D29">
        <w:rPr>
          <w:color w:val="000000"/>
        </w:rPr>
        <w:t>структуру.</w:t>
      </w:r>
      <w:r w:rsidR="006A5816" w:rsidRPr="00B11D29">
        <w:rPr>
          <w:color w:val="000000"/>
        </w:rPr>
        <w:t xml:space="preserve"> </w:t>
      </w:r>
      <w:r w:rsidRPr="00B11D29">
        <w:rPr>
          <w:color w:val="000000"/>
        </w:rPr>
        <w:t>Такие</w:t>
      </w:r>
      <w:r w:rsidR="006A5816" w:rsidRPr="00B11D29">
        <w:rPr>
          <w:color w:val="000000"/>
        </w:rPr>
        <w:t xml:space="preserve"> </w:t>
      </w:r>
      <w:r w:rsidRPr="00B11D29">
        <w:rPr>
          <w:color w:val="000000"/>
        </w:rPr>
        <w:t>эксперименты</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делали</w:t>
      </w:r>
      <w:r w:rsidR="006A5816" w:rsidRPr="00B11D29">
        <w:rPr>
          <w:color w:val="000000"/>
        </w:rPr>
        <w:t xml:space="preserve"> </w:t>
      </w:r>
      <w:r w:rsidRPr="00B11D29">
        <w:rPr>
          <w:color w:val="000000"/>
        </w:rPr>
        <w:t>сотни,</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тысячи</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доказали:</w:t>
      </w:r>
      <w:r w:rsidR="006A5816" w:rsidRPr="00B11D29">
        <w:rPr>
          <w:color w:val="000000"/>
        </w:rPr>
        <w:t xml:space="preserve"> </w:t>
      </w:r>
      <w:r w:rsidRPr="00B11D29">
        <w:rPr>
          <w:color w:val="000000"/>
        </w:rPr>
        <w:t>изменения</w:t>
      </w:r>
      <w:r w:rsidR="006A5816" w:rsidRPr="00B11D29">
        <w:rPr>
          <w:color w:val="000000"/>
        </w:rPr>
        <w:t xml:space="preserve"> </w:t>
      </w:r>
      <w:r w:rsidRPr="00B11D29">
        <w:rPr>
          <w:color w:val="000000"/>
        </w:rPr>
        <w:t>происходили</w:t>
      </w:r>
      <w:r w:rsidR="006A5816" w:rsidRPr="00B11D29">
        <w:rPr>
          <w:color w:val="000000"/>
        </w:rPr>
        <w:t xml:space="preserve"> </w:t>
      </w:r>
      <w:r w:rsidRPr="00B11D29">
        <w:rPr>
          <w:color w:val="000000"/>
        </w:rPr>
        <w:t>обязательно,</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нового</w:t>
      </w:r>
      <w:r w:rsidR="006A5816" w:rsidRPr="00B11D29">
        <w:rPr>
          <w:color w:val="000000"/>
        </w:rPr>
        <w:t xml:space="preserve"> </w:t>
      </w:r>
      <w:r w:rsidRPr="00B11D29">
        <w:rPr>
          <w:color w:val="000000"/>
        </w:rPr>
        <w:t>испытателя</w:t>
      </w:r>
      <w:r w:rsidR="006A5816" w:rsidRPr="00B11D29">
        <w:rPr>
          <w:color w:val="000000"/>
        </w:rPr>
        <w:t xml:space="preserve"> </w:t>
      </w:r>
      <w:r w:rsidRPr="00B11D29">
        <w:rPr>
          <w:color w:val="000000"/>
        </w:rPr>
        <w:t>вода</w:t>
      </w:r>
      <w:r w:rsidR="006A5816" w:rsidRPr="00B11D29">
        <w:rPr>
          <w:color w:val="000000"/>
        </w:rPr>
        <w:t xml:space="preserve"> </w:t>
      </w:r>
      <w:r w:rsidRPr="00B11D29">
        <w:rPr>
          <w:color w:val="000000"/>
        </w:rPr>
        <w:t>менялась</w:t>
      </w:r>
      <w:r w:rsidR="006A5816" w:rsidRPr="00B11D29">
        <w:rPr>
          <w:color w:val="000000"/>
        </w:rPr>
        <w:t xml:space="preserve"> </w:t>
      </w:r>
      <w:r w:rsidRPr="00B11D29">
        <w:rPr>
          <w:color w:val="000000"/>
        </w:rPr>
        <w:t>по-своему,</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структура</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одного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исследуемого</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повторялась.</w:t>
      </w:r>
    </w:p>
    <w:p w14:paraId="156974C5" w14:textId="0F2B39A4" w:rsidR="00467C66" w:rsidRPr="00B11D29" w:rsidRDefault="00467C66" w:rsidP="00C137B4">
      <w:pPr>
        <w:pStyle w:val="ad"/>
        <w:shd w:val="clear" w:color="auto" w:fill="FFFFFF"/>
        <w:spacing w:before="0" w:beforeAutospacing="0" w:after="0" w:afterAutospacing="0"/>
        <w:ind w:firstLine="454"/>
        <w:jc w:val="both"/>
      </w:pPr>
      <w:r w:rsidRPr="00B11D29">
        <w:rPr>
          <w:color w:val="000000"/>
        </w:rPr>
        <w:t>Современные</w:t>
      </w:r>
      <w:r w:rsidR="006A5816" w:rsidRPr="00B11D29">
        <w:rPr>
          <w:color w:val="000000"/>
        </w:rPr>
        <w:t xml:space="preserve"> </w:t>
      </w:r>
      <w:r w:rsidRPr="00B11D29">
        <w:rPr>
          <w:color w:val="000000"/>
        </w:rPr>
        <w:t>учёные</w:t>
      </w:r>
      <w:r w:rsidR="006A5816" w:rsidRPr="00B11D29">
        <w:rPr>
          <w:color w:val="000000"/>
        </w:rPr>
        <w:t xml:space="preserve"> </w:t>
      </w:r>
      <w:r w:rsidRPr="00B11D29">
        <w:rPr>
          <w:color w:val="000000"/>
        </w:rPr>
        <w:t>решили</w:t>
      </w:r>
      <w:r w:rsidR="006A5816" w:rsidRPr="00B11D29">
        <w:rPr>
          <w:color w:val="000000"/>
        </w:rPr>
        <w:t xml:space="preserve"> </w:t>
      </w:r>
      <w:r w:rsidRPr="00B11D29">
        <w:rPr>
          <w:color w:val="000000"/>
        </w:rPr>
        <w:t>повторить</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современной</w:t>
      </w:r>
      <w:r w:rsidR="006A5816" w:rsidRPr="00B11D29">
        <w:rPr>
          <w:color w:val="000000"/>
        </w:rPr>
        <w:t xml:space="preserve"> </w:t>
      </w:r>
      <w:r w:rsidRPr="00B11D29">
        <w:rPr>
          <w:color w:val="000000"/>
        </w:rPr>
        <w:t>основе</w:t>
      </w:r>
      <w:r w:rsidR="006A5816" w:rsidRPr="00B11D29">
        <w:rPr>
          <w:color w:val="000000"/>
        </w:rPr>
        <w:t xml:space="preserve"> </w:t>
      </w:r>
      <w:r w:rsidRPr="00B11D29">
        <w:rPr>
          <w:color w:val="000000"/>
        </w:rPr>
        <w:t>другой</w:t>
      </w:r>
      <w:r w:rsidR="006A5816" w:rsidRPr="00B11D29">
        <w:rPr>
          <w:color w:val="000000"/>
        </w:rPr>
        <w:t xml:space="preserve"> </w:t>
      </w:r>
      <w:r w:rsidRPr="00B11D29">
        <w:rPr>
          <w:color w:val="000000"/>
        </w:rPr>
        <w:t>опыт.</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1906</w:t>
      </w:r>
      <w:r w:rsidR="006A5816" w:rsidRPr="00B11D29">
        <w:rPr>
          <w:color w:val="000000"/>
        </w:rPr>
        <w:t xml:space="preserve"> </w:t>
      </w:r>
      <w:r w:rsidRPr="00B11D29">
        <w:rPr>
          <w:color w:val="000000"/>
        </w:rPr>
        <w:t>г.</w:t>
      </w:r>
      <w:r w:rsidR="006A5816" w:rsidRPr="00B11D29">
        <w:rPr>
          <w:color w:val="000000"/>
        </w:rPr>
        <w:t xml:space="preserve"> </w:t>
      </w:r>
      <w:r w:rsidRPr="00B11D29">
        <w:rPr>
          <w:color w:val="000000"/>
        </w:rPr>
        <w:t>проводил</w:t>
      </w:r>
      <w:r w:rsidR="006A5816" w:rsidRPr="00B11D29">
        <w:rPr>
          <w:color w:val="000000"/>
        </w:rPr>
        <w:t xml:space="preserve"> </w:t>
      </w:r>
      <w:r w:rsidRPr="00B11D29">
        <w:rPr>
          <w:color w:val="000000"/>
        </w:rPr>
        <w:t>Дункан</w:t>
      </w:r>
      <w:r w:rsidR="006A5816" w:rsidRPr="00B11D29">
        <w:rPr>
          <w:color w:val="000000"/>
        </w:rPr>
        <w:t xml:space="preserve"> </w:t>
      </w:r>
      <w:proofErr w:type="spellStart"/>
      <w:r w:rsidRPr="00B11D29">
        <w:rPr>
          <w:color w:val="000000"/>
        </w:rPr>
        <w:t>Макдугалл</w:t>
      </w:r>
      <w:proofErr w:type="spellEnd"/>
      <w:r w:rsidRPr="00B11D29">
        <w:rPr>
          <w:color w:val="000000"/>
        </w:rPr>
        <w:t>:</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взвешивал</w:t>
      </w:r>
      <w:r w:rsidR="006A5816" w:rsidRPr="00B11D29">
        <w:rPr>
          <w:color w:val="000000"/>
        </w:rPr>
        <w:t xml:space="preserve"> </w:t>
      </w:r>
      <w:r w:rsidRPr="00B11D29">
        <w:rPr>
          <w:color w:val="000000"/>
        </w:rPr>
        <w:t>смертельно</w:t>
      </w:r>
      <w:r w:rsidR="006A5816" w:rsidRPr="00B11D29">
        <w:rPr>
          <w:color w:val="000000"/>
        </w:rPr>
        <w:t xml:space="preserve"> </w:t>
      </w:r>
      <w:r w:rsidRPr="00B11D29">
        <w:rPr>
          <w:color w:val="000000"/>
        </w:rPr>
        <w:t>больных</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основном</w:t>
      </w:r>
      <w:r w:rsidR="006A5816" w:rsidRPr="00B11D29">
        <w:rPr>
          <w:color w:val="000000"/>
        </w:rPr>
        <w:t xml:space="preserve"> </w:t>
      </w:r>
      <w:r w:rsidRPr="00B11D29">
        <w:rPr>
          <w:color w:val="000000"/>
        </w:rPr>
        <w:t>туберкулёзных)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выявил:</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минуту</w:t>
      </w:r>
      <w:r w:rsidR="006A5816" w:rsidRPr="00B11D29">
        <w:rPr>
          <w:color w:val="000000"/>
        </w:rPr>
        <w:t xml:space="preserve"> </w:t>
      </w:r>
      <w:r w:rsidRPr="00B11D29">
        <w:rPr>
          <w:color w:val="000000"/>
        </w:rPr>
        <w:t>смерти</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испытуемый</w:t>
      </w:r>
      <w:r w:rsidR="006A5816" w:rsidRPr="00B11D29">
        <w:rPr>
          <w:color w:val="000000"/>
        </w:rPr>
        <w:t xml:space="preserve"> </w:t>
      </w:r>
      <w:r w:rsidRPr="00B11D29">
        <w:rPr>
          <w:color w:val="000000"/>
        </w:rPr>
        <w:t>резко</w:t>
      </w:r>
      <w:r w:rsidR="006A5816" w:rsidRPr="00B11D29">
        <w:rPr>
          <w:color w:val="000000"/>
        </w:rPr>
        <w:t xml:space="preserve"> </w:t>
      </w:r>
      <w:r w:rsidRPr="00B11D29">
        <w:rPr>
          <w:color w:val="000000"/>
        </w:rPr>
        <w:t>уменьшался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весе</w:t>
      </w:r>
      <w:r w:rsidR="006A5816" w:rsidRPr="00B11D29">
        <w:rPr>
          <w:color w:val="000000"/>
        </w:rPr>
        <w:t xml:space="preserve"> </w:t>
      </w:r>
      <w:r w:rsidRPr="00B11D29">
        <w:rPr>
          <w:color w:val="000000"/>
        </w:rPr>
        <w:t>ровно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21</w:t>
      </w:r>
      <w:r w:rsidR="006A5816" w:rsidRPr="00B11D29">
        <w:rPr>
          <w:color w:val="000000"/>
        </w:rPr>
        <w:t xml:space="preserve"> </w:t>
      </w:r>
      <w:r w:rsidRPr="00B11D29">
        <w:rPr>
          <w:color w:val="000000"/>
        </w:rPr>
        <w:t>грамм.</w:t>
      </w:r>
      <w:r w:rsidR="006A5816" w:rsidRPr="00B11D29">
        <w:rPr>
          <w:color w:val="000000"/>
        </w:rPr>
        <w:t xml:space="preserve"> </w:t>
      </w:r>
      <w:r w:rsidRPr="00B11D29">
        <w:rPr>
          <w:color w:val="000000"/>
        </w:rPr>
        <w:t>Тогда</w:t>
      </w:r>
      <w:r w:rsidR="006A5816" w:rsidRPr="00B11D29">
        <w:rPr>
          <w:color w:val="000000"/>
        </w:rPr>
        <w:t xml:space="preserve"> </w:t>
      </w:r>
      <w:r w:rsidRPr="00B11D29">
        <w:rPr>
          <w:color w:val="000000"/>
        </w:rPr>
        <w:t>противники</w:t>
      </w:r>
      <w:r w:rsidR="006A5816" w:rsidRPr="00B11D29">
        <w:rPr>
          <w:color w:val="000000"/>
        </w:rPr>
        <w:t xml:space="preserve"> </w:t>
      </w:r>
      <w:r w:rsidRPr="00B11D29">
        <w:rPr>
          <w:color w:val="000000"/>
        </w:rPr>
        <w:t>пытались</w:t>
      </w:r>
      <w:r w:rsidR="006A5816" w:rsidRPr="00B11D29">
        <w:rPr>
          <w:color w:val="000000"/>
        </w:rPr>
        <w:t xml:space="preserve"> </w:t>
      </w:r>
      <w:r w:rsidRPr="00B11D29">
        <w:rPr>
          <w:color w:val="000000"/>
        </w:rPr>
        <w:t>доказать:</w:t>
      </w:r>
      <w:r w:rsidR="006A5816" w:rsidRPr="00B11D29">
        <w:rPr>
          <w:color w:val="000000"/>
        </w:rPr>
        <w:t xml:space="preserve"> </w:t>
      </w:r>
      <w:r w:rsidRPr="00B11D29">
        <w:rPr>
          <w:color w:val="000000"/>
        </w:rPr>
        <w:t>причина</w:t>
      </w:r>
      <w:r w:rsidR="006A5816" w:rsidRPr="00B11D29">
        <w:rPr>
          <w:color w:val="000000"/>
        </w:rPr>
        <w:t xml:space="preserve"> </w:t>
      </w:r>
      <w:r w:rsidRPr="00B11D29">
        <w:rPr>
          <w:color w:val="000000"/>
        </w:rPr>
        <w:t>этой</w:t>
      </w:r>
      <w:r w:rsidR="006A5816" w:rsidRPr="00B11D29">
        <w:rPr>
          <w:color w:val="000000"/>
        </w:rPr>
        <w:t xml:space="preserve"> </w:t>
      </w:r>
      <w:r w:rsidRPr="00B11D29">
        <w:rPr>
          <w:color w:val="000000"/>
        </w:rPr>
        <w:t>потери</w:t>
      </w:r>
      <w:r w:rsidR="006A5816" w:rsidRPr="00B11D29">
        <w:rPr>
          <w:color w:val="000000"/>
        </w:rPr>
        <w:t xml:space="preserve"> </w:t>
      </w:r>
      <w:r w:rsidRPr="00B11D29">
        <w:rPr>
          <w:color w:val="000000"/>
        </w:rPr>
        <w:t>веса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неких</w:t>
      </w:r>
      <w:r w:rsidR="006A5816" w:rsidRPr="00B11D29">
        <w:rPr>
          <w:color w:val="000000"/>
        </w:rPr>
        <w:t xml:space="preserve"> </w:t>
      </w:r>
      <w:r w:rsidRPr="00B11D29">
        <w:rPr>
          <w:color w:val="000000"/>
        </w:rPr>
        <w:t>окислительных</w:t>
      </w:r>
      <w:r w:rsidR="006A5816" w:rsidRPr="00B11D29">
        <w:rPr>
          <w:color w:val="000000"/>
        </w:rPr>
        <w:t xml:space="preserve"> </w:t>
      </w:r>
      <w:r w:rsidRPr="00B11D29">
        <w:rPr>
          <w:color w:val="000000"/>
        </w:rPr>
        <w:t>процессах,</w:t>
      </w:r>
      <w:r w:rsidR="006A5816" w:rsidRPr="00B11D29">
        <w:rPr>
          <w:color w:val="000000"/>
        </w:rPr>
        <w:t xml:space="preserve"> </w:t>
      </w:r>
      <w:r w:rsidRPr="00B11D29">
        <w:rPr>
          <w:color w:val="000000"/>
        </w:rPr>
        <w:t>происходящих</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теле</w:t>
      </w:r>
      <w:r w:rsidR="006A5816" w:rsidRPr="00B11D29">
        <w:rPr>
          <w:color w:val="000000"/>
        </w:rPr>
        <w:t xml:space="preserve"> </w:t>
      </w:r>
      <w:r w:rsidRPr="00B11D29">
        <w:rPr>
          <w:color w:val="000000"/>
        </w:rPr>
        <w:t>умирающих.</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современные</w:t>
      </w:r>
      <w:r w:rsidR="006A5816" w:rsidRPr="00B11D29">
        <w:rPr>
          <w:color w:val="000000"/>
        </w:rPr>
        <w:t xml:space="preserve"> </w:t>
      </w:r>
      <w:r w:rsidRPr="00B11D29">
        <w:rPr>
          <w:color w:val="000000"/>
        </w:rPr>
        <w:t>исследователи,</w:t>
      </w:r>
      <w:r w:rsidR="006A5816" w:rsidRPr="00B11D29">
        <w:rPr>
          <w:color w:val="000000"/>
        </w:rPr>
        <w:t xml:space="preserve"> </w:t>
      </w:r>
      <w:r w:rsidRPr="00B11D29">
        <w:rPr>
          <w:color w:val="000000"/>
        </w:rPr>
        <w:t>проведя</w:t>
      </w:r>
      <w:r w:rsidR="006A5816" w:rsidRPr="00B11D29">
        <w:rPr>
          <w:color w:val="000000"/>
        </w:rPr>
        <w:t xml:space="preserve"> </w:t>
      </w:r>
      <w:r w:rsidRPr="00B11D29">
        <w:rPr>
          <w:color w:val="000000"/>
        </w:rPr>
        <w:t>такие</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эксперименты</w:t>
      </w:r>
      <w:r w:rsidR="006A5816" w:rsidRPr="00B11D29">
        <w:rPr>
          <w:color w:val="000000"/>
        </w:rPr>
        <w:t xml:space="preserve"> </w:t>
      </w:r>
      <w:r w:rsidRPr="00B11D29">
        <w:rPr>
          <w:color w:val="000000"/>
        </w:rPr>
        <w:t>доказали</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стопроцентной</w:t>
      </w:r>
      <w:r w:rsidR="006A5816" w:rsidRPr="00B11D29">
        <w:rPr>
          <w:color w:val="000000"/>
        </w:rPr>
        <w:t xml:space="preserve"> </w:t>
      </w:r>
      <w:r w:rsidRPr="00B11D29">
        <w:rPr>
          <w:color w:val="000000"/>
        </w:rPr>
        <w:t>гарантией:</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смерти</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«худеет»</w:t>
      </w:r>
      <w:r w:rsidR="006A5816" w:rsidRPr="00B11D29">
        <w:rPr>
          <w:color w:val="000000"/>
        </w:rPr>
        <w:t xml:space="preserve"> </w:t>
      </w:r>
      <w:r w:rsidRPr="00B11D29">
        <w:rPr>
          <w:color w:val="000000"/>
        </w:rPr>
        <w:t>именно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21</w:t>
      </w:r>
      <w:r w:rsidR="006A5816" w:rsidRPr="00B11D29">
        <w:rPr>
          <w:color w:val="000000"/>
        </w:rPr>
        <w:t xml:space="preserve"> </w:t>
      </w:r>
      <w:r w:rsidRPr="00B11D29">
        <w:rPr>
          <w:color w:val="000000"/>
        </w:rPr>
        <w:t>грамм.</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продолжая</w:t>
      </w:r>
      <w:r w:rsidR="006A5816" w:rsidRPr="00B11D29">
        <w:rPr>
          <w:color w:val="000000"/>
        </w:rPr>
        <w:t xml:space="preserve"> </w:t>
      </w:r>
      <w:r w:rsidRPr="00B11D29">
        <w:rPr>
          <w:color w:val="000000"/>
        </w:rPr>
        <w:t>изыскания,</w:t>
      </w:r>
      <w:r w:rsidR="006A5816" w:rsidRPr="00B11D29">
        <w:rPr>
          <w:color w:val="000000"/>
        </w:rPr>
        <w:t xml:space="preserve"> </w:t>
      </w:r>
      <w:r w:rsidRPr="00B11D29">
        <w:rPr>
          <w:color w:val="000000"/>
        </w:rPr>
        <w:t>учёные</w:t>
      </w:r>
      <w:r w:rsidR="006A5816" w:rsidRPr="00B11D29">
        <w:rPr>
          <w:color w:val="000000"/>
        </w:rPr>
        <w:t xml:space="preserve"> </w:t>
      </w:r>
      <w:r w:rsidRPr="00B11D29">
        <w:rPr>
          <w:color w:val="000000"/>
        </w:rPr>
        <w:t>увидели</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помощью</w:t>
      </w:r>
      <w:r w:rsidR="006A5816" w:rsidRPr="00B11D29">
        <w:rPr>
          <w:color w:val="000000"/>
        </w:rPr>
        <w:t xml:space="preserve"> </w:t>
      </w:r>
      <w:r w:rsidRPr="00B11D29">
        <w:rPr>
          <w:color w:val="000000"/>
        </w:rPr>
        <w:t>приборов,</w:t>
      </w:r>
      <w:r w:rsidR="006A5816" w:rsidRPr="00B11D29">
        <w:rPr>
          <w:color w:val="000000"/>
        </w:rPr>
        <w:t xml:space="preserve"> </w:t>
      </w:r>
      <w:r w:rsidRPr="00B11D29">
        <w:rPr>
          <w:color w:val="000000"/>
        </w:rPr>
        <w:t>что</w:t>
      </w:r>
      <w:hyperlink r:id="rId18" w:history="1">
        <w:r w:rsidR="006A5816" w:rsidRPr="00B11D29">
          <w:rPr>
            <w:rStyle w:val="aa"/>
            <w:rFonts w:eastAsia="Calibri"/>
            <w:color w:val="000000"/>
          </w:rPr>
          <w:t xml:space="preserve"> </w:t>
        </w:r>
        <w:r w:rsidRPr="00B11D29">
          <w:rPr>
            <w:rStyle w:val="aa"/>
            <w:rFonts w:eastAsia="Calibri"/>
            <w:color w:val="000000"/>
          </w:rPr>
          <w:t>из</w:t>
        </w:r>
        <w:r w:rsidR="006A5816" w:rsidRPr="00B11D29">
          <w:rPr>
            <w:rStyle w:val="aa"/>
            <w:rFonts w:eastAsia="Calibri"/>
            <w:color w:val="000000"/>
          </w:rPr>
          <w:t xml:space="preserve"> </w:t>
        </w:r>
        <w:r w:rsidRPr="00B11D29">
          <w:rPr>
            <w:rStyle w:val="aa"/>
            <w:rFonts w:eastAsia="Calibri"/>
            <w:color w:val="000000"/>
          </w:rPr>
          <w:t>тела</w:t>
        </w:r>
        <w:r w:rsidR="006A5816" w:rsidRPr="00B11D29">
          <w:rPr>
            <w:rStyle w:val="aa"/>
            <w:rFonts w:eastAsia="Calibri"/>
            <w:color w:val="000000"/>
          </w:rPr>
          <w:t xml:space="preserve"> </w:t>
        </w:r>
        <w:r w:rsidRPr="00B11D29">
          <w:rPr>
            <w:rStyle w:val="aa"/>
            <w:rFonts w:eastAsia="Calibri"/>
            <w:color w:val="000000"/>
          </w:rPr>
          <w:t>умершего</w:t>
        </w:r>
        <w:r w:rsidR="006A5816" w:rsidRPr="00B11D29">
          <w:rPr>
            <w:rStyle w:val="aa"/>
            <w:rFonts w:eastAsia="Calibri"/>
            <w:color w:val="000000"/>
          </w:rPr>
          <w:t xml:space="preserve"> </w:t>
        </w:r>
        <w:r w:rsidRPr="00B11D29">
          <w:rPr>
            <w:rStyle w:val="aa"/>
            <w:rFonts w:eastAsia="Calibri"/>
            <w:color w:val="000000"/>
          </w:rPr>
          <w:t>истекает</w:t>
        </w:r>
        <w:r w:rsidR="006A5816" w:rsidRPr="00B11D29">
          <w:rPr>
            <w:rStyle w:val="aa"/>
            <w:rFonts w:eastAsia="Calibri"/>
            <w:color w:val="000000"/>
          </w:rPr>
          <w:t xml:space="preserve"> </w:t>
        </w:r>
        <w:r w:rsidRPr="00B11D29">
          <w:rPr>
            <w:rStyle w:val="aa"/>
            <w:rFonts w:eastAsia="Calibri"/>
            <w:color w:val="000000"/>
          </w:rPr>
          <w:t>некая</w:t>
        </w:r>
        <w:r w:rsidR="006A5816" w:rsidRPr="00B11D29">
          <w:rPr>
            <w:rStyle w:val="aa"/>
            <w:rFonts w:eastAsia="Calibri"/>
            <w:color w:val="000000"/>
          </w:rPr>
          <w:t xml:space="preserve"> </w:t>
        </w:r>
        <w:r w:rsidRPr="00B11D29">
          <w:rPr>
            <w:rStyle w:val="aa"/>
            <w:rFonts w:eastAsia="Calibri"/>
            <w:color w:val="000000"/>
          </w:rPr>
          <w:t>субстанция</w:t>
        </w:r>
      </w:hyperlink>
      <w:r w:rsidRPr="00B11D29">
        <w:rPr>
          <w:color w:val="000000"/>
        </w:rPr>
        <w:t>.</w:t>
      </w:r>
    </w:p>
    <w:p w14:paraId="09B161FE" w14:textId="753251F1" w:rsidR="00467C66" w:rsidRPr="00B11D29" w:rsidRDefault="00467C66" w:rsidP="00C137B4">
      <w:pPr>
        <w:pStyle w:val="ad"/>
        <w:shd w:val="clear" w:color="auto" w:fill="FFFFFF"/>
        <w:spacing w:before="0" w:beforeAutospacing="0" w:after="0" w:afterAutospacing="0"/>
        <w:ind w:firstLine="454"/>
        <w:jc w:val="both"/>
      </w:pPr>
      <w:r w:rsidRPr="00B11D29">
        <w:rPr>
          <w:color w:val="000000"/>
        </w:rPr>
        <w:t>«Ещё</w:t>
      </w:r>
      <w:r w:rsidR="006A5816" w:rsidRPr="00B11D29">
        <w:rPr>
          <w:color w:val="000000"/>
        </w:rPr>
        <w:t xml:space="preserve"> </w:t>
      </w:r>
      <w:r w:rsidRPr="00B11D29">
        <w:rPr>
          <w:color w:val="000000"/>
        </w:rPr>
        <w:t>Гераклит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VI</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нашей</w:t>
      </w:r>
      <w:r w:rsidR="006A5816" w:rsidRPr="00B11D29">
        <w:rPr>
          <w:color w:val="000000"/>
        </w:rPr>
        <w:t xml:space="preserve"> </w:t>
      </w:r>
      <w:r w:rsidRPr="00B11D29">
        <w:rPr>
          <w:color w:val="000000"/>
        </w:rPr>
        <w:t>эры</w:t>
      </w:r>
      <w:r w:rsidR="006A5816" w:rsidRPr="00B11D29">
        <w:rPr>
          <w:color w:val="000000"/>
        </w:rPr>
        <w:t xml:space="preserve"> </w:t>
      </w:r>
      <w:r w:rsidRPr="00B11D29">
        <w:rPr>
          <w:color w:val="000000"/>
        </w:rPr>
        <w:t>предполагал:</w:t>
      </w:r>
      <w:r w:rsidR="006A5816" w:rsidRPr="00B11D29">
        <w:rPr>
          <w:color w:val="000000"/>
        </w:rPr>
        <w:t xml:space="preserve"> </w:t>
      </w:r>
      <w:r w:rsidRPr="00B11D29">
        <w:rPr>
          <w:color w:val="000000"/>
        </w:rPr>
        <w:t>душа</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состоит</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некоего</w:t>
      </w:r>
      <w:r w:rsidR="006A5816" w:rsidRPr="00B11D29">
        <w:rPr>
          <w:color w:val="000000"/>
        </w:rPr>
        <w:t xml:space="preserve"> </w:t>
      </w:r>
      <w:r w:rsidRPr="00B11D29">
        <w:rPr>
          <w:color w:val="000000"/>
        </w:rPr>
        <w:t>редкостного</w:t>
      </w:r>
      <w:r w:rsidR="006A5816" w:rsidRPr="00B11D29">
        <w:rPr>
          <w:color w:val="000000"/>
        </w:rPr>
        <w:t xml:space="preserve"> </w:t>
      </w:r>
      <w:r w:rsidRPr="00B11D29">
        <w:rPr>
          <w:color w:val="000000"/>
        </w:rPr>
        <w:t>вида</w:t>
      </w:r>
      <w:r w:rsidR="006A5816" w:rsidRPr="00B11D29">
        <w:rPr>
          <w:color w:val="000000"/>
        </w:rPr>
        <w:t xml:space="preserve"> </w:t>
      </w:r>
      <w:r w:rsidRPr="00B11D29">
        <w:rPr>
          <w:color w:val="000000"/>
        </w:rPr>
        <w:t>материи</w:t>
      </w:r>
      <w:r w:rsidR="006A5816" w:rsidRPr="00B11D29">
        <w:rPr>
          <w:color w:val="000000"/>
        </w:rPr>
        <w:t xml:space="preserve"> </w:t>
      </w:r>
      <w:r w:rsidRPr="00B11D29">
        <w:rPr>
          <w:color w:val="000000"/>
        </w:rPr>
        <w:t>наподобие</w:t>
      </w:r>
      <w:r w:rsidR="006A5816" w:rsidRPr="00B11D29">
        <w:rPr>
          <w:color w:val="000000"/>
        </w:rPr>
        <w:t xml:space="preserve"> </w:t>
      </w:r>
      <w:r w:rsidRPr="00B11D29">
        <w:rPr>
          <w:color w:val="000000"/>
        </w:rPr>
        <w:t>воздуха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огня,</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рассказывает</w:t>
      </w:r>
      <w:r w:rsidR="006A5816" w:rsidRPr="00B11D29">
        <w:rPr>
          <w:color w:val="000000"/>
        </w:rPr>
        <w:t xml:space="preserve"> </w:t>
      </w:r>
      <w:r w:rsidRPr="00B11D29">
        <w:rPr>
          <w:color w:val="000000"/>
        </w:rPr>
        <w:t>об</w:t>
      </w:r>
      <w:r w:rsidR="006A5816" w:rsidRPr="00B11D29">
        <w:rPr>
          <w:color w:val="000000"/>
        </w:rPr>
        <w:t xml:space="preserve"> </w:t>
      </w:r>
      <w:r w:rsidRPr="00B11D29">
        <w:rPr>
          <w:color w:val="000000"/>
        </w:rPr>
        <w:t>эксперименте</w:t>
      </w:r>
      <w:r w:rsidR="006A5816" w:rsidRPr="00B11D29">
        <w:rPr>
          <w:color w:val="000000"/>
        </w:rPr>
        <w:t xml:space="preserve"> </w:t>
      </w:r>
      <w:r w:rsidRPr="00B11D29">
        <w:rPr>
          <w:color w:val="000000"/>
        </w:rPr>
        <w:t>профессор</w:t>
      </w:r>
      <w:r w:rsidR="006A5816" w:rsidRPr="00B11D29">
        <w:rPr>
          <w:color w:val="000000"/>
        </w:rPr>
        <w:t xml:space="preserve"> </w:t>
      </w:r>
      <w:r w:rsidRPr="00B11D29">
        <w:rPr>
          <w:color w:val="000000"/>
        </w:rPr>
        <w:t>Миха</w:t>
      </w:r>
      <w:r w:rsidR="006A5816" w:rsidRPr="00B11D29">
        <w:rPr>
          <w:color w:val="000000"/>
        </w:rPr>
        <w:t xml:space="preserve"> </w:t>
      </w:r>
      <w:proofErr w:type="spellStart"/>
      <w:r w:rsidRPr="00B11D29">
        <w:rPr>
          <w:color w:val="000000"/>
        </w:rPr>
        <w:t>Райф</w:t>
      </w:r>
      <w:proofErr w:type="spellEnd"/>
      <w:r w:rsidRPr="00B11D29">
        <w:rPr>
          <w:color w:val="000000"/>
        </w:rPr>
        <w:t>,</w:t>
      </w:r>
      <w:r w:rsidR="006A5816" w:rsidRPr="00B11D29">
        <w:rPr>
          <w:color w:val="000000"/>
        </w:rPr>
        <w:t xml:space="preserve"> </w:t>
      </w:r>
      <w:r w:rsidRPr="00B11D29">
        <w:rPr>
          <w:color w:val="000000"/>
        </w:rPr>
        <w:t>заведующий</w:t>
      </w:r>
      <w:r w:rsidR="006A5816" w:rsidRPr="00B11D29">
        <w:rPr>
          <w:color w:val="000000"/>
        </w:rPr>
        <w:t xml:space="preserve"> </w:t>
      </w:r>
      <w:r w:rsidRPr="00B11D29">
        <w:rPr>
          <w:color w:val="000000"/>
        </w:rPr>
        <w:t>отделением</w:t>
      </w:r>
      <w:r w:rsidR="006A5816" w:rsidRPr="00B11D29">
        <w:rPr>
          <w:color w:val="000000"/>
        </w:rPr>
        <w:t xml:space="preserve"> </w:t>
      </w:r>
      <w:r w:rsidRPr="00B11D29">
        <w:rPr>
          <w:color w:val="000000"/>
        </w:rPr>
        <w:t>одного</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медицинских</w:t>
      </w:r>
      <w:r w:rsidR="006A5816" w:rsidRPr="00B11D29">
        <w:rPr>
          <w:color w:val="000000"/>
        </w:rPr>
        <w:t xml:space="preserve"> </w:t>
      </w:r>
      <w:r w:rsidRPr="00B11D29">
        <w:rPr>
          <w:color w:val="000000"/>
        </w:rPr>
        <w:t>центров</w:t>
      </w:r>
      <w:r w:rsidR="006A5816" w:rsidRPr="00B11D29">
        <w:rPr>
          <w:color w:val="000000"/>
        </w:rPr>
        <w:t xml:space="preserve"> </w:t>
      </w:r>
      <w:r w:rsidRPr="00B11D29">
        <w:rPr>
          <w:color w:val="000000"/>
        </w:rPr>
        <w:t>Тель-Авива.</w:t>
      </w:r>
      <w:r w:rsidR="006A5816" w:rsidRPr="00B11D29">
        <w:rPr>
          <w:color w:val="000000"/>
        </w:rPr>
        <w:t xml:space="preserve"> </w:t>
      </w:r>
      <w:r w:rsidRPr="00B11D29">
        <w:rPr>
          <w:color w:val="000000"/>
        </w:rPr>
        <w:t>«Сегодня</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знаем:</w:t>
      </w:r>
      <w:r w:rsidR="006A5816" w:rsidRPr="00B11D29">
        <w:rPr>
          <w:color w:val="000000"/>
        </w:rPr>
        <w:t xml:space="preserve"> </w:t>
      </w:r>
      <w:r w:rsidRPr="00B11D29">
        <w:rPr>
          <w:color w:val="000000"/>
        </w:rPr>
        <w:t>выделяемая</w:t>
      </w:r>
      <w:r w:rsidR="006A5816" w:rsidRPr="00B11D29">
        <w:rPr>
          <w:color w:val="000000"/>
        </w:rPr>
        <w:t xml:space="preserve"> </w:t>
      </w:r>
      <w:r w:rsidRPr="00B11D29">
        <w:rPr>
          <w:color w:val="000000"/>
        </w:rPr>
        <w:t>субстанция</w:t>
      </w:r>
      <w:r w:rsidR="006A5816" w:rsidRPr="00B11D29">
        <w:rPr>
          <w:color w:val="000000"/>
        </w:rPr>
        <w:t xml:space="preserve"> </w:t>
      </w:r>
      <w:r w:rsidRPr="00B11D29">
        <w:rPr>
          <w:color w:val="000000"/>
        </w:rPr>
        <w:t>состоит</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крайне</w:t>
      </w:r>
      <w:r w:rsidR="006A5816" w:rsidRPr="00B11D29">
        <w:rPr>
          <w:color w:val="000000"/>
        </w:rPr>
        <w:t xml:space="preserve"> </w:t>
      </w:r>
      <w:r w:rsidRPr="00B11D29">
        <w:rPr>
          <w:color w:val="000000"/>
        </w:rPr>
        <w:t>малых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отделённых</w:t>
      </w:r>
      <w:r w:rsidR="006A5816" w:rsidRPr="00B11D29">
        <w:rPr>
          <w:color w:val="000000"/>
        </w:rPr>
        <w:t xml:space="preserve"> </w:t>
      </w:r>
      <w:r w:rsidRPr="00B11D29">
        <w:rPr>
          <w:color w:val="000000"/>
        </w:rPr>
        <w:t>друг</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друга</w:t>
      </w:r>
      <w:r w:rsidR="006A5816" w:rsidRPr="00B11D29">
        <w:rPr>
          <w:color w:val="000000"/>
        </w:rPr>
        <w:t xml:space="preserve"> </w:t>
      </w:r>
      <w:r w:rsidRPr="00B11D29">
        <w:rPr>
          <w:color w:val="000000"/>
        </w:rPr>
        <w:t>атомов,</w:t>
      </w:r>
      <w:r w:rsidR="006A5816" w:rsidRPr="00B11D29">
        <w:rPr>
          <w:color w:val="000000"/>
        </w:rPr>
        <w:t xml:space="preserve"> </w:t>
      </w:r>
      <w:r w:rsidRPr="00B11D29">
        <w:rPr>
          <w:color w:val="000000"/>
        </w:rPr>
        <w:t>плотность</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176,5</w:t>
      </w:r>
      <w:r w:rsidR="006A5816" w:rsidRPr="00B11D29">
        <w:rPr>
          <w:color w:val="000000"/>
        </w:rPr>
        <w:t xml:space="preserve"> </w:t>
      </w:r>
      <w:r w:rsidRPr="00B11D29">
        <w:rPr>
          <w:color w:val="000000"/>
        </w:rPr>
        <w:t>раза</w:t>
      </w:r>
      <w:r w:rsidR="006A5816" w:rsidRPr="00B11D29">
        <w:rPr>
          <w:color w:val="000000"/>
        </w:rPr>
        <w:t xml:space="preserve"> </w:t>
      </w:r>
      <w:r w:rsidRPr="00B11D29">
        <w:rPr>
          <w:color w:val="000000"/>
        </w:rPr>
        <w:t>меньше,</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воздуха.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похоже,</w:t>
      </w:r>
      <w:r w:rsidR="006A5816" w:rsidRPr="00B11D29">
        <w:rPr>
          <w:color w:val="000000"/>
        </w:rPr>
        <w:t xml:space="preserve"> </w:t>
      </w:r>
      <w:r w:rsidRPr="00B11D29">
        <w:rPr>
          <w:color w:val="000000"/>
        </w:rPr>
        <w:t>эта</w:t>
      </w:r>
      <w:r w:rsidR="006A5816" w:rsidRPr="00B11D29">
        <w:rPr>
          <w:color w:val="000000"/>
        </w:rPr>
        <w:t xml:space="preserve"> </w:t>
      </w:r>
      <w:r w:rsidRPr="00B11D29">
        <w:rPr>
          <w:color w:val="000000"/>
        </w:rPr>
        <w:t>тёмная</w:t>
      </w:r>
      <w:r w:rsidR="006A5816" w:rsidRPr="00B11D29">
        <w:rPr>
          <w:color w:val="000000"/>
        </w:rPr>
        <w:t xml:space="preserve"> </w:t>
      </w:r>
      <w:r w:rsidRPr="00B11D29">
        <w:rPr>
          <w:color w:val="000000"/>
        </w:rPr>
        <w:t>субстанция</w:t>
      </w:r>
      <w:r w:rsidR="006A5816" w:rsidRPr="00B11D29">
        <w:rPr>
          <w:color w:val="000000"/>
        </w:rPr>
        <w:t xml:space="preserve"> </w:t>
      </w:r>
      <w:r w:rsidRPr="00B11D29">
        <w:rPr>
          <w:color w:val="000000"/>
        </w:rPr>
        <w:t>хранится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каком-то</w:t>
      </w:r>
      <w:r w:rsidR="006A5816" w:rsidRPr="00B11D29">
        <w:rPr>
          <w:color w:val="000000"/>
        </w:rPr>
        <w:t xml:space="preserve"> </w:t>
      </w:r>
      <w:r w:rsidRPr="00B11D29">
        <w:rPr>
          <w:color w:val="000000"/>
        </w:rPr>
        <w:t>определённом</w:t>
      </w:r>
      <w:r w:rsidR="006A5816" w:rsidRPr="00B11D29">
        <w:rPr>
          <w:color w:val="000000"/>
        </w:rPr>
        <w:t xml:space="preserve"> </w:t>
      </w:r>
      <w:r w:rsidRPr="00B11D29">
        <w:rPr>
          <w:color w:val="000000"/>
        </w:rPr>
        <w:t>органе</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скажем,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равномерно</w:t>
      </w:r>
      <w:r w:rsidR="006A5816" w:rsidRPr="00B11D29">
        <w:rPr>
          <w:color w:val="000000"/>
        </w:rPr>
        <w:t xml:space="preserve"> </w:t>
      </w:r>
      <w:r w:rsidRPr="00B11D29">
        <w:rPr>
          <w:color w:val="000000"/>
        </w:rPr>
        <w:t>окутывает</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Впереди</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долгие</w:t>
      </w:r>
      <w:r w:rsidR="006A5816" w:rsidRPr="00B11D29">
        <w:rPr>
          <w:color w:val="000000"/>
        </w:rPr>
        <w:t xml:space="preserve"> </w:t>
      </w:r>
      <w:r w:rsidRPr="00B11D29">
        <w:rPr>
          <w:color w:val="000000"/>
        </w:rPr>
        <w:t>исследования.</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уверены,</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самом</w:t>
      </w:r>
      <w:r w:rsidR="006A5816" w:rsidRPr="00B11D29">
        <w:rPr>
          <w:color w:val="000000"/>
        </w:rPr>
        <w:t xml:space="preserve"> </w:t>
      </w:r>
      <w:r w:rsidRPr="00B11D29">
        <w:rPr>
          <w:color w:val="000000"/>
        </w:rPr>
        <w:t>деле</w:t>
      </w:r>
      <w:r w:rsidR="006A5816" w:rsidRPr="00B11D29">
        <w:rPr>
          <w:color w:val="000000"/>
        </w:rPr>
        <w:t xml:space="preserve"> </w:t>
      </w:r>
      <w:r w:rsidRPr="00B11D29">
        <w:rPr>
          <w:color w:val="000000"/>
        </w:rPr>
        <w:t>взвешивали</w:t>
      </w:r>
      <w:r w:rsidR="006A5816" w:rsidRPr="00B11D29">
        <w:rPr>
          <w:color w:val="000000"/>
        </w:rPr>
        <w:t xml:space="preserve"> </w:t>
      </w:r>
      <w:r w:rsidRPr="00B11D29">
        <w:rPr>
          <w:color w:val="000000"/>
        </w:rPr>
        <w:t>душу</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какую-то</w:t>
      </w:r>
      <w:r w:rsidR="006A5816" w:rsidRPr="00B11D29">
        <w:rPr>
          <w:color w:val="000000"/>
        </w:rPr>
        <w:t xml:space="preserve"> </w:t>
      </w:r>
      <w:r w:rsidRPr="00B11D29">
        <w:rPr>
          <w:color w:val="000000"/>
        </w:rPr>
        <w:t>иную</w:t>
      </w:r>
      <w:r w:rsidR="006A5816" w:rsidRPr="00B11D29">
        <w:rPr>
          <w:color w:val="000000"/>
        </w:rPr>
        <w:t xml:space="preserve"> </w:t>
      </w:r>
      <w:r w:rsidRPr="00B11D29">
        <w:rPr>
          <w:color w:val="000000"/>
        </w:rPr>
        <w:t>жизненную</w:t>
      </w:r>
      <w:r w:rsidR="006A5816" w:rsidRPr="00B11D29">
        <w:rPr>
          <w:color w:val="000000"/>
        </w:rPr>
        <w:t xml:space="preserve"> </w:t>
      </w:r>
      <w:r w:rsidRPr="00B11D29">
        <w:rPr>
          <w:color w:val="000000"/>
        </w:rPr>
        <w:t>субстанцию.</w:t>
      </w:r>
      <w:r w:rsidR="006A5816" w:rsidRPr="00B11D29">
        <w:rPr>
          <w:color w:val="000000"/>
        </w:rPr>
        <w:t xml:space="preserve"> </w:t>
      </w:r>
      <w:r w:rsidRPr="00B11D29">
        <w:rPr>
          <w:color w:val="000000"/>
        </w:rPr>
        <w:t>Вывод</w:t>
      </w:r>
      <w:r w:rsidR="006A5816" w:rsidRPr="00B11D29">
        <w:rPr>
          <w:color w:val="000000"/>
        </w:rPr>
        <w:t xml:space="preserve"> </w:t>
      </w:r>
      <w:r w:rsidRPr="00B11D29">
        <w:rPr>
          <w:color w:val="000000"/>
        </w:rPr>
        <w:t>один:</w:t>
      </w:r>
      <w:r w:rsidR="006A5816" w:rsidRPr="00B11D29">
        <w:rPr>
          <w:color w:val="000000"/>
        </w:rPr>
        <w:t xml:space="preserve"> </w:t>
      </w:r>
      <w:r w:rsidRPr="00B11D29">
        <w:rPr>
          <w:color w:val="000000"/>
        </w:rPr>
        <w:t>наличие</w:t>
      </w:r>
      <w:r w:rsidR="006A5816" w:rsidRPr="00B11D29">
        <w:rPr>
          <w:color w:val="000000"/>
        </w:rPr>
        <w:t xml:space="preserve"> </w:t>
      </w:r>
      <w:r w:rsidRPr="00B11D29">
        <w:rPr>
          <w:color w:val="000000"/>
        </w:rPr>
        <w:t>души</w:t>
      </w:r>
      <w:r w:rsidR="006A5816" w:rsidRPr="00B11D29">
        <w:rPr>
          <w:color w:val="000000"/>
        </w:rPr>
        <w:t xml:space="preserve"> </w:t>
      </w:r>
      <w:r w:rsidRPr="00B11D29">
        <w:rPr>
          <w:color w:val="000000"/>
        </w:rPr>
        <w:t>доказано»</w:t>
      </w:r>
      <w:r w:rsidR="006A5816" w:rsidRPr="00B11D29">
        <w:rPr>
          <w:color w:val="000000"/>
        </w:rPr>
        <w:t xml:space="preserve"> </w:t>
      </w:r>
      <w:r w:rsidRPr="00B11D29">
        <w:rPr>
          <w:color w:val="000000"/>
        </w:rPr>
        <w:t>говорит</w:t>
      </w:r>
      <w:r w:rsidR="006A5816" w:rsidRPr="00B11D29">
        <w:rPr>
          <w:color w:val="000000"/>
        </w:rPr>
        <w:t xml:space="preserve"> </w:t>
      </w:r>
      <w:r w:rsidRPr="00B11D29">
        <w:rPr>
          <w:color w:val="000000"/>
        </w:rPr>
        <w:t>профессор.</w:t>
      </w:r>
    </w:p>
    <w:p w14:paraId="7508F821" w14:textId="4DE4D3C3" w:rsidR="00467C66" w:rsidRPr="00B11D29" w:rsidRDefault="00467C66" w:rsidP="00C137B4">
      <w:pPr>
        <w:pStyle w:val="ad"/>
        <w:spacing w:before="0" w:beforeAutospacing="0" w:after="0" w:afterAutospacing="0"/>
        <w:ind w:firstLine="454"/>
        <w:jc w:val="both"/>
      </w:pPr>
      <w:r w:rsidRPr="00B11D29">
        <w:rPr>
          <w:color w:val="000000"/>
        </w:rPr>
        <w:t>Благодаря</w:t>
      </w:r>
      <w:r w:rsidR="006A5816" w:rsidRPr="00B11D29">
        <w:rPr>
          <w:color w:val="000000"/>
        </w:rPr>
        <w:t xml:space="preserve"> </w:t>
      </w:r>
      <w:r w:rsidRPr="00B11D29">
        <w:rPr>
          <w:color w:val="000000"/>
        </w:rPr>
        <w:t>исследованиям,</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можем</w:t>
      </w:r>
      <w:r w:rsidR="006A5816" w:rsidRPr="00B11D29">
        <w:rPr>
          <w:color w:val="000000"/>
        </w:rPr>
        <w:t xml:space="preserve"> </w:t>
      </w:r>
      <w:r w:rsidRPr="00B11D29">
        <w:rPr>
          <w:color w:val="000000"/>
        </w:rPr>
        <w:t>сделать</w:t>
      </w:r>
      <w:r w:rsidR="006A5816" w:rsidRPr="00B11D29">
        <w:rPr>
          <w:color w:val="000000"/>
        </w:rPr>
        <w:t xml:space="preserve"> </w:t>
      </w:r>
      <w:r w:rsidRPr="00B11D29">
        <w:rPr>
          <w:color w:val="000000"/>
        </w:rPr>
        <w:t>вывод:</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обладает</w:t>
      </w:r>
      <w:r w:rsidR="006A5816" w:rsidRPr="00B11D29">
        <w:rPr>
          <w:color w:val="000000"/>
        </w:rPr>
        <w:t xml:space="preserve"> </w:t>
      </w:r>
      <w:r w:rsidRPr="00B11D29">
        <w:rPr>
          <w:color w:val="000000"/>
        </w:rPr>
        <w:t>чем-то</w:t>
      </w:r>
      <w:r w:rsidR="006A5816" w:rsidRPr="00B11D29">
        <w:rPr>
          <w:color w:val="000000"/>
        </w:rPr>
        <w:t xml:space="preserve"> </w:t>
      </w:r>
      <w:r w:rsidRPr="00B11D29">
        <w:rPr>
          <w:color w:val="000000"/>
        </w:rPr>
        <w:t>большим,</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просто</w:t>
      </w:r>
      <w:r w:rsidR="006A5816" w:rsidRPr="00B11D29">
        <w:rPr>
          <w:color w:val="000000"/>
        </w:rPr>
        <w:t xml:space="preserve"> </w:t>
      </w:r>
      <w:r w:rsidRPr="00B11D29">
        <w:rPr>
          <w:color w:val="000000"/>
        </w:rPr>
        <w:t>физическое</w:t>
      </w:r>
      <w:r w:rsidR="006A5816" w:rsidRPr="00B11D29">
        <w:rPr>
          <w:color w:val="000000"/>
        </w:rPr>
        <w:t xml:space="preserve"> </w:t>
      </w:r>
      <w:r w:rsidRPr="00B11D29">
        <w:rPr>
          <w:color w:val="000000"/>
        </w:rPr>
        <w:t>тело.</w:t>
      </w:r>
    </w:p>
    <w:p w14:paraId="7424064B" w14:textId="3C8745AB" w:rsidR="00467C66" w:rsidRPr="00B11D29" w:rsidRDefault="00467C66" w:rsidP="00C137B4">
      <w:pPr>
        <w:pStyle w:val="ad"/>
        <w:spacing w:before="0" w:beforeAutospacing="0" w:after="0" w:afterAutospacing="0"/>
        <w:ind w:firstLine="454"/>
        <w:jc w:val="both"/>
      </w:pPr>
      <w:r w:rsidRPr="00B11D29">
        <w:rPr>
          <w:color w:val="000000"/>
        </w:rPr>
        <w:t>Мы</w:t>
      </w:r>
      <w:r w:rsidR="006A5816" w:rsidRPr="00B11D29">
        <w:rPr>
          <w:color w:val="000000"/>
        </w:rPr>
        <w:t xml:space="preserve"> </w:t>
      </w:r>
      <w:r w:rsidRPr="00B11D29">
        <w:rPr>
          <w:color w:val="000000"/>
        </w:rPr>
        <w:t>называем</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Частями</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Сознание,</w:t>
      </w:r>
      <w:r w:rsidR="006A5816" w:rsidRPr="00B11D29">
        <w:rPr>
          <w:color w:val="000000"/>
        </w:rPr>
        <w:t xml:space="preserve"> </w:t>
      </w:r>
      <w:r w:rsidRPr="00B11D29">
        <w:rPr>
          <w:color w:val="000000"/>
        </w:rPr>
        <w:t>Душа,</w:t>
      </w:r>
      <w:r w:rsidR="006A5816" w:rsidRPr="00B11D29">
        <w:rPr>
          <w:color w:val="000000"/>
        </w:rPr>
        <w:t xml:space="preserve"> </w:t>
      </w:r>
      <w:r w:rsidRPr="00B11D29">
        <w:rPr>
          <w:color w:val="000000"/>
        </w:rPr>
        <w:t>Размышление,</w:t>
      </w:r>
      <w:r w:rsidR="006A5816" w:rsidRPr="00B11D29">
        <w:rPr>
          <w:color w:val="000000"/>
        </w:rPr>
        <w:t xml:space="preserve"> </w:t>
      </w:r>
      <w:r w:rsidRPr="00B11D29">
        <w:rPr>
          <w:color w:val="000000"/>
        </w:rPr>
        <w:t>Образ,</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Восприятие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далее...</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вы</w:t>
      </w:r>
      <w:r w:rsidR="006A5816" w:rsidRPr="00B11D29">
        <w:rPr>
          <w:color w:val="000000"/>
        </w:rPr>
        <w:t xml:space="preserve"> </w:t>
      </w:r>
      <w:r w:rsidRPr="00B11D29">
        <w:rPr>
          <w:color w:val="000000"/>
        </w:rPr>
        <w:t>думаете</w:t>
      </w:r>
      <w:r w:rsidR="006A5816" w:rsidRPr="00B11D29">
        <w:rPr>
          <w:color w:val="000000"/>
        </w:rPr>
        <w:t xml:space="preserve"> </w:t>
      </w:r>
      <w:r w:rsidRPr="00B11D29">
        <w:rPr>
          <w:color w:val="000000"/>
        </w:rPr>
        <w:t>они</w:t>
      </w:r>
      <w:r w:rsidR="006A5816" w:rsidRPr="00B11D29">
        <w:rPr>
          <w:color w:val="000000"/>
        </w:rPr>
        <w:t xml:space="preserve"> </w:t>
      </w:r>
      <w:proofErr w:type="spellStart"/>
      <w:r w:rsidRPr="00B11D29">
        <w:rPr>
          <w:color w:val="000000"/>
        </w:rPr>
        <w:t>физичны</w:t>
      </w:r>
      <w:proofErr w:type="spellEnd"/>
      <w:r w:rsidRPr="00B11D29">
        <w:rPr>
          <w:color w:val="000000"/>
        </w:rPr>
        <w:t>?</w:t>
      </w:r>
      <w:r w:rsidR="006A5816" w:rsidRPr="00B11D29">
        <w:rPr>
          <w:color w:val="000000"/>
        </w:rPr>
        <w:t xml:space="preserve"> </w:t>
      </w:r>
      <w:r w:rsidRPr="00B11D29">
        <w:rPr>
          <w:color w:val="000000"/>
        </w:rPr>
        <w:t>Да,</w:t>
      </w:r>
      <w:r w:rsidR="006A5816" w:rsidRPr="00B11D29">
        <w:rPr>
          <w:color w:val="000000"/>
        </w:rPr>
        <w:t xml:space="preserve"> </w:t>
      </w:r>
      <w:proofErr w:type="spellStart"/>
      <w:r w:rsidRPr="00B11D29">
        <w:rPr>
          <w:color w:val="000000"/>
        </w:rPr>
        <w:t>физичны</w:t>
      </w:r>
      <w:proofErr w:type="spellEnd"/>
      <w:r w:rsidRPr="00B11D29">
        <w:rPr>
          <w:color w:val="000000"/>
        </w:rPr>
        <w:t>,</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мире,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виде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типе</w:t>
      </w:r>
      <w:r w:rsidR="006A5816" w:rsidRPr="00B11D29">
        <w:rPr>
          <w:color w:val="000000"/>
        </w:rPr>
        <w:t xml:space="preserve"> </w:t>
      </w:r>
      <w:r w:rsidRPr="00B11D29">
        <w:rPr>
          <w:color w:val="000000"/>
        </w:rPr>
        <w:t>материи,</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которого</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созданы,</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привычном</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физическом</w:t>
      </w:r>
      <w:r w:rsidR="006A5816" w:rsidRPr="00B11D29">
        <w:rPr>
          <w:color w:val="000000"/>
        </w:rPr>
        <w:t xml:space="preserve"> </w:t>
      </w:r>
      <w:r w:rsidRPr="00B11D29">
        <w:rPr>
          <w:color w:val="000000"/>
        </w:rPr>
        <w:t>мире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физической</w:t>
      </w:r>
      <w:r w:rsidR="006A5816" w:rsidRPr="00B11D29">
        <w:rPr>
          <w:color w:val="000000"/>
        </w:rPr>
        <w:t xml:space="preserve"> </w:t>
      </w:r>
      <w:r w:rsidRPr="00B11D29">
        <w:rPr>
          <w:color w:val="000000"/>
        </w:rPr>
        <w:t>материи.</w:t>
      </w:r>
    </w:p>
    <w:p w14:paraId="25125246" w14:textId="535C8E5D" w:rsidR="00467C66" w:rsidRPr="00B11D29" w:rsidRDefault="00467C66" w:rsidP="00C137B4">
      <w:pPr>
        <w:pStyle w:val="ad"/>
        <w:spacing w:before="0" w:beforeAutospacing="0" w:after="0" w:afterAutospacing="0"/>
        <w:ind w:firstLine="454"/>
        <w:jc w:val="both"/>
      </w:pPr>
      <w:r w:rsidRPr="00B11D29">
        <w:rPr>
          <w:color w:val="000000"/>
        </w:rPr>
        <w:t>Философское</w:t>
      </w:r>
      <w:r w:rsidR="006A5816" w:rsidRPr="00B11D29">
        <w:rPr>
          <w:color w:val="000000"/>
        </w:rPr>
        <w:t xml:space="preserve"> </w:t>
      </w:r>
      <w:r w:rsidRPr="00B11D29">
        <w:rPr>
          <w:color w:val="000000"/>
        </w:rPr>
        <w:t>понимание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исходит</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признания</w:t>
      </w:r>
      <w:r w:rsidR="006A5816" w:rsidRPr="00B11D29">
        <w:rPr>
          <w:color w:val="000000"/>
        </w:rPr>
        <w:t xml:space="preserve"> </w:t>
      </w:r>
      <w:r w:rsidRPr="00B11D29">
        <w:rPr>
          <w:color w:val="000000"/>
        </w:rPr>
        <w:t>многомерности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многоуровневости,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Мира.</w:t>
      </w:r>
      <w:r w:rsidR="006A5816" w:rsidRPr="00B11D29">
        <w:rPr>
          <w:color w:val="000000"/>
        </w:rPr>
        <w:t xml:space="preserve"> </w:t>
      </w:r>
      <w:r w:rsidRPr="00B11D29">
        <w:rPr>
          <w:color w:val="000000"/>
        </w:rPr>
        <w:t>Понимание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как</w:t>
      </w:r>
      <w:r w:rsidR="006A5816" w:rsidRPr="00B11D29">
        <w:rPr>
          <w:color w:val="000000"/>
        </w:rPr>
        <w:t xml:space="preserve"> </w:t>
      </w:r>
      <w:r w:rsidRPr="00B11D29">
        <w:rPr>
          <w:b/>
          <w:bCs/>
          <w:color w:val="000000"/>
        </w:rPr>
        <w:t>Микрокосма</w:t>
      </w:r>
      <w:r w:rsidR="006A5816" w:rsidRPr="00B11D29">
        <w:rPr>
          <w:b/>
          <w:bCs/>
          <w:color w:val="000000"/>
        </w:rPr>
        <w:t xml:space="preserve"> </w:t>
      </w:r>
      <w:r w:rsidRPr="00B11D29">
        <w:rPr>
          <w:b/>
          <w:bCs/>
          <w:color w:val="000000"/>
        </w:rPr>
        <w:t>(малый</w:t>
      </w:r>
      <w:r w:rsidR="006A5816" w:rsidRPr="00B11D29">
        <w:rPr>
          <w:b/>
          <w:bCs/>
          <w:color w:val="000000"/>
        </w:rPr>
        <w:t xml:space="preserve"> </w:t>
      </w:r>
      <w:r w:rsidRPr="00B11D29">
        <w:rPr>
          <w:b/>
          <w:bCs/>
          <w:color w:val="000000"/>
        </w:rPr>
        <w:t>Космос</w:t>
      </w:r>
      <w:r w:rsidRPr="00B11D29">
        <w:rPr>
          <w:color w:val="000000"/>
        </w:rPr>
        <w:t>),</w:t>
      </w:r>
      <w:r w:rsidR="006A5816" w:rsidRPr="00B11D29">
        <w:rPr>
          <w:color w:val="000000"/>
        </w:rPr>
        <w:t xml:space="preserve"> </w:t>
      </w:r>
      <w:r w:rsidRPr="00B11D29">
        <w:rPr>
          <w:color w:val="000000"/>
        </w:rPr>
        <w:t>означает</w:t>
      </w:r>
      <w:r w:rsidR="006A5816" w:rsidRPr="00B11D29">
        <w:rPr>
          <w:color w:val="000000"/>
        </w:rPr>
        <w:t xml:space="preserve"> </w:t>
      </w:r>
      <w:r w:rsidRPr="00B11D29">
        <w:rPr>
          <w:color w:val="000000"/>
        </w:rPr>
        <w:t>качественную</w:t>
      </w:r>
      <w:r w:rsidR="006A5816" w:rsidRPr="00B11D29">
        <w:rPr>
          <w:color w:val="000000"/>
        </w:rPr>
        <w:t xml:space="preserve"> </w:t>
      </w:r>
      <w:r w:rsidRPr="00B11D29">
        <w:rPr>
          <w:color w:val="000000"/>
        </w:rPr>
        <w:t>эквивалентность</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Целого-Макрокосму,</w:t>
      </w:r>
      <w:r w:rsidR="006A5816" w:rsidRPr="00B11D29">
        <w:rPr>
          <w:color w:val="000000"/>
        </w:rPr>
        <w:t xml:space="preserve"> </w:t>
      </w:r>
      <w:r w:rsidRPr="00B11D29">
        <w:rPr>
          <w:color w:val="000000"/>
        </w:rPr>
        <w:t>Миру,</w:t>
      </w:r>
      <w:r w:rsidR="006A5816" w:rsidRPr="00B11D29">
        <w:rPr>
          <w:color w:val="000000"/>
        </w:rPr>
        <w:t xml:space="preserve"> </w:t>
      </w:r>
      <w:r w:rsidRPr="00B11D29">
        <w:rPr>
          <w:color w:val="000000"/>
        </w:rPr>
        <w:t>Вселенной,</w:t>
      </w:r>
      <w:r w:rsidR="006A5816" w:rsidRPr="00B11D29">
        <w:rPr>
          <w:color w:val="000000"/>
        </w:rPr>
        <w:t xml:space="preserve"> </w:t>
      </w:r>
      <w:r w:rsidRPr="00B11D29">
        <w:rPr>
          <w:color w:val="000000"/>
        </w:rPr>
        <w:t>Метагалактике.</w:t>
      </w:r>
      <w:r w:rsidR="006A5816" w:rsidRPr="00B11D29">
        <w:rPr>
          <w:color w:val="000000"/>
        </w:rPr>
        <w:t xml:space="preserve"> </w:t>
      </w:r>
      <w:r w:rsidRPr="00B11D29">
        <w:rPr>
          <w:color w:val="000000"/>
        </w:rPr>
        <w:t>Вселенная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подобны</w:t>
      </w:r>
      <w:r w:rsidR="006A5816" w:rsidRPr="00B11D29">
        <w:rPr>
          <w:color w:val="000000"/>
        </w:rPr>
        <w:t xml:space="preserve"> </w:t>
      </w:r>
      <w:r w:rsidRPr="00B11D29">
        <w:rPr>
          <w:color w:val="000000"/>
        </w:rPr>
        <w:t>друг</w:t>
      </w:r>
      <w:r w:rsidR="006A5816" w:rsidRPr="00B11D29">
        <w:rPr>
          <w:color w:val="000000"/>
        </w:rPr>
        <w:t xml:space="preserve"> </w:t>
      </w:r>
      <w:r w:rsidRPr="00B11D29">
        <w:rPr>
          <w:color w:val="000000"/>
        </w:rPr>
        <w:t>другу.</w:t>
      </w:r>
    </w:p>
    <w:p w14:paraId="4AEB17FA" w14:textId="211CCC22" w:rsidR="00467C66" w:rsidRPr="00B11D29" w:rsidRDefault="006A5816" w:rsidP="00C137B4">
      <w:pPr>
        <w:pStyle w:val="ad"/>
        <w:spacing w:before="0" w:beforeAutospacing="0" w:after="0" w:afterAutospacing="0"/>
        <w:ind w:firstLine="454"/>
        <w:jc w:val="both"/>
      </w:pPr>
      <w:r w:rsidRPr="00B11D29">
        <w:rPr>
          <w:color w:val="000000"/>
        </w:rPr>
        <w:t xml:space="preserve"> </w:t>
      </w:r>
      <w:r w:rsidR="00467C66" w:rsidRPr="00B11D29">
        <w:rPr>
          <w:b/>
          <w:bCs/>
          <w:color w:val="000000"/>
        </w:rPr>
        <w:t>«</w:t>
      </w:r>
      <w:r w:rsidR="00467C66" w:rsidRPr="00B11D29">
        <w:rPr>
          <w:i/>
          <w:iCs/>
          <w:color w:val="000000"/>
        </w:rPr>
        <w:t>Человек</w:t>
      </w:r>
      <w:r w:rsidRPr="00B11D29">
        <w:rPr>
          <w:i/>
          <w:iCs/>
          <w:color w:val="000000"/>
        </w:rPr>
        <w:t xml:space="preserve"> </w:t>
      </w:r>
      <w:r w:rsidR="00467C66" w:rsidRPr="00B11D29">
        <w:rPr>
          <w:i/>
          <w:iCs/>
          <w:color w:val="000000"/>
        </w:rPr>
        <w:t>есть</w:t>
      </w:r>
      <w:r w:rsidRPr="00B11D29">
        <w:rPr>
          <w:i/>
          <w:iCs/>
          <w:color w:val="000000"/>
        </w:rPr>
        <w:t xml:space="preserve"> </w:t>
      </w:r>
      <w:r w:rsidR="00467C66" w:rsidRPr="00B11D29">
        <w:rPr>
          <w:i/>
          <w:iCs/>
          <w:color w:val="000000"/>
        </w:rPr>
        <w:t>сумма</w:t>
      </w:r>
      <w:r w:rsidRPr="00B11D29">
        <w:rPr>
          <w:i/>
          <w:iCs/>
          <w:color w:val="000000"/>
        </w:rPr>
        <w:t xml:space="preserve"> </w:t>
      </w:r>
      <w:r w:rsidR="00467C66" w:rsidRPr="00B11D29">
        <w:rPr>
          <w:i/>
          <w:iCs/>
          <w:color w:val="000000"/>
        </w:rPr>
        <w:t>Мира,</w:t>
      </w:r>
      <w:r w:rsidRPr="00B11D29">
        <w:rPr>
          <w:i/>
          <w:iCs/>
          <w:color w:val="000000"/>
        </w:rPr>
        <w:t xml:space="preserve"> </w:t>
      </w:r>
      <w:r w:rsidR="00467C66" w:rsidRPr="00B11D29">
        <w:rPr>
          <w:i/>
          <w:iCs/>
          <w:color w:val="000000"/>
        </w:rPr>
        <w:t>сокращенный</w:t>
      </w:r>
      <w:r w:rsidRPr="00B11D29">
        <w:rPr>
          <w:i/>
          <w:iCs/>
          <w:color w:val="000000"/>
        </w:rPr>
        <w:t xml:space="preserve"> </w:t>
      </w:r>
      <w:r w:rsidR="00467C66" w:rsidRPr="00B11D29">
        <w:rPr>
          <w:i/>
          <w:iCs/>
          <w:color w:val="000000"/>
        </w:rPr>
        <w:t>конспект</w:t>
      </w:r>
      <w:r w:rsidRPr="00B11D29">
        <w:rPr>
          <w:i/>
          <w:iCs/>
          <w:color w:val="000000"/>
        </w:rPr>
        <w:t xml:space="preserve"> </w:t>
      </w:r>
      <w:r w:rsidR="00467C66" w:rsidRPr="00B11D29">
        <w:rPr>
          <w:i/>
          <w:iCs/>
          <w:color w:val="000000"/>
        </w:rPr>
        <w:t>его;</w:t>
      </w:r>
      <w:r w:rsidRPr="00B11D29">
        <w:rPr>
          <w:i/>
          <w:iCs/>
          <w:color w:val="000000"/>
        </w:rPr>
        <w:t xml:space="preserve"> </w:t>
      </w:r>
      <w:r w:rsidR="00467C66" w:rsidRPr="00B11D29">
        <w:rPr>
          <w:i/>
          <w:iCs/>
          <w:color w:val="000000"/>
        </w:rPr>
        <w:t>Мир</w:t>
      </w:r>
      <w:r w:rsidRPr="00B11D29">
        <w:rPr>
          <w:i/>
          <w:iCs/>
          <w:color w:val="000000"/>
        </w:rPr>
        <w:t xml:space="preserve"> </w:t>
      </w:r>
      <w:r w:rsidR="00467C66" w:rsidRPr="00B11D29">
        <w:rPr>
          <w:i/>
          <w:iCs/>
          <w:color w:val="000000"/>
        </w:rPr>
        <w:t>есть</w:t>
      </w:r>
      <w:r w:rsidRPr="00B11D29">
        <w:rPr>
          <w:i/>
          <w:iCs/>
          <w:color w:val="000000"/>
        </w:rPr>
        <w:t xml:space="preserve"> </w:t>
      </w:r>
      <w:r w:rsidR="00467C66" w:rsidRPr="00B11D29">
        <w:rPr>
          <w:i/>
          <w:iCs/>
          <w:color w:val="000000"/>
        </w:rPr>
        <w:t>раскрытие</w:t>
      </w:r>
      <w:r w:rsidRPr="00B11D29">
        <w:rPr>
          <w:i/>
          <w:iCs/>
          <w:color w:val="000000"/>
        </w:rPr>
        <w:t xml:space="preserve"> </w:t>
      </w:r>
      <w:r w:rsidR="00467C66" w:rsidRPr="00B11D29">
        <w:rPr>
          <w:i/>
          <w:iCs/>
          <w:color w:val="000000"/>
        </w:rPr>
        <w:t>Человека,</w:t>
      </w:r>
      <w:r w:rsidRPr="00B11D29">
        <w:rPr>
          <w:i/>
          <w:iCs/>
          <w:color w:val="000000"/>
        </w:rPr>
        <w:t xml:space="preserve"> </w:t>
      </w:r>
      <w:r w:rsidR="00467C66" w:rsidRPr="00B11D29">
        <w:rPr>
          <w:i/>
          <w:iCs/>
          <w:color w:val="000000"/>
        </w:rPr>
        <w:t>проекция</w:t>
      </w:r>
      <w:r w:rsidRPr="00B11D29">
        <w:rPr>
          <w:i/>
          <w:iCs/>
          <w:color w:val="000000"/>
        </w:rPr>
        <w:t xml:space="preserve"> </w:t>
      </w:r>
      <w:r w:rsidR="00467C66" w:rsidRPr="00B11D29">
        <w:rPr>
          <w:i/>
          <w:iCs/>
          <w:color w:val="000000"/>
        </w:rPr>
        <w:t>его</w:t>
      </w:r>
      <w:r w:rsidR="00467C66" w:rsidRPr="00B11D29">
        <w:rPr>
          <w:b/>
          <w:bCs/>
          <w:color w:val="000000"/>
        </w:rPr>
        <w:t>»,</w:t>
      </w:r>
      <w:r w:rsidRPr="00B11D29">
        <w:rPr>
          <w:b/>
          <w:bCs/>
          <w:color w:val="000000"/>
        </w:rPr>
        <w:t xml:space="preserve"> </w:t>
      </w:r>
      <w:r w:rsidR="00467C66" w:rsidRPr="00B11D29">
        <w:rPr>
          <w:color w:val="000000"/>
        </w:rPr>
        <w:t>как</w:t>
      </w:r>
      <w:r w:rsidRPr="00B11D29">
        <w:rPr>
          <w:color w:val="000000"/>
        </w:rPr>
        <w:t xml:space="preserve"> </w:t>
      </w:r>
      <w:r w:rsidR="00467C66" w:rsidRPr="00B11D29">
        <w:rPr>
          <w:color w:val="000000"/>
        </w:rPr>
        <w:t>писал</w:t>
      </w:r>
      <w:r w:rsidRPr="00B11D29">
        <w:rPr>
          <w:color w:val="000000"/>
        </w:rPr>
        <w:t xml:space="preserve"> </w:t>
      </w:r>
      <w:r w:rsidR="00467C66" w:rsidRPr="00B11D29">
        <w:rPr>
          <w:color w:val="000000"/>
        </w:rPr>
        <w:t>еще</w:t>
      </w:r>
      <w:r w:rsidRPr="00B11D29">
        <w:rPr>
          <w:color w:val="000000"/>
        </w:rPr>
        <w:t xml:space="preserve"> </w:t>
      </w:r>
      <w:r w:rsidR="00467C66" w:rsidRPr="00B11D29">
        <w:rPr>
          <w:color w:val="000000"/>
        </w:rPr>
        <w:t>П.А.</w:t>
      </w:r>
      <w:r w:rsidRPr="00B11D29">
        <w:rPr>
          <w:color w:val="000000"/>
        </w:rPr>
        <w:t xml:space="preserve"> </w:t>
      </w:r>
      <w:r w:rsidR="00467C66" w:rsidRPr="00B11D29">
        <w:rPr>
          <w:color w:val="000000"/>
        </w:rPr>
        <w:t>Флоренский.</w:t>
      </w:r>
      <w:r w:rsidRPr="00B11D29">
        <w:rPr>
          <w:color w:val="000000"/>
        </w:rPr>
        <w:t xml:space="preserve"> </w:t>
      </w:r>
      <w:r w:rsidR="00467C66" w:rsidRPr="00B11D29">
        <w:rPr>
          <w:color w:val="000000"/>
        </w:rPr>
        <w:t>Следовательно,</w:t>
      </w:r>
      <w:r w:rsidRPr="00B11D29">
        <w:rPr>
          <w:color w:val="000000"/>
        </w:rPr>
        <w:t xml:space="preserve"> </w:t>
      </w:r>
      <w:r w:rsidR="00467C66" w:rsidRPr="00B11D29">
        <w:rPr>
          <w:color w:val="000000"/>
        </w:rPr>
        <w:t>те</w:t>
      </w:r>
      <w:r w:rsidRPr="00B11D29">
        <w:rPr>
          <w:color w:val="000000"/>
        </w:rPr>
        <w:t xml:space="preserve"> </w:t>
      </w:r>
      <w:r w:rsidR="00467C66" w:rsidRPr="00B11D29">
        <w:rPr>
          <w:color w:val="000000"/>
        </w:rPr>
        <w:t>уровни,</w:t>
      </w:r>
      <w:r w:rsidRPr="00B11D29">
        <w:rPr>
          <w:color w:val="000000"/>
        </w:rPr>
        <w:t xml:space="preserve"> </w:t>
      </w:r>
      <w:r w:rsidR="00467C66" w:rsidRPr="00B11D29">
        <w:rPr>
          <w:color w:val="000000"/>
        </w:rPr>
        <w:t>которые</w:t>
      </w:r>
      <w:r w:rsidRPr="00B11D29">
        <w:rPr>
          <w:color w:val="000000"/>
        </w:rPr>
        <w:t xml:space="preserve"> </w:t>
      </w:r>
      <w:r w:rsidR="00467C66" w:rsidRPr="00B11D29">
        <w:rPr>
          <w:color w:val="000000"/>
        </w:rPr>
        <w:t>имеются</w:t>
      </w:r>
      <w:r w:rsidRPr="00B11D29">
        <w:rPr>
          <w:color w:val="000000"/>
        </w:rPr>
        <w:t xml:space="preserve"> </w:t>
      </w:r>
      <w:r w:rsidR="00467C66" w:rsidRPr="00B11D29">
        <w:rPr>
          <w:color w:val="000000"/>
        </w:rPr>
        <w:t>в</w:t>
      </w:r>
      <w:r w:rsidRPr="00B11D29">
        <w:rPr>
          <w:color w:val="000000"/>
        </w:rPr>
        <w:t xml:space="preserve"> </w:t>
      </w:r>
      <w:r w:rsidR="00467C66" w:rsidRPr="00B11D29">
        <w:rPr>
          <w:color w:val="000000"/>
        </w:rPr>
        <w:t>строении</w:t>
      </w:r>
      <w:r w:rsidRPr="00B11D29">
        <w:rPr>
          <w:color w:val="000000"/>
        </w:rPr>
        <w:t xml:space="preserve"> </w:t>
      </w:r>
      <w:r w:rsidR="00467C66" w:rsidRPr="00B11D29">
        <w:rPr>
          <w:color w:val="000000"/>
        </w:rPr>
        <w:t>мира,</w:t>
      </w:r>
      <w:r w:rsidRPr="00B11D29">
        <w:rPr>
          <w:color w:val="000000"/>
        </w:rPr>
        <w:t xml:space="preserve"> </w:t>
      </w:r>
      <w:r w:rsidR="00467C66" w:rsidRPr="00B11D29">
        <w:rPr>
          <w:color w:val="000000"/>
        </w:rPr>
        <w:t>присутствуют</w:t>
      </w:r>
      <w:r w:rsidRPr="00B11D29">
        <w:rPr>
          <w:color w:val="000000"/>
        </w:rPr>
        <w:t xml:space="preserve"> </w:t>
      </w:r>
      <w:r w:rsidR="00467C66" w:rsidRPr="00B11D29">
        <w:rPr>
          <w:color w:val="000000"/>
        </w:rPr>
        <w:t>в</w:t>
      </w:r>
      <w:r w:rsidRPr="00B11D29">
        <w:rPr>
          <w:color w:val="000000"/>
        </w:rPr>
        <w:t xml:space="preserve"> </w:t>
      </w:r>
      <w:r w:rsidR="00467C66" w:rsidRPr="00B11D29">
        <w:rPr>
          <w:color w:val="000000"/>
        </w:rPr>
        <w:t>строении</w:t>
      </w:r>
      <w:r w:rsidRPr="00B11D29">
        <w:rPr>
          <w:color w:val="000000"/>
        </w:rPr>
        <w:t xml:space="preserve"> </w:t>
      </w:r>
      <w:r w:rsidR="00467C66" w:rsidRPr="00B11D29">
        <w:rPr>
          <w:color w:val="000000"/>
        </w:rPr>
        <w:t>человека.</w:t>
      </w:r>
      <w:r w:rsidRPr="00B11D29">
        <w:rPr>
          <w:color w:val="000000"/>
        </w:rPr>
        <w:t xml:space="preserve"> </w:t>
      </w:r>
      <w:r w:rsidR="00467C66" w:rsidRPr="00B11D29">
        <w:rPr>
          <w:color w:val="000000"/>
        </w:rPr>
        <w:t>Части</w:t>
      </w:r>
      <w:r w:rsidRPr="00B11D29">
        <w:rPr>
          <w:color w:val="000000"/>
        </w:rPr>
        <w:t xml:space="preserve"> </w:t>
      </w:r>
      <w:r w:rsidR="00467C66" w:rsidRPr="00B11D29">
        <w:rPr>
          <w:color w:val="000000"/>
        </w:rPr>
        <w:t>есть</w:t>
      </w:r>
      <w:r w:rsidRPr="00B11D29">
        <w:rPr>
          <w:color w:val="000000"/>
        </w:rPr>
        <w:t xml:space="preserve"> </w:t>
      </w:r>
      <w:r w:rsidR="00467C66" w:rsidRPr="00B11D29">
        <w:rPr>
          <w:color w:val="000000"/>
        </w:rPr>
        <w:t>отражение</w:t>
      </w:r>
      <w:r w:rsidRPr="00B11D29">
        <w:rPr>
          <w:color w:val="000000"/>
        </w:rPr>
        <w:t xml:space="preserve"> </w:t>
      </w:r>
      <w:r w:rsidR="00467C66" w:rsidRPr="00B11D29">
        <w:rPr>
          <w:color w:val="000000"/>
        </w:rPr>
        <w:t>миров,</w:t>
      </w:r>
      <w:r w:rsidRPr="00B11D29">
        <w:rPr>
          <w:color w:val="000000"/>
        </w:rPr>
        <w:t xml:space="preserve"> </w:t>
      </w:r>
      <w:r w:rsidR="00467C66" w:rsidRPr="00B11D29">
        <w:rPr>
          <w:color w:val="000000"/>
        </w:rPr>
        <w:t>видов</w:t>
      </w:r>
      <w:r w:rsidRPr="00B11D29">
        <w:rPr>
          <w:color w:val="000000"/>
        </w:rPr>
        <w:t xml:space="preserve"> </w:t>
      </w:r>
      <w:proofErr w:type="gramStart"/>
      <w:r w:rsidR="00467C66" w:rsidRPr="00B11D29">
        <w:rPr>
          <w:color w:val="000000"/>
        </w:rPr>
        <w:t>материи</w:t>
      </w:r>
      <w:proofErr w:type="gramEnd"/>
      <w:r w:rsidRPr="00B11D29">
        <w:rPr>
          <w:color w:val="000000"/>
        </w:rPr>
        <w:t xml:space="preserve"> </w:t>
      </w:r>
      <w:r w:rsidR="00467C66" w:rsidRPr="00B11D29">
        <w:rPr>
          <w:color w:val="000000"/>
        </w:rPr>
        <w:t>дающие</w:t>
      </w:r>
      <w:r w:rsidRPr="00B11D29">
        <w:rPr>
          <w:color w:val="000000"/>
        </w:rPr>
        <w:t xml:space="preserve"> </w:t>
      </w:r>
      <w:r w:rsidR="00467C66" w:rsidRPr="00B11D29">
        <w:rPr>
          <w:color w:val="000000"/>
        </w:rPr>
        <w:t>способность</w:t>
      </w:r>
      <w:r w:rsidRPr="00B11D29">
        <w:rPr>
          <w:color w:val="000000"/>
        </w:rPr>
        <w:t xml:space="preserve"> </w:t>
      </w:r>
      <w:r w:rsidR="00467C66" w:rsidRPr="00B11D29">
        <w:rPr>
          <w:color w:val="000000"/>
        </w:rPr>
        <w:t>этими</w:t>
      </w:r>
      <w:r w:rsidRPr="00B11D29">
        <w:rPr>
          <w:color w:val="000000"/>
        </w:rPr>
        <w:t xml:space="preserve"> </w:t>
      </w:r>
      <w:r w:rsidR="00467C66" w:rsidRPr="00B11D29">
        <w:rPr>
          <w:color w:val="000000"/>
        </w:rPr>
        <w:t>мирами</w:t>
      </w:r>
      <w:r w:rsidRPr="00B11D29">
        <w:rPr>
          <w:color w:val="000000"/>
        </w:rPr>
        <w:t xml:space="preserve"> </w:t>
      </w:r>
      <w:r w:rsidR="00467C66" w:rsidRPr="00B11D29">
        <w:rPr>
          <w:color w:val="000000"/>
        </w:rPr>
        <w:t>применяться,</w:t>
      </w:r>
      <w:r w:rsidRPr="00B11D29">
        <w:rPr>
          <w:color w:val="000000"/>
        </w:rPr>
        <w:t xml:space="preserve"> </w:t>
      </w:r>
      <w:r w:rsidR="00467C66" w:rsidRPr="00B11D29">
        <w:rPr>
          <w:color w:val="000000"/>
        </w:rPr>
        <w:t>действовать</w:t>
      </w:r>
      <w:r w:rsidRPr="00B11D29">
        <w:rPr>
          <w:color w:val="000000"/>
        </w:rPr>
        <w:t xml:space="preserve"> </w:t>
      </w:r>
      <w:r w:rsidR="00467C66" w:rsidRPr="00B11D29">
        <w:rPr>
          <w:color w:val="000000"/>
        </w:rPr>
        <w:t>в</w:t>
      </w:r>
      <w:r w:rsidRPr="00B11D29">
        <w:rPr>
          <w:color w:val="000000"/>
        </w:rPr>
        <w:t xml:space="preserve"> </w:t>
      </w:r>
      <w:r w:rsidR="00467C66" w:rsidRPr="00B11D29">
        <w:rPr>
          <w:color w:val="000000"/>
        </w:rPr>
        <w:t>них</w:t>
      </w:r>
      <w:r w:rsidRPr="00B11D29">
        <w:rPr>
          <w:color w:val="000000"/>
        </w:rPr>
        <w:t xml:space="preserve"> </w:t>
      </w:r>
      <w:r w:rsidR="00467C66" w:rsidRPr="00B11D29">
        <w:rPr>
          <w:color w:val="000000"/>
        </w:rPr>
        <w:t>и</w:t>
      </w:r>
      <w:r w:rsidRPr="00B11D29">
        <w:rPr>
          <w:color w:val="000000"/>
        </w:rPr>
        <w:t xml:space="preserve"> </w:t>
      </w:r>
      <w:r w:rsidR="00467C66" w:rsidRPr="00B11D29">
        <w:rPr>
          <w:color w:val="000000"/>
        </w:rPr>
        <w:t>развиваться.</w:t>
      </w:r>
    </w:p>
    <w:p w14:paraId="34DDFE5C"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На</w:t>
      </w:r>
      <w:r w:rsidR="006A5816" w:rsidRPr="00B11D29">
        <w:rPr>
          <w:color w:val="000000"/>
        </w:rPr>
        <w:t xml:space="preserve"> </w:t>
      </w:r>
      <w:r w:rsidRPr="00B11D29">
        <w:rPr>
          <w:color w:val="000000"/>
        </w:rPr>
        <w:t>занятиях</w:t>
      </w:r>
      <w:r w:rsidR="006A5816" w:rsidRPr="00B11D29">
        <w:rPr>
          <w:color w:val="000000"/>
        </w:rPr>
        <w:t xml:space="preserve"> </w:t>
      </w:r>
      <w:r w:rsidRPr="00B11D29">
        <w:rPr>
          <w:color w:val="000000"/>
        </w:rPr>
        <w:t>центра</w:t>
      </w:r>
      <w:r w:rsidR="006A5816" w:rsidRPr="00B11D29">
        <w:rPr>
          <w:color w:val="000000"/>
        </w:rPr>
        <w:t xml:space="preserve"> </w:t>
      </w:r>
      <w:r w:rsidRPr="00B11D29">
        <w:rPr>
          <w:color w:val="000000"/>
        </w:rPr>
        <w:t>Космической</w:t>
      </w:r>
      <w:r w:rsidR="006A5816" w:rsidRPr="00B11D29">
        <w:rPr>
          <w:color w:val="000000"/>
        </w:rPr>
        <w:t xml:space="preserve"> </w:t>
      </w:r>
      <w:r w:rsidRPr="00B11D29">
        <w:rPr>
          <w:color w:val="000000"/>
        </w:rPr>
        <w:t>молодежи</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расскажем</w:t>
      </w:r>
      <w:r w:rsidR="006A5816" w:rsidRPr="00B11D29">
        <w:rPr>
          <w:color w:val="000000"/>
        </w:rPr>
        <w:t xml:space="preserve"> </w:t>
      </w:r>
      <w:r w:rsidRPr="00B11D29">
        <w:rPr>
          <w:color w:val="000000"/>
        </w:rPr>
        <w:t>про</w:t>
      </w:r>
      <w:r w:rsidR="006A5816" w:rsidRPr="00B11D29">
        <w:rPr>
          <w:color w:val="000000"/>
        </w:rPr>
        <w:t xml:space="preserve"> </w:t>
      </w:r>
      <w:r w:rsidRPr="00B11D29">
        <w:rPr>
          <w:color w:val="000000"/>
        </w:rPr>
        <w:t>каждую</w:t>
      </w:r>
      <w:r w:rsidR="006A5816" w:rsidRPr="00B11D29">
        <w:rPr>
          <w:color w:val="000000"/>
        </w:rPr>
        <w:t xml:space="preserve"> </w:t>
      </w:r>
      <w:r w:rsidRPr="00B11D29">
        <w:rPr>
          <w:color w:val="000000"/>
        </w:rPr>
        <w:t>часть</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подробно,</w:t>
      </w:r>
      <w:r w:rsidR="006A5816" w:rsidRPr="00B11D29">
        <w:rPr>
          <w:color w:val="000000"/>
        </w:rPr>
        <w:t xml:space="preserve"> </w:t>
      </w:r>
      <w:proofErr w:type="gramStart"/>
      <w:r w:rsidRPr="00B11D29">
        <w:rPr>
          <w:color w:val="000000"/>
        </w:rPr>
        <w:t>объясним</w:t>
      </w:r>
      <w:proofErr w:type="gramEnd"/>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действует,</w:t>
      </w:r>
      <w:r w:rsidR="006A5816" w:rsidRPr="00B11D29">
        <w:rPr>
          <w:color w:val="000000"/>
        </w:rPr>
        <w:t xml:space="preserve"> </w:t>
      </w:r>
      <w:r w:rsidRPr="00B11D29">
        <w:rPr>
          <w:color w:val="000000"/>
        </w:rPr>
        <w:t>изобразим</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выглядит,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физическом</w:t>
      </w:r>
      <w:r w:rsidR="006A5816" w:rsidRPr="00B11D29">
        <w:rPr>
          <w:color w:val="000000"/>
        </w:rPr>
        <w:t xml:space="preserve"> </w:t>
      </w:r>
      <w:r w:rsidRPr="00B11D29">
        <w:rPr>
          <w:color w:val="000000"/>
        </w:rPr>
        <w:t>теле</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размещается.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сегодняшний</w:t>
      </w:r>
      <w:r w:rsidR="006A5816" w:rsidRPr="00B11D29">
        <w:rPr>
          <w:color w:val="000000"/>
        </w:rPr>
        <w:t xml:space="preserve"> </w:t>
      </w:r>
      <w:r w:rsidRPr="00B11D29">
        <w:rPr>
          <w:color w:val="000000"/>
        </w:rPr>
        <w:t>день</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Землянин</w:t>
      </w:r>
      <w:r w:rsidR="006A5816" w:rsidRPr="00B11D29">
        <w:rPr>
          <w:color w:val="000000"/>
        </w:rPr>
        <w:t xml:space="preserve"> </w:t>
      </w:r>
      <w:r w:rsidRPr="00B11D29">
        <w:rPr>
          <w:color w:val="000000"/>
        </w:rPr>
        <w:t>потенциально</w:t>
      </w:r>
      <w:r w:rsidR="006A5816" w:rsidRPr="00B11D29">
        <w:rPr>
          <w:color w:val="000000"/>
        </w:rPr>
        <w:t xml:space="preserve"> </w:t>
      </w:r>
      <w:r w:rsidRPr="00B11D29">
        <w:rPr>
          <w:color w:val="000000"/>
        </w:rPr>
        <w:t>является</w:t>
      </w:r>
      <w:r w:rsidR="006A5816" w:rsidRPr="00B11D29">
        <w:rPr>
          <w:color w:val="000000"/>
        </w:rPr>
        <w:t xml:space="preserve"> </w:t>
      </w:r>
      <w:r w:rsidRPr="00B11D29">
        <w:rPr>
          <w:color w:val="000000"/>
        </w:rPr>
        <w:t>обладателем</w:t>
      </w:r>
      <w:r w:rsidR="006A5816" w:rsidRPr="00B11D29">
        <w:rPr>
          <w:color w:val="000000"/>
        </w:rPr>
        <w:t xml:space="preserve"> </w:t>
      </w:r>
      <w:r w:rsidRPr="00B11D29">
        <w:rPr>
          <w:color w:val="000000"/>
        </w:rPr>
        <w:t>аж</w:t>
      </w:r>
      <w:r w:rsidR="006A5816" w:rsidRPr="00B11D29">
        <w:rPr>
          <w:color w:val="000000"/>
        </w:rPr>
        <w:t xml:space="preserve"> </w:t>
      </w:r>
      <w:r w:rsidRPr="00B11D29">
        <w:rPr>
          <w:color w:val="000000"/>
        </w:rPr>
        <w:t>4096</w:t>
      </w:r>
      <w:r w:rsidR="006A5816" w:rsidRPr="00B11D29">
        <w:rPr>
          <w:color w:val="000000"/>
        </w:rPr>
        <w:t xml:space="preserve"> </w:t>
      </w:r>
      <w:r w:rsidRPr="00B11D29">
        <w:rPr>
          <w:color w:val="000000"/>
        </w:rPr>
        <w:t>Частей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может</w:t>
      </w:r>
      <w:r w:rsidR="006A5816" w:rsidRPr="00B11D29">
        <w:rPr>
          <w:color w:val="000000"/>
        </w:rPr>
        <w:t xml:space="preserve"> </w:t>
      </w:r>
      <w:r w:rsidRPr="00B11D29">
        <w:rPr>
          <w:color w:val="000000"/>
        </w:rPr>
        <w:t>развиваться</w:t>
      </w:r>
      <w:r w:rsidR="006A5816" w:rsidRPr="00B11D29">
        <w:rPr>
          <w:color w:val="000000"/>
        </w:rPr>
        <w:t xml:space="preserve"> </w:t>
      </w:r>
      <w:r w:rsidRPr="00B11D29">
        <w:rPr>
          <w:color w:val="000000"/>
        </w:rPr>
        <w:t>ими,</w:t>
      </w:r>
      <w:r w:rsidR="006A5816" w:rsidRPr="00B11D29">
        <w:rPr>
          <w:color w:val="000000"/>
        </w:rPr>
        <w:t xml:space="preserve"> </w:t>
      </w:r>
      <w:r w:rsidRPr="00B11D29">
        <w:rPr>
          <w:color w:val="000000"/>
        </w:rPr>
        <w:t>развивая</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самым</w:t>
      </w:r>
      <w:r w:rsidR="006A5816" w:rsidRPr="00B11D29">
        <w:rPr>
          <w:color w:val="000000"/>
        </w:rPr>
        <w:t xml:space="preserve"> </w:t>
      </w:r>
      <w:r w:rsidRPr="00B11D29">
        <w:rPr>
          <w:color w:val="000000"/>
        </w:rPr>
        <w:t>свой</w:t>
      </w:r>
      <w:r w:rsidR="006A5816" w:rsidRPr="00B11D29">
        <w:rPr>
          <w:color w:val="000000"/>
        </w:rPr>
        <w:t xml:space="preserve"> </w:t>
      </w:r>
      <w:r w:rsidRPr="00B11D29">
        <w:rPr>
          <w:color w:val="000000"/>
        </w:rPr>
        <w:t>внутренний</w:t>
      </w:r>
      <w:r w:rsidR="006A5816" w:rsidRPr="00B11D29">
        <w:rPr>
          <w:color w:val="000000"/>
        </w:rPr>
        <w:t xml:space="preserve"> </w:t>
      </w:r>
      <w:r w:rsidRPr="00B11D29">
        <w:rPr>
          <w:color w:val="000000"/>
        </w:rPr>
        <w:t>мир.</w:t>
      </w:r>
    </w:p>
    <w:p w14:paraId="0161529D" w14:textId="00B82E89" w:rsidR="00467C66" w:rsidRPr="00B11D29" w:rsidRDefault="00467C66" w:rsidP="00C137B4">
      <w:pPr>
        <w:pStyle w:val="ad"/>
        <w:spacing w:before="0" w:beforeAutospacing="0" w:after="0" w:afterAutospacing="0"/>
        <w:ind w:firstLine="454"/>
        <w:jc w:val="both"/>
      </w:pPr>
      <w:r w:rsidRPr="00B11D29">
        <w:rPr>
          <w:color w:val="000000"/>
        </w:rPr>
        <w:t>Когда</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Части</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дееспособны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развиты,</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обладает</w:t>
      </w:r>
      <w:r w:rsidR="006A5816" w:rsidRPr="00B11D29">
        <w:rPr>
          <w:color w:val="000000"/>
        </w:rPr>
        <w:t xml:space="preserve"> </w:t>
      </w:r>
      <w:proofErr w:type="spellStart"/>
      <w:r w:rsidRPr="00B11D29">
        <w:rPr>
          <w:color w:val="000000"/>
        </w:rPr>
        <w:t>сЧастьем</w:t>
      </w:r>
      <w:proofErr w:type="spellEnd"/>
      <w:r w:rsidRPr="00B11D29">
        <w:rPr>
          <w:color w:val="000000"/>
        </w:rPr>
        <w:t>.</w:t>
      </w:r>
    </w:p>
    <w:p w14:paraId="0DAAF0CF" w14:textId="57E964E7" w:rsidR="00467C66" w:rsidRPr="00B11D29" w:rsidRDefault="00467C66" w:rsidP="00C137B4">
      <w:pPr>
        <w:pStyle w:val="ad"/>
        <w:spacing w:before="0" w:beforeAutospacing="0" w:after="0" w:afterAutospacing="0"/>
        <w:ind w:firstLine="454"/>
        <w:jc w:val="both"/>
      </w:pPr>
      <w:r w:rsidRPr="00B11D29">
        <w:rPr>
          <w:color w:val="000000"/>
        </w:rPr>
        <w:t>Счастье</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Частью,</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частями!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частях</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заложен</w:t>
      </w:r>
      <w:r w:rsidR="006A5816" w:rsidRPr="00B11D29">
        <w:rPr>
          <w:color w:val="000000"/>
        </w:rPr>
        <w:t xml:space="preserve"> </w:t>
      </w:r>
      <w:r w:rsidRPr="00B11D29">
        <w:rPr>
          <w:color w:val="000000"/>
        </w:rPr>
        <w:t>огромный</w:t>
      </w:r>
      <w:r w:rsidR="006A5816" w:rsidRPr="00B11D29">
        <w:rPr>
          <w:color w:val="000000"/>
        </w:rPr>
        <w:t xml:space="preserve"> </w:t>
      </w:r>
      <w:r w:rsidRPr="00B11D29">
        <w:rPr>
          <w:color w:val="000000"/>
        </w:rPr>
        <w:t>потенциал</w:t>
      </w:r>
      <w:r w:rsidR="006A5816" w:rsidRPr="00B11D29">
        <w:rPr>
          <w:color w:val="000000"/>
        </w:rPr>
        <w:t xml:space="preserve"> </w:t>
      </w:r>
      <w:r w:rsidRPr="00B11D29">
        <w:rPr>
          <w:color w:val="000000"/>
        </w:rPr>
        <w:t>возможностей,</w:t>
      </w:r>
      <w:r w:rsidR="006A5816" w:rsidRPr="00B11D29">
        <w:rPr>
          <w:color w:val="000000"/>
        </w:rPr>
        <w:t xml:space="preserve"> </w:t>
      </w:r>
      <w:r w:rsidRPr="00B11D29">
        <w:rPr>
          <w:color w:val="000000"/>
        </w:rPr>
        <w:t>реализаций,</w:t>
      </w:r>
      <w:r w:rsidR="006A5816" w:rsidRPr="00B11D29">
        <w:rPr>
          <w:color w:val="000000"/>
        </w:rPr>
        <w:t xml:space="preserve"> </w:t>
      </w:r>
      <w:r w:rsidRPr="00B11D29">
        <w:rPr>
          <w:color w:val="000000"/>
        </w:rPr>
        <w:t>условий</w:t>
      </w:r>
      <w:r w:rsidR="006A5816" w:rsidRPr="00B11D29">
        <w:rPr>
          <w:color w:val="000000"/>
        </w:rPr>
        <w:t xml:space="preserve"> </w:t>
      </w:r>
      <w:r w:rsidRPr="00B11D29">
        <w:rPr>
          <w:color w:val="000000"/>
        </w:rPr>
        <w:t>осуществления</w:t>
      </w:r>
      <w:r w:rsidR="006A5816" w:rsidRPr="00B11D29">
        <w:rPr>
          <w:color w:val="000000"/>
        </w:rPr>
        <w:t xml:space="preserve"> </w:t>
      </w:r>
      <w:r w:rsidRPr="00B11D29">
        <w:rPr>
          <w:color w:val="000000"/>
        </w:rPr>
        <w:t>целей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задач</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новой</w:t>
      </w:r>
      <w:r w:rsidR="006A5816" w:rsidRPr="00B11D29">
        <w:rPr>
          <w:color w:val="000000"/>
        </w:rPr>
        <w:t xml:space="preserve"> </w:t>
      </w:r>
      <w:r w:rsidRPr="00B11D29">
        <w:rPr>
          <w:color w:val="000000"/>
        </w:rPr>
        <w:t>эпохи,</w:t>
      </w:r>
      <w:r w:rsidR="006A5816" w:rsidRPr="00B11D29">
        <w:rPr>
          <w:color w:val="000000"/>
        </w:rPr>
        <w:t xml:space="preserve"> </w:t>
      </w:r>
      <w:r w:rsidRPr="00B11D29">
        <w:rPr>
          <w:color w:val="000000"/>
        </w:rPr>
        <w:t>новой</w:t>
      </w:r>
      <w:r w:rsidR="006A5816" w:rsidRPr="00B11D29">
        <w:rPr>
          <w:color w:val="000000"/>
        </w:rPr>
        <w:t xml:space="preserve"> </w:t>
      </w:r>
      <w:r w:rsidRPr="00B11D29">
        <w:rPr>
          <w:color w:val="000000"/>
        </w:rPr>
        <w:t>Цивилизации.</w:t>
      </w:r>
    </w:p>
    <w:p w14:paraId="71E4E946" w14:textId="4C137D09" w:rsidR="00467C66" w:rsidRPr="00B11D29" w:rsidRDefault="00467C66" w:rsidP="00C137B4">
      <w:pPr>
        <w:pStyle w:val="ad"/>
        <w:spacing w:before="0" w:beforeAutospacing="0" w:after="0" w:afterAutospacing="0"/>
        <w:ind w:firstLine="454"/>
        <w:jc w:val="both"/>
      </w:pPr>
      <w:r w:rsidRPr="00B11D29">
        <w:rPr>
          <w:color w:val="000000"/>
        </w:rPr>
        <w:t>Это</w:t>
      </w:r>
      <w:r w:rsidR="006A5816" w:rsidRPr="00B11D29">
        <w:rPr>
          <w:color w:val="000000"/>
        </w:rPr>
        <w:t xml:space="preserve"> </w:t>
      </w:r>
      <w:r w:rsidRPr="00B11D29">
        <w:rPr>
          <w:color w:val="000000"/>
        </w:rPr>
        <w:t>обоснованное</w:t>
      </w:r>
      <w:r w:rsidR="006A5816" w:rsidRPr="00B11D29">
        <w:rPr>
          <w:color w:val="000000"/>
        </w:rPr>
        <w:t xml:space="preserve"> </w:t>
      </w:r>
      <w:r w:rsidRPr="00B11D29">
        <w:rPr>
          <w:color w:val="000000"/>
        </w:rPr>
        <w:t>заявление,</w:t>
      </w:r>
      <w:r w:rsidR="006A5816" w:rsidRPr="00B11D29">
        <w:rPr>
          <w:color w:val="000000"/>
        </w:rPr>
        <w:t xml:space="preserve"> </w:t>
      </w:r>
      <w:r w:rsidRPr="00B11D29">
        <w:rPr>
          <w:color w:val="000000"/>
        </w:rPr>
        <w:t>эти</w:t>
      </w:r>
      <w:r w:rsidR="006A5816" w:rsidRPr="00B11D29">
        <w:rPr>
          <w:color w:val="000000"/>
        </w:rPr>
        <w:t xml:space="preserve"> </w:t>
      </w:r>
      <w:r w:rsidRPr="00B11D29">
        <w:rPr>
          <w:color w:val="000000"/>
        </w:rPr>
        <w:t>знания</w:t>
      </w:r>
      <w:r w:rsidR="006A5816" w:rsidRPr="00B11D29">
        <w:rPr>
          <w:color w:val="000000"/>
        </w:rPr>
        <w:t xml:space="preserve"> </w:t>
      </w:r>
      <w:r w:rsidRPr="00B11D29">
        <w:rPr>
          <w:color w:val="000000"/>
        </w:rPr>
        <w:t>получены</w:t>
      </w:r>
      <w:r w:rsidR="006A5816" w:rsidRPr="00B11D29">
        <w:rPr>
          <w:color w:val="000000"/>
        </w:rPr>
        <w:t xml:space="preserve"> </w:t>
      </w:r>
      <w:r w:rsidRPr="00B11D29">
        <w:rPr>
          <w:color w:val="000000"/>
        </w:rPr>
        <w:t>путем</w:t>
      </w:r>
      <w:r w:rsidR="006A5816" w:rsidRPr="00B11D29">
        <w:rPr>
          <w:color w:val="000000"/>
        </w:rPr>
        <w:t xml:space="preserve"> </w:t>
      </w:r>
      <w:r w:rsidRPr="00B11D29">
        <w:rPr>
          <w:color w:val="000000"/>
        </w:rPr>
        <w:t>исследовательской,</w:t>
      </w:r>
      <w:r w:rsidR="006A5816" w:rsidRPr="00B11D29">
        <w:rPr>
          <w:color w:val="000000"/>
        </w:rPr>
        <w:t xml:space="preserve"> </w:t>
      </w:r>
      <w:r w:rsidRPr="00B11D29">
        <w:rPr>
          <w:color w:val="000000"/>
        </w:rPr>
        <w:t>научной,</w:t>
      </w:r>
      <w:r w:rsidR="006A5816" w:rsidRPr="00B11D29">
        <w:rPr>
          <w:color w:val="000000"/>
        </w:rPr>
        <w:t xml:space="preserve"> </w:t>
      </w:r>
      <w:r w:rsidRPr="00B11D29">
        <w:rPr>
          <w:color w:val="000000"/>
        </w:rPr>
        <w:t>многолетней</w:t>
      </w:r>
      <w:r w:rsidR="006A5816" w:rsidRPr="00B11D29">
        <w:rPr>
          <w:color w:val="000000"/>
        </w:rPr>
        <w:t xml:space="preserve"> </w:t>
      </w:r>
      <w:r w:rsidRPr="00B11D29">
        <w:rPr>
          <w:color w:val="000000"/>
        </w:rPr>
        <w:t>экспериментальной</w:t>
      </w:r>
      <w:r w:rsidR="006A5816" w:rsidRPr="00B11D29">
        <w:rPr>
          <w:color w:val="000000"/>
        </w:rPr>
        <w:t xml:space="preserve"> </w:t>
      </w:r>
      <w:r w:rsidRPr="00B11D29">
        <w:rPr>
          <w:color w:val="000000"/>
        </w:rPr>
        <w:t>работы.</w:t>
      </w:r>
    </w:p>
    <w:p w14:paraId="75D610FC" w14:textId="23C0D2A1" w:rsidR="00467C66" w:rsidRPr="00B11D29" w:rsidRDefault="00467C66" w:rsidP="00C137B4">
      <w:pPr>
        <w:pStyle w:val="ad"/>
        <w:spacing w:before="0" w:beforeAutospacing="0" w:after="0" w:afterAutospacing="0"/>
        <w:ind w:firstLine="454"/>
        <w:jc w:val="both"/>
      </w:pPr>
      <w:r w:rsidRPr="00B11D29">
        <w:rPr>
          <w:color w:val="000000"/>
        </w:rPr>
        <w:t>Важно</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части</w:t>
      </w:r>
      <w:r w:rsidR="006A5816" w:rsidRPr="00B11D29">
        <w:rPr>
          <w:color w:val="000000"/>
        </w:rPr>
        <w:t xml:space="preserve"> </w:t>
      </w:r>
      <w:r w:rsidRPr="00B11D29">
        <w:rPr>
          <w:color w:val="000000"/>
        </w:rPr>
        <w:t>были</w:t>
      </w:r>
      <w:r w:rsidR="006A5816" w:rsidRPr="00B11D29">
        <w:rPr>
          <w:color w:val="000000"/>
        </w:rPr>
        <w:t xml:space="preserve"> </w:t>
      </w:r>
      <w:r w:rsidRPr="00B11D29">
        <w:rPr>
          <w:color w:val="000000"/>
        </w:rPr>
        <w:t>иерархично</w:t>
      </w:r>
      <w:r w:rsidR="006A5816" w:rsidRPr="00B11D29">
        <w:rPr>
          <w:color w:val="000000"/>
        </w:rPr>
        <w:t xml:space="preserve"> </w:t>
      </w:r>
      <w:r w:rsidRPr="00B11D29">
        <w:rPr>
          <w:color w:val="000000"/>
        </w:rPr>
        <w:t>отстроены</w:t>
      </w:r>
      <w:r w:rsidR="006A5816" w:rsidRPr="00B11D29">
        <w:rPr>
          <w:color w:val="000000"/>
        </w:rPr>
        <w:t xml:space="preserve"> </w:t>
      </w:r>
      <w:r w:rsidRPr="00B11D29">
        <w:rPr>
          <w:color w:val="000000"/>
        </w:rPr>
        <w:t>между</w:t>
      </w:r>
      <w:r w:rsidR="006A5816" w:rsidRPr="00B11D29">
        <w:rPr>
          <w:color w:val="000000"/>
        </w:rPr>
        <w:t xml:space="preserve"> </w:t>
      </w:r>
      <w:r w:rsidRPr="00B11D29">
        <w:rPr>
          <w:color w:val="000000"/>
        </w:rPr>
        <w:t>собой,</w:t>
      </w:r>
      <w:r w:rsidR="006A5816" w:rsidRPr="00B11D29">
        <w:rPr>
          <w:color w:val="000000"/>
        </w:rPr>
        <w:t xml:space="preserve"> </w:t>
      </w:r>
      <w:r w:rsidRPr="00B11D29">
        <w:rPr>
          <w:color w:val="000000"/>
        </w:rPr>
        <w:t>отлажены.</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знаем,</w:t>
      </w:r>
      <w:r w:rsidR="006A5816" w:rsidRPr="00B11D29">
        <w:rPr>
          <w:color w:val="000000"/>
        </w:rPr>
        <w:t xml:space="preserve"> </w:t>
      </w:r>
      <w:proofErr w:type="gramStart"/>
      <w:r w:rsidRPr="00B11D29">
        <w:rPr>
          <w:color w:val="000000"/>
        </w:rPr>
        <w:t>что</w:t>
      </w:r>
      <w:proofErr w:type="gramEnd"/>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ладу</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разумом,</w:t>
      </w:r>
      <w:r w:rsidR="006A5816" w:rsidRPr="00B11D29">
        <w:rPr>
          <w:color w:val="000000"/>
        </w:rPr>
        <w:t xml:space="preserve"> </w:t>
      </w:r>
      <w:r w:rsidRPr="00B11D29">
        <w:rPr>
          <w:color w:val="000000"/>
        </w:rPr>
        <w:t>хорошего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жди!</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физическое</w:t>
      </w:r>
      <w:r w:rsidR="006A5816" w:rsidRPr="00B11D29">
        <w:rPr>
          <w:color w:val="000000"/>
        </w:rPr>
        <w:t xml:space="preserve"> </w:t>
      </w:r>
      <w:r w:rsidRPr="00B11D29">
        <w:rPr>
          <w:color w:val="000000"/>
        </w:rPr>
        <w:t>тело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ладит</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какой-то</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своих</w:t>
      </w:r>
      <w:r w:rsidR="006A5816" w:rsidRPr="00B11D29">
        <w:rPr>
          <w:color w:val="000000"/>
        </w:rPr>
        <w:t xml:space="preserve"> </w:t>
      </w:r>
      <w:r w:rsidRPr="00B11D29">
        <w:rPr>
          <w:color w:val="000000"/>
        </w:rPr>
        <w:t>частей,</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очень</w:t>
      </w:r>
      <w:r w:rsidR="006A5816" w:rsidRPr="00B11D29">
        <w:rPr>
          <w:color w:val="000000"/>
        </w:rPr>
        <w:t xml:space="preserve"> </w:t>
      </w:r>
      <w:r w:rsidRPr="00B11D29">
        <w:rPr>
          <w:color w:val="000000"/>
        </w:rPr>
        <w:t>сильно</w:t>
      </w:r>
      <w:r w:rsidR="006A5816" w:rsidRPr="00B11D29">
        <w:rPr>
          <w:color w:val="000000"/>
        </w:rPr>
        <w:t xml:space="preserve"> </w:t>
      </w:r>
      <w:r w:rsidRPr="00B11D29">
        <w:rPr>
          <w:color w:val="000000"/>
        </w:rPr>
        <w:t>взаимосвязаны</w:t>
      </w:r>
      <w:r w:rsidR="006A5816" w:rsidRPr="00B11D29">
        <w:rPr>
          <w:color w:val="000000"/>
        </w:rPr>
        <w:t xml:space="preserve"> </w:t>
      </w:r>
      <w:r w:rsidRPr="00B11D29">
        <w:rPr>
          <w:color w:val="000000"/>
        </w:rPr>
        <w:t>между</w:t>
      </w:r>
      <w:r w:rsidR="006A5816" w:rsidRPr="00B11D29">
        <w:rPr>
          <w:color w:val="000000"/>
        </w:rPr>
        <w:t xml:space="preserve"> </w:t>
      </w:r>
      <w:r w:rsidRPr="00B11D29">
        <w:rPr>
          <w:color w:val="000000"/>
        </w:rPr>
        <w:t>собой,</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недуги</w:t>
      </w:r>
      <w:r w:rsidR="006A5816" w:rsidRPr="00B11D29">
        <w:rPr>
          <w:color w:val="000000"/>
        </w:rPr>
        <w:t xml:space="preserve"> </w:t>
      </w:r>
      <w:r w:rsidRPr="00B11D29">
        <w:rPr>
          <w:color w:val="000000"/>
        </w:rPr>
        <w:t>частей</w:t>
      </w:r>
      <w:r w:rsidR="006A5816" w:rsidRPr="00B11D29">
        <w:rPr>
          <w:color w:val="000000"/>
        </w:rPr>
        <w:t xml:space="preserve"> </w:t>
      </w:r>
      <w:r w:rsidRPr="00B11D29">
        <w:rPr>
          <w:color w:val="000000"/>
        </w:rPr>
        <w:t>отражаются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физическом</w:t>
      </w:r>
      <w:r w:rsidR="006A5816" w:rsidRPr="00B11D29">
        <w:rPr>
          <w:color w:val="000000"/>
        </w:rPr>
        <w:t xml:space="preserve"> </w:t>
      </w:r>
      <w:r w:rsidRPr="00B11D29">
        <w:rPr>
          <w:color w:val="000000"/>
        </w:rPr>
        <w:t>теле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наоборот!</w:t>
      </w:r>
    </w:p>
    <w:p w14:paraId="30568105" w14:textId="0D4A3C44" w:rsidR="00467C66" w:rsidRPr="00B11D29" w:rsidRDefault="00467C66" w:rsidP="00C137B4">
      <w:pPr>
        <w:pStyle w:val="ad"/>
        <w:spacing w:before="0" w:beforeAutospacing="0" w:after="0" w:afterAutospacing="0"/>
        <w:ind w:firstLine="454"/>
        <w:jc w:val="both"/>
      </w:pPr>
      <w:r w:rsidRPr="00B11D29">
        <w:rPr>
          <w:color w:val="000000"/>
        </w:rPr>
        <w:t>Продолжение</w:t>
      </w:r>
      <w:r w:rsidR="006A5816" w:rsidRPr="00B11D29">
        <w:rPr>
          <w:color w:val="000000"/>
        </w:rPr>
        <w:t xml:space="preserve"> </w:t>
      </w:r>
      <w:r w:rsidRPr="00B11D29">
        <w:rPr>
          <w:color w:val="000000"/>
        </w:rPr>
        <w:t>следует…</w:t>
      </w:r>
    </w:p>
    <w:p w14:paraId="19D22F89" w14:textId="77777777" w:rsidR="00C94469" w:rsidRPr="00B11D29" w:rsidRDefault="00C94469" w:rsidP="00C137B4">
      <w:pPr>
        <w:pStyle w:val="ad"/>
        <w:spacing w:before="0" w:beforeAutospacing="0" w:after="0" w:afterAutospacing="0"/>
        <w:ind w:firstLine="454"/>
        <w:jc w:val="both"/>
      </w:pPr>
    </w:p>
    <w:p w14:paraId="4421706A" w14:textId="77777777" w:rsidR="00D155B5" w:rsidRPr="00B11D29" w:rsidRDefault="00D155B5" w:rsidP="00C137B4">
      <w:pPr>
        <w:pStyle w:val="ad"/>
        <w:spacing w:before="0" w:beforeAutospacing="0" w:after="0" w:afterAutospacing="0"/>
        <w:jc w:val="right"/>
        <w:rPr>
          <w:color w:val="000000"/>
        </w:rPr>
      </w:pPr>
      <w:r w:rsidRPr="00B11D29">
        <w:rPr>
          <w:color w:val="000000"/>
        </w:rPr>
        <w:t>Секция проекта «Центр Космической молодёжи».</w:t>
      </w:r>
    </w:p>
    <w:p w14:paraId="51E25F75" w14:textId="77777777" w:rsidR="00D155B5" w:rsidRPr="00B11D29" w:rsidRDefault="00D155B5" w:rsidP="00C137B4">
      <w:pPr>
        <w:pStyle w:val="ad"/>
        <w:spacing w:before="0" w:beforeAutospacing="0" w:after="0" w:afterAutospacing="0"/>
        <w:jc w:val="right"/>
        <w:rPr>
          <w:color w:val="000000"/>
        </w:rPr>
      </w:pPr>
      <w:r w:rsidRPr="00B11D29">
        <w:rPr>
          <w:color w:val="000000"/>
        </w:rPr>
        <w:t>Аватар ИВО ИВДИВО-</w:t>
      </w:r>
      <w:proofErr w:type="spellStart"/>
      <w:r w:rsidRPr="00B11D29">
        <w:rPr>
          <w:color w:val="000000"/>
        </w:rPr>
        <w:t>октавно</w:t>
      </w:r>
      <w:proofErr w:type="spellEnd"/>
      <w:r w:rsidRPr="00B11D29">
        <w:rPr>
          <w:color w:val="000000"/>
        </w:rPr>
        <w:t>-</w:t>
      </w:r>
      <w:proofErr w:type="spellStart"/>
      <w:r w:rsidRPr="00B11D29">
        <w:rPr>
          <w:color w:val="000000"/>
        </w:rPr>
        <w:t>метагалактическо</w:t>
      </w:r>
      <w:proofErr w:type="spellEnd"/>
      <w:r w:rsidRPr="00B11D29">
        <w:rPr>
          <w:color w:val="000000"/>
        </w:rPr>
        <w:t>-планетарной Культуры Отец-Человек-Субъекта ИВО АС Святослава ИВАС Кут Хуми</w:t>
      </w:r>
    </w:p>
    <w:p w14:paraId="7474FA3F" w14:textId="77777777" w:rsidR="00D155B5" w:rsidRPr="00B11D29" w:rsidRDefault="00D155B5" w:rsidP="00C137B4">
      <w:pPr>
        <w:pStyle w:val="ad"/>
        <w:spacing w:before="0" w:beforeAutospacing="0" w:after="0" w:afterAutospacing="0"/>
        <w:jc w:val="right"/>
        <w:rPr>
          <w:color w:val="000000"/>
        </w:rPr>
      </w:pPr>
      <w:r w:rsidRPr="00B11D29">
        <w:rPr>
          <w:color w:val="000000"/>
        </w:rPr>
        <w:t>подразделения ИВДИВО Москва Россия</w:t>
      </w:r>
    </w:p>
    <w:p w14:paraId="6F91B6DF" w14:textId="46B12E8F" w:rsidR="00D155B5" w:rsidRPr="00B11D29" w:rsidRDefault="00D155B5" w:rsidP="00C137B4">
      <w:pPr>
        <w:pStyle w:val="ad"/>
        <w:spacing w:before="0" w:beforeAutospacing="0" w:after="0" w:afterAutospacing="0"/>
        <w:ind w:firstLine="454"/>
        <w:jc w:val="right"/>
        <w:rPr>
          <w:color w:val="000000"/>
        </w:rPr>
      </w:pPr>
      <w:r w:rsidRPr="00B11D29">
        <w:rPr>
          <w:color w:val="000000"/>
        </w:rPr>
        <w:t>Корнев Василий</w:t>
      </w:r>
    </w:p>
    <w:p w14:paraId="250CDC62" w14:textId="796F7344" w:rsidR="00EB5511" w:rsidRPr="00B11D29" w:rsidRDefault="00EB5511" w:rsidP="00C137B4">
      <w:pPr>
        <w:pStyle w:val="20"/>
        <w:spacing w:before="0" w:line="240" w:lineRule="auto"/>
        <w:ind w:firstLine="454"/>
        <w:jc w:val="center"/>
        <w:rPr>
          <w:rFonts w:ascii="Times New Roman" w:hAnsi="Times New Roman" w:cs="Times New Roman"/>
          <w:sz w:val="24"/>
          <w:szCs w:val="24"/>
        </w:rPr>
      </w:pPr>
      <w:bookmarkStart w:id="61" w:name="_Toc144325988"/>
      <w:r w:rsidRPr="00B11D29">
        <w:rPr>
          <w:rFonts w:ascii="Times New Roman" w:hAnsi="Times New Roman" w:cs="Times New Roman"/>
          <w:sz w:val="24"/>
          <w:szCs w:val="24"/>
        </w:rPr>
        <w:t>Пример описания Части Сердце</w:t>
      </w:r>
      <w:bookmarkEnd w:id="61"/>
    </w:p>
    <w:p w14:paraId="684C358C" w14:textId="47825F60" w:rsidR="00467C66" w:rsidRPr="00B11D29" w:rsidRDefault="00467C66" w:rsidP="00C137B4">
      <w:pPr>
        <w:pStyle w:val="ad"/>
        <w:spacing w:before="0" w:beforeAutospacing="0" w:after="0" w:afterAutospacing="0"/>
        <w:ind w:firstLine="454"/>
        <w:jc w:val="both"/>
      </w:pPr>
      <w:r w:rsidRPr="00B11D29">
        <w:rPr>
          <w:color w:val="000000"/>
        </w:rPr>
        <w:t>В</w:t>
      </w:r>
      <w:r w:rsidR="006A5816" w:rsidRPr="00B11D29">
        <w:rPr>
          <w:color w:val="000000"/>
        </w:rPr>
        <w:t xml:space="preserve"> </w:t>
      </w:r>
      <w:r w:rsidRPr="00B11D29">
        <w:rPr>
          <w:color w:val="000000"/>
        </w:rPr>
        <w:t>обиходе</w:t>
      </w:r>
      <w:r w:rsidR="006A5816" w:rsidRPr="00B11D29">
        <w:rPr>
          <w:color w:val="000000"/>
        </w:rPr>
        <w:t xml:space="preserve"> </w:t>
      </w:r>
      <w:r w:rsidRPr="00B11D29">
        <w:rPr>
          <w:color w:val="000000"/>
        </w:rPr>
        <w:t>нашей</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разные</w:t>
      </w:r>
      <w:r w:rsidR="006A5816" w:rsidRPr="00B11D29">
        <w:rPr>
          <w:color w:val="000000"/>
        </w:rPr>
        <w:t xml:space="preserve"> </w:t>
      </w:r>
      <w:r w:rsidRPr="00B11D29">
        <w:rPr>
          <w:color w:val="000000"/>
        </w:rPr>
        <w:t>понятия:</w:t>
      </w:r>
    </w:p>
    <w:p w14:paraId="4EAF37E7" w14:textId="131E432B" w:rsidR="00467C66" w:rsidRPr="00B11D29" w:rsidRDefault="00467C66" w:rsidP="00C137B4">
      <w:pPr>
        <w:pStyle w:val="ad"/>
        <w:spacing w:before="0" w:beforeAutospacing="0" w:after="0" w:afterAutospacing="0"/>
        <w:ind w:firstLine="454"/>
        <w:jc w:val="both"/>
      </w:pPr>
      <w:r w:rsidRPr="00B11D29">
        <w:rPr>
          <w:color w:val="000000"/>
        </w:rPr>
        <w:t>Душевный</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Сердечный,</w:t>
      </w:r>
      <w:r w:rsidR="006A5816" w:rsidRPr="00B11D29">
        <w:rPr>
          <w:color w:val="000000"/>
        </w:rPr>
        <w:t xml:space="preserve"> </w:t>
      </w:r>
      <w:r w:rsidRPr="00B11D29">
        <w:rPr>
          <w:color w:val="000000"/>
        </w:rPr>
        <w:t>Астральная</w:t>
      </w:r>
      <w:r w:rsidR="006A5816" w:rsidRPr="00B11D29">
        <w:rPr>
          <w:color w:val="000000"/>
        </w:rPr>
        <w:t xml:space="preserve"> </w:t>
      </w:r>
      <w:r w:rsidRPr="00B11D29">
        <w:rPr>
          <w:color w:val="000000"/>
        </w:rPr>
        <w:t>девушка,</w:t>
      </w:r>
      <w:r w:rsidR="006A5816" w:rsidRPr="00B11D29">
        <w:rPr>
          <w:color w:val="000000"/>
        </w:rPr>
        <w:t xml:space="preserve"> </w:t>
      </w:r>
      <w:r w:rsidRPr="00B11D29">
        <w:rPr>
          <w:color w:val="000000"/>
        </w:rPr>
        <w:t>Ментальный</w:t>
      </w:r>
      <w:r w:rsidR="006A5816" w:rsidRPr="00B11D29">
        <w:rPr>
          <w:color w:val="000000"/>
        </w:rPr>
        <w:t xml:space="preserve"> </w:t>
      </w:r>
      <w:r w:rsidRPr="00B11D29">
        <w:rPr>
          <w:color w:val="000000"/>
        </w:rPr>
        <w:t>мужчина,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смотреть</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чисто</w:t>
      </w:r>
      <w:r w:rsidR="006A5816" w:rsidRPr="00B11D29">
        <w:rPr>
          <w:color w:val="000000"/>
        </w:rPr>
        <w:t xml:space="preserve"> </w:t>
      </w:r>
      <w:r w:rsidRPr="00B11D29">
        <w:rPr>
          <w:color w:val="000000"/>
        </w:rPr>
        <w:t>прагматичной</w:t>
      </w:r>
      <w:r w:rsidR="006A5816" w:rsidRPr="00B11D29">
        <w:rPr>
          <w:color w:val="000000"/>
        </w:rPr>
        <w:t xml:space="preserve"> </w:t>
      </w:r>
      <w:r w:rsidRPr="00B11D29">
        <w:rPr>
          <w:color w:val="000000"/>
        </w:rPr>
        <w:t>позиции</w:t>
      </w:r>
      <w:r w:rsidR="006A5816" w:rsidRPr="00B11D29">
        <w:rPr>
          <w:color w:val="000000"/>
        </w:rPr>
        <w:t xml:space="preserve"> </w:t>
      </w:r>
      <w:r w:rsidRPr="00B11D29">
        <w:rPr>
          <w:color w:val="000000"/>
        </w:rPr>
        <w:t>наблюдателя,</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эти</w:t>
      </w:r>
      <w:r w:rsidR="006A5816" w:rsidRPr="00B11D29">
        <w:rPr>
          <w:color w:val="000000"/>
        </w:rPr>
        <w:t xml:space="preserve"> </w:t>
      </w:r>
      <w:r w:rsidRPr="00B11D29">
        <w:rPr>
          <w:color w:val="000000"/>
        </w:rPr>
        <w:t>понятия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несут</w:t>
      </w:r>
      <w:r w:rsidR="006A5816" w:rsidRPr="00B11D29">
        <w:rPr>
          <w:color w:val="000000"/>
        </w:rPr>
        <w:t xml:space="preserve"> </w:t>
      </w:r>
      <w:r w:rsidRPr="00B11D29">
        <w:rPr>
          <w:color w:val="000000"/>
        </w:rPr>
        <w:t>никакой</w:t>
      </w:r>
      <w:r w:rsidR="006A5816" w:rsidRPr="00B11D29">
        <w:rPr>
          <w:color w:val="000000"/>
        </w:rPr>
        <w:t xml:space="preserve"> </w:t>
      </w:r>
      <w:r w:rsidRPr="00B11D29">
        <w:rPr>
          <w:color w:val="000000"/>
        </w:rPr>
        <w:t>практической</w:t>
      </w:r>
      <w:r w:rsidR="006A5816" w:rsidRPr="00B11D29">
        <w:rPr>
          <w:color w:val="000000"/>
        </w:rPr>
        <w:t xml:space="preserve"> </w:t>
      </w:r>
      <w:r w:rsidRPr="00B11D29">
        <w:rPr>
          <w:color w:val="000000"/>
        </w:rPr>
        <w:t>пользы,</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Hard</w:t>
      </w:r>
      <w:r w:rsidR="006A5816" w:rsidRPr="00B11D29">
        <w:rPr>
          <w:color w:val="000000"/>
        </w:rPr>
        <w:t xml:space="preserve"> </w:t>
      </w:r>
      <w:proofErr w:type="spellStart"/>
      <w:r w:rsidRPr="00B11D29">
        <w:rPr>
          <w:color w:val="000000"/>
        </w:rPr>
        <w:t>Skills</w:t>
      </w:r>
      <w:proofErr w:type="spellEnd"/>
      <w:r w:rsidRPr="00B11D29">
        <w:rPr>
          <w:color w:val="000000"/>
        </w:rPr>
        <w:t>,</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Soft</w:t>
      </w:r>
      <w:r w:rsidR="006A5816" w:rsidRPr="00B11D29">
        <w:rPr>
          <w:color w:val="000000"/>
        </w:rPr>
        <w:t xml:space="preserve"> </w:t>
      </w:r>
      <w:proofErr w:type="spellStart"/>
      <w:r w:rsidRPr="00B11D29">
        <w:rPr>
          <w:color w:val="000000"/>
        </w:rPr>
        <w:t>Skills</w:t>
      </w:r>
      <w:proofErr w:type="spellEnd"/>
      <w:r w:rsidRPr="00B11D29">
        <w:rPr>
          <w:color w:val="000000"/>
        </w:rPr>
        <w:t>.</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глубокое,</w:t>
      </w:r>
      <w:r w:rsidR="006A5816" w:rsidRPr="00B11D29">
        <w:rPr>
          <w:color w:val="000000"/>
        </w:rPr>
        <w:t xml:space="preserve"> </w:t>
      </w:r>
      <w:r w:rsidRPr="00B11D29">
        <w:rPr>
          <w:color w:val="000000"/>
        </w:rPr>
        <w:t>чем</w:t>
      </w:r>
      <w:r w:rsidR="006A5816" w:rsidRPr="00B11D29">
        <w:rPr>
          <w:color w:val="000000"/>
        </w:rPr>
        <w:t xml:space="preserve"> </w:t>
      </w:r>
      <w:proofErr w:type="gramStart"/>
      <w:r w:rsidRPr="00B11D29">
        <w:rPr>
          <w:color w:val="000000"/>
        </w:rPr>
        <w:t>навыки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умения</w:t>
      </w:r>
      <w:proofErr w:type="gramEnd"/>
      <w:r w:rsidR="006A5816" w:rsidRPr="00B11D29">
        <w:rPr>
          <w:color w:val="000000"/>
        </w:rPr>
        <w:t xml:space="preserve"> </w:t>
      </w:r>
      <w:r w:rsidRPr="00B11D29">
        <w:rPr>
          <w:color w:val="000000"/>
        </w:rPr>
        <w:t>помогающие</w:t>
      </w:r>
      <w:r w:rsidR="006A5816" w:rsidRPr="00B11D29">
        <w:rPr>
          <w:color w:val="000000"/>
        </w:rPr>
        <w:t xml:space="preserve"> </w:t>
      </w:r>
      <w:r w:rsidRPr="00B11D29">
        <w:rPr>
          <w:color w:val="000000"/>
        </w:rPr>
        <w:t>нам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общении</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карьерной</w:t>
      </w:r>
      <w:r w:rsidR="006A5816" w:rsidRPr="00B11D29">
        <w:rPr>
          <w:color w:val="000000"/>
        </w:rPr>
        <w:t xml:space="preserve"> </w:t>
      </w:r>
      <w:r w:rsidRPr="00B11D29">
        <w:rPr>
          <w:color w:val="000000"/>
        </w:rPr>
        <w:t>службе.</w:t>
      </w:r>
      <w:r w:rsidR="006A5816" w:rsidRPr="00B11D29">
        <w:rPr>
          <w:color w:val="000000"/>
        </w:rPr>
        <w:t xml:space="preserve"> </w:t>
      </w:r>
      <w:r w:rsidRPr="00B11D29">
        <w:rPr>
          <w:color w:val="000000"/>
        </w:rPr>
        <w:t>Нечто</w:t>
      </w:r>
      <w:r w:rsidR="006A5816" w:rsidRPr="00B11D29">
        <w:rPr>
          <w:color w:val="000000"/>
        </w:rPr>
        <w:t xml:space="preserve"> </w:t>
      </w:r>
      <w:r w:rsidRPr="00B11D29">
        <w:rPr>
          <w:color w:val="000000"/>
        </w:rPr>
        <w:t>такое,</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магнитит</w:t>
      </w:r>
      <w:r w:rsidR="006A5816" w:rsidRPr="00B11D29">
        <w:rPr>
          <w:color w:val="000000"/>
        </w:rPr>
        <w:t xml:space="preserve"> </w:t>
      </w:r>
      <w:r w:rsidRPr="00B11D29">
        <w:rPr>
          <w:color w:val="000000"/>
        </w:rPr>
        <w:t>общаться</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одними</w:t>
      </w:r>
      <w:r w:rsidR="006A5816" w:rsidRPr="00B11D29">
        <w:rPr>
          <w:color w:val="000000"/>
        </w:rPr>
        <w:t xml:space="preserve"> </w:t>
      </w:r>
      <w:r w:rsidRPr="00B11D29">
        <w:rPr>
          <w:color w:val="000000"/>
        </w:rPr>
        <w:t>людьми,</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общения</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которыми</w:t>
      </w:r>
      <w:r w:rsidR="006A5816" w:rsidRPr="00B11D29">
        <w:rPr>
          <w:color w:val="000000"/>
        </w:rPr>
        <w:t xml:space="preserve"> </w:t>
      </w:r>
      <w:r w:rsidRPr="00B11D29">
        <w:rPr>
          <w:color w:val="000000"/>
        </w:rPr>
        <w:t>складывается</w:t>
      </w:r>
      <w:r w:rsidR="006A5816" w:rsidRPr="00B11D29">
        <w:rPr>
          <w:color w:val="000000"/>
        </w:rPr>
        <w:t xml:space="preserve"> </w:t>
      </w:r>
      <w:r w:rsidRPr="00B11D29">
        <w:rPr>
          <w:color w:val="000000"/>
        </w:rPr>
        <w:t>состояние,</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нашёл</w:t>
      </w:r>
      <w:r w:rsidR="006A5816" w:rsidRPr="00B11D29">
        <w:rPr>
          <w:color w:val="000000"/>
        </w:rPr>
        <w:t xml:space="preserve"> </w:t>
      </w:r>
      <w:r w:rsidRPr="00B11D29">
        <w:rPr>
          <w:color w:val="000000"/>
        </w:rPr>
        <w:t>по-настоящему</w:t>
      </w:r>
      <w:r w:rsidR="006A5816" w:rsidRPr="00B11D29">
        <w:rPr>
          <w:color w:val="000000"/>
        </w:rPr>
        <w:t xml:space="preserve"> </w:t>
      </w:r>
      <w:r w:rsidRPr="00B11D29">
        <w:rPr>
          <w:color w:val="000000"/>
        </w:rPr>
        <w:t>родного</w:t>
      </w:r>
      <w:r w:rsidR="006A5816" w:rsidRPr="00B11D29">
        <w:rPr>
          <w:color w:val="000000"/>
        </w:rPr>
        <w:t xml:space="preserve"> </w:t>
      </w:r>
      <w:r w:rsidRPr="00B11D29">
        <w:rPr>
          <w:color w:val="000000"/>
        </w:rPr>
        <w:t>тебе</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который</w:t>
      </w:r>
      <w:r w:rsidR="006A5816" w:rsidRPr="00B11D29">
        <w:rPr>
          <w:color w:val="000000"/>
        </w:rPr>
        <w:t xml:space="preserve"> </w:t>
      </w:r>
      <w:r w:rsidRPr="00B11D29">
        <w:rPr>
          <w:color w:val="000000"/>
        </w:rPr>
        <w:t>поймёт</w:t>
      </w:r>
      <w:r w:rsidR="006A5816" w:rsidRPr="00B11D29">
        <w:rPr>
          <w:color w:val="000000"/>
        </w:rPr>
        <w:t xml:space="preserve"> </w:t>
      </w:r>
      <w:r w:rsidRPr="00B11D29">
        <w:rPr>
          <w:color w:val="000000"/>
        </w:rPr>
        <w:t>тебя</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полуслова.</w:t>
      </w:r>
      <w:r w:rsidR="006A5816" w:rsidRPr="00B11D29">
        <w:rPr>
          <w:color w:val="000000"/>
        </w:rPr>
        <w:t xml:space="preserve"> </w:t>
      </w:r>
      <w:r w:rsidRPr="00B11D29">
        <w:rPr>
          <w:color w:val="000000"/>
        </w:rPr>
        <w:t>Да,</w:t>
      </w:r>
      <w:r w:rsidR="006A5816" w:rsidRPr="00B11D29">
        <w:rPr>
          <w:color w:val="000000"/>
        </w:rPr>
        <w:t xml:space="preserve"> </w:t>
      </w:r>
      <w:r w:rsidRPr="00B11D29">
        <w:rPr>
          <w:color w:val="000000"/>
        </w:rPr>
        <w:t>такое</w:t>
      </w:r>
      <w:r w:rsidR="006A5816" w:rsidRPr="00B11D29">
        <w:rPr>
          <w:color w:val="000000"/>
        </w:rPr>
        <w:t xml:space="preserve"> </w:t>
      </w:r>
      <w:r w:rsidRPr="00B11D29">
        <w:rPr>
          <w:color w:val="000000"/>
        </w:rPr>
        <w:t>состояние</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отнести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разным</w:t>
      </w:r>
      <w:r w:rsidR="006A5816" w:rsidRPr="00B11D29">
        <w:rPr>
          <w:color w:val="000000"/>
        </w:rPr>
        <w:t xml:space="preserve"> </w:t>
      </w:r>
      <w:r w:rsidRPr="00B11D29">
        <w:rPr>
          <w:color w:val="000000"/>
        </w:rPr>
        <w:t>явлениям,</w:t>
      </w:r>
      <w:r w:rsidR="006A5816" w:rsidRPr="00B11D29">
        <w:rPr>
          <w:color w:val="000000"/>
        </w:rPr>
        <w:t xml:space="preserve"> </w:t>
      </w:r>
      <w:r w:rsidRPr="00B11D29">
        <w:rPr>
          <w:color w:val="000000"/>
        </w:rPr>
        <w:t>определениям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прочее,</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нельзя</w:t>
      </w:r>
      <w:r w:rsidR="006A5816" w:rsidRPr="00B11D29">
        <w:rPr>
          <w:color w:val="000000"/>
        </w:rPr>
        <w:t xml:space="preserve"> </w:t>
      </w:r>
      <w:r w:rsidRPr="00B11D29">
        <w:rPr>
          <w:color w:val="000000"/>
        </w:rPr>
        <w:t>отметать,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общении</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такими</w:t>
      </w:r>
      <w:r w:rsidR="006A5816" w:rsidRPr="00B11D29">
        <w:rPr>
          <w:color w:val="000000"/>
        </w:rPr>
        <w:t xml:space="preserve"> </w:t>
      </w:r>
      <w:r w:rsidRPr="00B11D29">
        <w:rPr>
          <w:color w:val="000000"/>
        </w:rPr>
        <w:t>людьми</w:t>
      </w:r>
      <w:r w:rsidR="006A5816" w:rsidRPr="00B11D29">
        <w:rPr>
          <w:color w:val="000000"/>
        </w:rPr>
        <w:t xml:space="preserve"> </w:t>
      </w:r>
      <w:r w:rsidRPr="00B11D29">
        <w:rPr>
          <w:color w:val="000000"/>
        </w:rPr>
        <w:t>внутри</w:t>
      </w:r>
      <w:r w:rsidR="006A5816" w:rsidRPr="00B11D29">
        <w:rPr>
          <w:color w:val="000000"/>
        </w:rPr>
        <w:t xml:space="preserve"> </w:t>
      </w:r>
      <w:r w:rsidRPr="00B11D29">
        <w:rPr>
          <w:color w:val="000000"/>
        </w:rPr>
        <w:t>становиться</w:t>
      </w:r>
      <w:r w:rsidR="006A5816" w:rsidRPr="00B11D29">
        <w:rPr>
          <w:color w:val="000000"/>
        </w:rPr>
        <w:t xml:space="preserve"> </w:t>
      </w:r>
      <w:r w:rsidRPr="00B11D29">
        <w:rPr>
          <w:color w:val="000000"/>
        </w:rPr>
        <w:t>тихо,</w:t>
      </w:r>
      <w:r w:rsidR="006A5816" w:rsidRPr="00B11D29">
        <w:rPr>
          <w:color w:val="000000"/>
        </w:rPr>
        <w:t xml:space="preserve"> </w:t>
      </w:r>
      <w:r w:rsidRPr="00B11D29">
        <w:rPr>
          <w:color w:val="000000"/>
        </w:rPr>
        <w:t>хорошо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спокойно.</w:t>
      </w:r>
      <w:r w:rsidR="006A5816" w:rsidRPr="00B11D29">
        <w:rPr>
          <w:color w:val="000000"/>
        </w:rPr>
        <w:t xml:space="preserve"> </w:t>
      </w:r>
      <w:r w:rsidRPr="00B11D29">
        <w:rPr>
          <w:color w:val="000000"/>
        </w:rPr>
        <w:t>Причинами</w:t>
      </w:r>
      <w:r w:rsidR="006A5816" w:rsidRPr="00B11D29">
        <w:rPr>
          <w:color w:val="000000"/>
        </w:rPr>
        <w:t xml:space="preserve"> </w:t>
      </w:r>
      <w:r w:rsidRPr="00B11D29">
        <w:rPr>
          <w:color w:val="000000"/>
        </w:rPr>
        <w:t>такого</w:t>
      </w:r>
      <w:r w:rsidR="006A5816" w:rsidRPr="00B11D29">
        <w:rPr>
          <w:color w:val="000000"/>
        </w:rPr>
        <w:t xml:space="preserve"> </w:t>
      </w:r>
      <w:r w:rsidRPr="00B11D29">
        <w:rPr>
          <w:color w:val="000000"/>
        </w:rPr>
        <w:t>общения</w:t>
      </w:r>
      <w:r w:rsidR="006A5816" w:rsidRPr="00B11D29">
        <w:rPr>
          <w:color w:val="000000"/>
        </w:rPr>
        <w:t xml:space="preserve"> </w:t>
      </w:r>
      <w:r w:rsidRPr="00B11D29">
        <w:rPr>
          <w:color w:val="000000"/>
        </w:rPr>
        <w:t>могут</w:t>
      </w:r>
      <w:r w:rsidR="006A5816" w:rsidRPr="00B11D29">
        <w:rPr>
          <w:color w:val="000000"/>
        </w:rPr>
        <w:t xml:space="preserve"> </w:t>
      </w:r>
      <w:r w:rsidRPr="00B11D29">
        <w:rPr>
          <w:color w:val="000000"/>
        </w:rPr>
        <w:t>быть</w:t>
      </w:r>
      <w:r w:rsidR="006A5816" w:rsidRPr="00B11D29">
        <w:rPr>
          <w:color w:val="000000"/>
        </w:rPr>
        <w:t xml:space="preserve"> </w:t>
      </w:r>
      <w:r w:rsidRPr="00B11D29">
        <w:rPr>
          <w:color w:val="000000"/>
        </w:rPr>
        <w:t>Душа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избежать</w:t>
      </w:r>
      <w:r w:rsidR="006A5816" w:rsidRPr="00B11D29">
        <w:rPr>
          <w:color w:val="000000"/>
        </w:rPr>
        <w:t xml:space="preserve"> </w:t>
      </w:r>
      <w:r w:rsidRPr="00B11D29">
        <w:rPr>
          <w:color w:val="000000"/>
        </w:rPr>
        <w:t>какого-либо</w:t>
      </w:r>
      <w:r w:rsidR="006A5816" w:rsidRPr="00B11D29">
        <w:rPr>
          <w:color w:val="000000"/>
        </w:rPr>
        <w:t xml:space="preserve"> </w:t>
      </w:r>
      <w:r w:rsidRPr="00B11D29">
        <w:rPr>
          <w:color w:val="000000"/>
        </w:rPr>
        <w:t>религиозного</w:t>
      </w:r>
      <w:r w:rsidR="006A5816" w:rsidRPr="00B11D29">
        <w:rPr>
          <w:color w:val="000000"/>
        </w:rPr>
        <w:t xml:space="preserve"> </w:t>
      </w:r>
      <w:r w:rsidRPr="00B11D29">
        <w:rPr>
          <w:color w:val="000000"/>
        </w:rPr>
        <w:t>контекста</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окраса,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данном</w:t>
      </w:r>
      <w:r w:rsidR="006A5816" w:rsidRPr="00B11D29">
        <w:rPr>
          <w:color w:val="000000"/>
        </w:rPr>
        <w:t xml:space="preserve"> </w:t>
      </w:r>
      <w:r w:rsidRPr="00B11D29">
        <w:rPr>
          <w:color w:val="000000"/>
        </w:rPr>
        <w:t>докладе</w:t>
      </w:r>
      <w:r w:rsidR="006A5816" w:rsidRPr="00B11D29">
        <w:rPr>
          <w:color w:val="000000"/>
        </w:rPr>
        <w:t xml:space="preserve"> </w:t>
      </w:r>
      <w:r w:rsidRPr="00B11D29">
        <w:rPr>
          <w:color w:val="000000"/>
        </w:rPr>
        <w:t>будет</w:t>
      </w:r>
      <w:r w:rsidR="006A5816" w:rsidRPr="00B11D29">
        <w:rPr>
          <w:color w:val="000000"/>
        </w:rPr>
        <w:t xml:space="preserve"> </w:t>
      </w:r>
      <w:r w:rsidRPr="00B11D29">
        <w:rPr>
          <w:color w:val="000000"/>
        </w:rPr>
        <w:t>рассматриваться</w:t>
      </w:r>
      <w:r w:rsidR="006A5816" w:rsidRPr="00B11D29">
        <w:rPr>
          <w:color w:val="000000"/>
        </w:rPr>
        <w:t xml:space="preserve"> </w:t>
      </w:r>
      <w:r w:rsidRPr="00B11D29">
        <w:rPr>
          <w:color w:val="000000"/>
        </w:rPr>
        <w:t>именно</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Сердечное</w:t>
      </w:r>
      <w:r w:rsidR="006A5816" w:rsidRPr="00B11D29">
        <w:rPr>
          <w:color w:val="000000"/>
        </w:rPr>
        <w:t xml:space="preserve"> </w:t>
      </w:r>
      <w:r w:rsidRPr="00B11D29">
        <w:rPr>
          <w:color w:val="000000"/>
        </w:rPr>
        <w:t>общение.</w:t>
      </w:r>
    </w:p>
    <w:p w14:paraId="3300668B" w14:textId="7CDFCA72" w:rsidR="00467C66" w:rsidRPr="00B11D29" w:rsidRDefault="00467C66" w:rsidP="00C137B4">
      <w:pPr>
        <w:pStyle w:val="ad"/>
        <w:spacing w:before="0" w:beforeAutospacing="0" w:after="0" w:afterAutospacing="0"/>
        <w:ind w:firstLine="454"/>
        <w:jc w:val="both"/>
      </w:pPr>
      <w:r w:rsidRPr="00B11D29">
        <w:rPr>
          <w:color w:val="000000"/>
        </w:rPr>
        <w:t>Основываясь</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философские</w:t>
      </w:r>
      <w:r w:rsidR="006A5816" w:rsidRPr="00B11D29">
        <w:rPr>
          <w:color w:val="000000"/>
        </w:rPr>
        <w:t xml:space="preserve"> </w:t>
      </w:r>
      <w:r w:rsidRPr="00B11D29">
        <w:rPr>
          <w:color w:val="000000"/>
        </w:rPr>
        <w:t>исследования,</w:t>
      </w:r>
      <w:r w:rsidR="006A5816" w:rsidRPr="00B11D29">
        <w:rPr>
          <w:color w:val="000000"/>
        </w:rPr>
        <w:t xml:space="preserve"> </w:t>
      </w:r>
      <w:r w:rsidRPr="00B11D29">
        <w:rPr>
          <w:color w:val="000000"/>
        </w:rPr>
        <w:t>опубликованные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шести</w:t>
      </w:r>
      <w:r w:rsidR="006A5816" w:rsidRPr="00B11D29">
        <w:rPr>
          <w:color w:val="000000"/>
        </w:rPr>
        <w:t xml:space="preserve"> </w:t>
      </w:r>
      <w:r w:rsidRPr="00B11D29">
        <w:rPr>
          <w:color w:val="000000"/>
        </w:rPr>
        <w:t>томах</w:t>
      </w:r>
      <w:r w:rsidR="006A5816" w:rsidRPr="00B11D29">
        <w:rPr>
          <w:color w:val="000000"/>
        </w:rPr>
        <w:t xml:space="preserve"> </w:t>
      </w:r>
      <w:r w:rsidRPr="00B11D29">
        <w:rPr>
          <w:color w:val="000000"/>
        </w:rPr>
        <w:t>Парадигмы,</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сказать,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Система</w:t>
      </w:r>
      <w:r w:rsidR="006A5816" w:rsidRPr="00B11D29">
        <w:rPr>
          <w:color w:val="000000"/>
        </w:rPr>
        <w:t xml:space="preserve"> </w:t>
      </w:r>
      <w:r w:rsidRPr="00B11D29">
        <w:rPr>
          <w:color w:val="000000"/>
        </w:rPr>
        <w:t>Физического</w:t>
      </w:r>
      <w:r w:rsidR="006A5816" w:rsidRPr="00B11D29">
        <w:rPr>
          <w:color w:val="000000"/>
        </w:rPr>
        <w:t xml:space="preserve"> </w:t>
      </w:r>
      <w:r w:rsidRPr="00B11D29">
        <w:rPr>
          <w:color w:val="000000"/>
        </w:rPr>
        <w:t>Тела,</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Часть</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имеющая</w:t>
      </w:r>
      <w:r w:rsidR="006A5816" w:rsidRPr="00B11D29">
        <w:rPr>
          <w:color w:val="000000"/>
        </w:rPr>
        <w:t xml:space="preserve"> </w:t>
      </w:r>
      <w:r w:rsidRPr="00B11D29">
        <w:rPr>
          <w:color w:val="000000"/>
        </w:rPr>
        <w:t>имеет</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глубокую</w:t>
      </w:r>
      <w:r w:rsidR="006A5816" w:rsidRPr="00B11D29">
        <w:rPr>
          <w:color w:val="000000"/>
        </w:rPr>
        <w:t xml:space="preserve"> </w:t>
      </w:r>
      <w:r w:rsidRPr="00B11D29">
        <w:rPr>
          <w:color w:val="000000"/>
        </w:rPr>
        <w:t>структуру.</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Части</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имеется</w:t>
      </w:r>
      <w:r w:rsidR="006A5816" w:rsidRPr="00B11D29">
        <w:rPr>
          <w:color w:val="000000"/>
        </w:rPr>
        <w:t xml:space="preserve"> </w:t>
      </w:r>
      <w:r w:rsidRPr="00B11D29">
        <w:rPr>
          <w:color w:val="000000"/>
        </w:rPr>
        <w:t>специфика</w:t>
      </w:r>
      <w:r w:rsidR="006A5816" w:rsidRPr="00B11D29">
        <w:rPr>
          <w:color w:val="000000"/>
        </w:rPr>
        <w:t xml:space="preserve"> </w:t>
      </w:r>
      <w:r w:rsidRPr="00B11D29">
        <w:rPr>
          <w:color w:val="000000"/>
        </w:rPr>
        <w:t>вырабатывания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оперирования</w:t>
      </w:r>
      <w:r w:rsidR="006A5816" w:rsidRPr="00B11D29">
        <w:rPr>
          <w:color w:val="000000"/>
        </w:rPr>
        <w:t xml:space="preserve"> </w:t>
      </w:r>
      <w:r w:rsidRPr="00B11D29">
        <w:rPr>
          <w:color w:val="000000"/>
        </w:rPr>
        <w:t>Смыслами,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счёт</w:t>
      </w:r>
      <w:r w:rsidR="006A5816" w:rsidRPr="00B11D29">
        <w:rPr>
          <w:color w:val="000000"/>
        </w:rPr>
        <w:t xml:space="preserve"> </w:t>
      </w:r>
      <w:r w:rsidRPr="00B11D29">
        <w:rPr>
          <w:color w:val="000000"/>
        </w:rPr>
        <w:t>этого</w:t>
      </w:r>
      <w:r w:rsidR="006A5816" w:rsidRPr="00B11D29">
        <w:rPr>
          <w:color w:val="000000"/>
        </w:rPr>
        <w:t xml:space="preserve"> </w:t>
      </w:r>
      <w:r w:rsidRPr="00B11D29">
        <w:rPr>
          <w:color w:val="000000"/>
        </w:rPr>
        <w:t>Силами.</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Смыслы,</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эти</w:t>
      </w:r>
      <w:r w:rsidR="006A5816" w:rsidRPr="00B11D29">
        <w:rPr>
          <w:color w:val="000000"/>
        </w:rPr>
        <w:t xml:space="preserve"> </w:t>
      </w:r>
      <w:r w:rsidRPr="00B11D29">
        <w:rPr>
          <w:color w:val="000000"/>
        </w:rPr>
        <w:t>Смыслы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Сердце</w:t>
      </w:r>
      <w:r w:rsidR="006A5816" w:rsidRPr="00B11D29">
        <w:rPr>
          <w:color w:val="000000"/>
        </w:rPr>
        <w:t xml:space="preserve"> </w:t>
      </w:r>
      <w:r w:rsidRPr="00B11D29">
        <w:rPr>
          <w:color w:val="000000"/>
        </w:rPr>
        <w:t>включаются</w:t>
      </w:r>
      <w:r w:rsidR="006A5816" w:rsidRPr="00B11D29">
        <w:rPr>
          <w:color w:val="000000"/>
        </w:rPr>
        <w:t xml:space="preserve"> </w:t>
      </w:r>
      <w:r w:rsidRPr="00B11D29">
        <w:rPr>
          <w:color w:val="000000"/>
        </w:rPr>
        <w:t>Силы.</w:t>
      </w:r>
      <w:r w:rsidR="006A5816" w:rsidRPr="00B11D29">
        <w:rPr>
          <w:color w:val="000000"/>
        </w:rPr>
        <w:t xml:space="preserve"> </w:t>
      </w:r>
      <w:r w:rsidRPr="00B11D29">
        <w:rPr>
          <w:color w:val="000000"/>
        </w:rPr>
        <w:t>Отчасти</w:t>
      </w:r>
      <w:r w:rsidR="006A5816" w:rsidRPr="00B11D29">
        <w:rPr>
          <w:color w:val="000000"/>
        </w:rPr>
        <w:t xml:space="preserve"> </w:t>
      </w:r>
      <w:r w:rsidRPr="00B11D29">
        <w:rPr>
          <w:color w:val="000000"/>
        </w:rPr>
        <w:t>поэтому</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заметить,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любит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влюблён,</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способен</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невероятные</w:t>
      </w:r>
      <w:r w:rsidR="006A5816" w:rsidRPr="00B11D29">
        <w:rPr>
          <w:color w:val="000000"/>
        </w:rPr>
        <w:t xml:space="preserve"> </w:t>
      </w:r>
      <w:r w:rsidRPr="00B11D29">
        <w:rPr>
          <w:color w:val="000000"/>
        </w:rPr>
        <w:t>вещи,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касается,</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родительской</w:t>
      </w:r>
      <w:r w:rsidR="006A5816" w:rsidRPr="00B11D29">
        <w:rPr>
          <w:color w:val="000000"/>
        </w:rPr>
        <w:t xml:space="preserve"> </w:t>
      </w:r>
      <w:r w:rsidRPr="00B11D29">
        <w:rPr>
          <w:color w:val="000000"/>
        </w:rPr>
        <w:t>любви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своим</w:t>
      </w:r>
      <w:r w:rsidR="006A5816" w:rsidRPr="00B11D29">
        <w:rPr>
          <w:color w:val="000000"/>
        </w:rPr>
        <w:t xml:space="preserve"> </w:t>
      </w:r>
      <w:r w:rsidRPr="00B11D29">
        <w:rPr>
          <w:color w:val="000000"/>
        </w:rPr>
        <w:t>детям,</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любви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парах,</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просто</w:t>
      </w:r>
      <w:r w:rsidR="006A5816" w:rsidRPr="00B11D29">
        <w:rPr>
          <w:color w:val="000000"/>
        </w:rPr>
        <w:t xml:space="preserve"> </w:t>
      </w:r>
      <w:r w:rsidRPr="00B11D29">
        <w:rPr>
          <w:color w:val="000000"/>
        </w:rPr>
        <w:t>Человечной</w:t>
      </w:r>
      <w:r w:rsidR="006A5816" w:rsidRPr="00B11D29">
        <w:rPr>
          <w:color w:val="000000"/>
        </w:rPr>
        <w:t xml:space="preserve"> </w:t>
      </w:r>
      <w:r w:rsidRPr="00B11D29">
        <w:rPr>
          <w:color w:val="000000"/>
        </w:rPr>
        <w:t>Любви.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касается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любви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людям,</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животным</w:t>
      </w:r>
      <w:r w:rsidR="006A5816" w:rsidRPr="00B11D29">
        <w:rPr>
          <w:color w:val="000000"/>
        </w:rPr>
        <w:t xml:space="preserve"> </w:t>
      </w:r>
      <w:r w:rsidRPr="00B11D29">
        <w:rPr>
          <w:color w:val="000000"/>
        </w:rPr>
        <w:t>тоже,</w:t>
      </w:r>
      <w:r w:rsidR="006A5816" w:rsidRPr="00B11D29">
        <w:rPr>
          <w:color w:val="000000"/>
        </w:rPr>
        <w:t xml:space="preserve"> </w:t>
      </w:r>
      <w:proofErr w:type="gramStart"/>
      <w:r w:rsidRPr="00B11D29">
        <w:rPr>
          <w:color w:val="000000"/>
        </w:rPr>
        <w:t>наверное</w:t>
      </w:r>
      <w:proofErr w:type="gramEnd"/>
      <w:r w:rsidR="006A5816" w:rsidRPr="00B11D29">
        <w:rPr>
          <w:color w:val="000000"/>
        </w:rPr>
        <w:t xml:space="preserve"> </w:t>
      </w:r>
      <w:r w:rsidRPr="00B11D29">
        <w:rPr>
          <w:color w:val="000000"/>
        </w:rPr>
        <w:t>поэтому</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сказать</w:t>
      </w:r>
      <w:r w:rsidR="006A5816" w:rsidRPr="00B11D29">
        <w:rPr>
          <w:color w:val="000000"/>
        </w:rPr>
        <w:t xml:space="preserve"> </w:t>
      </w:r>
      <w:r w:rsidRPr="00B11D29">
        <w:rPr>
          <w:color w:val="000000"/>
        </w:rPr>
        <w:t>про</w:t>
      </w:r>
      <w:r w:rsidR="006A5816" w:rsidRPr="00B11D29">
        <w:rPr>
          <w:color w:val="000000"/>
        </w:rPr>
        <w:t xml:space="preserve"> </w:t>
      </w:r>
      <w:r w:rsidRPr="00B11D29">
        <w:rPr>
          <w:color w:val="000000"/>
        </w:rPr>
        <w:t>Человечное</w:t>
      </w:r>
      <w:r w:rsidR="006A5816" w:rsidRPr="00B11D29">
        <w:rPr>
          <w:color w:val="000000"/>
        </w:rPr>
        <w:t xml:space="preserve"> </w:t>
      </w:r>
      <w:r w:rsidRPr="00B11D29">
        <w:rPr>
          <w:color w:val="000000"/>
        </w:rPr>
        <w:t>отношение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Людям,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животным,</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Человечность</w:t>
      </w:r>
      <w:r w:rsidR="006A5816" w:rsidRPr="00B11D29">
        <w:rPr>
          <w:color w:val="000000"/>
        </w:rPr>
        <w:t xml:space="preserve"> </w:t>
      </w:r>
      <w:r w:rsidRPr="00B11D29">
        <w:rPr>
          <w:color w:val="000000"/>
        </w:rPr>
        <w:t>взаимосвязана</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Сердцем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сердечным</w:t>
      </w:r>
      <w:r w:rsidR="006A5816" w:rsidRPr="00B11D29">
        <w:rPr>
          <w:color w:val="000000"/>
        </w:rPr>
        <w:t xml:space="preserve"> </w:t>
      </w:r>
      <w:r w:rsidRPr="00B11D29">
        <w:rPr>
          <w:color w:val="000000"/>
        </w:rPr>
        <w:t>отношением</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окружающим.</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Смыслы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Силы</w:t>
      </w:r>
      <w:r w:rsidR="006A5816" w:rsidRPr="00B11D29">
        <w:rPr>
          <w:color w:val="000000"/>
        </w:rPr>
        <w:t xml:space="preserve"> </w:t>
      </w:r>
      <w:r w:rsidRPr="00B11D29">
        <w:rPr>
          <w:color w:val="000000"/>
        </w:rPr>
        <w:t>могут</w:t>
      </w:r>
      <w:r w:rsidR="006A5816" w:rsidRPr="00B11D29">
        <w:rPr>
          <w:color w:val="000000"/>
        </w:rPr>
        <w:t xml:space="preserve"> </w:t>
      </w:r>
      <w:r w:rsidRPr="00B11D29">
        <w:rPr>
          <w:color w:val="000000"/>
        </w:rPr>
        <w:t>включаться</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любимое</w:t>
      </w:r>
      <w:r w:rsidR="006A5816" w:rsidRPr="00B11D29">
        <w:rPr>
          <w:color w:val="000000"/>
        </w:rPr>
        <w:t xml:space="preserve"> </w:t>
      </w:r>
      <w:r w:rsidRPr="00B11D29">
        <w:rPr>
          <w:color w:val="000000"/>
        </w:rPr>
        <w:t>дело,</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просто</w:t>
      </w:r>
      <w:r w:rsidR="006A5816" w:rsidRPr="00B11D29">
        <w:rPr>
          <w:color w:val="000000"/>
        </w:rPr>
        <w:t xml:space="preserve"> </w:t>
      </w:r>
      <w:r w:rsidRPr="00B11D29">
        <w:rPr>
          <w:color w:val="000000"/>
        </w:rPr>
        <w:t>сильный</w:t>
      </w:r>
      <w:r w:rsidR="006A5816" w:rsidRPr="00B11D29">
        <w:rPr>
          <w:color w:val="000000"/>
        </w:rPr>
        <w:t xml:space="preserve"> </w:t>
      </w:r>
      <w:r w:rsidRPr="00B11D29">
        <w:rPr>
          <w:color w:val="000000"/>
        </w:rPr>
        <w:t>интерес.</w:t>
      </w:r>
      <w:r w:rsidR="006A5816" w:rsidRPr="00B11D29">
        <w:rPr>
          <w:color w:val="000000"/>
        </w:rPr>
        <w:t xml:space="preserve"> </w:t>
      </w:r>
      <w:r w:rsidRPr="00B11D29">
        <w:rPr>
          <w:color w:val="000000"/>
        </w:rPr>
        <w:t>Хотя</w:t>
      </w:r>
      <w:r w:rsidR="006A5816" w:rsidRPr="00B11D29">
        <w:rPr>
          <w:color w:val="000000"/>
        </w:rPr>
        <w:t xml:space="preserve"> </w:t>
      </w:r>
      <w:r w:rsidRPr="00B11D29">
        <w:rPr>
          <w:color w:val="000000"/>
        </w:rPr>
        <w:t>конечно</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обиходе</w:t>
      </w:r>
      <w:r w:rsidR="006A5816" w:rsidRPr="00B11D29">
        <w:rPr>
          <w:color w:val="000000"/>
        </w:rPr>
        <w:t xml:space="preserve"> </w:t>
      </w:r>
      <w:r w:rsidRPr="00B11D29">
        <w:rPr>
          <w:color w:val="000000"/>
        </w:rPr>
        <w:t>самые</w:t>
      </w:r>
      <w:r w:rsidR="006A5816" w:rsidRPr="00B11D29">
        <w:rPr>
          <w:color w:val="000000"/>
        </w:rPr>
        <w:t xml:space="preserve"> </w:t>
      </w:r>
      <w:r w:rsidRPr="00B11D29">
        <w:rPr>
          <w:color w:val="000000"/>
        </w:rPr>
        <w:t>известные</w:t>
      </w:r>
      <w:r w:rsidR="006A5816" w:rsidRPr="00B11D29">
        <w:rPr>
          <w:color w:val="000000"/>
        </w:rPr>
        <w:t xml:space="preserve"> </w:t>
      </w:r>
      <w:r w:rsidRPr="00B11D29">
        <w:rPr>
          <w:color w:val="000000"/>
        </w:rPr>
        <w:t>моменты</w:t>
      </w:r>
      <w:r w:rsidR="006A5816" w:rsidRPr="00B11D29">
        <w:rPr>
          <w:color w:val="000000"/>
        </w:rPr>
        <w:t xml:space="preserve"> </w:t>
      </w:r>
      <w:r w:rsidRPr="00B11D29">
        <w:rPr>
          <w:color w:val="000000"/>
        </w:rPr>
        <w:t>включения</w:t>
      </w:r>
      <w:r w:rsidR="006A5816" w:rsidRPr="00B11D29">
        <w:rPr>
          <w:color w:val="000000"/>
        </w:rPr>
        <w:t xml:space="preserve"> </w:t>
      </w:r>
      <w:r w:rsidRPr="00B11D29">
        <w:rPr>
          <w:color w:val="000000"/>
        </w:rPr>
        <w:t>Смыслов</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Сил</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действия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сколько</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сколько</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близких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дорогих</w:t>
      </w:r>
      <w:r w:rsidR="006A5816" w:rsidRPr="00B11D29">
        <w:rPr>
          <w:color w:val="000000"/>
        </w:rPr>
        <w:t xml:space="preserve"> </w:t>
      </w:r>
      <w:r w:rsidRPr="00B11D29">
        <w:rPr>
          <w:color w:val="000000"/>
        </w:rPr>
        <w:t>нам</w:t>
      </w:r>
      <w:r w:rsidR="006A5816" w:rsidRPr="00B11D29">
        <w:rPr>
          <w:color w:val="000000"/>
        </w:rPr>
        <w:t xml:space="preserve"> </w:t>
      </w:r>
      <w:r w:rsidRPr="00B11D29">
        <w:rPr>
          <w:color w:val="000000"/>
        </w:rPr>
        <w:t>людей.</w:t>
      </w:r>
      <w:r w:rsidR="006A5816" w:rsidRPr="00B11D29">
        <w:rPr>
          <w:color w:val="000000"/>
        </w:rPr>
        <w:t xml:space="preserve"> </w:t>
      </w:r>
      <w:r w:rsidRPr="00B11D29">
        <w:rPr>
          <w:color w:val="000000"/>
        </w:rPr>
        <w:t>Например,</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родителей</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своим</w:t>
      </w:r>
      <w:r w:rsidR="006A5816" w:rsidRPr="00B11D29">
        <w:rPr>
          <w:color w:val="000000"/>
        </w:rPr>
        <w:t xml:space="preserve"> </w:t>
      </w:r>
      <w:r w:rsidRPr="00B11D29">
        <w:rPr>
          <w:color w:val="000000"/>
        </w:rPr>
        <w:t>детям,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наоборот.</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таком</w:t>
      </w:r>
      <w:r w:rsidR="006A5816" w:rsidRPr="00B11D29">
        <w:rPr>
          <w:color w:val="000000"/>
        </w:rPr>
        <w:t xml:space="preserve"> </w:t>
      </w:r>
      <w:r w:rsidRPr="00B11D29">
        <w:rPr>
          <w:color w:val="000000"/>
        </w:rPr>
        <w:t>сердечном,</w:t>
      </w:r>
      <w:r w:rsidR="006A5816" w:rsidRPr="00B11D29">
        <w:rPr>
          <w:color w:val="000000"/>
        </w:rPr>
        <w:t xml:space="preserve"> </w:t>
      </w:r>
      <w:r w:rsidRPr="00B11D29">
        <w:rPr>
          <w:color w:val="000000"/>
        </w:rPr>
        <w:t>смысловом</w:t>
      </w:r>
      <w:r w:rsidR="006A5816" w:rsidRPr="00B11D29">
        <w:rPr>
          <w:color w:val="000000"/>
        </w:rPr>
        <w:t xml:space="preserve"> </w:t>
      </w:r>
      <w:r w:rsidRPr="00B11D29">
        <w:rPr>
          <w:color w:val="000000"/>
        </w:rPr>
        <w:t>отношении</w:t>
      </w:r>
      <w:r w:rsidR="006A5816" w:rsidRPr="00B11D29">
        <w:rPr>
          <w:color w:val="000000"/>
        </w:rPr>
        <w:t xml:space="preserve"> </w:t>
      </w:r>
      <w:r w:rsidRPr="00B11D29">
        <w:rPr>
          <w:color w:val="000000"/>
        </w:rPr>
        <w:t>между</w:t>
      </w:r>
      <w:r w:rsidR="006A5816" w:rsidRPr="00B11D29">
        <w:rPr>
          <w:color w:val="000000"/>
        </w:rPr>
        <w:t xml:space="preserve"> </w:t>
      </w:r>
      <w:r w:rsidRPr="00B11D29">
        <w:rPr>
          <w:color w:val="000000"/>
        </w:rPr>
        <w:t>людьми</w:t>
      </w:r>
      <w:r w:rsidR="006A5816" w:rsidRPr="00B11D29">
        <w:rPr>
          <w:color w:val="000000"/>
        </w:rPr>
        <w:t xml:space="preserve"> </w:t>
      </w:r>
      <w:r w:rsidRPr="00B11D29">
        <w:rPr>
          <w:color w:val="000000"/>
        </w:rPr>
        <w:t>необходимо</w:t>
      </w:r>
      <w:r w:rsidR="006A5816" w:rsidRPr="00B11D29">
        <w:rPr>
          <w:color w:val="000000"/>
        </w:rPr>
        <w:t xml:space="preserve"> </w:t>
      </w:r>
      <w:r w:rsidRPr="00B11D29">
        <w:rPr>
          <w:color w:val="000000"/>
        </w:rPr>
        <w:t>помнить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золотой</w:t>
      </w:r>
      <w:r w:rsidR="006A5816" w:rsidRPr="00B11D29">
        <w:rPr>
          <w:color w:val="000000"/>
        </w:rPr>
        <w:t xml:space="preserve"> </w:t>
      </w:r>
      <w:r w:rsidRPr="00B11D29">
        <w:rPr>
          <w:color w:val="000000"/>
        </w:rPr>
        <w:t>середине,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сейчас</w:t>
      </w:r>
      <w:r w:rsidR="006A5816" w:rsidRPr="00B11D29">
        <w:rPr>
          <w:color w:val="000000"/>
        </w:rPr>
        <w:t xml:space="preserve"> </w:t>
      </w:r>
      <w:r w:rsidRPr="00B11D29">
        <w:rPr>
          <w:color w:val="000000"/>
        </w:rPr>
        <w:t>речь</w:t>
      </w:r>
      <w:r w:rsidR="006A5816" w:rsidRPr="00B11D29">
        <w:rPr>
          <w:color w:val="000000"/>
        </w:rPr>
        <w:t xml:space="preserve"> </w:t>
      </w:r>
      <w:r w:rsidRPr="00B11D29">
        <w:rPr>
          <w:color w:val="000000"/>
        </w:rPr>
        <w:t>идёт</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об</w:t>
      </w:r>
      <w:r w:rsidR="006A5816" w:rsidRPr="00B11D29">
        <w:rPr>
          <w:color w:val="000000"/>
        </w:rPr>
        <w:t xml:space="preserve"> </w:t>
      </w:r>
      <w:r w:rsidRPr="00B11D29">
        <w:rPr>
          <w:color w:val="000000"/>
        </w:rPr>
        <w:t>эгоизме,</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зрелом,</w:t>
      </w:r>
      <w:r w:rsidR="006A5816" w:rsidRPr="00B11D29">
        <w:rPr>
          <w:color w:val="000000"/>
        </w:rPr>
        <w:t xml:space="preserve"> </w:t>
      </w:r>
      <w:r w:rsidRPr="00B11D29">
        <w:rPr>
          <w:color w:val="000000"/>
        </w:rPr>
        <w:t>культурном</w:t>
      </w:r>
      <w:r w:rsidR="006A5816" w:rsidRPr="00B11D29">
        <w:rPr>
          <w:color w:val="000000"/>
        </w:rPr>
        <w:t xml:space="preserve"> </w:t>
      </w:r>
      <w:r w:rsidRPr="00B11D29">
        <w:rPr>
          <w:color w:val="000000"/>
        </w:rPr>
        <w:t>отношении</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самому</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именно,</w:t>
      </w:r>
      <w:r w:rsidR="006A5816" w:rsidRPr="00B11D29">
        <w:rPr>
          <w:color w:val="000000"/>
        </w:rPr>
        <w:t xml:space="preserve"> </w:t>
      </w:r>
      <w:r w:rsidRPr="00B11D29">
        <w:rPr>
          <w:color w:val="000000"/>
        </w:rPr>
        <w:t>действуя</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ради</w:t>
      </w:r>
      <w:r w:rsidR="006A5816" w:rsidRPr="00B11D29">
        <w:rPr>
          <w:color w:val="000000"/>
        </w:rPr>
        <w:t xml:space="preserve"> </w:t>
      </w:r>
      <w:r w:rsidRPr="00B11D29">
        <w:rPr>
          <w:color w:val="000000"/>
        </w:rPr>
        <w:t>других,</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благо</w:t>
      </w:r>
      <w:r w:rsidR="006A5816" w:rsidRPr="00B11D29">
        <w:rPr>
          <w:color w:val="000000"/>
        </w:rPr>
        <w:t xml:space="preserve"> </w:t>
      </w:r>
      <w:r w:rsidRPr="00B11D29">
        <w:rPr>
          <w:color w:val="000000"/>
        </w:rPr>
        <w:t>других,</w:t>
      </w:r>
      <w:r w:rsidR="006A5816" w:rsidRPr="00B11D29">
        <w:rPr>
          <w:color w:val="000000"/>
        </w:rPr>
        <w:t xml:space="preserve"> </w:t>
      </w:r>
      <w:r w:rsidRPr="00B11D29">
        <w:rPr>
          <w:color w:val="000000"/>
        </w:rPr>
        <w:t>живя</w:t>
      </w:r>
      <w:r w:rsidR="006A5816" w:rsidRPr="00B11D29">
        <w:rPr>
          <w:color w:val="000000"/>
        </w:rPr>
        <w:t xml:space="preserve"> </w:t>
      </w:r>
      <w:r w:rsidRPr="00B11D29">
        <w:rPr>
          <w:color w:val="000000"/>
        </w:rPr>
        <w:t>смыслами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силами</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других,</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может</w:t>
      </w:r>
      <w:r w:rsidR="006A5816" w:rsidRPr="00B11D29">
        <w:rPr>
          <w:color w:val="000000"/>
        </w:rPr>
        <w:t xml:space="preserve"> </w:t>
      </w:r>
      <w:r w:rsidRPr="00B11D29">
        <w:rPr>
          <w:color w:val="000000"/>
        </w:rPr>
        <w:t>потерять</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Увы</w:t>
      </w:r>
      <w:r w:rsidR="006A5816" w:rsidRPr="00B11D29">
        <w:rPr>
          <w:color w:val="000000"/>
        </w:rPr>
        <w:t xml:space="preserve"> </w:t>
      </w:r>
      <w:r w:rsidRPr="00B11D29">
        <w:rPr>
          <w:color w:val="000000"/>
        </w:rPr>
        <w:t>такое</w:t>
      </w:r>
      <w:r w:rsidR="006A5816" w:rsidRPr="00B11D29">
        <w:rPr>
          <w:color w:val="000000"/>
        </w:rPr>
        <w:t xml:space="preserve"> </w:t>
      </w:r>
      <w:r w:rsidRPr="00B11D29">
        <w:rPr>
          <w:color w:val="000000"/>
        </w:rPr>
        <w:t>происходит</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некоторыми</w:t>
      </w:r>
      <w:r w:rsidR="006A5816" w:rsidRPr="00B11D29">
        <w:rPr>
          <w:color w:val="000000"/>
        </w:rPr>
        <w:t xml:space="preserve"> </w:t>
      </w:r>
      <w:r w:rsidRPr="00B11D29">
        <w:rPr>
          <w:color w:val="000000"/>
        </w:rPr>
        <w:t>родителями,</w:t>
      </w:r>
      <w:r w:rsidR="006A5816" w:rsidRPr="00B11D29">
        <w:rPr>
          <w:color w:val="000000"/>
        </w:rPr>
        <w:t xml:space="preserve"> </w:t>
      </w:r>
      <w:r w:rsidRPr="00B11D29">
        <w:rPr>
          <w:color w:val="000000"/>
        </w:rPr>
        <w:t>например</w:t>
      </w:r>
      <w:r w:rsidR="006A5816" w:rsidRPr="00B11D29">
        <w:rPr>
          <w:color w:val="000000"/>
        </w:rPr>
        <w:t xml:space="preserve"> </w:t>
      </w:r>
      <w:r w:rsidRPr="00B11D29">
        <w:rPr>
          <w:color w:val="000000"/>
        </w:rPr>
        <w:t>мамочками,</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живут</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детей</w:t>
      </w:r>
      <w:r w:rsidR="006A5816" w:rsidRPr="00B11D29">
        <w:rPr>
          <w:color w:val="000000"/>
        </w:rPr>
        <w:t xml:space="preserve"> </w:t>
      </w:r>
      <w:r w:rsidRPr="00B11D29">
        <w:rPr>
          <w:color w:val="000000"/>
        </w:rPr>
        <w:t>забывая</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собственном</w:t>
      </w:r>
      <w:r w:rsidR="006A5816" w:rsidRPr="00B11D29">
        <w:rPr>
          <w:color w:val="000000"/>
        </w:rPr>
        <w:t xml:space="preserve"> </w:t>
      </w:r>
      <w:r w:rsidRPr="00B11D29">
        <w:rPr>
          <w:color w:val="000000"/>
        </w:rPr>
        <w:t>счастье,</w:t>
      </w:r>
      <w:r w:rsidR="006A5816" w:rsidRPr="00B11D29">
        <w:rPr>
          <w:color w:val="000000"/>
        </w:rPr>
        <w:t xml:space="preserve"> </w:t>
      </w:r>
      <w:r w:rsidRPr="00B11D29">
        <w:rPr>
          <w:color w:val="000000"/>
        </w:rPr>
        <w:t>заменяя</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счастьем</w:t>
      </w:r>
      <w:r w:rsidR="006A5816" w:rsidRPr="00B11D29">
        <w:rPr>
          <w:color w:val="000000"/>
        </w:rPr>
        <w:t xml:space="preserve"> </w:t>
      </w:r>
      <w:r w:rsidRPr="00B11D29">
        <w:rPr>
          <w:color w:val="000000"/>
        </w:rPr>
        <w:t>своих</w:t>
      </w:r>
      <w:r w:rsidR="006A5816" w:rsidRPr="00B11D29">
        <w:rPr>
          <w:color w:val="000000"/>
        </w:rPr>
        <w:t xml:space="preserve"> </w:t>
      </w:r>
      <w:r w:rsidRPr="00B11D29">
        <w:rPr>
          <w:color w:val="000000"/>
        </w:rPr>
        <w:t>детей.</w:t>
      </w:r>
      <w:r w:rsidR="006A5816" w:rsidRPr="00B11D29">
        <w:rPr>
          <w:color w:val="000000"/>
        </w:rPr>
        <w:t xml:space="preserve"> </w:t>
      </w:r>
      <w:r w:rsidRPr="00B11D29">
        <w:rPr>
          <w:color w:val="000000"/>
        </w:rPr>
        <w:t>Такой</w:t>
      </w:r>
      <w:r w:rsidR="006A5816" w:rsidRPr="00B11D29">
        <w:rPr>
          <w:color w:val="000000"/>
        </w:rPr>
        <w:t xml:space="preserve"> </w:t>
      </w:r>
      <w:r w:rsidRPr="00B11D29">
        <w:rPr>
          <w:color w:val="000000"/>
        </w:rPr>
        <w:t>подход</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совсем</w:t>
      </w:r>
      <w:r w:rsidR="006A5816" w:rsidRPr="00B11D29">
        <w:rPr>
          <w:color w:val="000000"/>
        </w:rPr>
        <w:t xml:space="preserve"> </w:t>
      </w:r>
      <w:r w:rsidRPr="00B11D29">
        <w:rPr>
          <w:color w:val="000000"/>
        </w:rPr>
        <w:t>корректен,</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имеет</w:t>
      </w:r>
      <w:r w:rsidR="006A5816" w:rsidRPr="00B11D29">
        <w:rPr>
          <w:color w:val="000000"/>
        </w:rPr>
        <w:t xml:space="preserve"> </w:t>
      </w:r>
      <w:r w:rsidRPr="00B11D29">
        <w:rPr>
          <w:color w:val="000000"/>
        </w:rPr>
        <w:t>место</w:t>
      </w:r>
      <w:r w:rsidR="006A5816" w:rsidRPr="00B11D29">
        <w:rPr>
          <w:color w:val="000000"/>
        </w:rPr>
        <w:t xml:space="preserve"> </w:t>
      </w:r>
      <w:r w:rsidRPr="00B11D29">
        <w:rPr>
          <w:color w:val="000000"/>
        </w:rPr>
        <w:t>быть,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важен</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разных</w:t>
      </w:r>
      <w:r w:rsidR="006A5816" w:rsidRPr="00B11D29">
        <w:rPr>
          <w:color w:val="000000"/>
        </w:rPr>
        <w:t xml:space="preserve"> </w:t>
      </w:r>
      <w:r w:rsidRPr="00B11D29">
        <w:rPr>
          <w:color w:val="000000"/>
        </w:rPr>
        <w:t>этапах</w:t>
      </w:r>
      <w:r w:rsidR="006A5816" w:rsidRPr="00B11D29">
        <w:rPr>
          <w:color w:val="000000"/>
        </w:rPr>
        <w:t xml:space="preserve"> </w:t>
      </w:r>
      <w:r w:rsidRPr="00B11D29">
        <w:rPr>
          <w:color w:val="000000"/>
        </w:rPr>
        <w:t>нашего</w:t>
      </w:r>
      <w:r w:rsidR="006A5816" w:rsidRPr="00B11D29">
        <w:rPr>
          <w:color w:val="000000"/>
        </w:rPr>
        <w:t xml:space="preserve"> </w:t>
      </w:r>
      <w:r w:rsidRPr="00B11D29">
        <w:rPr>
          <w:color w:val="000000"/>
        </w:rPr>
        <w:t>роста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развития.</w:t>
      </w:r>
      <w:r w:rsidR="006A5816" w:rsidRPr="00B11D29">
        <w:rPr>
          <w:color w:val="000000"/>
        </w:rPr>
        <w:t xml:space="preserve"> </w:t>
      </w:r>
      <w:proofErr w:type="gramStart"/>
      <w:r w:rsidRPr="00B11D29">
        <w:rPr>
          <w:color w:val="000000"/>
        </w:rPr>
        <w:t>Но</w:t>
      </w:r>
      <w:proofErr w:type="gramEnd"/>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любой</w:t>
      </w:r>
      <w:r w:rsidR="006A5816" w:rsidRPr="00B11D29">
        <w:rPr>
          <w:color w:val="000000"/>
        </w:rPr>
        <w:t xml:space="preserve"> </w:t>
      </w:r>
      <w:r w:rsidRPr="00B11D29">
        <w:rPr>
          <w:color w:val="000000"/>
        </w:rPr>
        <w:t>системе</w:t>
      </w:r>
      <w:r w:rsidR="006A5816" w:rsidRPr="00B11D29">
        <w:rPr>
          <w:color w:val="000000"/>
        </w:rPr>
        <w:t xml:space="preserve"> </w:t>
      </w:r>
      <w:r w:rsidRPr="00B11D29">
        <w:rPr>
          <w:color w:val="000000"/>
        </w:rPr>
        <w:t>взаимодействия</w:t>
      </w:r>
      <w:r w:rsidR="006A5816" w:rsidRPr="00B11D29">
        <w:rPr>
          <w:color w:val="000000"/>
        </w:rPr>
        <w:t xml:space="preserve"> </w:t>
      </w:r>
      <w:r w:rsidRPr="00B11D29">
        <w:rPr>
          <w:color w:val="000000"/>
        </w:rPr>
        <w:t>внешнего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внутреннего,</w:t>
      </w:r>
      <w:r w:rsidR="006A5816" w:rsidRPr="00B11D29">
        <w:rPr>
          <w:color w:val="000000"/>
        </w:rPr>
        <w:t xml:space="preserve"> </w:t>
      </w:r>
      <w:r w:rsidRPr="00B11D29">
        <w:rPr>
          <w:color w:val="000000"/>
        </w:rPr>
        <w:t>необходимо</w:t>
      </w:r>
      <w:r w:rsidR="006A5816" w:rsidRPr="00B11D29">
        <w:rPr>
          <w:color w:val="000000"/>
        </w:rPr>
        <w:t xml:space="preserve"> </w:t>
      </w:r>
      <w:r w:rsidRPr="00B11D29">
        <w:rPr>
          <w:color w:val="000000"/>
        </w:rPr>
        <w:t>соблюдать</w:t>
      </w:r>
      <w:r w:rsidR="006A5816" w:rsidRPr="00B11D29">
        <w:rPr>
          <w:color w:val="000000"/>
        </w:rPr>
        <w:t xml:space="preserve"> </w:t>
      </w:r>
      <w:r w:rsidRPr="00B11D29">
        <w:rPr>
          <w:color w:val="000000"/>
        </w:rPr>
        <w:t>баланс</w:t>
      </w:r>
      <w:r w:rsidR="006A5816" w:rsidRPr="00B11D29">
        <w:rPr>
          <w:color w:val="000000"/>
        </w:rPr>
        <w:t xml:space="preserve"> </w:t>
      </w:r>
      <w:r w:rsidRPr="00B11D29">
        <w:rPr>
          <w:color w:val="000000"/>
        </w:rPr>
        <w:t>50</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50,</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срединный</w:t>
      </w:r>
      <w:r w:rsidR="006A5816" w:rsidRPr="00B11D29">
        <w:rPr>
          <w:color w:val="000000"/>
        </w:rPr>
        <w:t xml:space="preserve"> </w:t>
      </w:r>
      <w:r w:rsidRPr="00B11D29">
        <w:rPr>
          <w:color w:val="000000"/>
        </w:rPr>
        <w:t>путь,</w:t>
      </w:r>
      <w:r w:rsidR="006A5816" w:rsidRPr="00B11D29">
        <w:rPr>
          <w:color w:val="000000"/>
        </w:rPr>
        <w:t xml:space="preserve"> </w:t>
      </w:r>
      <w:r w:rsidRPr="00B11D29">
        <w:rPr>
          <w:color w:val="000000"/>
        </w:rPr>
        <w:t>золотую</w:t>
      </w:r>
      <w:r w:rsidR="006A5816" w:rsidRPr="00B11D29">
        <w:rPr>
          <w:color w:val="000000"/>
        </w:rPr>
        <w:t xml:space="preserve"> </w:t>
      </w:r>
      <w:r w:rsidRPr="00B11D29">
        <w:rPr>
          <w:color w:val="000000"/>
        </w:rPr>
        <w:t>середину.</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направляем</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силы,</w:t>
      </w:r>
      <w:r w:rsidR="006A5816" w:rsidRPr="00B11D29">
        <w:rPr>
          <w:color w:val="000000"/>
        </w:rPr>
        <w:t xml:space="preserve"> </w:t>
      </w:r>
      <w:r w:rsidRPr="00B11D29">
        <w:rPr>
          <w:color w:val="000000"/>
        </w:rPr>
        <w:t>смыслы,</w:t>
      </w:r>
      <w:r w:rsidR="006A5816" w:rsidRPr="00B11D29">
        <w:rPr>
          <w:color w:val="000000"/>
        </w:rPr>
        <w:t xml:space="preserve"> </w:t>
      </w:r>
      <w:r w:rsidRPr="00B11D29">
        <w:rPr>
          <w:color w:val="000000"/>
        </w:rPr>
        <w:t>время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достижения</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окружающих</w:t>
      </w:r>
      <w:r w:rsidR="006A5816" w:rsidRPr="00B11D29">
        <w:rPr>
          <w:color w:val="000000"/>
        </w:rPr>
        <w:t xml:space="preserve"> </w:t>
      </w:r>
      <w:r w:rsidRPr="00B11D29">
        <w:rPr>
          <w:color w:val="000000"/>
        </w:rPr>
        <w:t>людей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забывая</w:t>
      </w:r>
      <w:r w:rsidR="006A5816" w:rsidRPr="00B11D29">
        <w:rPr>
          <w:color w:val="000000"/>
        </w:rPr>
        <w:t xml:space="preserve"> </w:t>
      </w:r>
      <w:r w:rsidRPr="00B11D29">
        <w:rPr>
          <w:color w:val="000000"/>
        </w:rPr>
        <w:t>про</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наоборот,</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полнейший</w:t>
      </w:r>
      <w:r w:rsidR="006A5816" w:rsidRPr="00B11D29">
        <w:rPr>
          <w:color w:val="000000"/>
        </w:rPr>
        <w:t xml:space="preserve"> </w:t>
      </w:r>
      <w:r w:rsidRPr="00B11D29">
        <w:rPr>
          <w:color w:val="000000"/>
        </w:rPr>
        <w:t>эгоизм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потеря</w:t>
      </w:r>
      <w:r w:rsidR="006A5816" w:rsidRPr="00B11D29">
        <w:rPr>
          <w:color w:val="000000"/>
        </w:rPr>
        <w:t xml:space="preserve"> </w:t>
      </w:r>
      <w:r w:rsidRPr="00B11D29">
        <w:rPr>
          <w:color w:val="000000"/>
        </w:rPr>
        <w:t>близких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дорогих</w:t>
      </w:r>
      <w:r w:rsidR="006A5816" w:rsidRPr="00B11D29">
        <w:rPr>
          <w:color w:val="000000"/>
        </w:rPr>
        <w:t xml:space="preserve"> </w:t>
      </w:r>
      <w:r w:rsidRPr="00B11D29">
        <w:rPr>
          <w:color w:val="000000"/>
        </w:rPr>
        <w:t>людей.</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помогая</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окружающим</w:t>
      </w:r>
      <w:r w:rsidR="006A5816" w:rsidRPr="00B11D29">
        <w:rPr>
          <w:color w:val="000000"/>
        </w:rPr>
        <w:t xml:space="preserve"> </w:t>
      </w:r>
      <w:r w:rsidRPr="00B11D29">
        <w:rPr>
          <w:color w:val="000000"/>
        </w:rPr>
        <w:t>людям</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перегореть,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этого</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думать</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других,</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скатиться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эгоизм,</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него</w:t>
      </w:r>
      <w:r w:rsidR="006A5816" w:rsidRPr="00B11D29">
        <w:rPr>
          <w:color w:val="000000"/>
        </w:rPr>
        <w:t xml:space="preserve"> </w:t>
      </w:r>
      <w:r w:rsidRPr="00B11D29">
        <w:rPr>
          <w:color w:val="000000"/>
        </w:rPr>
        <w:t>выбраться</w:t>
      </w:r>
      <w:r w:rsidR="006A5816" w:rsidRPr="00B11D29">
        <w:rPr>
          <w:color w:val="000000"/>
        </w:rPr>
        <w:t xml:space="preserve"> </w:t>
      </w:r>
      <w:r w:rsidRPr="00B11D29">
        <w:rPr>
          <w:color w:val="000000"/>
        </w:rPr>
        <w:t>может</w:t>
      </w:r>
      <w:r w:rsidR="006A5816" w:rsidRPr="00B11D29">
        <w:rPr>
          <w:color w:val="000000"/>
        </w:rPr>
        <w:t xml:space="preserve"> </w:t>
      </w:r>
      <w:r w:rsidRPr="00B11D29">
        <w:rPr>
          <w:color w:val="000000"/>
        </w:rPr>
        <w:t>потребоваться</w:t>
      </w:r>
      <w:r w:rsidR="006A5816" w:rsidRPr="00B11D29">
        <w:rPr>
          <w:color w:val="000000"/>
        </w:rPr>
        <w:t xml:space="preserve"> </w:t>
      </w:r>
      <w:r w:rsidRPr="00B11D29">
        <w:rPr>
          <w:color w:val="000000"/>
        </w:rPr>
        <w:t>куда</w:t>
      </w:r>
      <w:r w:rsidR="006A5816" w:rsidRPr="00B11D29">
        <w:rPr>
          <w:color w:val="000000"/>
        </w:rPr>
        <w:t xml:space="preserve"> </w:t>
      </w:r>
      <w:r w:rsidRPr="00B11D29">
        <w:rPr>
          <w:color w:val="000000"/>
        </w:rPr>
        <w:t>больше</w:t>
      </w:r>
      <w:r w:rsidR="006A5816" w:rsidRPr="00B11D29">
        <w:rPr>
          <w:color w:val="000000"/>
        </w:rPr>
        <w:t xml:space="preserve"> </w:t>
      </w:r>
      <w:r w:rsidRPr="00B11D29">
        <w:rPr>
          <w:color w:val="000000"/>
        </w:rPr>
        <w:t>Сил</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Смыслов</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этого.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получается,</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действовать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балансе,</w:t>
      </w:r>
      <w:r w:rsidR="006A5816" w:rsidRPr="00B11D29">
        <w:rPr>
          <w:color w:val="000000"/>
        </w:rPr>
        <w:t xml:space="preserve"> </w:t>
      </w:r>
      <w:r w:rsidRPr="00B11D29">
        <w:rPr>
          <w:color w:val="000000"/>
        </w:rPr>
        <w:t>50</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50</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достигнуть</w:t>
      </w:r>
      <w:r w:rsidR="006A5816" w:rsidRPr="00B11D29">
        <w:rPr>
          <w:color w:val="000000"/>
        </w:rPr>
        <w:t xml:space="preserve"> </w:t>
      </w:r>
      <w:r w:rsidRPr="00B11D29">
        <w:rPr>
          <w:color w:val="000000"/>
        </w:rPr>
        <w:t>куда</w:t>
      </w:r>
      <w:r w:rsidR="006A5816" w:rsidRPr="00B11D29">
        <w:rPr>
          <w:color w:val="000000"/>
        </w:rPr>
        <w:t xml:space="preserve"> </w:t>
      </w:r>
      <w:r w:rsidRPr="00B11D29">
        <w:rPr>
          <w:color w:val="000000"/>
        </w:rPr>
        <w:t>большего,</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склоняясь</w:t>
      </w:r>
      <w:r w:rsidR="006A5816" w:rsidRPr="00B11D29">
        <w:rPr>
          <w:color w:val="000000"/>
        </w:rPr>
        <w:t xml:space="preserve"> </w:t>
      </w:r>
      <w:r w:rsidRPr="00B11D29">
        <w:rPr>
          <w:color w:val="000000"/>
        </w:rPr>
        <w:t>во</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одно.</w:t>
      </w:r>
      <w:r w:rsidR="006A5816" w:rsidRPr="00B11D29">
        <w:rPr>
          <w:color w:val="000000"/>
        </w:rPr>
        <w:t xml:space="preserve"> </w:t>
      </w:r>
      <w:r w:rsidRPr="00B11D29">
        <w:rPr>
          <w:color w:val="000000"/>
        </w:rPr>
        <w:t>Например,</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диплом</w:t>
      </w:r>
      <w:r w:rsidR="006A5816" w:rsidRPr="00B11D29">
        <w:rPr>
          <w:color w:val="000000"/>
        </w:rPr>
        <w:t xml:space="preserve"> </w:t>
      </w:r>
      <w:r w:rsidRPr="00B11D29">
        <w:rPr>
          <w:color w:val="000000"/>
        </w:rPr>
        <w:t>об</w:t>
      </w:r>
      <w:r w:rsidR="006A5816" w:rsidRPr="00B11D29">
        <w:rPr>
          <w:color w:val="000000"/>
        </w:rPr>
        <w:t xml:space="preserve"> </w:t>
      </w:r>
      <w:r w:rsidRPr="00B11D29">
        <w:rPr>
          <w:color w:val="000000"/>
        </w:rPr>
        <w:t>университете</w:t>
      </w:r>
      <w:r w:rsidR="006A5816" w:rsidRPr="00B11D29">
        <w:rPr>
          <w:color w:val="000000"/>
        </w:rPr>
        <w:t xml:space="preserve"> </w:t>
      </w:r>
      <w:r w:rsidRPr="00B11D29">
        <w:rPr>
          <w:color w:val="000000"/>
        </w:rPr>
        <w:t>нужен</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родителям,</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свадьба</w:t>
      </w:r>
      <w:r w:rsidR="006A5816" w:rsidRPr="00B11D29">
        <w:rPr>
          <w:color w:val="000000"/>
        </w:rPr>
        <w:t xml:space="preserve"> </w:t>
      </w:r>
      <w:r w:rsidRPr="00B11D29">
        <w:rPr>
          <w:color w:val="000000"/>
        </w:rPr>
        <w:t>нужна</w:t>
      </w:r>
      <w:r w:rsidR="006A5816" w:rsidRPr="00B11D29">
        <w:rPr>
          <w:color w:val="000000"/>
        </w:rPr>
        <w:t xml:space="preserve"> </w:t>
      </w:r>
      <w:r w:rsidRPr="00B11D29">
        <w:rPr>
          <w:color w:val="000000"/>
        </w:rPr>
        <w:t>партнёру,</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такие</w:t>
      </w:r>
      <w:r w:rsidR="006A5816" w:rsidRPr="00B11D29">
        <w:rPr>
          <w:color w:val="000000"/>
        </w:rPr>
        <w:t xml:space="preserve"> </w:t>
      </w:r>
      <w:r w:rsidRPr="00B11D29">
        <w:rPr>
          <w:color w:val="000000"/>
        </w:rPr>
        <w:t>вопросы</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ты</w:t>
      </w:r>
      <w:r w:rsidR="006A5816" w:rsidRPr="00B11D29">
        <w:rPr>
          <w:color w:val="000000"/>
        </w:rPr>
        <w:t xml:space="preserve"> </w:t>
      </w:r>
      <w:r w:rsidRPr="00B11D29">
        <w:rPr>
          <w:color w:val="000000"/>
        </w:rPr>
        <w:t>хочешь</w:t>
      </w:r>
      <w:r w:rsidR="006A5816" w:rsidRPr="00B11D29">
        <w:rPr>
          <w:color w:val="000000"/>
        </w:rPr>
        <w:t xml:space="preserve"> </w:t>
      </w:r>
      <w:r w:rsidRPr="00B11D29">
        <w:rPr>
          <w:color w:val="000000"/>
        </w:rPr>
        <w:t>учиться,</w:t>
      </w:r>
      <w:r w:rsidR="006A5816" w:rsidRPr="00B11D29">
        <w:rPr>
          <w:color w:val="000000"/>
        </w:rPr>
        <w:t xml:space="preserve"> </w:t>
      </w:r>
      <w:r w:rsidRPr="00B11D29">
        <w:rPr>
          <w:color w:val="000000"/>
        </w:rPr>
        <w:t>работать</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какими</w:t>
      </w:r>
      <w:r w:rsidR="006A5816" w:rsidRPr="00B11D29">
        <w:rPr>
          <w:color w:val="000000"/>
        </w:rPr>
        <w:t xml:space="preserve"> </w:t>
      </w:r>
      <w:r w:rsidRPr="00B11D29">
        <w:rPr>
          <w:color w:val="000000"/>
        </w:rPr>
        <w:t>людьми</w:t>
      </w:r>
      <w:r w:rsidR="006A5816" w:rsidRPr="00B11D29">
        <w:rPr>
          <w:color w:val="000000"/>
        </w:rPr>
        <w:t xml:space="preserve"> </w:t>
      </w:r>
      <w:r w:rsidRPr="00B11D29">
        <w:rPr>
          <w:color w:val="000000"/>
        </w:rPr>
        <w:t>общаться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взаимодействовать.</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суметь</w:t>
      </w:r>
      <w:r w:rsidR="006A5816" w:rsidRPr="00B11D29">
        <w:rPr>
          <w:color w:val="000000"/>
        </w:rPr>
        <w:t xml:space="preserve"> </w:t>
      </w:r>
      <w:r w:rsidRPr="00B11D29">
        <w:rPr>
          <w:color w:val="000000"/>
        </w:rPr>
        <w:t>найти</w:t>
      </w:r>
      <w:r w:rsidR="006A5816" w:rsidRPr="00B11D29">
        <w:rPr>
          <w:color w:val="000000"/>
        </w:rPr>
        <w:t xml:space="preserve"> </w:t>
      </w:r>
      <w:r w:rsidRPr="00B11D29">
        <w:rPr>
          <w:color w:val="000000"/>
        </w:rPr>
        <w:t>баланс</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других,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действия</w:t>
      </w:r>
      <w:r w:rsidR="006A5816" w:rsidRPr="00B11D29">
        <w:rPr>
          <w:color w:val="000000"/>
        </w:rPr>
        <w:t xml:space="preserve"> </w:t>
      </w:r>
      <w:r w:rsidRPr="00B11D29">
        <w:rPr>
          <w:color w:val="000000"/>
        </w:rPr>
        <w:t>будут</w:t>
      </w:r>
      <w:r w:rsidR="006A5816" w:rsidRPr="00B11D29">
        <w:rPr>
          <w:color w:val="000000"/>
        </w:rPr>
        <w:t xml:space="preserve"> </w:t>
      </w:r>
      <w:r w:rsidRPr="00B11D29">
        <w:rPr>
          <w:color w:val="000000"/>
        </w:rPr>
        <w:t>устойчивыми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долгосрочными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достижении</w:t>
      </w:r>
      <w:r w:rsidR="006A5816" w:rsidRPr="00B11D29">
        <w:rPr>
          <w:color w:val="000000"/>
        </w:rPr>
        <w:t xml:space="preserve"> </w:t>
      </w:r>
      <w:r w:rsidRPr="00B11D29">
        <w:rPr>
          <w:color w:val="000000"/>
        </w:rPr>
        <w:t>результата.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сложении</w:t>
      </w:r>
      <w:r w:rsidR="006A5816" w:rsidRPr="00B11D29">
        <w:rPr>
          <w:color w:val="000000"/>
        </w:rPr>
        <w:t xml:space="preserve"> </w:t>
      </w:r>
      <w:r w:rsidRPr="00B11D29">
        <w:rPr>
          <w:color w:val="000000"/>
        </w:rPr>
        <w:t>Смыслов</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соответственно,</w:t>
      </w:r>
      <w:r w:rsidR="006A5816" w:rsidRPr="00B11D29">
        <w:rPr>
          <w:color w:val="000000"/>
        </w:rPr>
        <w:t xml:space="preserve"> </w:t>
      </w:r>
      <w:r w:rsidRPr="00B11D29">
        <w:rPr>
          <w:color w:val="000000"/>
        </w:rPr>
        <w:t>появлении</w:t>
      </w:r>
      <w:r w:rsidR="006A5816" w:rsidRPr="00B11D29">
        <w:rPr>
          <w:color w:val="000000"/>
        </w:rPr>
        <w:t xml:space="preserve"> </w:t>
      </w:r>
      <w:r w:rsidRPr="00B11D29">
        <w:rPr>
          <w:color w:val="000000"/>
        </w:rPr>
        <w:t>Сил</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иной</w:t>
      </w:r>
      <w:r w:rsidR="006A5816" w:rsidRPr="00B11D29">
        <w:rPr>
          <w:color w:val="000000"/>
        </w:rPr>
        <w:t xml:space="preserve"> </w:t>
      </w:r>
      <w:r w:rsidRPr="00B11D29">
        <w:rPr>
          <w:color w:val="000000"/>
        </w:rPr>
        <w:t>Смысл,</w:t>
      </w:r>
      <w:r w:rsidR="006A5816" w:rsidRPr="00B11D29">
        <w:rPr>
          <w:color w:val="000000"/>
        </w:rPr>
        <w:t xml:space="preserve"> </w:t>
      </w:r>
      <w:r w:rsidRPr="00B11D29">
        <w:rPr>
          <w:color w:val="000000"/>
        </w:rPr>
        <w:t>помогает</w:t>
      </w:r>
      <w:r w:rsidR="006A5816" w:rsidRPr="00B11D29">
        <w:rPr>
          <w:color w:val="000000"/>
        </w:rPr>
        <w:t xml:space="preserve"> </w:t>
      </w:r>
      <w:r w:rsidRPr="00B11D29">
        <w:rPr>
          <w:color w:val="000000"/>
        </w:rPr>
        <w:t>развитая</w:t>
      </w:r>
      <w:r w:rsidR="006A5816" w:rsidRPr="00B11D29">
        <w:rPr>
          <w:color w:val="000000"/>
        </w:rPr>
        <w:t xml:space="preserve"> </w:t>
      </w:r>
      <w:r w:rsidRPr="00B11D29">
        <w:rPr>
          <w:color w:val="000000"/>
        </w:rPr>
        <w:t>часть</w:t>
      </w:r>
      <w:r w:rsidR="006A5816" w:rsidRPr="00B11D29">
        <w:rPr>
          <w:color w:val="000000"/>
        </w:rPr>
        <w:t xml:space="preserve"> </w:t>
      </w:r>
      <w:r w:rsidRPr="00B11D29">
        <w:rPr>
          <w:color w:val="000000"/>
        </w:rPr>
        <w:t>Сердце.</w:t>
      </w:r>
    </w:p>
    <w:p w14:paraId="6A0EC843" w14:textId="77777777" w:rsidR="00C94469" w:rsidRPr="00B11D29" w:rsidRDefault="00C94469" w:rsidP="00C137B4">
      <w:pPr>
        <w:pStyle w:val="ad"/>
        <w:spacing w:before="0" w:beforeAutospacing="0" w:after="0" w:afterAutospacing="0"/>
        <w:ind w:firstLine="454"/>
        <w:jc w:val="both"/>
      </w:pPr>
    </w:p>
    <w:p w14:paraId="48C57B5F" w14:textId="01D1CDE8" w:rsidR="0014720E" w:rsidRPr="00B11D29" w:rsidRDefault="0014720E" w:rsidP="00C137B4">
      <w:pPr>
        <w:spacing w:after="0" w:line="240" w:lineRule="auto"/>
        <w:jc w:val="right"/>
        <w:rPr>
          <w:rFonts w:ascii="Times New Roman" w:hAnsi="Times New Roman" w:cs="Times New Roman"/>
          <w:sz w:val="24"/>
          <w:szCs w:val="24"/>
        </w:rPr>
      </w:pPr>
      <w:r w:rsidRPr="00B11D29">
        <w:rPr>
          <w:rFonts w:ascii="Times New Roman" w:hAnsi="Times New Roman" w:cs="Times New Roman"/>
          <w:sz w:val="24"/>
          <w:szCs w:val="24"/>
        </w:rPr>
        <w:t>Секция проекта «Центр Космической молодёжи»</w:t>
      </w:r>
    </w:p>
    <w:p w14:paraId="5B1ACAD2" w14:textId="13C7248F" w:rsidR="0014720E" w:rsidRPr="00B11D29" w:rsidRDefault="0014720E" w:rsidP="00C137B4">
      <w:pPr>
        <w:spacing w:after="0" w:line="240" w:lineRule="auto"/>
        <w:jc w:val="right"/>
        <w:rPr>
          <w:rFonts w:ascii="Times New Roman" w:hAnsi="Times New Roman" w:cs="Times New Roman"/>
          <w:sz w:val="24"/>
          <w:szCs w:val="24"/>
        </w:rPr>
      </w:pPr>
      <w:proofErr w:type="spellStart"/>
      <w:r w:rsidRPr="00B11D29">
        <w:rPr>
          <w:rFonts w:ascii="Times New Roman" w:hAnsi="Times New Roman" w:cs="Times New Roman"/>
          <w:sz w:val="24"/>
          <w:szCs w:val="24"/>
        </w:rPr>
        <w:t>Аватаресса</w:t>
      </w:r>
      <w:proofErr w:type="spellEnd"/>
      <w:r w:rsidRPr="00B11D29">
        <w:rPr>
          <w:rFonts w:ascii="Times New Roman" w:hAnsi="Times New Roman" w:cs="Times New Roman"/>
          <w:sz w:val="24"/>
          <w:szCs w:val="24"/>
        </w:rPr>
        <w:t xml:space="preserve"> ИВО ИВДИВО-</w:t>
      </w:r>
      <w:proofErr w:type="spellStart"/>
      <w:r w:rsidRPr="00B11D29">
        <w:rPr>
          <w:rFonts w:ascii="Times New Roman" w:hAnsi="Times New Roman" w:cs="Times New Roman"/>
          <w:sz w:val="24"/>
          <w:szCs w:val="24"/>
        </w:rPr>
        <w:t>октавно</w:t>
      </w:r>
      <w:proofErr w:type="spellEnd"/>
      <w:r w:rsidRPr="00B11D29">
        <w:rPr>
          <w:rFonts w:ascii="Times New Roman" w:hAnsi="Times New Roman" w:cs="Times New Roman"/>
          <w:sz w:val="24"/>
          <w:szCs w:val="24"/>
        </w:rPr>
        <w:t>-</w:t>
      </w:r>
      <w:proofErr w:type="spellStart"/>
      <w:r w:rsidRPr="00B11D29">
        <w:rPr>
          <w:rFonts w:ascii="Times New Roman" w:hAnsi="Times New Roman" w:cs="Times New Roman"/>
          <w:sz w:val="24"/>
          <w:szCs w:val="24"/>
        </w:rPr>
        <w:t>метагалактическо</w:t>
      </w:r>
      <w:proofErr w:type="spellEnd"/>
      <w:r w:rsidRPr="00B11D29">
        <w:rPr>
          <w:rFonts w:ascii="Times New Roman" w:hAnsi="Times New Roman" w:cs="Times New Roman"/>
          <w:sz w:val="24"/>
          <w:szCs w:val="24"/>
        </w:rPr>
        <w:t>-планетарного Образования Отец-Человек-Субъекта ИВО АС Фадея ИВАС Кут Хуми подразделения ИВДИВО Пятигорск</w:t>
      </w:r>
    </w:p>
    <w:p w14:paraId="337BC4BE" w14:textId="2DE3B5EE" w:rsidR="0014720E" w:rsidRPr="00B11D29" w:rsidRDefault="0014720E" w:rsidP="00C137B4">
      <w:pPr>
        <w:spacing w:after="0" w:line="240" w:lineRule="auto"/>
        <w:jc w:val="right"/>
        <w:rPr>
          <w:rFonts w:ascii="Times New Roman" w:hAnsi="Times New Roman" w:cs="Times New Roman"/>
          <w:sz w:val="24"/>
          <w:szCs w:val="24"/>
        </w:rPr>
      </w:pPr>
      <w:proofErr w:type="spellStart"/>
      <w:r w:rsidRPr="00B11D29">
        <w:rPr>
          <w:rFonts w:ascii="Times New Roman" w:hAnsi="Times New Roman" w:cs="Times New Roman"/>
          <w:sz w:val="24"/>
          <w:szCs w:val="24"/>
        </w:rPr>
        <w:t>Коринец</w:t>
      </w:r>
      <w:proofErr w:type="spellEnd"/>
      <w:r w:rsidRPr="00B11D29">
        <w:rPr>
          <w:rFonts w:ascii="Times New Roman" w:hAnsi="Times New Roman" w:cs="Times New Roman"/>
          <w:sz w:val="24"/>
          <w:szCs w:val="24"/>
        </w:rPr>
        <w:t xml:space="preserve"> Ольга</w:t>
      </w:r>
    </w:p>
    <w:p w14:paraId="2D07B5CE" w14:textId="77777777" w:rsidR="00EB5511" w:rsidRPr="00B11D29" w:rsidRDefault="00EB5511" w:rsidP="00C137B4">
      <w:pPr>
        <w:pStyle w:val="20"/>
        <w:spacing w:before="0" w:line="240" w:lineRule="auto"/>
        <w:ind w:firstLine="454"/>
        <w:jc w:val="center"/>
        <w:rPr>
          <w:rFonts w:ascii="Times New Roman" w:hAnsi="Times New Roman" w:cs="Times New Roman"/>
          <w:sz w:val="24"/>
          <w:szCs w:val="24"/>
        </w:rPr>
      </w:pPr>
      <w:bookmarkStart w:id="62" w:name="_Toc144325989"/>
      <w:r w:rsidRPr="00B11D29">
        <w:rPr>
          <w:rFonts w:ascii="Times New Roman" w:hAnsi="Times New Roman" w:cs="Times New Roman"/>
          <w:sz w:val="24"/>
          <w:szCs w:val="24"/>
        </w:rPr>
        <w:t>Философия Синтеза. Курс синтеза</w:t>
      </w:r>
      <w:bookmarkEnd w:id="62"/>
    </w:p>
    <w:p w14:paraId="4325F857" w14:textId="3B3FD1AA" w:rsidR="00467C66" w:rsidRPr="00B11D29" w:rsidRDefault="00467C66" w:rsidP="00C137B4">
      <w:pPr>
        <w:pStyle w:val="ad"/>
        <w:spacing w:before="0" w:beforeAutospacing="0" w:after="0" w:afterAutospacing="0"/>
        <w:ind w:firstLine="454"/>
        <w:jc w:val="both"/>
      </w:pPr>
      <w:r w:rsidRPr="00B11D29">
        <w:rPr>
          <w:color w:val="000000"/>
        </w:rPr>
        <w:t>Мы</w:t>
      </w:r>
      <w:r w:rsidR="006A5816" w:rsidRPr="00B11D29">
        <w:rPr>
          <w:color w:val="000000"/>
        </w:rPr>
        <w:t xml:space="preserve"> </w:t>
      </w:r>
      <w:r w:rsidRPr="00B11D29">
        <w:rPr>
          <w:color w:val="000000"/>
        </w:rPr>
        <w:t>говорили</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космосе,</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частях</w:t>
      </w:r>
      <w:r w:rsidR="006A5816" w:rsidRPr="00B11D29">
        <w:rPr>
          <w:color w:val="000000"/>
        </w:rPr>
        <w:t xml:space="preserve"> </w:t>
      </w:r>
      <w:r w:rsidRPr="00B11D29">
        <w:rPr>
          <w:color w:val="000000"/>
        </w:rPr>
        <w:t>человека,</w:t>
      </w:r>
      <w:r w:rsidR="00AC2F12" w:rsidRPr="00B11D29">
        <w:rPr>
          <w:color w:val="000000"/>
        </w:rPr>
        <w:t xml:space="preserve"> </w:t>
      </w:r>
      <w:r w:rsidRPr="00B11D29">
        <w:rPr>
          <w:color w:val="000000"/>
        </w:rPr>
        <w:t>о</w:t>
      </w:r>
      <w:r w:rsidR="006A5816" w:rsidRPr="00B11D29">
        <w:rPr>
          <w:color w:val="000000"/>
        </w:rPr>
        <w:t xml:space="preserve"> </w:t>
      </w:r>
      <w:r w:rsidRPr="00B11D29">
        <w:rPr>
          <w:color w:val="000000"/>
        </w:rPr>
        <w:t>новых</w:t>
      </w:r>
      <w:r w:rsidR="006A5816" w:rsidRPr="00B11D29">
        <w:rPr>
          <w:color w:val="000000"/>
        </w:rPr>
        <w:t xml:space="preserve"> </w:t>
      </w:r>
      <w:r w:rsidRPr="00B11D29">
        <w:rPr>
          <w:color w:val="000000"/>
        </w:rPr>
        <w:t>взглядах,</w:t>
      </w:r>
      <w:r w:rsidR="006A5816" w:rsidRPr="00B11D29">
        <w:rPr>
          <w:color w:val="000000"/>
        </w:rPr>
        <w:t xml:space="preserve"> </w:t>
      </w:r>
      <w:r w:rsidRPr="00B11D29">
        <w:rPr>
          <w:color w:val="000000"/>
        </w:rPr>
        <w:t>упоминали</w:t>
      </w:r>
      <w:r w:rsidR="006A5816" w:rsidRPr="00B11D29">
        <w:rPr>
          <w:color w:val="000000"/>
        </w:rPr>
        <w:t xml:space="preserve"> </w:t>
      </w:r>
      <w:r w:rsidRPr="00B11D29">
        <w:rPr>
          <w:color w:val="000000"/>
        </w:rPr>
        <w:t>великих</w:t>
      </w:r>
      <w:r w:rsidR="006A5816" w:rsidRPr="00B11D29">
        <w:rPr>
          <w:color w:val="000000"/>
        </w:rPr>
        <w:t xml:space="preserve"> </w:t>
      </w:r>
      <w:r w:rsidRPr="00B11D29">
        <w:rPr>
          <w:color w:val="000000"/>
        </w:rPr>
        <w:t>ученых.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вроде</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логично</w:t>
      </w:r>
      <w:r w:rsidR="006A5816" w:rsidRPr="00B11D29">
        <w:rPr>
          <w:color w:val="000000"/>
        </w:rPr>
        <w:t xml:space="preserve"> </w:t>
      </w:r>
      <w:r w:rsidRPr="00B11D29">
        <w:rPr>
          <w:color w:val="000000"/>
        </w:rPr>
        <w:t>звучит,</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уверена,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местами</w:t>
      </w:r>
      <w:r w:rsidR="006A5816" w:rsidRPr="00B11D29">
        <w:rPr>
          <w:color w:val="000000"/>
        </w:rPr>
        <w:t xml:space="preserve"> </w:t>
      </w:r>
      <w:r w:rsidRPr="00B11D29">
        <w:rPr>
          <w:color w:val="000000"/>
        </w:rPr>
        <w:t>непонятно.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нормально,</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сталкивается</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новым,</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всегда</w:t>
      </w:r>
      <w:r w:rsidR="006A5816" w:rsidRPr="00B11D29">
        <w:rPr>
          <w:color w:val="000000"/>
        </w:rPr>
        <w:t xml:space="preserve"> </w:t>
      </w:r>
      <w:r w:rsidRPr="00B11D29">
        <w:rPr>
          <w:color w:val="000000"/>
        </w:rPr>
        <w:t>входит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некое</w:t>
      </w:r>
      <w:r w:rsidR="006A5816" w:rsidRPr="00B11D29">
        <w:rPr>
          <w:color w:val="000000"/>
        </w:rPr>
        <w:t xml:space="preserve"> </w:t>
      </w:r>
      <w:r w:rsidRPr="00B11D29">
        <w:rPr>
          <w:color w:val="000000"/>
        </w:rPr>
        <w:t>сопротивление.</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знания</w:t>
      </w:r>
      <w:r w:rsidR="006A5816" w:rsidRPr="00B11D29">
        <w:rPr>
          <w:color w:val="000000"/>
        </w:rPr>
        <w:t xml:space="preserve"> </w:t>
      </w:r>
      <w:r w:rsidRPr="00B11D29">
        <w:rPr>
          <w:color w:val="000000"/>
        </w:rPr>
        <w:t>порой</w:t>
      </w:r>
      <w:r w:rsidR="006A5816" w:rsidRPr="00B11D29">
        <w:rPr>
          <w:color w:val="000000"/>
        </w:rPr>
        <w:t xml:space="preserve"> </w:t>
      </w:r>
      <w:r w:rsidRPr="00B11D29">
        <w:rPr>
          <w:color w:val="000000"/>
        </w:rPr>
        <w:t>пугают.</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примеру,</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Коперник</w:t>
      </w:r>
      <w:r w:rsidR="006A5816" w:rsidRPr="00B11D29">
        <w:rPr>
          <w:color w:val="000000"/>
        </w:rPr>
        <w:t xml:space="preserve"> </w:t>
      </w:r>
      <w:r w:rsidRPr="00B11D29">
        <w:rPr>
          <w:color w:val="000000"/>
        </w:rPr>
        <w:t>говорил</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Земля</w:t>
      </w:r>
      <w:r w:rsidR="006A5816" w:rsidRPr="00B11D29">
        <w:rPr>
          <w:color w:val="000000"/>
        </w:rPr>
        <w:t xml:space="preserve"> </w:t>
      </w:r>
      <w:r w:rsidRPr="00B11D29">
        <w:rPr>
          <w:color w:val="000000"/>
        </w:rPr>
        <w:t>круглая-</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сожгли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костре.</w:t>
      </w:r>
      <w:r w:rsidR="00AC2F12" w:rsidRPr="00B11D29">
        <w:rPr>
          <w:color w:val="000000"/>
        </w:rPr>
        <w:t xml:space="preserve"> </w:t>
      </w:r>
      <w:r w:rsidRPr="00B11D29">
        <w:rPr>
          <w:color w:val="000000"/>
        </w:rPr>
        <w:t>Но</w:t>
      </w:r>
      <w:r w:rsidR="006A5816" w:rsidRPr="00B11D29">
        <w:rPr>
          <w:color w:val="000000"/>
        </w:rPr>
        <w:t xml:space="preserve"> </w:t>
      </w:r>
      <w:r w:rsidRPr="00B11D29">
        <w:rPr>
          <w:color w:val="000000"/>
        </w:rPr>
        <w:t>итоговым</w:t>
      </w:r>
      <w:r w:rsidR="006A5816" w:rsidRPr="00B11D29">
        <w:rPr>
          <w:color w:val="000000"/>
        </w:rPr>
        <w:t xml:space="preserve"> </w:t>
      </w:r>
      <w:r w:rsidRPr="00B11D29">
        <w:rPr>
          <w:color w:val="000000"/>
        </w:rPr>
        <w:t>желанием</w:t>
      </w:r>
      <w:r w:rsidR="006A5816" w:rsidRPr="00B11D29">
        <w:rPr>
          <w:color w:val="000000"/>
        </w:rPr>
        <w:t xml:space="preserve"> </w:t>
      </w:r>
      <w:r w:rsidRPr="00B11D29">
        <w:rPr>
          <w:color w:val="000000"/>
        </w:rPr>
        <w:t>познать</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новое</w:t>
      </w:r>
      <w:r w:rsidR="006A5816" w:rsidRPr="00B11D29">
        <w:rPr>
          <w:color w:val="000000"/>
        </w:rPr>
        <w:t xml:space="preserve"> </w:t>
      </w:r>
      <w:r w:rsidRPr="00B11D29">
        <w:rPr>
          <w:color w:val="000000"/>
        </w:rPr>
        <w:t>будет</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внутреннее</w:t>
      </w:r>
      <w:r w:rsidR="006A5816" w:rsidRPr="00B11D29">
        <w:rPr>
          <w:color w:val="000000"/>
        </w:rPr>
        <w:t xml:space="preserve"> </w:t>
      </w:r>
      <w:r w:rsidRPr="00B11D29">
        <w:rPr>
          <w:color w:val="000000"/>
        </w:rPr>
        <w:t>устремление,</w:t>
      </w:r>
      <w:r w:rsidR="006A5816" w:rsidRPr="00B11D29">
        <w:rPr>
          <w:color w:val="000000"/>
        </w:rPr>
        <w:t xml:space="preserve"> </w:t>
      </w:r>
      <w:r w:rsidRPr="00B11D29">
        <w:rPr>
          <w:color w:val="000000"/>
        </w:rPr>
        <w:t>вектор,</w:t>
      </w:r>
      <w:r w:rsidR="006A5816" w:rsidRPr="00B11D29">
        <w:rPr>
          <w:color w:val="000000"/>
        </w:rPr>
        <w:t xml:space="preserve"> </w:t>
      </w:r>
      <w:r w:rsidRPr="00B11D29">
        <w:rPr>
          <w:color w:val="000000"/>
        </w:rPr>
        <w:t>импульс</w:t>
      </w:r>
      <w:r w:rsidR="006A5816" w:rsidRPr="00B11D29">
        <w:rPr>
          <w:color w:val="000000"/>
        </w:rPr>
        <w:t xml:space="preserve"> </w:t>
      </w:r>
      <w:r w:rsidRPr="00B11D29">
        <w:rPr>
          <w:color w:val="000000"/>
        </w:rPr>
        <w:t>внутри</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человека.</w:t>
      </w:r>
    </w:p>
    <w:p w14:paraId="22B4EBF0" w14:textId="14113788" w:rsidR="00467C66" w:rsidRPr="00B11D29" w:rsidRDefault="00467C66" w:rsidP="00C137B4">
      <w:pPr>
        <w:pStyle w:val="ad"/>
        <w:spacing w:before="0" w:beforeAutospacing="0" w:after="0" w:afterAutospacing="0"/>
        <w:ind w:firstLine="454"/>
        <w:jc w:val="both"/>
      </w:pPr>
      <w:r w:rsidRPr="00B11D29">
        <w:rPr>
          <w:color w:val="000000"/>
        </w:rPr>
        <w:t>Можно</w:t>
      </w:r>
      <w:r w:rsidR="006A5816" w:rsidRPr="00B11D29">
        <w:rPr>
          <w:color w:val="000000"/>
        </w:rPr>
        <w:t xml:space="preserve"> </w:t>
      </w:r>
      <w:r w:rsidRPr="00B11D29">
        <w:rPr>
          <w:color w:val="000000"/>
        </w:rPr>
        <w:t>увидеть,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вопросы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нашей</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имеют</w:t>
      </w:r>
      <w:r w:rsidR="006A5816" w:rsidRPr="00B11D29">
        <w:rPr>
          <w:color w:val="000000"/>
        </w:rPr>
        <w:t xml:space="preserve"> </w:t>
      </w:r>
      <w:r w:rsidRPr="00B11D29">
        <w:rPr>
          <w:color w:val="000000"/>
        </w:rPr>
        <w:t>рациональный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иррациональный</w:t>
      </w:r>
      <w:r w:rsidR="006A5816" w:rsidRPr="00B11D29">
        <w:rPr>
          <w:color w:val="000000"/>
        </w:rPr>
        <w:t xml:space="preserve"> </w:t>
      </w:r>
      <w:r w:rsidRPr="00B11D29">
        <w:rPr>
          <w:color w:val="000000"/>
        </w:rPr>
        <w:t>принцип.</w:t>
      </w:r>
    </w:p>
    <w:p w14:paraId="11CC10DC" w14:textId="39120788" w:rsidR="00467C66" w:rsidRPr="00B11D29" w:rsidRDefault="00467C66" w:rsidP="00C137B4">
      <w:pPr>
        <w:pStyle w:val="ad"/>
        <w:spacing w:before="0" w:beforeAutospacing="0" w:after="0" w:afterAutospacing="0"/>
        <w:ind w:firstLine="454"/>
        <w:jc w:val="both"/>
      </w:pPr>
      <w:r w:rsidRPr="00B11D29">
        <w:rPr>
          <w:color w:val="000000"/>
        </w:rPr>
        <w:t>Рациональный</w:t>
      </w:r>
      <w:r w:rsidR="006A5816" w:rsidRPr="00B11D29">
        <w:rPr>
          <w:color w:val="000000"/>
        </w:rPr>
        <w:t xml:space="preserve"> </w:t>
      </w:r>
      <w:r w:rsidRPr="00B11D29">
        <w:rPr>
          <w:color w:val="000000"/>
        </w:rPr>
        <w:t>подход</w:t>
      </w:r>
      <w:r w:rsidR="00AC2F12" w:rsidRPr="00B11D29">
        <w:rPr>
          <w:color w:val="000000"/>
        </w:rPr>
        <w:t xml:space="preserve"> </w:t>
      </w:r>
      <w:r w:rsidRPr="00B11D29">
        <w:rPr>
          <w:color w:val="000000"/>
        </w:rPr>
        <w:t>имеет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основе</w:t>
      </w:r>
      <w:r w:rsidR="006A5816" w:rsidRPr="00B11D29">
        <w:rPr>
          <w:color w:val="000000"/>
        </w:rPr>
        <w:t xml:space="preserve"> </w:t>
      </w:r>
      <w:r w:rsidRPr="00B11D29">
        <w:rPr>
          <w:color w:val="000000"/>
        </w:rPr>
        <w:t>физическое,</w:t>
      </w:r>
      <w:r w:rsidR="006A5816" w:rsidRPr="00B11D29">
        <w:rPr>
          <w:color w:val="000000"/>
        </w:rPr>
        <w:t xml:space="preserve"> </w:t>
      </w:r>
      <w:r w:rsidRPr="00B11D29">
        <w:rPr>
          <w:color w:val="000000"/>
        </w:rPr>
        <w:t>материальное</w:t>
      </w:r>
      <w:r w:rsidR="006A5816" w:rsidRPr="00B11D29">
        <w:rPr>
          <w:color w:val="000000"/>
        </w:rPr>
        <w:t xml:space="preserve"> </w:t>
      </w:r>
      <w:r w:rsidRPr="00B11D29">
        <w:rPr>
          <w:color w:val="000000"/>
        </w:rPr>
        <w:t>исследование</w:t>
      </w:r>
      <w:r w:rsidR="006A5816" w:rsidRPr="00B11D29">
        <w:rPr>
          <w:color w:val="000000"/>
        </w:rPr>
        <w:t xml:space="preserve"> </w:t>
      </w:r>
      <w:r w:rsidRPr="00B11D29">
        <w:rPr>
          <w:color w:val="000000"/>
        </w:rPr>
        <w:t>феномена</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данные</w:t>
      </w:r>
      <w:r w:rsidR="006A5816" w:rsidRPr="00B11D29">
        <w:rPr>
          <w:color w:val="000000"/>
        </w:rPr>
        <w:t xml:space="preserve"> </w:t>
      </w:r>
      <w:r w:rsidRPr="00B11D29">
        <w:rPr>
          <w:color w:val="000000"/>
        </w:rPr>
        <w:t>вопросы</w:t>
      </w:r>
      <w:r w:rsidR="006A5816" w:rsidRPr="00B11D29">
        <w:rPr>
          <w:color w:val="000000"/>
        </w:rPr>
        <w:t xml:space="preserve"> </w:t>
      </w:r>
      <w:r w:rsidRPr="00B11D29">
        <w:rPr>
          <w:color w:val="000000"/>
        </w:rPr>
        <w:t>отвечают</w:t>
      </w:r>
      <w:r w:rsidR="006A5816" w:rsidRPr="00B11D29">
        <w:rPr>
          <w:color w:val="000000"/>
        </w:rPr>
        <w:t xml:space="preserve"> </w:t>
      </w:r>
      <w:r w:rsidRPr="00B11D29">
        <w:rPr>
          <w:color w:val="000000"/>
        </w:rPr>
        <w:t>такие</w:t>
      </w:r>
      <w:r w:rsidR="006A5816" w:rsidRPr="00B11D29">
        <w:rPr>
          <w:color w:val="000000"/>
        </w:rPr>
        <w:t xml:space="preserve"> </w:t>
      </w:r>
      <w:r w:rsidRPr="00B11D29">
        <w:rPr>
          <w:color w:val="000000"/>
        </w:rPr>
        <w:t>науки,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химия,</w:t>
      </w:r>
      <w:r w:rsidR="006A5816" w:rsidRPr="00B11D29">
        <w:rPr>
          <w:color w:val="000000"/>
        </w:rPr>
        <w:t xml:space="preserve"> </w:t>
      </w:r>
      <w:r w:rsidRPr="00B11D29">
        <w:rPr>
          <w:color w:val="000000"/>
        </w:rPr>
        <w:t>физика,</w:t>
      </w:r>
      <w:r w:rsidR="006A5816" w:rsidRPr="00B11D29">
        <w:rPr>
          <w:color w:val="000000"/>
        </w:rPr>
        <w:t xml:space="preserve"> </w:t>
      </w:r>
      <w:r w:rsidRPr="00B11D29">
        <w:rPr>
          <w:color w:val="000000"/>
        </w:rPr>
        <w:t>медицина,</w:t>
      </w:r>
      <w:r w:rsidR="006A5816" w:rsidRPr="00B11D29">
        <w:rPr>
          <w:color w:val="000000"/>
        </w:rPr>
        <w:t xml:space="preserve"> </w:t>
      </w:r>
      <w:r w:rsidRPr="00B11D29">
        <w:rPr>
          <w:color w:val="000000"/>
        </w:rPr>
        <w:t>история</w:t>
      </w:r>
      <w:r w:rsidR="006A5816" w:rsidRPr="00B11D29">
        <w:rPr>
          <w:color w:val="000000"/>
        </w:rPr>
        <w:t xml:space="preserve"> </w:t>
      </w:r>
      <w:r w:rsidRPr="00B11D29">
        <w:rPr>
          <w:color w:val="000000"/>
        </w:rPr>
        <w:t>и</w:t>
      </w:r>
      <w:r w:rsidR="006A5816" w:rsidRPr="00B11D29">
        <w:rPr>
          <w:color w:val="000000"/>
        </w:rPr>
        <w:t xml:space="preserve"> </w:t>
      </w:r>
      <w:proofErr w:type="spellStart"/>
      <w:r w:rsidRPr="00B11D29">
        <w:rPr>
          <w:color w:val="000000"/>
        </w:rPr>
        <w:t>тд</w:t>
      </w:r>
      <w:proofErr w:type="spellEnd"/>
      <w:r w:rsidRPr="00B11D29">
        <w:rPr>
          <w:color w:val="000000"/>
        </w:rPr>
        <w:t>.</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воспринимается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своей</w:t>
      </w:r>
      <w:r w:rsidR="006A5816" w:rsidRPr="00B11D29">
        <w:rPr>
          <w:color w:val="000000"/>
        </w:rPr>
        <w:t xml:space="preserve"> </w:t>
      </w:r>
      <w:r w:rsidRPr="00B11D29">
        <w:rPr>
          <w:color w:val="000000"/>
        </w:rPr>
        <w:t>основе</w:t>
      </w:r>
      <w:r w:rsidR="006A5816" w:rsidRPr="00B11D29">
        <w:rPr>
          <w:color w:val="000000"/>
        </w:rPr>
        <w:t xml:space="preserve"> </w:t>
      </w:r>
      <w:r w:rsidRPr="00B11D29">
        <w:rPr>
          <w:color w:val="000000"/>
        </w:rPr>
        <w:t>внешне,</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пощупать,</w:t>
      </w:r>
      <w:r w:rsidR="006A5816" w:rsidRPr="00B11D29">
        <w:rPr>
          <w:color w:val="000000"/>
        </w:rPr>
        <w:t xml:space="preserve"> </w:t>
      </w:r>
      <w:r w:rsidRPr="00B11D29">
        <w:rPr>
          <w:color w:val="000000"/>
        </w:rPr>
        <w:t>отследить,</w:t>
      </w:r>
      <w:r w:rsidR="006A5816" w:rsidRPr="00B11D29">
        <w:rPr>
          <w:color w:val="000000"/>
        </w:rPr>
        <w:t xml:space="preserve"> </w:t>
      </w:r>
      <w:r w:rsidRPr="00B11D29">
        <w:rPr>
          <w:color w:val="000000"/>
        </w:rPr>
        <w:t>увидеть</w:t>
      </w:r>
      <w:r w:rsidR="006A5816" w:rsidRPr="00B11D29">
        <w:rPr>
          <w:color w:val="000000"/>
        </w:rPr>
        <w:t xml:space="preserve"> </w:t>
      </w:r>
      <w:r w:rsidRPr="00B11D29">
        <w:rPr>
          <w:color w:val="000000"/>
        </w:rPr>
        <w:t>физически.</w:t>
      </w:r>
    </w:p>
    <w:p w14:paraId="5CAF8403" w14:textId="0BDCBDCB" w:rsidR="00467C66" w:rsidRPr="00B11D29" w:rsidRDefault="00467C66" w:rsidP="00C137B4">
      <w:pPr>
        <w:pStyle w:val="ad"/>
        <w:spacing w:before="0" w:beforeAutospacing="0" w:after="0" w:afterAutospacing="0"/>
        <w:ind w:firstLine="454"/>
        <w:jc w:val="both"/>
      </w:pPr>
      <w:r w:rsidRPr="00B11D29">
        <w:rPr>
          <w:color w:val="040C28"/>
        </w:rPr>
        <w:t>Сам</w:t>
      </w:r>
      <w:r w:rsidR="006A5816" w:rsidRPr="00B11D29">
        <w:rPr>
          <w:color w:val="040C28"/>
        </w:rPr>
        <w:t xml:space="preserve"> </w:t>
      </w:r>
      <w:r w:rsidRPr="00B11D29">
        <w:rPr>
          <w:color w:val="4D5156"/>
        </w:rPr>
        <w:t>иррационализм</w:t>
      </w:r>
      <w:r w:rsidR="006A5816" w:rsidRPr="00B11D29">
        <w:rPr>
          <w:color w:val="4D5156"/>
        </w:rPr>
        <w:t xml:space="preserve"> </w:t>
      </w:r>
      <w:r w:rsidRPr="00B11D29">
        <w:rPr>
          <w:color w:val="040C28"/>
        </w:rPr>
        <w:t>предполагает</w:t>
      </w:r>
      <w:r w:rsidR="006A5816" w:rsidRPr="00B11D29">
        <w:rPr>
          <w:color w:val="040C28"/>
        </w:rPr>
        <w:t xml:space="preserve"> </w:t>
      </w:r>
      <w:r w:rsidRPr="00B11D29">
        <w:rPr>
          <w:color w:val="040C28"/>
        </w:rPr>
        <w:t>существование</w:t>
      </w:r>
      <w:r w:rsidR="006A5816" w:rsidRPr="00B11D29">
        <w:rPr>
          <w:color w:val="040C28"/>
        </w:rPr>
        <w:t xml:space="preserve"> </w:t>
      </w:r>
      <w:r w:rsidRPr="00B11D29">
        <w:rPr>
          <w:color w:val="040C28"/>
        </w:rPr>
        <w:t>областей</w:t>
      </w:r>
      <w:r w:rsidR="006A5816" w:rsidRPr="00B11D29">
        <w:rPr>
          <w:color w:val="040C28"/>
        </w:rPr>
        <w:t xml:space="preserve"> </w:t>
      </w:r>
      <w:r w:rsidRPr="00B11D29">
        <w:rPr>
          <w:color w:val="040C28"/>
        </w:rPr>
        <w:t>миропонимания,</w:t>
      </w:r>
      <w:r w:rsidR="006A5816" w:rsidRPr="00B11D29">
        <w:rPr>
          <w:color w:val="040C28"/>
        </w:rPr>
        <w:t xml:space="preserve"> </w:t>
      </w:r>
      <w:r w:rsidRPr="00B11D29">
        <w:rPr>
          <w:color w:val="040C28"/>
        </w:rPr>
        <w:t>недоступных</w:t>
      </w:r>
      <w:r w:rsidR="006A5816" w:rsidRPr="00B11D29">
        <w:rPr>
          <w:color w:val="040C28"/>
        </w:rPr>
        <w:t xml:space="preserve"> </w:t>
      </w:r>
      <w:r w:rsidRPr="00B11D29">
        <w:rPr>
          <w:color w:val="040C28"/>
        </w:rPr>
        <w:t>разуму,</w:t>
      </w:r>
      <w:r w:rsidR="006A5816" w:rsidRPr="00B11D29">
        <w:rPr>
          <w:color w:val="040C28"/>
        </w:rPr>
        <w:t xml:space="preserve"> </w:t>
      </w:r>
      <w:r w:rsidRPr="00B11D29">
        <w:rPr>
          <w:color w:val="040C28"/>
        </w:rPr>
        <w:t>обращающихся</w:t>
      </w:r>
      <w:r w:rsidR="006A5816" w:rsidRPr="00B11D29">
        <w:rPr>
          <w:color w:val="040C28"/>
        </w:rPr>
        <w:t xml:space="preserve"> </w:t>
      </w:r>
      <w:r w:rsidRPr="00B11D29">
        <w:rPr>
          <w:color w:val="040C28"/>
        </w:rPr>
        <w:t>к</w:t>
      </w:r>
      <w:r w:rsidR="006A5816" w:rsidRPr="00B11D29">
        <w:rPr>
          <w:color w:val="040C28"/>
        </w:rPr>
        <w:t xml:space="preserve"> </w:t>
      </w:r>
      <w:r w:rsidRPr="00B11D29">
        <w:rPr>
          <w:color w:val="040C28"/>
        </w:rPr>
        <w:t>таким</w:t>
      </w:r>
      <w:r w:rsidR="006A5816" w:rsidRPr="00B11D29">
        <w:rPr>
          <w:color w:val="040C28"/>
        </w:rPr>
        <w:t xml:space="preserve"> </w:t>
      </w:r>
      <w:r w:rsidRPr="00B11D29">
        <w:rPr>
          <w:color w:val="040C28"/>
        </w:rPr>
        <w:t>вещам,</w:t>
      </w:r>
      <w:r w:rsidR="006A5816" w:rsidRPr="00B11D29">
        <w:rPr>
          <w:color w:val="040C28"/>
        </w:rPr>
        <w:t xml:space="preserve"> </w:t>
      </w:r>
      <w:r w:rsidRPr="00B11D29">
        <w:rPr>
          <w:color w:val="040C28"/>
        </w:rPr>
        <w:t>как</w:t>
      </w:r>
      <w:r w:rsidR="006A5816" w:rsidRPr="00B11D29">
        <w:rPr>
          <w:color w:val="040C28"/>
        </w:rPr>
        <w:t xml:space="preserve"> </w:t>
      </w:r>
      <w:r w:rsidRPr="00B11D29">
        <w:rPr>
          <w:color w:val="040C28"/>
        </w:rPr>
        <w:t>и</w:t>
      </w:r>
      <w:r w:rsidRPr="00B11D29">
        <w:rPr>
          <w:color w:val="000000"/>
        </w:rPr>
        <w:t>нтуиция,</w:t>
      </w:r>
      <w:r w:rsidR="006A5816" w:rsidRPr="00B11D29">
        <w:rPr>
          <w:color w:val="000000"/>
        </w:rPr>
        <w:t xml:space="preserve"> </w:t>
      </w:r>
      <w:r w:rsidRPr="00B11D29">
        <w:rPr>
          <w:color w:val="000000"/>
        </w:rPr>
        <w:t>чувства,</w:t>
      </w:r>
      <w:r w:rsidR="006A5816" w:rsidRPr="00B11D29">
        <w:rPr>
          <w:color w:val="000000"/>
        </w:rPr>
        <w:t xml:space="preserve"> </w:t>
      </w:r>
      <w:r w:rsidRPr="00B11D29">
        <w:rPr>
          <w:color w:val="000000"/>
        </w:rPr>
        <w:t>вера,</w:t>
      </w:r>
      <w:r w:rsidR="006A5816" w:rsidRPr="00B11D29">
        <w:rPr>
          <w:color w:val="000000"/>
        </w:rPr>
        <w:t xml:space="preserve"> </w:t>
      </w:r>
      <w:r w:rsidRPr="00B11D29">
        <w:rPr>
          <w:color w:val="000000"/>
        </w:rPr>
        <w:t>откровения,</w:t>
      </w:r>
      <w:r w:rsidR="006A5816" w:rsidRPr="00B11D29">
        <w:rPr>
          <w:color w:val="000000"/>
        </w:rPr>
        <w:t xml:space="preserve"> </w:t>
      </w:r>
      <w:r w:rsidRPr="00B11D29">
        <w:rPr>
          <w:color w:val="000000"/>
        </w:rPr>
        <w:t>сознание,</w:t>
      </w:r>
      <w:r w:rsidR="006A5816" w:rsidRPr="00B11D29">
        <w:rPr>
          <w:color w:val="000000"/>
        </w:rPr>
        <w:t xml:space="preserve"> </w:t>
      </w:r>
      <w:r w:rsidRPr="00B11D29">
        <w:rPr>
          <w:color w:val="000000"/>
        </w:rPr>
        <w:t>созидание,</w:t>
      </w:r>
      <w:r w:rsidR="006A5816" w:rsidRPr="00B11D29">
        <w:rPr>
          <w:color w:val="000000"/>
        </w:rPr>
        <w:t xml:space="preserve"> </w:t>
      </w:r>
      <w:r w:rsidRPr="00B11D29">
        <w:rPr>
          <w:color w:val="000000"/>
        </w:rPr>
        <w:t>творение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т.д.</w:t>
      </w:r>
    </w:p>
    <w:p w14:paraId="54685ADA" w14:textId="3A0E5C02" w:rsidR="00467C66" w:rsidRPr="00B11D29" w:rsidRDefault="00467C66" w:rsidP="00C137B4">
      <w:pPr>
        <w:pStyle w:val="ad"/>
        <w:spacing w:before="0" w:beforeAutospacing="0" w:after="0" w:afterAutospacing="0"/>
        <w:ind w:firstLine="454"/>
        <w:jc w:val="both"/>
      </w:pPr>
      <w:r w:rsidRPr="00B11D29">
        <w:rPr>
          <w:color w:val="040C28"/>
        </w:rPr>
        <w:t>Все</w:t>
      </w:r>
      <w:r w:rsidR="006A5816" w:rsidRPr="00B11D29">
        <w:rPr>
          <w:color w:val="040C28"/>
        </w:rPr>
        <w:t xml:space="preserve"> </w:t>
      </w:r>
      <w:r w:rsidRPr="00B11D29">
        <w:rPr>
          <w:color w:val="040C28"/>
        </w:rPr>
        <w:t>иррациональные</w:t>
      </w:r>
      <w:r w:rsidR="006A5816" w:rsidRPr="00B11D29">
        <w:rPr>
          <w:color w:val="040C28"/>
        </w:rPr>
        <w:t xml:space="preserve"> </w:t>
      </w:r>
      <w:r w:rsidRPr="00B11D29">
        <w:rPr>
          <w:color w:val="040C28"/>
        </w:rPr>
        <w:t>вопросы</w:t>
      </w:r>
      <w:r w:rsidR="006A5816" w:rsidRPr="00B11D29">
        <w:rPr>
          <w:color w:val="040C28"/>
        </w:rPr>
        <w:t xml:space="preserve"> </w:t>
      </w:r>
      <w:r w:rsidRPr="00B11D29">
        <w:rPr>
          <w:color w:val="000000"/>
        </w:rPr>
        <w:t>зачастую</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обходит</w:t>
      </w:r>
      <w:r w:rsidR="006A5816" w:rsidRPr="00B11D29">
        <w:rPr>
          <w:color w:val="000000"/>
        </w:rPr>
        <w:t xml:space="preserve"> </w:t>
      </w:r>
      <w:r w:rsidRPr="00B11D29">
        <w:rPr>
          <w:color w:val="000000"/>
        </w:rPr>
        <w:t>стороной,</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знает,</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ним</w:t>
      </w:r>
      <w:r w:rsidR="006A5816" w:rsidRPr="00B11D29">
        <w:rPr>
          <w:color w:val="000000"/>
        </w:rPr>
        <w:t xml:space="preserve"> </w:t>
      </w:r>
      <w:r w:rsidRPr="00B11D29">
        <w:rPr>
          <w:color w:val="000000"/>
        </w:rPr>
        <w:t>подступиться,</w:t>
      </w:r>
      <w:r w:rsidR="006A5816" w:rsidRPr="00B11D29">
        <w:rPr>
          <w:color w:val="000000"/>
        </w:rPr>
        <w:t xml:space="preserve"> </w:t>
      </w:r>
      <w:r w:rsidRPr="00B11D29">
        <w:rPr>
          <w:color w:val="000000"/>
        </w:rPr>
        <w:t>аргументировать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изучить.</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примеру:</w:t>
      </w:r>
    </w:p>
    <w:p w14:paraId="42724F63" w14:textId="0917D41F" w:rsidR="00467C66" w:rsidRPr="00B11D29" w:rsidRDefault="00467C66" w:rsidP="00C137B4">
      <w:pPr>
        <w:pStyle w:val="ad"/>
        <w:numPr>
          <w:ilvl w:val="1"/>
          <w:numId w:val="7"/>
        </w:numPr>
        <w:spacing w:before="0" w:beforeAutospacing="0" w:after="0" w:afterAutospacing="0"/>
        <w:ind w:left="993" w:hanging="425"/>
        <w:jc w:val="both"/>
      </w:pPr>
      <w:r w:rsidRPr="00B11D29">
        <w:rPr>
          <w:color w:val="000000"/>
        </w:rPr>
        <w:t>что</w:t>
      </w:r>
      <w:r w:rsidR="006A5816" w:rsidRPr="00B11D29">
        <w:rPr>
          <w:color w:val="000000"/>
        </w:rPr>
        <w:t xml:space="preserve"> </w:t>
      </w:r>
      <w:r w:rsidRPr="00B11D29">
        <w:rPr>
          <w:color w:val="000000"/>
        </w:rPr>
        <w:t>такое</w:t>
      </w:r>
      <w:r w:rsidR="006A5816" w:rsidRPr="00B11D29">
        <w:rPr>
          <w:color w:val="000000"/>
        </w:rPr>
        <w:t xml:space="preserve"> </w:t>
      </w:r>
      <w:r w:rsidRPr="00B11D29">
        <w:rPr>
          <w:color w:val="000000"/>
        </w:rPr>
        <w:t>интуиция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работает</w:t>
      </w:r>
    </w:p>
    <w:p w14:paraId="365C5BE9" w14:textId="62159EC7" w:rsidR="00467C66" w:rsidRPr="00B11D29" w:rsidRDefault="00467C66" w:rsidP="00C137B4">
      <w:pPr>
        <w:pStyle w:val="ad"/>
        <w:numPr>
          <w:ilvl w:val="1"/>
          <w:numId w:val="7"/>
        </w:numPr>
        <w:spacing w:before="0" w:beforeAutospacing="0" w:after="0" w:afterAutospacing="0"/>
        <w:ind w:left="993" w:hanging="425"/>
        <w:jc w:val="both"/>
      </w:pPr>
      <w:r w:rsidRPr="00B11D29">
        <w:rPr>
          <w:color w:val="000000"/>
        </w:rPr>
        <w:t>есть</w:t>
      </w:r>
      <w:r w:rsidR="006A5816" w:rsidRPr="00B11D29">
        <w:rPr>
          <w:color w:val="000000"/>
        </w:rPr>
        <w:t xml:space="preserve"> </w:t>
      </w:r>
      <w:r w:rsidRPr="00B11D29">
        <w:rPr>
          <w:color w:val="000000"/>
        </w:rPr>
        <w:t>ли</w:t>
      </w:r>
      <w:r w:rsidR="006A5816" w:rsidRPr="00B11D29">
        <w:rPr>
          <w:color w:val="000000"/>
        </w:rPr>
        <w:t xml:space="preserve"> </w:t>
      </w:r>
      <w:r w:rsidRPr="00B11D29">
        <w:rPr>
          <w:color w:val="000000"/>
        </w:rPr>
        <w:t>Душа</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человека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какая</w:t>
      </w:r>
      <w:r w:rsidR="006A5816" w:rsidRPr="00B11D29">
        <w:rPr>
          <w:color w:val="000000"/>
        </w:rPr>
        <w:t xml:space="preserve"> </w:t>
      </w:r>
      <w:r w:rsidRPr="00B11D29">
        <w:rPr>
          <w:color w:val="000000"/>
        </w:rPr>
        <w:t>она,</w:t>
      </w:r>
    </w:p>
    <w:p w14:paraId="103ED669" w14:textId="43ADB686" w:rsidR="00467C66" w:rsidRPr="00B11D29" w:rsidRDefault="00467C66" w:rsidP="00C137B4">
      <w:pPr>
        <w:pStyle w:val="ad"/>
        <w:numPr>
          <w:ilvl w:val="1"/>
          <w:numId w:val="7"/>
        </w:numPr>
        <w:spacing w:before="0" w:beforeAutospacing="0" w:after="0" w:afterAutospacing="0"/>
        <w:ind w:left="993" w:hanging="425"/>
        <w:jc w:val="both"/>
      </w:pPr>
      <w:r w:rsidRPr="00B11D29">
        <w:rPr>
          <w:color w:val="000000"/>
        </w:rPr>
        <w:t>как</w:t>
      </w:r>
      <w:r w:rsidR="006A5816" w:rsidRPr="00B11D29">
        <w:rPr>
          <w:color w:val="000000"/>
        </w:rPr>
        <w:t xml:space="preserve"> </w:t>
      </w:r>
      <w:r w:rsidRPr="00B11D29">
        <w:rPr>
          <w:color w:val="000000"/>
        </w:rPr>
        <w:t>устроено</w:t>
      </w:r>
      <w:r w:rsidR="006A5816" w:rsidRPr="00B11D29">
        <w:rPr>
          <w:color w:val="000000"/>
        </w:rPr>
        <w:t xml:space="preserve"> </w:t>
      </w:r>
      <w:r w:rsidRPr="00B11D29">
        <w:rPr>
          <w:color w:val="000000"/>
        </w:rPr>
        <w:t>мироздание,</w:t>
      </w:r>
    </w:p>
    <w:p w14:paraId="51FED16E" w14:textId="73D1F1C6" w:rsidR="00C94469" w:rsidRPr="00B11D29" w:rsidRDefault="00467C66" w:rsidP="00C137B4">
      <w:pPr>
        <w:pStyle w:val="ad"/>
        <w:numPr>
          <w:ilvl w:val="1"/>
          <w:numId w:val="7"/>
        </w:numPr>
        <w:spacing w:before="0" w:beforeAutospacing="0" w:after="0" w:afterAutospacing="0"/>
        <w:ind w:left="993" w:hanging="425"/>
        <w:jc w:val="both"/>
      </w:pPr>
      <w:r w:rsidRPr="00B11D29">
        <w:rPr>
          <w:color w:val="000000"/>
        </w:rPr>
        <w:t>что</w:t>
      </w:r>
      <w:r w:rsidR="006A5816" w:rsidRPr="00B11D29">
        <w:rPr>
          <w:color w:val="000000"/>
        </w:rPr>
        <w:t xml:space="preserve"> </w:t>
      </w:r>
      <w:r w:rsidRPr="00B11D29">
        <w:rPr>
          <w:color w:val="000000"/>
        </w:rPr>
        <w:t>такое</w:t>
      </w:r>
      <w:r w:rsidR="006A5816" w:rsidRPr="00B11D29">
        <w:rPr>
          <w:color w:val="000000"/>
        </w:rPr>
        <w:t xml:space="preserve"> </w:t>
      </w:r>
      <w:r w:rsidRPr="00B11D29">
        <w:rPr>
          <w:color w:val="000000"/>
        </w:rPr>
        <w:t>внутренний</w:t>
      </w:r>
      <w:r w:rsidR="006A5816" w:rsidRPr="00B11D29">
        <w:rPr>
          <w:color w:val="000000"/>
        </w:rPr>
        <w:t xml:space="preserve"> </w:t>
      </w:r>
      <w:r w:rsidRPr="00B11D29">
        <w:rPr>
          <w:color w:val="000000"/>
        </w:rPr>
        <w:t>мир</w:t>
      </w:r>
      <w:r w:rsidR="006A5816" w:rsidRPr="00B11D29">
        <w:rPr>
          <w:color w:val="000000"/>
        </w:rPr>
        <w:t xml:space="preserve"> </w:t>
      </w:r>
      <w:r w:rsidRPr="00B11D29">
        <w:rPr>
          <w:color w:val="000000"/>
        </w:rPr>
        <w:t>человека</w:t>
      </w:r>
    </w:p>
    <w:p w14:paraId="79C6791F" w14:textId="304C58A9" w:rsidR="00C94469" w:rsidRPr="00B11D29" w:rsidRDefault="00467C66" w:rsidP="00C137B4">
      <w:pPr>
        <w:pStyle w:val="ad"/>
        <w:numPr>
          <w:ilvl w:val="1"/>
          <w:numId w:val="7"/>
        </w:numPr>
        <w:spacing w:before="0" w:beforeAutospacing="0" w:after="0" w:afterAutospacing="0"/>
        <w:ind w:left="993" w:hanging="425"/>
        <w:jc w:val="both"/>
      </w:pPr>
      <w:r w:rsidRPr="00B11D29">
        <w:rPr>
          <w:color w:val="000000"/>
        </w:rPr>
        <w:t>что</w:t>
      </w:r>
      <w:r w:rsidR="006A5816" w:rsidRPr="00B11D29">
        <w:rPr>
          <w:color w:val="000000"/>
        </w:rPr>
        <w:t xml:space="preserve"> </w:t>
      </w:r>
      <w:r w:rsidRPr="00B11D29">
        <w:rPr>
          <w:color w:val="000000"/>
        </w:rPr>
        <w:t>есть</w:t>
      </w:r>
      <w:r w:rsidR="006A5816" w:rsidRPr="00B11D29">
        <w:rPr>
          <w:color w:val="000000"/>
        </w:rPr>
        <w:t xml:space="preserve"> </w:t>
      </w:r>
      <w:r w:rsidRPr="00B11D29">
        <w:t>привидения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почему</w:t>
      </w:r>
      <w:r w:rsidR="006A5816" w:rsidRPr="00B11D29">
        <w:rPr>
          <w:color w:val="000000"/>
        </w:rPr>
        <w:t xml:space="preserve"> </w:t>
      </w:r>
      <w:proofErr w:type="gramStart"/>
      <w:r w:rsidRPr="00B11D29">
        <w:rPr>
          <w:color w:val="000000"/>
        </w:rPr>
        <w:t>считается</w:t>
      </w:r>
      <w:proofErr w:type="gramEnd"/>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душа</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покидает</w:t>
      </w:r>
      <w:r w:rsidR="006A5816" w:rsidRPr="00B11D29">
        <w:rPr>
          <w:color w:val="000000"/>
        </w:rPr>
        <w:t xml:space="preserve"> </w:t>
      </w:r>
      <w:r w:rsidRPr="00B11D29">
        <w:rPr>
          <w:color w:val="000000"/>
        </w:rPr>
        <w:t>землю</w:t>
      </w:r>
      <w:r w:rsidR="006A5816" w:rsidRPr="00B11D29">
        <w:rPr>
          <w:color w:val="000000"/>
        </w:rPr>
        <w:t xml:space="preserve"> </w:t>
      </w:r>
      <w:r w:rsidRPr="00B11D29">
        <w:rPr>
          <w:color w:val="000000"/>
        </w:rPr>
        <w:t>40</w:t>
      </w:r>
      <w:r w:rsidR="006A5816" w:rsidRPr="00B11D29">
        <w:rPr>
          <w:color w:val="000000"/>
        </w:rPr>
        <w:t xml:space="preserve"> </w:t>
      </w:r>
      <w:r w:rsidRPr="00B11D29">
        <w:rPr>
          <w:color w:val="000000"/>
        </w:rPr>
        <w:t>дней</w:t>
      </w:r>
    </w:p>
    <w:p w14:paraId="55B428AD" w14:textId="3B9FA5CB" w:rsidR="00467C66" w:rsidRPr="00B11D29" w:rsidRDefault="00467C66" w:rsidP="00C137B4">
      <w:pPr>
        <w:pStyle w:val="ad"/>
        <w:numPr>
          <w:ilvl w:val="1"/>
          <w:numId w:val="7"/>
        </w:numPr>
        <w:spacing w:before="0" w:beforeAutospacing="0" w:after="0" w:afterAutospacing="0"/>
        <w:ind w:left="993" w:hanging="425"/>
        <w:jc w:val="both"/>
      </w:pPr>
      <w:r w:rsidRPr="00B11D29">
        <w:rPr>
          <w:color w:val="000000"/>
        </w:rPr>
        <w:t>почему</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может</w:t>
      </w:r>
      <w:r w:rsidR="006A5816" w:rsidRPr="00B11D29">
        <w:rPr>
          <w:color w:val="000000"/>
        </w:rPr>
        <w:t xml:space="preserve"> </w:t>
      </w:r>
      <w:r w:rsidRPr="00B11D29">
        <w:rPr>
          <w:color w:val="000000"/>
        </w:rPr>
        <w:t>провидеть</w:t>
      </w:r>
      <w:r w:rsidR="006A5816" w:rsidRPr="00B11D29">
        <w:rPr>
          <w:color w:val="000000"/>
        </w:rPr>
        <w:t xml:space="preserve"> </w:t>
      </w:r>
      <w:r w:rsidRPr="00B11D29">
        <w:rPr>
          <w:color w:val="000000"/>
        </w:rPr>
        <w:t>(яркий</w:t>
      </w:r>
      <w:r w:rsidR="006A5816" w:rsidRPr="00B11D29">
        <w:rPr>
          <w:color w:val="000000"/>
        </w:rPr>
        <w:t xml:space="preserve"> </w:t>
      </w:r>
      <w:r w:rsidRPr="00B11D29">
        <w:rPr>
          <w:color w:val="000000"/>
        </w:rPr>
        <w:t>пример</w:t>
      </w:r>
      <w:r w:rsidR="006A5816" w:rsidRPr="00B11D29">
        <w:rPr>
          <w:color w:val="000000"/>
        </w:rPr>
        <w:t xml:space="preserve"> </w:t>
      </w:r>
      <w:r w:rsidRPr="00B11D29">
        <w:rPr>
          <w:color w:val="000000"/>
        </w:rPr>
        <w:t>Леонардо</w:t>
      </w:r>
      <w:r w:rsidR="006A5816" w:rsidRPr="00B11D29">
        <w:rPr>
          <w:color w:val="000000"/>
        </w:rPr>
        <w:t xml:space="preserve"> </w:t>
      </w:r>
      <w:r w:rsidRPr="00B11D29">
        <w:rPr>
          <w:color w:val="000000"/>
        </w:rPr>
        <w:t>Да</w:t>
      </w:r>
      <w:r w:rsidR="006A5816" w:rsidRPr="00B11D29">
        <w:rPr>
          <w:color w:val="000000"/>
        </w:rPr>
        <w:t xml:space="preserve"> </w:t>
      </w:r>
      <w:proofErr w:type="spellStart"/>
      <w:proofErr w:type="gramStart"/>
      <w:r w:rsidRPr="00B11D29">
        <w:rPr>
          <w:color w:val="000000"/>
        </w:rPr>
        <w:t>Винчи,который</w:t>
      </w:r>
      <w:proofErr w:type="spellEnd"/>
      <w:proofErr w:type="gramEnd"/>
      <w:r w:rsidR="006A5816" w:rsidRPr="00B11D29">
        <w:rPr>
          <w:color w:val="000000"/>
        </w:rPr>
        <w:t xml:space="preserve"> </w:t>
      </w:r>
      <w:r w:rsidRPr="00B11D29">
        <w:rPr>
          <w:color w:val="000000"/>
        </w:rPr>
        <w:t>задолго</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изобретения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реализации</w:t>
      </w:r>
      <w:r w:rsidR="006A5816" w:rsidRPr="00B11D29">
        <w:rPr>
          <w:color w:val="000000"/>
        </w:rPr>
        <w:t xml:space="preserve"> </w:t>
      </w:r>
      <w:r w:rsidRPr="00B11D29">
        <w:rPr>
          <w:color w:val="000000"/>
        </w:rPr>
        <w:t>разработал</w:t>
      </w:r>
      <w:r w:rsidR="006A5816" w:rsidRPr="00B11D29">
        <w:rPr>
          <w:color w:val="000000"/>
        </w:rPr>
        <w:t xml:space="preserve"> </w:t>
      </w:r>
      <w:r w:rsidRPr="00B11D29">
        <w:rPr>
          <w:color w:val="000000"/>
        </w:rPr>
        <w:t>эскиз</w:t>
      </w:r>
      <w:r w:rsidR="006A5816" w:rsidRPr="00B11D29">
        <w:rPr>
          <w:color w:val="000000"/>
        </w:rPr>
        <w:t xml:space="preserve"> </w:t>
      </w:r>
      <w:r w:rsidRPr="00B11D29">
        <w:rPr>
          <w:color w:val="000000"/>
        </w:rPr>
        <w:t>вертолета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дирижабля)</w:t>
      </w:r>
    </w:p>
    <w:p w14:paraId="7B8946F7" w14:textId="5369B8F6" w:rsidR="00467C66" w:rsidRPr="00B11D29" w:rsidRDefault="00467C66" w:rsidP="00C137B4">
      <w:pPr>
        <w:pStyle w:val="ad"/>
        <w:spacing w:before="0" w:beforeAutospacing="0" w:after="0" w:afterAutospacing="0"/>
        <w:ind w:firstLine="454"/>
        <w:jc w:val="both"/>
      </w:pPr>
      <w:r w:rsidRPr="00B11D29">
        <w:rPr>
          <w:color w:val="000000"/>
        </w:rPr>
        <w:t>Еще</w:t>
      </w:r>
      <w:r w:rsidR="006A5816" w:rsidRPr="00B11D29">
        <w:rPr>
          <w:color w:val="000000"/>
        </w:rPr>
        <w:t xml:space="preserve"> </w:t>
      </w:r>
      <w:r w:rsidRPr="00B11D29">
        <w:rPr>
          <w:color w:val="000000"/>
        </w:rPr>
        <w:t>издавна</w:t>
      </w:r>
      <w:r w:rsidR="006A5816" w:rsidRPr="00B11D29">
        <w:rPr>
          <w:color w:val="000000"/>
        </w:rPr>
        <w:t xml:space="preserve"> </w:t>
      </w:r>
      <w:r w:rsidRPr="00B11D29">
        <w:rPr>
          <w:color w:val="000000"/>
        </w:rPr>
        <w:t>человек</w:t>
      </w:r>
      <w:r w:rsidR="006A5816" w:rsidRPr="00B11D29">
        <w:rPr>
          <w:color w:val="000000"/>
        </w:rPr>
        <w:t xml:space="preserve"> </w:t>
      </w:r>
      <w:r w:rsidRPr="00B11D29">
        <w:rPr>
          <w:color w:val="000000"/>
        </w:rPr>
        <w:t>стремился</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запредельным</w:t>
      </w:r>
      <w:r w:rsidR="006A5816" w:rsidRPr="00B11D29">
        <w:rPr>
          <w:color w:val="000000"/>
        </w:rPr>
        <w:t xml:space="preserve"> </w:t>
      </w:r>
      <w:r w:rsidRPr="00B11D29">
        <w:rPr>
          <w:color w:val="000000"/>
        </w:rPr>
        <w:t>знаниям,</w:t>
      </w:r>
      <w:r w:rsidR="006A5816" w:rsidRPr="00B11D29">
        <w:rPr>
          <w:color w:val="000000"/>
        </w:rPr>
        <w:t xml:space="preserve"> </w:t>
      </w:r>
      <w:r w:rsidRPr="00B11D29">
        <w:rPr>
          <w:color w:val="000000"/>
        </w:rPr>
        <w:t>либо</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искал</w:t>
      </w:r>
      <w:r w:rsidR="006A5816" w:rsidRPr="00B11D29">
        <w:rPr>
          <w:color w:val="000000"/>
        </w:rPr>
        <w:t xml:space="preserve"> </w:t>
      </w:r>
      <w:r w:rsidRPr="00B11D29">
        <w:rPr>
          <w:color w:val="000000"/>
        </w:rPr>
        <w:t>тех,</w:t>
      </w:r>
      <w:r w:rsidR="006A5816" w:rsidRPr="00B11D29">
        <w:rPr>
          <w:color w:val="000000"/>
        </w:rPr>
        <w:t xml:space="preserve"> </w:t>
      </w:r>
      <w:r w:rsidRPr="00B11D29">
        <w:rPr>
          <w:color w:val="000000"/>
        </w:rPr>
        <w:t>кто</w:t>
      </w:r>
      <w:r w:rsidR="006A5816" w:rsidRPr="00B11D29">
        <w:rPr>
          <w:color w:val="000000"/>
        </w:rPr>
        <w:t xml:space="preserve"> </w:t>
      </w:r>
      <w:r w:rsidRPr="00B11D29">
        <w:rPr>
          <w:color w:val="000000"/>
        </w:rPr>
        <w:t>передаст,</w:t>
      </w:r>
      <w:r w:rsidR="006A5816" w:rsidRPr="00B11D29">
        <w:rPr>
          <w:color w:val="000000"/>
        </w:rPr>
        <w:t xml:space="preserve"> </w:t>
      </w:r>
      <w:r w:rsidRPr="00B11D29">
        <w:rPr>
          <w:color w:val="000000"/>
        </w:rPr>
        <w:t>посвятит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них.</w:t>
      </w:r>
      <w:r w:rsidR="006A5816" w:rsidRPr="00B11D29">
        <w:rPr>
          <w:color w:val="000000"/>
        </w:rPr>
        <w:t xml:space="preserve"> </w:t>
      </w:r>
      <w:r w:rsidRPr="00B11D29">
        <w:rPr>
          <w:color w:val="000000"/>
        </w:rPr>
        <w:t>Одни</w:t>
      </w:r>
      <w:r w:rsidR="006A5816" w:rsidRPr="00B11D29">
        <w:rPr>
          <w:color w:val="000000"/>
        </w:rPr>
        <w:t xml:space="preserve"> </w:t>
      </w:r>
      <w:r w:rsidRPr="00B11D29">
        <w:rPr>
          <w:color w:val="000000"/>
        </w:rPr>
        <w:t>уходили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паломничество,</w:t>
      </w:r>
      <w:r w:rsidR="006A5816" w:rsidRPr="00B11D29">
        <w:rPr>
          <w:color w:val="000000"/>
        </w:rPr>
        <w:t xml:space="preserve"> </w:t>
      </w:r>
      <w:r w:rsidRPr="00B11D29">
        <w:rPr>
          <w:color w:val="000000"/>
        </w:rPr>
        <w:t>другие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храмы,</w:t>
      </w:r>
      <w:r w:rsidR="006A5816" w:rsidRPr="00B11D29">
        <w:rPr>
          <w:color w:val="000000"/>
        </w:rPr>
        <w:t xml:space="preserve"> </w:t>
      </w:r>
      <w:r w:rsidRPr="00B11D29">
        <w:rPr>
          <w:color w:val="000000"/>
        </w:rPr>
        <w:t>знахарки</w:t>
      </w:r>
      <w:r w:rsidR="006A5816" w:rsidRPr="00B11D29">
        <w:rPr>
          <w:color w:val="000000"/>
        </w:rPr>
        <w:t xml:space="preserve"> </w:t>
      </w:r>
      <w:r w:rsidRPr="00B11D29">
        <w:rPr>
          <w:color w:val="000000"/>
        </w:rPr>
        <w:t>передавали</w:t>
      </w:r>
      <w:r w:rsidR="006A5816" w:rsidRPr="00B11D29">
        <w:rPr>
          <w:color w:val="000000"/>
        </w:rPr>
        <w:t xml:space="preserve"> </w:t>
      </w:r>
      <w:r w:rsidRPr="00B11D29">
        <w:rPr>
          <w:color w:val="000000"/>
        </w:rPr>
        <w:t>секреты</w:t>
      </w:r>
      <w:r w:rsidR="006A5816" w:rsidRPr="00B11D29">
        <w:rPr>
          <w:color w:val="000000"/>
        </w:rPr>
        <w:t xml:space="preserve"> </w:t>
      </w:r>
      <w:r w:rsidRPr="00B11D29">
        <w:rPr>
          <w:color w:val="000000"/>
        </w:rPr>
        <w:t>лекарства</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уст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уста.</w:t>
      </w:r>
      <w:r w:rsidR="006A5816" w:rsidRPr="00B11D29">
        <w:rPr>
          <w:color w:val="000000"/>
        </w:rPr>
        <w:t xml:space="preserve"> </w:t>
      </w:r>
      <w:r w:rsidRPr="00B11D29">
        <w:rPr>
          <w:color w:val="000000"/>
        </w:rPr>
        <w:t>Принцип</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наше</w:t>
      </w:r>
      <w:r w:rsidR="006A5816" w:rsidRPr="00B11D29">
        <w:rPr>
          <w:color w:val="000000"/>
        </w:rPr>
        <w:t xml:space="preserve"> </w:t>
      </w:r>
      <w:r w:rsidRPr="00B11D29">
        <w:rPr>
          <w:color w:val="000000"/>
        </w:rPr>
        <w:t>время</w:t>
      </w:r>
      <w:r w:rsidR="006A5816" w:rsidRPr="00B11D29">
        <w:rPr>
          <w:color w:val="000000"/>
        </w:rPr>
        <w:t xml:space="preserve"> </w:t>
      </w:r>
      <w:r w:rsidRPr="00B11D29">
        <w:rPr>
          <w:color w:val="000000"/>
        </w:rPr>
        <w:t>абсолютно</w:t>
      </w:r>
      <w:r w:rsidR="006A5816" w:rsidRPr="00B11D29">
        <w:rPr>
          <w:color w:val="000000"/>
        </w:rPr>
        <w:t xml:space="preserve"> </w:t>
      </w:r>
      <w:r w:rsidRPr="00B11D29">
        <w:rPr>
          <w:color w:val="000000"/>
        </w:rPr>
        <w:t>такой</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учителя,</w:t>
      </w:r>
      <w:r w:rsidR="006A5816" w:rsidRPr="00B11D29">
        <w:rPr>
          <w:color w:val="000000"/>
        </w:rPr>
        <w:t xml:space="preserve"> </w:t>
      </w:r>
      <w:r w:rsidRPr="00B11D29">
        <w:rPr>
          <w:color w:val="000000"/>
        </w:rPr>
        <w:t>наставники,</w:t>
      </w:r>
      <w:r w:rsidR="006A5816" w:rsidRPr="00B11D29">
        <w:rPr>
          <w:color w:val="000000"/>
        </w:rPr>
        <w:t xml:space="preserve"> </w:t>
      </w:r>
      <w:r w:rsidRPr="00B11D29">
        <w:rPr>
          <w:color w:val="000000"/>
        </w:rPr>
        <w:t>бизнес-коучи.</w:t>
      </w:r>
      <w:r w:rsidR="006A5816" w:rsidRPr="00B11D29">
        <w:rPr>
          <w:color w:val="000000"/>
        </w:rPr>
        <w:t xml:space="preserve"> </w:t>
      </w:r>
      <w:r w:rsidRPr="00B11D29">
        <w:rPr>
          <w:color w:val="000000"/>
        </w:rPr>
        <w:t>Нам</w:t>
      </w:r>
      <w:r w:rsidR="006A5816" w:rsidRPr="00B11D29">
        <w:rPr>
          <w:color w:val="000000"/>
        </w:rPr>
        <w:t xml:space="preserve"> </w:t>
      </w:r>
      <w:r w:rsidRPr="00B11D29">
        <w:rPr>
          <w:color w:val="000000"/>
        </w:rPr>
        <w:t>становится</w:t>
      </w:r>
      <w:r w:rsidR="006A5816" w:rsidRPr="00B11D29">
        <w:rPr>
          <w:color w:val="000000"/>
        </w:rPr>
        <w:t xml:space="preserve"> </w:t>
      </w:r>
      <w:r w:rsidRPr="00B11D29">
        <w:rPr>
          <w:color w:val="000000"/>
        </w:rPr>
        <w:t>мало</w:t>
      </w:r>
      <w:r w:rsidR="006A5816" w:rsidRPr="00B11D29">
        <w:rPr>
          <w:color w:val="000000"/>
        </w:rPr>
        <w:t xml:space="preserve"> </w:t>
      </w:r>
      <w:proofErr w:type="gramStart"/>
      <w:r w:rsidRPr="00B11D29">
        <w:rPr>
          <w:color w:val="000000"/>
        </w:rPr>
        <w:t>того</w:t>
      </w:r>
      <w:proofErr w:type="gramEnd"/>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постоянно</w:t>
      </w:r>
      <w:r w:rsidR="006A5816" w:rsidRPr="00B11D29">
        <w:rPr>
          <w:color w:val="000000"/>
        </w:rPr>
        <w:t xml:space="preserve"> </w:t>
      </w:r>
      <w:r w:rsidRPr="00B11D29">
        <w:rPr>
          <w:color w:val="000000"/>
        </w:rPr>
        <w:t>ищем</w:t>
      </w:r>
      <w:r w:rsidR="006A5816" w:rsidRPr="00B11D29">
        <w:rPr>
          <w:color w:val="000000"/>
        </w:rPr>
        <w:t xml:space="preserve"> </w:t>
      </w:r>
      <w:r w:rsidRPr="00B11D29">
        <w:rPr>
          <w:color w:val="000000"/>
        </w:rPr>
        <w:t>новое,</w:t>
      </w:r>
      <w:r w:rsidR="006A5816" w:rsidRPr="00B11D29">
        <w:rPr>
          <w:color w:val="000000"/>
        </w:rPr>
        <w:t xml:space="preserve"> </w:t>
      </w:r>
      <w:r w:rsidRPr="00B11D29">
        <w:rPr>
          <w:color w:val="000000"/>
        </w:rPr>
        <w:t>хотим</w:t>
      </w:r>
      <w:r w:rsidR="006A5816" w:rsidRPr="00B11D29">
        <w:rPr>
          <w:color w:val="000000"/>
        </w:rPr>
        <w:t xml:space="preserve"> </w:t>
      </w:r>
      <w:r w:rsidRPr="00B11D29">
        <w:rPr>
          <w:color w:val="000000"/>
        </w:rPr>
        <w:t>расширить</w:t>
      </w:r>
      <w:r w:rsidR="006A5816" w:rsidRPr="00B11D29">
        <w:rPr>
          <w:color w:val="000000"/>
        </w:rPr>
        <w:t xml:space="preserve"> </w:t>
      </w:r>
      <w:r w:rsidRPr="00B11D29">
        <w:rPr>
          <w:color w:val="000000"/>
        </w:rPr>
        <w:t>масштаб</w:t>
      </w:r>
      <w:r w:rsidR="006A5816" w:rsidRPr="00B11D29">
        <w:rPr>
          <w:color w:val="000000"/>
        </w:rPr>
        <w:t xml:space="preserve"> </w:t>
      </w:r>
      <w:r w:rsidRPr="00B11D29">
        <w:rPr>
          <w:color w:val="000000"/>
        </w:rPr>
        <w:t>восприятия.</w:t>
      </w:r>
    </w:p>
    <w:p w14:paraId="6C20E3FC"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На</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иррациональные</w:t>
      </w:r>
      <w:r w:rsidR="006A5816" w:rsidRPr="00B11D29">
        <w:rPr>
          <w:color w:val="000000"/>
        </w:rPr>
        <w:t xml:space="preserve"> </w:t>
      </w:r>
      <w:r w:rsidRPr="00B11D29">
        <w:rPr>
          <w:color w:val="000000"/>
        </w:rPr>
        <w:t>вопросы</w:t>
      </w:r>
      <w:r w:rsidR="006A5816" w:rsidRPr="00B11D29">
        <w:rPr>
          <w:color w:val="000000"/>
        </w:rPr>
        <w:t xml:space="preserve"> </w:t>
      </w:r>
      <w:r w:rsidRPr="00B11D29">
        <w:rPr>
          <w:color w:val="000000"/>
        </w:rPr>
        <w:t>отвечает</w:t>
      </w:r>
      <w:r w:rsidR="006A5816" w:rsidRPr="00B11D29">
        <w:rPr>
          <w:color w:val="000000"/>
        </w:rPr>
        <w:t xml:space="preserve"> </w:t>
      </w:r>
      <w:r w:rsidRPr="00B11D29">
        <w:rPr>
          <w:color w:val="000000"/>
        </w:rPr>
        <w:t>Философия</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Данное</w:t>
      </w:r>
      <w:r w:rsidR="006A5816" w:rsidRPr="00B11D29">
        <w:rPr>
          <w:color w:val="000000"/>
        </w:rPr>
        <w:t xml:space="preserve"> </w:t>
      </w:r>
      <w:r w:rsidRPr="00B11D29">
        <w:rPr>
          <w:color w:val="000000"/>
        </w:rPr>
        <w:t>направление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существует</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четверти</w:t>
      </w:r>
      <w:r w:rsidR="006A5816" w:rsidRPr="00B11D29">
        <w:rPr>
          <w:color w:val="000000"/>
        </w:rPr>
        <w:t xml:space="preserve"> </w:t>
      </w:r>
      <w:r w:rsidRPr="00B11D29">
        <w:rPr>
          <w:color w:val="000000"/>
        </w:rPr>
        <w:t>века.</w:t>
      </w:r>
    </w:p>
    <w:p w14:paraId="0E381D79" w14:textId="77777777" w:rsidR="006A5816" w:rsidRPr="00B11D29" w:rsidRDefault="00467C66" w:rsidP="00C137B4">
      <w:pPr>
        <w:pStyle w:val="ad"/>
        <w:spacing w:before="0" w:beforeAutospacing="0" w:after="0" w:afterAutospacing="0"/>
        <w:ind w:firstLine="454"/>
        <w:jc w:val="both"/>
        <w:rPr>
          <w:color w:val="040C28"/>
        </w:rPr>
      </w:pPr>
      <w:r w:rsidRPr="00B11D29">
        <w:rPr>
          <w:color w:val="040C28"/>
        </w:rPr>
        <w:t>Философия</w:t>
      </w:r>
      <w:r w:rsidR="006A5816" w:rsidRPr="00B11D29">
        <w:rPr>
          <w:color w:val="040C28"/>
        </w:rPr>
        <w:t xml:space="preserve"> </w:t>
      </w:r>
      <w:r w:rsidRPr="00B11D29">
        <w:rPr>
          <w:color w:val="040C28"/>
        </w:rPr>
        <w:t>Синтеза</w:t>
      </w:r>
      <w:r w:rsidR="006A5816" w:rsidRPr="00B11D29">
        <w:rPr>
          <w:color w:val="040C28"/>
        </w:rPr>
        <w:t xml:space="preserve"> </w:t>
      </w:r>
      <w:proofErr w:type="gramStart"/>
      <w:r w:rsidRPr="00B11D29">
        <w:rPr>
          <w:color w:val="040C28"/>
        </w:rPr>
        <w:t>-</w:t>
      </w:r>
      <w:r w:rsidR="006A5816" w:rsidRPr="00B11D29">
        <w:rPr>
          <w:color w:val="040C28"/>
        </w:rPr>
        <w:t xml:space="preserve"> </w:t>
      </w:r>
      <w:r w:rsidRPr="00B11D29">
        <w:rPr>
          <w:color w:val="040C28"/>
        </w:rPr>
        <w:t>это</w:t>
      </w:r>
      <w:proofErr w:type="gramEnd"/>
      <w:r w:rsidR="006A5816" w:rsidRPr="00B11D29">
        <w:rPr>
          <w:color w:val="040C28"/>
        </w:rPr>
        <w:t xml:space="preserve"> </w:t>
      </w:r>
      <w:r w:rsidRPr="00B11D29">
        <w:rPr>
          <w:color w:val="040C28"/>
        </w:rPr>
        <w:t>философия</w:t>
      </w:r>
      <w:r w:rsidR="006A5816" w:rsidRPr="00B11D29">
        <w:rPr>
          <w:color w:val="040C28"/>
        </w:rPr>
        <w:t xml:space="preserve"> </w:t>
      </w:r>
      <w:r w:rsidRPr="00B11D29">
        <w:rPr>
          <w:color w:val="040C28"/>
        </w:rPr>
        <w:t>не</w:t>
      </w:r>
      <w:r w:rsidR="006A5816" w:rsidRPr="00B11D29">
        <w:rPr>
          <w:color w:val="040C28"/>
        </w:rPr>
        <w:t xml:space="preserve"> </w:t>
      </w:r>
      <w:r w:rsidRPr="00B11D29">
        <w:rPr>
          <w:color w:val="040C28"/>
        </w:rPr>
        <w:t>привычного</w:t>
      </w:r>
      <w:r w:rsidR="006A5816" w:rsidRPr="00B11D29">
        <w:rPr>
          <w:color w:val="040C28"/>
        </w:rPr>
        <w:t xml:space="preserve"> </w:t>
      </w:r>
      <w:r w:rsidRPr="00B11D29">
        <w:rPr>
          <w:color w:val="040C28"/>
        </w:rPr>
        <w:t>понимания,</w:t>
      </w:r>
      <w:r w:rsidR="006A5816" w:rsidRPr="00B11D29">
        <w:rPr>
          <w:color w:val="040C28"/>
        </w:rPr>
        <w:t xml:space="preserve"> </w:t>
      </w:r>
      <w:r w:rsidRPr="00B11D29">
        <w:rPr>
          <w:color w:val="040C28"/>
        </w:rPr>
        <w:t>где</w:t>
      </w:r>
      <w:r w:rsidR="006A5816" w:rsidRPr="00B11D29">
        <w:rPr>
          <w:color w:val="040C28"/>
        </w:rPr>
        <w:t xml:space="preserve"> </w:t>
      </w:r>
      <w:r w:rsidRPr="00B11D29">
        <w:rPr>
          <w:color w:val="040C28"/>
        </w:rPr>
        <w:t>изучаются</w:t>
      </w:r>
      <w:r w:rsidR="006A5816" w:rsidRPr="00B11D29">
        <w:rPr>
          <w:color w:val="040C28"/>
        </w:rPr>
        <w:t xml:space="preserve"> </w:t>
      </w:r>
      <w:r w:rsidRPr="00B11D29">
        <w:rPr>
          <w:color w:val="040C28"/>
        </w:rPr>
        <w:t>работы</w:t>
      </w:r>
      <w:r w:rsidR="006A5816" w:rsidRPr="00B11D29">
        <w:rPr>
          <w:color w:val="040C28"/>
        </w:rPr>
        <w:t xml:space="preserve"> </w:t>
      </w:r>
      <w:r w:rsidRPr="00B11D29">
        <w:rPr>
          <w:color w:val="040C28"/>
        </w:rPr>
        <w:t>Канта,</w:t>
      </w:r>
      <w:r w:rsidR="006A5816" w:rsidRPr="00B11D29">
        <w:rPr>
          <w:color w:val="040C28"/>
        </w:rPr>
        <w:t xml:space="preserve"> </w:t>
      </w:r>
      <w:r w:rsidRPr="00B11D29">
        <w:rPr>
          <w:color w:val="040C28"/>
        </w:rPr>
        <w:t>Аристотеля</w:t>
      </w:r>
      <w:r w:rsidR="006A5816" w:rsidRPr="00B11D29">
        <w:rPr>
          <w:color w:val="040C28"/>
        </w:rPr>
        <w:t xml:space="preserve"> </w:t>
      </w:r>
      <w:r w:rsidRPr="00B11D29">
        <w:rPr>
          <w:color w:val="040C28"/>
        </w:rPr>
        <w:t>и</w:t>
      </w:r>
      <w:r w:rsidR="006A5816" w:rsidRPr="00B11D29">
        <w:rPr>
          <w:color w:val="040C28"/>
        </w:rPr>
        <w:t xml:space="preserve"> </w:t>
      </w:r>
      <w:r w:rsidRPr="00B11D29">
        <w:rPr>
          <w:color w:val="040C28"/>
        </w:rPr>
        <w:t>других</w:t>
      </w:r>
      <w:r w:rsidR="006A5816" w:rsidRPr="00B11D29">
        <w:rPr>
          <w:color w:val="040C28"/>
        </w:rPr>
        <w:t xml:space="preserve"> </w:t>
      </w:r>
      <w:r w:rsidRPr="00B11D29">
        <w:rPr>
          <w:color w:val="040C28"/>
        </w:rPr>
        <w:t>философов.</w:t>
      </w:r>
      <w:r w:rsidR="006A5816" w:rsidRPr="00B11D29">
        <w:rPr>
          <w:color w:val="040C28"/>
        </w:rPr>
        <w:t xml:space="preserve"> </w:t>
      </w:r>
      <w:r w:rsidRPr="00B11D29">
        <w:rPr>
          <w:color w:val="040C28"/>
        </w:rPr>
        <w:t>Философия</w:t>
      </w:r>
      <w:r w:rsidR="006A5816" w:rsidRPr="00B11D29">
        <w:rPr>
          <w:color w:val="040C28"/>
        </w:rPr>
        <w:t xml:space="preserve"> </w:t>
      </w:r>
      <w:r w:rsidRPr="00B11D29">
        <w:rPr>
          <w:color w:val="040C28"/>
        </w:rPr>
        <w:t>Синтеза</w:t>
      </w:r>
      <w:proofErr w:type="gramStart"/>
      <w:r w:rsidRPr="00B11D29">
        <w:rPr>
          <w:color w:val="040C28"/>
        </w:rPr>
        <w:t>-</w:t>
      </w:r>
      <w:r w:rsidR="006A5816" w:rsidRPr="00B11D29">
        <w:rPr>
          <w:color w:val="040C28"/>
        </w:rPr>
        <w:t xml:space="preserve"> </w:t>
      </w:r>
      <w:r w:rsidRPr="00B11D29">
        <w:rPr>
          <w:color w:val="040C28"/>
        </w:rPr>
        <w:t>это</w:t>
      </w:r>
      <w:proofErr w:type="gramEnd"/>
      <w:r w:rsidR="006A5816" w:rsidRPr="00B11D29">
        <w:rPr>
          <w:color w:val="040C28"/>
        </w:rPr>
        <w:t xml:space="preserve"> </w:t>
      </w:r>
      <w:r w:rsidRPr="00B11D29">
        <w:rPr>
          <w:color w:val="040C28"/>
        </w:rPr>
        <w:t>философия</w:t>
      </w:r>
      <w:r w:rsidR="006A5816" w:rsidRPr="00B11D29">
        <w:rPr>
          <w:color w:val="040C28"/>
        </w:rPr>
        <w:t xml:space="preserve"> </w:t>
      </w:r>
      <w:r w:rsidRPr="00B11D29">
        <w:rPr>
          <w:color w:val="040C28"/>
        </w:rPr>
        <w:t>Каждого.</w:t>
      </w:r>
      <w:r w:rsidR="006A5816" w:rsidRPr="00B11D29">
        <w:rPr>
          <w:color w:val="040C28"/>
        </w:rPr>
        <w:t xml:space="preserve"> </w:t>
      </w:r>
      <w:r w:rsidRPr="00B11D29">
        <w:rPr>
          <w:color w:val="040C28"/>
        </w:rPr>
        <w:t>Это</w:t>
      </w:r>
      <w:r w:rsidR="006A5816" w:rsidRPr="00B11D29">
        <w:rPr>
          <w:color w:val="040C28"/>
        </w:rPr>
        <w:t xml:space="preserve"> </w:t>
      </w:r>
      <w:r w:rsidRPr="00B11D29">
        <w:rPr>
          <w:color w:val="040C28"/>
        </w:rPr>
        <w:t>то,</w:t>
      </w:r>
      <w:r w:rsidR="006A5816" w:rsidRPr="00B11D29">
        <w:rPr>
          <w:color w:val="040C28"/>
        </w:rPr>
        <w:t xml:space="preserve"> </w:t>
      </w:r>
      <w:r w:rsidRPr="00B11D29">
        <w:rPr>
          <w:color w:val="040C28"/>
        </w:rPr>
        <w:t>чем</w:t>
      </w:r>
      <w:r w:rsidR="006A5816" w:rsidRPr="00B11D29">
        <w:rPr>
          <w:color w:val="040C28"/>
        </w:rPr>
        <w:t xml:space="preserve"> </w:t>
      </w:r>
      <w:r w:rsidRPr="00B11D29">
        <w:rPr>
          <w:color w:val="040C28"/>
        </w:rPr>
        <w:t>мы</w:t>
      </w:r>
      <w:r w:rsidR="006A5816" w:rsidRPr="00B11D29">
        <w:rPr>
          <w:color w:val="040C28"/>
        </w:rPr>
        <w:t xml:space="preserve"> </w:t>
      </w:r>
      <w:r w:rsidRPr="00B11D29">
        <w:rPr>
          <w:color w:val="040C28"/>
        </w:rPr>
        <w:t>руководствуемся</w:t>
      </w:r>
      <w:r w:rsidR="006A5816" w:rsidRPr="00B11D29">
        <w:rPr>
          <w:color w:val="040C28"/>
        </w:rPr>
        <w:t xml:space="preserve"> </w:t>
      </w:r>
      <w:r w:rsidRPr="00B11D29">
        <w:rPr>
          <w:color w:val="040C28"/>
        </w:rPr>
        <w:t>на</w:t>
      </w:r>
      <w:r w:rsidR="006A5816" w:rsidRPr="00B11D29">
        <w:rPr>
          <w:color w:val="040C28"/>
        </w:rPr>
        <w:t xml:space="preserve"> </w:t>
      </w:r>
      <w:r w:rsidRPr="00B11D29">
        <w:rPr>
          <w:color w:val="040C28"/>
        </w:rPr>
        <w:t>протяжении</w:t>
      </w:r>
      <w:r w:rsidR="006A5816" w:rsidRPr="00B11D29">
        <w:rPr>
          <w:color w:val="040C28"/>
        </w:rPr>
        <w:t xml:space="preserve"> </w:t>
      </w:r>
      <w:r w:rsidRPr="00B11D29">
        <w:rPr>
          <w:color w:val="040C28"/>
        </w:rPr>
        <w:t>всей</w:t>
      </w:r>
      <w:r w:rsidR="006A5816" w:rsidRPr="00B11D29">
        <w:rPr>
          <w:color w:val="040C28"/>
        </w:rPr>
        <w:t xml:space="preserve"> </w:t>
      </w:r>
      <w:r w:rsidRPr="00B11D29">
        <w:rPr>
          <w:color w:val="040C28"/>
        </w:rPr>
        <w:t>нашей</w:t>
      </w:r>
      <w:r w:rsidR="006A5816" w:rsidRPr="00B11D29">
        <w:rPr>
          <w:color w:val="040C28"/>
        </w:rPr>
        <w:t xml:space="preserve"> </w:t>
      </w:r>
      <w:r w:rsidRPr="00B11D29">
        <w:rPr>
          <w:color w:val="040C28"/>
        </w:rPr>
        <w:t>жизни,</w:t>
      </w:r>
      <w:r w:rsidR="006A5816" w:rsidRPr="00B11D29">
        <w:rPr>
          <w:color w:val="040C28"/>
        </w:rPr>
        <w:t xml:space="preserve"> </w:t>
      </w:r>
      <w:proofErr w:type="gramStart"/>
      <w:r w:rsidRPr="00B11D29">
        <w:rPr>
          <w:color w:val="040C28"/>
        </w:rPr>
        <w:t>то</w:t>
      </w:r>
      <w:proofErr w:type="gramEnd"/>
      <w:r w:rsidR="006A5816" w:rsidRPr="00B11D29">
        <w:rPr>
          <w:color w:val="040C28"/>
        </w:rPr>
        <w:t xml:space="preserve"> </w:t>
      </w:r>
      <w:r w:rsidRPr="00B11D29">
        <w:rPr>
          <w:color w:val="040C28"/>
        </w:rPr>
        <w:t>чем</w:t>
      </w:r>
      <w:r w:rsidR="006A5816" w:rsidRPr="00B11D29">
        <w:rPr>
          <w:color w:val="040C28"/>
        </w:rPr>
        <w:t xml:space="preserve"> </w:t>
      </w:r>
      <w:r w:rsidRPr="00B11D29">
        <w:rPr>
          <w:color w:val="040C28"/>
        </w:rPr>
        <w:t>пользуемся</w:t>
      </w:r>
      <w:r w:rsidR="006A5816" w:rsidRPr="00B11D29">
        <w:rPr>
          <w:color w:val="040C28"/>
        </w:rPr>
        <w:t xml:space="preserve"> </w:t>
      </w:r>
      <w:r w:rsidRPr="00B11D29">
        <w:rPr>
          <w:color w:val="040C28"/>
        </w:rPr>
        <w:t>и</w:t>
      </w:r>
      <w:r w:rsidR="006A5816" w:rsidRPr="00B11D29">
        <w:rPr>
          <w:color w:val="040C28"/>
        </w:rPr>
        <w:t xml:space="preserve"> </w:t>
      </w:r>
      <w:r w:rsidRPr="00B11D29">
        <w:rPr>
          <w:color w:val="040C28"/>
        </w:rPr>
        <w:t>что</w:t>
      </w:r>
      <w:r w:rsidR="006A5816" w:rsidRPr="00B11D29">
        <w:rPr>
          <w:color w:val="040C28"/>
        </w:rPr>
        <w:t xml:space="preserve"> </w:t>
      </w:r>
      <w:r w:rsidRPr="00B11D29">
        <w:rPr>
          <w:color w:val="040C28"/>
        </w:rPr>
        <w:t>нам</w:t>
      </w:r>
      <w:r w:rsidR="006A5816" w:rsidRPr="00B11D29">
        <w:rPr>
          <w:color w:val="040C28"/>
        </w:rPr>
        <w:t xml:space="preserve"> </w:t>
      </w:r>
      <w:r w:rsidRPr="00B11D29">
        <w:rPr>
          <w:color w:val="040C28"/>
        </w:rPr>
        <w:t>помогает</w:t>
      </w:r>
      <w:r w:rsidR="006A5816" w:rsidRPr="00B11D29">
        <w:rPr>
          <w:color w:val="040C28"/>
        </w:rPr>
        <w:t xml:space="preserve"> </w:t>
      </w:r>
      <w:r w:rsidRPr="00B11D29">
        <w:rPr>
          <w:color w:val="040C28"/>
        </w:rPr>
        <w:t>в</w:t>
      </w:r>
      <w:r w:rsidR="006A5816" w:rsidRPr="00B11D29">
        <w:rPr>
          <w:color w:val="040C28"/>
        </w:rPr>
        <w:t xml:space="preserve"> </w:t>
      </w:r>
      <w:r w:rsidRPr="00B11D29">
        <w:rPr>
          <w:color w:val="040C28"/>
        </w:rPr>
        <w:t>принятии</w:t>
      </w:r>
      <w:r w:rsidR="006A5816" w:rsidRPr="00B11D29">
        <w:rPr>
          <w:color w:val="040C28"/>
        </w:rPr>
        <w:t xml:space="preserve"> </w:t>
      </w:r>
      <w:r w:rsidRPr="00B11D29">
        <w:rPr>
          <w:color w:val="040C28"/>
        </w:rPr>
        <w:t>решений,</w:t>
      </w:r>
      <w:r w:rsidR="006A5816" w:rsidRPr="00B11D29">
        <w:rPr>
          <w:color w:val="040C28"/>
        </w:rPr>
        <w:t xml:space="preserve"> </w:t>
      </w:r>
      <w:r w:rsidRPr="00B11D29">
        <w:rPr>
          <w:color w:val="040C28"/>
        </w:rPr>
        <w:t>достижениях,</w:t>
      </w:r>
      <w:r w:rsidR="006A5816" w:rsidRPr="00B11D29">
        <w:rPr>
          <w:color w:val="040C28"/>
        </w:rPr>
        <w:t xml:space="preserve"> </w:t>
      </w:r>
      <w:r w:rsidRPr="00B11D29">
        <w:rPr>
          <w:color w:val="040C28"/>
        </w:rPr>
        <w:t>постановке</w:t>
      </w:r>
      <w:r w:rsidR="006A5816" w:rsidRPr="00B11D29">
        <w:rPr>
          <w:color w:val="040C28"/>
        </w:rPr>
        <w:t xml:space="preserve"> </w:t>
      </w:r>
      <w:r w:rsidRPr="00B11D29">
        <w:rPr>
          <w:color w:val="040C28"/>
        </w:rPr>
        <w:t>целей,</w:t>
      </w:r>
      <w:r w:rsidR="006A5816" w:rsidRPr="00B11D29">
        <w:rPr>
          <w:color w:val="040C28"/>
        </w:rPr>
        <w:t xml:space="preserve"> </w:t>
      </w:r>
      <w:r w:rsidRPr="00B11D29">
        <w:rPr>
          <w:color w:val="040C28"/>
        </w:rPr>
        <w:t>любого</w:t>
      </w:r>
      <w:r w:rsidR="006A5816" w:rsidRPr="00B11D29">
        <w:rPr>
          <w:color w:val="040C28"/>
        </w:rPr>
        <w:t xml:space="preserve"> </w:t>
      </w:r>
      <w:r w:rsidRPr="00B11D29">
        <w:rPr>
          <w:color w:val="040C28"/>
        </w:rPr>
        <w:t>рода</w:t>
      </w:r>
      <w:r w:rsidR="006A5816" w:rsidRPr="00B11D29">
        <w:rPr>
          <w:color w:val="040C28"/>
        </w:rPr>
        <w:t xml:space="preserve"> </w:t>
      </w:r>
      <w:r w:rsidRPr="00B11D29">
        <w:rPr>
          <w:color w:val="040C28"/>
        </w:rPr>
        <w:t>коммуникации,</w:t>
      </w:r>
      <w:r w:rsidR="006A5816" w:rsidRPr="00B11D29">
        <w:rPr>
          <w:color w:val="040C28"/>
        </w:rPr>
        <w:t xml:space="preserve"> </w:t>
      </w:r>
      <w:r w:rsidRPr="00B11D29">
        <w:rPr>
          <w:color w:val="040C28"/>
        </w:rPr>
        <w:t>определении</w:t>
      </w:r>
      <w:r w:rsidR="006A5816" w:rsidRPr="00B11D29">
        <w:rPr>
          <w:color w:val="040C28"/>
        </w:rPr>
        <w:t xml:space="preserve"> </w:t>
      </w:r>
      <w:r w:rsidRPr="00B11D29">
        <w:rPr>
          <w:color w:val="040C28"/>
        </w:rPr>
        <w:t>ценностей</w:t>
      </w:r>
      <w:r w:rsidR="006A5816" w:rsidRPr="00B11D29">
        <w:rPr>
          <w:color w:val="040C28"/>
        </w:rPr>
        <w:t xml:space="preserve"> </w:t>
      </w:r>
      <w:r w:rsidRPr="00B11D29">
        <w:rPr>
          <w:color w:val="040C28"/>
        </w:rPr>
        <w:t>и</w:t>
      </w:r>
      <w:r w:rsidR="006A5816" w:rsidRPr="00B11D29">
        <w:rPr>
          <w:color w:val="040C28"/>
        </w:rPr>
        <w:t xml:space="preserve"> </w:t>
      </w:r>
      <w:proofErr w:type="spellStart"/>
      <w:r w:rsidRPr="00B11D29">
        <w:rPr>
          <w:color w:val="040C28"/>
        </w:rPr>
        <w:t>тд</w:t>
      </w:r>
      <w:proofErr w:type="spellEnd"/>
      <w:r w:rsidRPr="00B11D29">
        <w:rPr>
          <w:color w:val="040C28"/>
        </w:rPr>
        <w:t>.</w:t>
      </w:r>
    </w:p>
    <w:p w14:paraId="4152D1EC"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В</w:t>
      </w:r>
      <w:r w:rsidR="006A5816" w:rsidRPr="00B11D29">
        <w:rPr>
          <w:color w:val="000000"/>
        </w:rPr>
        <w:t xml:space="preserve"> </w:t>
      </w:r>
      <w:r w:rsidRPr="00B11D29">
        <w:rPr>
          <w:color w:val="000000"/>
        </w:rPr>
        <w:t>данном</w:t>
      </w:r>
      <w:r w:rsidR="006A5816" w:rsidRPr="00B11D29">
        <w:rPr>
          <w:color w:val="000000"/>
        </w:rPr>
        <w:t xml:space="preserve"> </w:t>
      </w:r>
      <w:r w:rsidRPr="00B11D29">
        <w:rPr>
          <w:color w:val="000000"/>
        </w:rPr>
        <w:t>направлении</w:t>
      </w:r>
      <w:r w:rsidR="006A5816" w:rsidRPr="00B11D29">
        <w:rPr>
          <w:color w:val="000000"/>
        </w:rPr>
        <w:t xml:space="preserve"> </w:t>
      </w:r>
      <w:r w:rsidRPr="00B11D29">
        <w:rPr>
          <w:color w:val="000000"/>
        </w:rPr>
        <w:t>синтезированы</w:t>
      </w:r>
      <w:r w:rsidR="006A5816" w:rsidRPr="00B11D29">
        <w:rPr>
          <w:color w:val="040C28"/>
        </w:rPr>
        <w:t xml:space="preserve"> </w:t>
      </w:r>
      <w:r w:rsidRPr="00B11D29">
        <w:rPr>
          <w:color w:val="040C28"/>
        </w:rPr>
        <w:t>разные</w:t>
      </w:r>
      <w:r w:rsidR="006A5816" w:rsidRPr="00B11D29">
        <w:rPr>
          <w:color w:val="040C28"/>
        </w:rPr>
        <w:t xml:space="preserve"> </w:t>
      </w:r>
      <w:r w:rsidRPr="00B11D29">
        <w:rPr>
          <w:color w:val="040C28"/>
        </w:rPr>
        <w:t>фундаментальности</w:t>
      </w:r>
      <w:r w:rsidR="006A5816" w:rsidRPr="00B11D29">
        <w:rPr>
          <w:color w:val="040C28"/>
        </w:rPr>
        <w:t xml:space="preserve"> </w:t>
      </w:r>
      <w:r w:rsidRPr="00B11D29">
        <w:rPr>
          <w:color w:val="040C28"/>
        </w:rPr>
        <w:t>этого</w:t>
      </w:r>
      <w:r w:rsidR="006A5816" w:rsidRPr="00B11D29">
        <w:rPr>
          <w:color w:val="040C28"/>
        </w:rPr>
        <w:t xml:space="preserve"> </w:t>
      </w:r>
      <w:r w:rsidRPr="00B11D29">
        <w:rPr>
          <w:color w:val="040C28"/>
        </w:rPr>
        <w:t>мира,</w:t>
      </w:r>
      <w:r w:rsidR="006A5816" w:rsidRPr="00B11D29">
        <w:rPr>
          <w:color w:val="040C28"/>
        </w:rPr>
        <w:t xml:space="preserve"> </w:t>
      </w:r>
      <w:r w:rsidRPr="00B11D29">
        <w:rPr>
          <w:color w:val="040C28"/>
        </w:rPr>
        <w:t>подходы</w:t>
      </w:r>
      <w:r w:rsidR="006A5816" w:rsidRPr="00B11D29">
        <w:rPr>
          <w:color w:val="040C28"/>
        </w:rPr>
        <w:t xml:space="preserve"> </w:t>
      </w:r>
      <w:r w:rsidRPr="00B11D29">
        <w:rPr>
          <w:color w:val="040C28"/>
        </w:rPr>
        <w:t>и</w:t>
      </w:r>
      <w:r w:rsidR="006A5816" w:rsidRPr="00B11D29">
        <w:rPr>
          <w:color w:val="040C28"/>
        </w:rPr>
        <w:t xml:space="preserve"> </w:t>
      </w:r>
      <w:r w:rsidRPr="00B11D29">
        <w:rPr>
          <w:color w:val="040C28"/>
        </w:rPr>
        <w:t>взгляды,</w:t>
      </w:r>
      <w:r w:rsidR="006A5816" w:rsidRPr="00B11D29">
        <w:rPr>
          <w:color w:val="040C28"/>
        </w:rPr>
        <w:t xml:space="preserve"> </w:t>
      </w:r>
      <w:r w:rsidRPr="00B11D29">
        <w:rPr>
          <w:color w:val="040C28"/>
        </w:rPr>
        <w:t>знания</w:t>
      </w:r>
      <w:r w:rsidR="006A5816" w:rsidRPr="00B11D29">
        <w:rPr>
          <w:color w:val="040C28"/>
        </w:rPr>
        <w:t xml:space="preserve"> </w:t>
      </w:r>
      <w:r w:rsidRPr="00B11D29">
        <w:rPr>
          <w:color w:val="040C28"/>
        </w:rPr>
        <w:t>и</w:t>
      </w:r>
      <w:r w:rsidR="006A5816" w:rsidRPr="00B11D29">
        <w:rPr>
          <w:color w:val="040C28"/>
        </w:rPr>
        <w:t xml:space="preserve"> </w:t>
      </w:r>
      <w:r w:rsidRPr="00B11D29">
        <w:rPr>
          <w:color w:val="040C28"/>
        </w:rPr>
        <w:t>опыт.</w:t>
      </w:r>
      <w:r w:rsidR="006A5816" w:rsidRPr="00B11D29">
        <w:rPr>
          <w:color w:val="000000"/>
        </w:rPr>
        <w:t xml:space="preserve"> </w:t>
      </w:r>
      <w:r w:rsidRPr="00B11D29">
        <w:rPr>
          <w:color w:val="000000"/>
        </w:rPr>
        <w:t>Выведены</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стратегии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пути</w:t>
      </w:r>
      <w:r w:rsidR="006A5816" w:rsidRPr="00B11D29">
        <w:rPr>
          <w:color w:val="000000"/>
        </w:rPr>
        <w:t xml:space="preserve"> </w:t>
      </w:r>
      <w:r w:rsidRPr="00B11D29">
        <w:rPr>
          <w:color w:val="000000"/>
        </w:rPr>
        <w:t>развития,</w:t>
      </w:r>
      <w:r w:rsidR="006A5816" w:rsidRPr="00B11D29">
        <w:rPr>
          <w:color w:val="000000"/>
        </w:rPr>
        <w:t xml:space="preserve"> </w:t>
      </w:r>
      <w:r w:rsidRPr="00B11D29">
        <w:rPr>
          <w:color w:val="000000"/>
        </w:rPr>
        <w:t>выявлены</w:t>
      </w:r>
      <w:r w:rsidR="006A5816" w:rsidRPr="00B11D29">
        <w:rPr>
          <w:color w:val="000000"/>
        </w:rPr>
        <w:t xml:space="preserve"> </w:t>
      </w:r>
      <w:r w:rsidRPr="00B11D29">
        <w:rPr>
          <w:color w:val="000000"/>
        </w:rPr>
        <w:t>совершенно</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инструментарии</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реализации</w:t>
      </w:r>
      <w:r w:rsidR="006A5816" w:rsidRPr="00B11D29">
        <w:rPr>
          <w:color w:val="000000"/>
        </w:rPr>
        <w:t xml:space="preserve"> </w:t>
      </w:r>
      <w:r w:rsidRPr="00B11D29">
        <w:rPr>
          <w:color w:val="000000"/>
        </w:rPr>
        <w:t>поставленных</w:t>
      </w:r>
      <w:r w:rsidR="006A5816" w:rsidRPr="00B11D29">
        <w:rPr>
          <w:color w:val="000000"/>
        </w:rPr>
        <w:t xml:space="preserve"> </w:t>
      </w:r>
      <w:r w:rsidRPr="00B11D29">
        <w:rPr>
          <w:color w:val="000000"/>
        </w:rPr>
        <w:t>целей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устремлений.</w:t>
      </w:r>
    </w:p>
    <w:p w14:paraId="2BA61F6C" w14:textId="3B73F99D" w:rsidR="00467C66" w:rsidRPr="00B11D29" w:rsidRDefault="00467C66" w:rsidP="00C137B4">
      <w:pPr>
        <w:pStyle w:val="ad"/>
        <w:spacing w:before="0" w:beforeAutospacing="0" w:after="0" w:afterAutospacing="0"/>
        <w:ind w:firstLine="454"/>
        <w:jc w:val="both"/>
      </w:pPr>
      <w:r w:rsidRPr="00B11D29">
        <w:rPr>
          <w:color w:val="040C28"/>
        </w:rPr>
        <w:t>Философия</w:t>
      </w:r>
      <w:r w:rsidR="006A5816" w:rsidRPr="00B11D29">
        <w:rPr>
          <w:color w:val="040C28"/>
        </w:rPr>
        <w:t xml:space="preserve"> </w:t>
      </w:r>
      <w:r w:rsidRPr="00B11D29">
        <w:rPr>
          <w:color w:val="040C28"/>
        </w:rPr>
        <w:t>Синтеза</w:t>
      </w:r>
      <w:r w:rsidR="006A5816" w:rsidRPr="00B11D29">
        <w:rPr>
          <w:color w:val="040C28"/>
        </w:rPr>
        <w:t xml:space="preserve"> </w:t>
      </w:r>
      <w:r w:rsidRPr="00B11D29">
        <w:rPr>
          <w:color w:val="040C28"/>
        </w:rPr>
        <w:t>помогает</w:t>
      </w:r>
      <w:r w:rsidR="006A5816" w:rsidRPr="00B11D29">
        <w:rPr>
          <w:color w:val="040C28"/>
        </w:rPr>
        <w:t xml:space="preserve"> </w:t>
      </w:r>
      <w:r w:rsidRPr="00B11D29">
        <w:rPr>
          <w:color w:val="040C28"/>
        </w:rPr>
        <w:t>определить</w:t>
      </w:r>
      <w:r w:rsidR="006A5816" w:rsidRPr="00B11D29">
        <w:rPr>
          <w:color w:val="040C28"/>
        </w:rPr>
        <w:t xml:space="preserve"> </w:t>
      </w:r>
      <w:r w:rsidRPr="00B11D29">
        <w:rPr>
          <w:color w:val="040C28"/>
        </w:rPr>
        <w:t>новые</w:t>
      </w:r>
      <w:r w:rsidR="006A5816" w:rsidRPr="00B11D29">
        <w:rPr>
          <w:color w:val="040C28"/>
        </w:rPr>
        <w:t xml:space="preserve"> </w:t>
      </w:r>
      <w:r w:rsidRPr="00B11D29">
        <w:rPr>
          <w:color w:val="040C28"/>
        </w:rPr>
        <w:t>векторы</w:t>
      </w:r>
      <w:r w:rsidR="006A5816" w:rsidRPr="00B11D29">
        <w:rPr>
          <w:color w:val="040C28"/>
        </w:rPr>
        <w:t xml:space="preserve"> </w:t>
      </w:r>
      <w:r w:rsidRPr="00B11D29">
        <w:rPr>
          <w:color w:val="040C28"/>
        </w:rPr>
        <w:t>развития</w:t>
      </w:r>
      <w:r w:rsidR="006A5816" w:rsidRPr="00B11D29">
        <w:rPr>
          <w:color w:val="040C28"/>
        </w:rPr>
        <w:t xml:space="preserve"> </w:t>
      </w:r>
      <w:r w:rsidRPr="00B11D29">
        <w:rPr>
          <w:color w:val="040C28"/>
        </w:rPr>
        <w:t>Человека,</w:t>
      </w:r>
      <w:r w:rsidR="006A5816" w:rsidRPr="00B11D29">
        <w:rPr>
          <w:color w:val="040C28"/>
        </w:rPr>
        <w:t xml:space="preserve"> </w:t>
      </w:r>
      <w:r w:rsidRPr="00B11D29">
        <w:rPr>
          <w:color w:val="040C28"/>
        </w:rPr>
        <w:t>опираясь</w:t>
      </w:r>
      <w:r w:rsidR="006A5816" w:rsidRPr="00B11D29">
        <w:rPr>
          <w:color w:val="040C28"/>
        </w:rPr>
        <w:t xml:space="preserve"> </w:t>
      </w:r>
      <w:r w:rsidRPr="00B11D29">
        <w:rPr>
          <w:color w:val="040C28"/>
        </w:rPr>
        <w:t>на</w:t>
      </w:r>
      <w:r w:rsidR="006A5816" w:rsidRPr="00B11D29">
        <w:rPr>
          <w:color w:val="040C28"/>
        </w:rPr>
        <w:t xml:space="preserve"> </w:t>
      </w:r>
      <w:r w:rsidRPr="00B11D29">
        <w:rPr>
          <w:color w:val="040C28"/>
        </w:rPr>
        <w:t>его</w:t>
      </w:r>
      <w:r w:rsidR="006A5816" w:rsidRPr="00B11D29">
        <w:rPr>
          <w:color w:val="040C28"/>
        </w:rPr>
        <w:t xml:space="preserve"> </w:t>
      </w:r>
      <w:r w:rsidRPr="00B11D29">
        <w:rPr>
          <w:color w:val="040C28"/>
        </w:rPr>
        <w:t>индивидуальность,</w:t>
      </w:r>
      <w:r w:rsidR="006A5816" w:rsidRPr="00B11D29">
        <w:rPr>
          <w:color w:val="040C28"/>
        </w:rPr>
        <w:t xml:space="preserve"> </w:t>
      </w:r>
      <w:r w:rsidRPr="00B11D29">
        <w:rPr>
          <w:color w:val="040C28"/>
        </w:rPr>
        <w:t>его</w:t>
      </w:r>
      <w:r w:rsidR="006A5816" w:rsidRPr="00B11D29">
        <w:rPr>
          <w:color w:val="040C28"/>
        </w:rPr>
        <w:t xml:space="preserve"> </w:t>
      </w:r>
      <w:r w:rsidRPr="00B11D29">
        <w:rPr>
          <w:color w:val="040C28"/>
        </w:rPr>
        <w:t>внутренний</w:t>
      </w:r>
      <w:r w:rsidR="006A5816" w:rsidRPr="00B11D29">
        <w:rPr>
          <w:color w:val="040C28"/>
        </w:rPr>
        <w:t xml:space="preserve"> </w:t>
      </w:r>
      <w:proofErr w:type="spellStart"/>
      <w:proofErr w:type="gramStart"/>
      <w:r w:rsidRPr="00B11D29">
        <w:rPr>
          <w:color w:val="040C28"/>
        </w:rPr>
        <w:t>мир,который</w:t>
      </w:r>
      <w:proofErr w:type="spellEnd"/>
      <w:proofErr w:type="gramEnd"/>
      <w:r w:rsidR="006A5816" w:rsidRPr="00B11D29">
        <w:rPr>
          <w:color w:val="040C28"/>
        </w:rPr>
        <w:t xml:space="preserve"> </w:t>
      </w:r>
      <w:r w:rsidRPr="00B11D29">
        <w:rPr>
          <w:color w:val="040C28"/>
        </w:rPr>
        <w:t>автоматически</w:t>
      </w:r>
      <w:r w:rsidR="006A5816" w:rsidRPr="00B11D29">
        <w:rPr>
          <w:color w:val="040C28"/>
        </w:rPr>
        <w:t xml:space="preserve"> </w:t>
      </w:r>
      <w:r w:rsidRPr="00B11D29">
        <w:rPr>
          <w:color w:val="040C28"/>
        </w:rPr>
        <w:t>координируется</w:t>
      </w:r>
      <w:r w:rsidR="006A5816" w:rsidRPr="00B11D29">
        <w:rPr>
          <w:color w:val="040C28"/>
        </w:rPr>
        <w:t xml:space="preserve"> </w:t>
      </w:r>
      <w:r w:rsidRPr="00B11D29">
        <w:rPr>
          <w:color w:val="040C28"/>
        </w:rPr>
        <w:t>с</w:t>
      </w:r>
      <w:r w:rsidR="006A5816" w:rsidRPr="00B11D29">
        <w:rPr>
          <w:color w:val="040C28"/>
        </w:rPr>
        <w:t xml:space="preserve"> </w:t>
      </w:r>
      <w:r w:rsidRPr="00B11D29">
        <w:rPr>
          <w:color w:val="040C28"/>
        </w:rPr>
        <w:t>внешними</w:t>
      </w:r>
      <w:r w:rsidR="006A5816" w:rsidRPr="00B11D29">
        <w:rPr>
          <w:color w:val="040C28"/>
        </w:rPr>
        <w:t xml:space="preserve"> </w:t>
      </w:r>
      <w:r w:rsidRPr="00B11D29">
        <w:rPr>
          <w:color w:val="040C28"/>
        </w:rPr>
        <w:t>условиями.</w:t>
      </w:r>
      <w:r w:rsidR="006A5816" w:rsidRPr="00B11D29">
        <w:rPr>
          <w:color w:val="040C28"/>
        </w:rPr>
        <w:t xml:space="preserve"> </w:t>
      </w:r>
      <w:r w:rsidRPr="00B11D29">
        <w:rPr>
          <w:color w:val="040C28"/>
        </w:rPr>
        <w:t>Ведь</w:t>
      </w:r>
      <w:r w:rsidR="006A5816" w:rsidRPr="00B11D29">
        <w:rPr>
          <w:color w:val="040C28"/>
        </w:rPr>
        <w:t xml:space="preserve"> </w:t>
      </w:r>
      <w:r w:rsidRPr="00B11D29">
        <w:rPr>
          <w:color w:val="040C28"/>
        </w:rPr>
        <w:t>все</w:t>
      </w:r>
      <w:r w:rsidR="006A5816" w:rsidRPr="00B11D29">
        <w:rPr>
          <w:color w:val="040C28"/>
        </w:rPr>
        <w:t xml:space="preserve"> </w:t>
      </w:r>
      <w:r w:rsidRPr="00B11D29">
        <w:rPr>
          <w:color w:val="040C28"/>
        </w:rPr>
        <w:t>мы</w:t>
      </w:r>
      <w:r w:rsidR="006A5816" w:rsidRPr="00B11D29">
        <w:rPr>
          <w:color w:val="040C28"/>
        </w:rPr>
        <w:t xml:space="preserve"> </w:t>
      </w:r>
      <w:r w:rsidRPr="00B11D29">
        <w:rPr>
          <w:color w:val="040C28"/>
        </w:rPr>
        <w:t>знаем,</w:t>
      </w:r>
      <w:r w:rsidR="006A5816" w:rsidRPr="00B11D29">
        <w:rPr>
          <w:color w:val="040C28"/>
        </w:rPr>
        <w:t xml:space="preserve"> </w:t>
      </w:r>
      <w:r w:rsidRPr="00B11D29">
        <w:rPr>
          <w:color w:val="040C28"/>
        </w:rPr>
        <w:t>когда</w:t>
      </w:r>
      <w:r w:rsidR="006A5816" w:rsidRPr="00B11D29">
        <w:rPr>
          <w:color w:val="040C28"/>
        </w:rPr>
        <w:t xml:space="preserve"> </w:t>
      </w:r>
      <w:r w:rsidRPr="00B11D29">
        <w:rPr>
          <w:color w:val="040C28"/>
        </w:rPr>
        <w:t>мы</w:t>
      </w:r>
      <w:r w:rsidR="006A5816" w:rsidRPr="00B11D29">
        <w:rPr>
          <w:color w:val="040C28"/>
        </w:rPr>
        <w:t xml:space="preserve"> </w:t>
      </w:r>
      <w:r w:rsidRPr="00B11D29">
        <w:rPr>
          <w:color w:val="040C28"/>
        </w:rPr>
        <w:t>меняемся,</w:t>
      </w:r>
      <w:r w:rsidR="006A5816" w:rsidRPr="00B11D29">
        <w:rPr>
          <w:color w:val="040C28"/>
        </w:rPr>
        <w:t xml:space="preserve"> </w:t>
      </w:r>
      <w:r w:rsidRPr="00B11D29">
        <w:rPr>
          <w:color w:val="040C28"/>
        </w:rPr>
        <w:t>меняется</w:t>
      </w:r>
      <w:r w:rsidR="00AC2F12" w:rsidRPr="00B11D29">
        <w:rPr>
          <w:color w:val="040C28"/>
        </w:rPr>
        <w:t xml:space="preserve"> </w:t>
      </w:r>
      <w:r w:rsidRPr="00B11D29">
        <w:rPr>
          <w:color w:val="040C28"/>
        </w:rPr>
        <w:t>наше</w:t>
      </w:r>
      <w:r w:rsidR="006A5816" w:rsidRPr="00B11D29">
        <w:rPr>
          <w:color w:val="040C28"/>
        </w:rPr>
        <w:t xml:space="preserve"> </w:t>
      </w:r>
      <w:r w:rsidRPr="00B11D29">
        <w:rPr>
          <w:color w:val="040C28"/>
        </w:rPr>
        <w:t>мышление</w:t>
      </w:r>
      <w:r w:rsidR="006A5816" w:rsidRPr="00B11D29">
        <w:rPr>
          <w:color w:val="040C28"/>
        </w:rPr>
        <w:t xml:space="preserve"> </w:t>
      </w:r>
      <w:r w:rsidRPr="00B11D29">
        <w:rPr>
          <w:color w:val="040C28"/>
        </w:rPr>
        <w:t>-</w:t>
      </w:r>
      <w:r w:rsidR="006A5816" w:rsidRPr="00B11D29">
        <w:rPr>
          <w:color w:val="040C28"/>
        </w:rPr>
        <w:t xml:space="preserve"> </w:t>
      </w:r>
      <w:r w:rsidRPr="00B11D29">
        <w:rPr>
          <w:color w:val="040C28"/>
        </w:rPr>
        <w:t>мы</w:t>
      </w:r>
      <w:r w:rsidR="006A5816" w:rsidRPr="00B11D29">
        <w:rPr>
          <w:color w:val="040C28"/>
        </w:rPr>
        <w:t xml:space="preserve"> </w:t>
      </w:r>
      <w:r w:rsidRPr="00B11D29">
        <w:rPr>
          <w:color w:val="040C28"/>
        </w:rPr>
        <w:t>начинаем</w:t>
      </w:r>
      <w:r w:rsidR="006A5816" w:rsidRPr="00B11D29">
        <w:rPr>
          <w:color w:val="040C28"/>
        </w:rPr>
        <w:t xml:space="preserve"> </w:t>
      </w:r>
      <w:r w:rsidRPr="00B11D29">
        <w:rPr>
          <w:color w:val="040C28"/>
        </w:rPr>
        <w:t>действовать</w:t>
      </w:r>
      <w:r w:rsidR="006A5816" w:rsidRPr="00B11D29">
        <w:rPr>
          <w:color w:val="040C28"/>
        </w:rPr>
        <w:t xml:space="preserve"> </w:t>
      </w:r>
      <w:r w:rsidRPr="00B11D29">
        <w:rPr>
          <w:color w:val="040C28"/>
        </w:rPr>
        <w:t>иначе,</w:t>
      </w:r>
      <w:r w:rsidR="006A5816" w:rsidRPr="00B11D29">
        <w:rPr>
          <w:color w:val="040C28"/>
        </w:rPr>
        <w:t xml:space="preserve"> </w:t>
      </w:r>
      <w:r w:rsidRPr="00B11D29">
        <w:rPr>
          <w:color w:val="040C28"/>
        </w:rPr>
        <w:t>говорить</w:t>
      </w:r>
      <w:r w:rsidR="006A5816" w:rsidRPr="00B11D29">
        <w:rPr>
          <w:color w:val="040C28"/>
        </w:rPr>
        <w:t xml:space="preserve"> </w:t>
      </w:r>
      <w:r w:rsidRPr="00B11D29">
        <w:rPr>
          <w:color w:val="040C28"/>
        </w:rPr>
        <w:t>иначе,</w:t>
      </w:r>
      <w:r w:rsidR="006A5816" w:rsidRPr="00B11D29">
        <w:rPr>
          <w:color w:val="040C28"/>
        </w:rPr>
        <w:t xml:space="preserve"> </w:t>
      </w:r>
      <w:r w:rsidRPr="00B11D29">
        <w:rPr>
          <w:color w:val="040C28"/>
        </w:rPr>
        <w:t>как</w:t>
      </w:r>
      <w:r w:rsidR="006A5816" w:rsidRPr="00B11D29">
        <w:rPr>
          <w:color w:val="040C28"/>
        </w:rPr>
        <w:t xml:space="preserve"> </w:t>
      </w:r>
      <w:r w:rsidRPr="00B11D29">
        <w:rPr>
          <w:color w:val="040C28"/>
        </w:rPr>
        <w:t>следствие</w:t>
      </w:r>
      <w:r w:rsidR="006A5816" w:rsidRPr="00B11D29">
        <w:rPr>
          <w:color w:val="040C28"/>
        </w:rPr>
        <w:t xml:space="preserve"> </w:t>
      </w:r>
      <w:r w:rsidRPr="00B11D29">
        <w:rPr>
          <w:color w:val="040C28"/>
        </w:rPr>
        <w:t>меняется</w:t>
      </w:r>
      <w:r w:rsidR="006A5816" w:rsidRPr="00B11D29">
        <w:rPr>
          <w:color w:val="040C28"/>
        </w:rPr>
        <w:t xml:space="preserve"> </w:t>
      </w:r>
      <w:r w:rsidRPr="00B11D29">
        <w:rPr>
          <w:color w:val="040C28"/>
        </w:rPr>
        <w:t>окружение,</w:t>
      </w:r>
      <w:r w:rsidR="006A5816" w:rsidRPr="00B11D29">
        <w:rPr>
          <w:color w:val="040C28"/>
        </w:rPr>
        <w:t xml:space="preserve"> </w:t>
      </w:r>
      <w:r w:rsidRPr="00B11D29">
        <w:rPr>
          <w:color w:val="040C28"/>
        </w:rPr>
        <w:t>происходит</w:t>
      </w:r>
      <w:r w:rsidR="006A5816" w:rsidRPr="00B11D29">
        <w:rPr>
          <w:color w:val="040C28"/>
        </w:rPr>
        <w:t xml:space="preserve"> </w:t>
      </w:r>
      <w:r w:rsidRPr="00B11D29">
        <w:rPr>
          <w:color w:val="040C28"/>
        </w:rPr>
        <w:t>рост.</w:t>
      </w:r>
      <w:r w:rsidR="006A5816" w:rsidRPr="00B11D29">
        <w:rPr>
          <w:color w:val="040C28"/>
        </w:rPr>
        <w:t xml:space="preserve"> </w:t>
      </w:r>
      <w:r w:rsidRPr="00B11D29">
        <w:rPr>
          <w:color w:val="040C28"/>
        </w:rPr>
        <w:t>Изменись</w:t>
      </w:r>
      <w:r w:rsidR="006A5816" w:rsidRPr="00B11D29">
        <w:rPr>
          <w:color w:val="040C28"/>
        </w:rPr>
        <w:t xml:space="preserve"> </w:t>
      </w:r>
      <w:r w:rsidRPr="00B11D29">
        <w:rPr>
          <w:color w:val="040C28"/>
        </w:rPr>
        <w:t>сам-</w:t>
      </w:r>
      <w:r w:rsidR="006A5816" w:rsidRPr="00B11D29">
        <w:rPr>
          <w:color w:val="040C28"/>
        </w:rPr>
        <w:t xml:space="preserve"> </w:t>
      </w:r>
      <w:r w:rsidRPr="00B11D29">
        <w:rPr>
          <w:color w:val="040C28"/>
        </w:rPr>
        <w:t>и</w:t>
      </w:r>
      <w:r w:rsidR="006A5816" w:rsidRPr="00B11D29">
        <w:rPr>
          <w:color w:val="040C28"/>
        </w:rPr>
        <w:t xml:space="preserve"> </w:t>
      </w:r>
      <w:r w:rsidRPr="00B11D29">
        <w:rPr>
          <w:color w:val="040C28"/>
        </w:rPr>
        <w:t>тысячи</w:t>
      </w:r>
      <w:r w:rsidR="006A5816" w:rsidRPr="00B11D29">
        <w:rPr>
          <w:color w:val="040C28"/>
        </w:rPr>
        <w:t xml:space="preserve"> </w:t>
      </w:r>
      <w:r w:rsidRPr="00B11D29">
        <w:rPr>
          <w:color w:val="040C28"/>
        </w:rPr>
        <w:t>изменятся.</w:t>
      </w:r>
    </w:p>
    <w:p w14:paraId="32E912DE" w14:textId="77777777" w:rsidR="00B00C62" w:rsidRPr="00B11D29" w:rsidRDefault="00467C66" w:rsidP="00C137B4">
      <w:pPr>
        <w:pStyle w:val="ad"/>
        <w:spacing w:before="0" w:beforeAutospacing="0" w:after="0" w:afterAutospacing="0"/>
        <w:ind w:firstLine="454"/>
        <w:jc w:val="both"/>
        <w:rPr>
          <w:color w:val="040C28"/>
        </w:rPr>
      </w:pPr>
      <w:r w:rsidRPr="00B11D29">
        <w:rPr>
          <w:color w:val="040C28"/>
        </w:rPr>
        <w:t>Философами</w:t>
      </w:r>
      <w:r w:rsidR="006A5816" w:rsidRPr="00B11D29">
        <w:rPr>
          <w:color w:val="040C28"/>
        </w:rPr>
        <w:t xml:space="preserve"> </w:t>
      </w:r>
      <w:r w:rsidRPr="00B11D29">
        <w:rPr>
          <w:color w:val="040C28"/>
        </w:rPr>
        <w:t>Синтеза</w:t>
      </w:r>
      <w:r w:rsidR="006A5816" w:rsidRPr="00B11D29">
        <w:rPr>
          <w:color w:val="040C28"/>
        </w:rPr>
        <w:t xml:space="preserve"> </w:t>
      </w:r>
      <w:r w:rsidRPr="00B11D29">
        <w:rPr>
          <w:color w:val="040C28"/>
        </w:rPr>
        <w:t>разработаны</w:t>
      </w:r>
      <w:r w:rsidR="006A5816" w:rsidRPr="00B11D29">
        <w:rPr>
          <w:color w:val="040C28"/>
        </w:rPr>
        <w:t xml:space="preserve"> </w:t>
      </w:r>
      <w:r w:rsidRPr="00B11D29">
        <w:rPr>
          <w:color w:val="040C28"/>
        </w:rPr>
        <w:t>несколько</w:t>
      </w:r>
      <w:r w:rsidR="006A5816" w:rsidRPr="00B11D29">
        <w:rPr>
          <w:color w:val="040C28"/>
        </w:rPr>
        <w:t xml:space="preserve"> </w:t>
      </w:r>
      <w:r w:rsidRPr="00B11D29">
        <w:rPr>
          <w:color w:val="040C28"/>
        </w:rPr>
        <w:t>курсов,</w:t>
      </w:r>
      <w:r w:rsidR="006A5816" w:rsidRPr="00B11D29">
        <w:rPr>
          <w:color w:val="040C28"/>
        </w:rPr>
        <w:t xml:space="preserve"> </w:t>
      </w:r>
      <w:r w:rsidRPr="00B11D29">
        <w:rPr>
          <w:color w:val="040C28"/>
        </w:rPr>
        <w:t>состоящие</w:t>
      </w:r>
      <w:r w:rsidR="006A5816" w:rsidRPr="00B11D29">
        <w:rPr>
          <w:color w:val="040C28"/>
        </w:rPr>
        <w:t xml:space="preserve"> </w:t>
      </w:r>
      <w:r w:rsidRPr="00B11D29">
        <w:rPr>
          <w:color w:val="040C28"/>
        </w:rPr>
        <w:t>из</w:t>
      </w:r>
      <w:r w:rsidR="006A5816" w:rsidRPr="00B11D29">
        <w:rPr>
          <w:color w:val="040C28"/>
        </w:rPr>
        <w:t xml:space="preserve"> </w:t>
      </w:r>
      <w:r w:rsidRPr="00B11D29">
        <w:rPr>
          <w:color w:val="040C28"/>
        </w:rPr>
        <w:t>16</w:t>
      </w:r>
      <w:r w:rsidR="006A5816" w:rsidRPr="00B11D29">
        <w:rPr>
          <w:color w:val="040C28"/>
        </w:rPr>
        <w:t xml:space="preserve"> </w:t>
      </w:r>
      <w:r w:rsidRPr="00B11D29">
        <w:rPr>
          <w:color w:val="040C28"/>
        </w:rPr>
        <w:t>семинаров.</w:t>
      </w:r>
      <w:r w:rsidR="006A5816" w:rsidRPr="00B11D29">
        <w:rPr>
          <w:color w:val="040C28"/>
        </w:rPr>
        <w:t xml:space="preserve"> </w:t>
      </w:r>
      <w:r w:rsidRPr="00B11D29">
        <w:rPr>
          <w:color w:val="040C28"/>
        </w:rPr>
        <w:t>Формат</w:t>
      </w:r>
      <w:r w:rsidR="006A5816" w:rsidRPr="00B11D29">
        <w:rPr>
          <w:color w:val="040C28"/>
        </w:rPr>
        <w:t xml:space="preserve"> </w:t>
      </w:r>
      <w:r w:rsidRPr="00B11D29">
        <w:rPr>
          <w:color w:val="040C28"/>
        </w:rPr>
        <w:t>которых</w:t>
      </w:r>
      <w:r w:rsidR="006A5816" w:rsidRPr="00B11D29">
        <w:rPr>
          <w:color w:val="040C28"/>
        </w:rPr>
        <w:t xml:space="preserve"> </w:t>
      </w:r>
      <w:r w:rsidRPr="00B11D29">
        <w:rPr>
          <w:color w:val="040C28"/>
        </w:rPr>
        <w:t>не</w:t>
      </w:r>
      <w:r w:rsidR="006A5816" w:rsidRPr="00B11D29">
        <w:rPr>
          <w:color w:val="040C28"/>
        </w:rPr>
        <w:t xml:space="preserve"> </w:t>
      </w:r>
      <w:r w:rsidRPr="00B11D29">
        <w:rPr>
          <w:color w:val="040C28"/>
        </w:rPr>
        <w:t>только</w:t>
      </w:r>
      <w:r w:rsidR="006A5816" w:rsidRPr="00B11D29">
        <w:rPr>
          <w:color w:val="040C28"/>
        </w:rPr>
        <w:t xml:space="preserve"> </w:t>
      </w:r>
      <w:r w:rsidRPr="00B11D29">
        <w:rPr>
          <w:color w:val="040C28"/>
        </w:rPr>
        <w:t>лекционный,</w:t>
      </w:r>
      <w:r w:rsidR="006A5816" w:rsidRPr="00B11D29">
        <w:rPr>
          <w:color w:val="040C28"/>
        </w:rPr>
        <w:t xml:space="preserve"> </w:t>
      </w:r>
      <w:r w:rsidRPr="00B11D29">
        <w:rPr>
          <w:color w:val="040C28"/>
        </w:rPr>
        <w:t>он</w:t>
      </w:r>
      <w:r w:rsidR="006A5816" w:rsidRPr="00B11D29">
        <w:rPr>
          <w:color w:val="040C28"/>
        </w:rPr>
        <w:t xml:space="preserve"> </w:t>
      </w:r>
      <w:r w:rsidRPr="00B11D29">
        <w:rPr>
          <w:color w:val="040C28"/>
        </w:rPr>
        <w:t>включает</w:t>
      </w:r>
      <w:r w:rsidR="006A5816" w:rsidRPr="00B11D29">
        <w:rPr>
          <w:color w:val="040C28"/>
        </w:rPr>
        <w:t xml:space="preserve"> </w:t>
      </w:r>
      <w:r w:rsidRPr="00B11D29">
        <w:rPr>
          <w:color w:val="040C28"/>
        </w:rPr>
        <w:t>в</w:t>
      </w:r>
      <w:r w:rsidR="006A5816" w:rsidRPr="00B11D29">
        <w:rPr>
          <w:color w:val="040C28"/>
        </w:rPr>
        <w:t xml:space="preserve"> </w:t>
      </w:r>
      <w:r w:rsidRPr="00B11D29">
        <w:rPr>
          <w:color w:val="040C28"/>
        </w:rPr>
        <w:t>себя</w:t>
      </w:r>
      <w:r w:rsidR="006A5816" w:rsidRPr="00B11D29">
        <w:rPr>
          <w:color w:val="040C28"/>
        </w:rPr>
        <w:t xml:space="preserve"> </w:t>
      </w:r>
      <w:proofErr w:type="spellStart"/>
      <w:r w:rsidRPr="00B11D29">
        <w:rPr>
          <w:color w:val="040C28"/>
        </w:rPr>
        <w:t>практикование</w:t>
      </w:r>
      <w:proofErr w:type="spellEnd"/>
      <w:r w:rsidRPr="00B11D29">
        <w:rPr>
          <w:color w:val="040C28"/>
        </w:rPr>
        <w:t>,</w:t>
      </w:r>
      <w:r w:rsidR="006A5816" w:rsidRPr="00B11D29">
        <w:rPr>
          <w:color w:val="040C28"/>
        </w:rPr>
        <w:t xml:space="preserve"> </w:t>
      </w:r>
      <w:r w:rsidRPr="00B11D29">
        <w:rPr>
          <w:color w:val="040C28"/>
        </w:rPr>
        <w:t>различные</w:t>
      </w:r>
      <w:r w:rsidR="006A5816" w:rsidRPr="00B11D29">
        <w:rPr>
          <w:color w:val="040C28"/>
        </w:rPr>
        <w:t xml:space="preserve"> </w:t>
      </w:r>
      <w:r w:rsidRPr="00B11D29">
        <w:rPr>
          <w:color w:val="040C28"/>
        </w:rPr>
        <w:t>тренинги.</w:t>
      </w:r>
    </w:p>
    <w:p w14:paraId="4B6F12AD" w14:textId="6EB464A2" w:rsidR="00467C66" w:rsidRPr="00B11D29" w:rsidRDefault="006A5816" w:rsidP="00C137B4">
      <w:pPr>
        <w:pStyle w:val="ad"/>
        <w:spacing w:before="0" w:beforeAutospacing="0" w:after="0" w:afterAutospacing="0"/>
        <w:ind w:firstLine="454"/>
        <w:jc w:val="both"/>
      </w:pPr>
      <w:r w:rsidRPr="00B11D29">
        <w:rPr>
          <w:color w:val="040C28"/>
        </w:rPr>
        <w:t xml:space="preserve"> </w:t>
      </w:r>
      <w:r w:rsidR="00467C66" w:rsidRPr="00B11D29">
        <w:rPr>
          <w:color w:val="040C28"/>
        </w:rPr>
        <w:t>Каждый</w:t>
      </w:r>
      <w:r w:rsidRPr="00B11D29">
        <w:rPr>
          <w:color w:val="040C28"/>
        </w:rPr>
        <w:t xml:space="preserve"> </w:t>
      </w:r>
      <w:r w:rsidR="00467C66" w:rsidRPr="00B11D29">
        <w:rPr>
          <w:color w:val="040C28"/>
        </w:rPr>
        <w:t>Синтез</w:t>
      </w:r>
      <w:r w:rsidRPr="00B11D29">
        <w:rPr>
          <w:color w:val="040C28"/>
        </w:rPr>
        <w:t xml:space="preserve"> </w:t>
      </w:r>
      <w:r w:rsidR="00467C66" w:rsidRPr="00B11D29">
        <w:rPr>
          <w:color w:val="040C28"/>
        </w:rPr>
        <w:t>раскрывает</w:t>
      </w:r>
      <w:r w:rsidRPr="00B11D29">
        <w:rPr>
          <w:color w:val="040C28"/>
        </w:rPr>
        <w:t xml:space="preserve"> </w:t>
      </w:r>
      <w:r w:rsidR="00467C66" w:rsidRPr="00B11D29">
        <w:rPr>
          <w:color w:val="040C28"/>
        </w:rPr>
        <w:t>собою</w:t>
      </w:r>
      <w:r w:rsidRPr="00B11D29">
        <w:rPr>
          <w:color w:val="040C28"/>
        </w:rPr>
        <w:t xml:space="preserve"> </w:t>
      </w:r>
      <w:r w:rsidR="00467C66" w:rsidRPr="00B11D29">
        <w:rPr>
          <w:color w:val="040C28"/>
        </w:rPr>
        <w:t>разные</w:t>
      </w:r>
      <w:r w:rsidRPr="00B11D29">
        <w:rPr>
          <w:color w:val="040C28"/>
        </w:rPr>
        <w:t xml:space="preserve"> </w:t>
      </w:r>
      <w:r w:rsidR="00467C66" w:rsidRPr="00B11D29">
        <w:rPr>
          <w:color w:val="040C28"/>
        </w:rPr>
        <w:t>тематики</w:t>
      </w:r>
      <w:r w:rsidRPr="00B11D29">
        <w:rPr>
          <w:color w:val="040C28"/>
        </w:rPr>
        <w:t xml:space="preserve"> </w:t>
      </w:r>
      <w:r w:rsidR="00467C66" w:rsidRPr="00B11D29">
        <w:rPr>
          <w:color w:val="040C28"/>
        </w:rPr>
        <w:t>роста</w:t>
      </w:r>
      <w:r w:rsidRPr="00B11D29">
        <w:rPr>
          <w:color w:val="040C28"/>
        </w:rPr>
        <w:t xml:space="preserve"> </w:t>
      </w:r>
      <w:r w:rsidR="00467C66" w:rsidRPr="00B11D29">
        <w:rPr>
          <w:color w:val="040C28"/>
        </w:rPr>
        <w:t>и</w:t>
      </w:r>
      <w:r w:rsidRPr="00B11D29">
        <w:rPr>
          <w:color w:val="040C28"/>
        </w:rPr>
        <w:t xml:space="preserve"> </w:t>
      </w:r>
      <w:r w:rsidR="00467C66" w:rsidRPr="00B11D29">
        <w:rPr>
          <w:color w:val="040C28"/>
        </w:rPr>
        <w:t>развития</w:t>
      </w:r>
      <w:r w:rsidRPr="00B11D29">
        <w:rPr>
          <w:color w:val="040C28"/>
        </w:rPr>
        <w:t xml:space="preserve"> </w:t>
      </w:r>
      <w:r w:rsidR="00467C66" w:rsidRPr="00B11D29">
        <w:rPr>
          <w:color w:val="040C28"/>
        </w:rPr>
        <w:t>внутреннего</w:t>
      </w:r>
      <w:r w:rsidRPr="00B11D29">
        <w:rPr>
          <w:color w:val="040C28"/>
        </w:rPr>
        <w:t xml:space="preserve"> </w:t>
      </w:r>
      <w:r w:rsidR="00467C66" w:rsidRPr="00B11D29">
        <w:rPr>
          <w:color w:val="040C28"/>
        </w:rPr>
        <w:t>мира</w:t>
      </w:r>
      <w:r w:rsidRPr="00B11D29">
        <w:rPr>
          <w:color w:val="040C28"/>
        </w:rPr>
        <w:t xml:space="preserve"> </w:t>
      </w:r>
      <w:r w:rsidR="00467C66" w:rsidRPr="00B11D29">
        <w:rPr>
          <w:color w:val="040C28"/>
        </w:rPr>
        <w:t>взаимодополняющие</w:t>
      </w:r>
      <w:r w:rsidRPr="00B11D29">
        <w:rPr>
          <w:color w:val="040C28"/>
        </w:rPr>
        <w:t xml:space="preserve"> </w:t>
      </w:r>
      <w:r w:rsidR="00467C66" w:rsidRPr="00B11D29">
        <w:rPr>
          <w:color w:val="040C28"/>
        </w:rPr>
        <w:t>друг</w:t>
      </w:r>
      <w:r w:rsidRPr="00B11D29">
        <w:rPr>
          <w:color w:val="040C28"/>
        </w:rPr>
        <w:t xml:space="preserve"> </w:t>
      </w:r>
      <w:r w:rsidR="00467C66" w:rsidRPr="00B11D29">
        <w:rPr>
          <w:color w:val="040C28"/>
        </w:rPr>
        <w:t>друга,</w:t>
      </w:r>
      <w:r w:rsidRPr="00B11D29">
        <w:rPr>
          <w:color w:val="040C28"/>
        </w:rPr>
        <w:t xml:space="preserve"> </w:t>
      </w:r>
      <w:r w:rsidR="00467C66" w:rsidRPr="00B11D29">
        <w:rPr>
          <w:color w:val="040C28"/>
        </w:rPr>
        <w:t>отвечает</w:t>
      </w:r>
      <w:r w:rsidRPr="00B11D29">
        <w:rPr>
          <w:color w:val="040C28"/>
        </w:rPr>
        <w:t xml:space="preserve"> </w:t>
      </w:r>
      <w:r w:rsidR="00467C66" w:rsidRPr="00B11D29">
        <w:rPr>
          <w:color w:val="040C28"/>
        </w:rPr>
        <w:t>на</w:t>
      </w:r>
      <w:r w:rsidRPr="00B11D29">
        <w:rPr>
          <w:color w:val="040C28"/>
        </w:rPr>
        <w:t xml:space="preserve"> </w:t>
      </w:r>
      <w:r w:rsidR="00467C66" w:rsidRPr="00B11D29">
        <w:rPr>
          <w:color w:val="040C28"/>
        </w:rPr>
        <w:t>все</w:t>
      </w:r>
      <w:r w:rsidRPr="00B11D29">
        <w:rPr>
          <w:color w:val="040C28"/>
        </w:rPr>
        <w:t xml:space="preserve"> </w:t>
      </w:r>
      <w:r w:rsidR="00467C66" w:rsidRPr="00B11D29">
        <w:rPr>
          <w:color w:val="040C28"/>
        </w:rPr>
        <w:t>ваши</w:t>
      </w:r>
      <w:r w:rsidRPr="00B11D29">
        <w:rPr>
          <w:color w:val="040C28"/>
        </w:rPr>
        <w:t xml:space="preserve"> </w:t>
      </w:r>
      <w:r w:rsidR="00467C66" w:rsidRPr="00B11D29">
        <w:rPr>
          <w:color w:val="040C28"/>
        </w:rPr>
        <w:t>внутренние</w:t>
      </w:r>
      <w:r w:rsidRPr="00B11D29">
        <w:rPr>
          <w:color w:val="040C28"/>
        </w:rPr>
        <w:t xml:space="preserve"> </w:t>
      </w:r>
      <w:r w:rsidR="00467C66" w:rsidRPr="00B11D29">
        <w:rPr>
          <w:color w:val="040C28"/>
        </w:rPr>
        <w:t>вопросы,</w:t>
      </w:r>
      <w:r w:rsidRPr="00B11D29">
        <w:rPr>
          <w:color w:val="040C28"/>
        </w:rPr>
        <w:t xml:space="preserve"> </w:t>
      </w:r>
      <w:r w:rsidR="00467C66" w:rsidRPr="00B11D29">
        <w:rPr>
          <w:color w:val="040C28"/>
        </w:rPr>
        <w:t>который</w:t>
      </w:r>
      <w:r w:rsidRPr="00B11D29">
        <w:rPr>
          <w:color w:val="040C28"/>
        </w:rPr>
        <w:t xml:space="preserve"> </w:t>
      </w:r>
      <w:r w:rsidR="00467C66" w:rsidRPr="00B11D29">
        <w:rPr>
          <w:color w:val="040C28"/>
        </w:rPr>
        <w:t>вы</w:t>
      </w:r>
      <w:r w:rsidRPr="00B11D29">
        <w:rPr>
          <w:color w:val="040C28"/>
        </w:rPr>
        <w:t xml:space="preserve"> </w:t>
      </w:r>
      <w:r w:rsidR="00467C66" w:rsidRPr="00B11D29">
        <w:rPr>
          <w:color w:val="040C28"/>
        </w:rPr>
        <w:t>возможно</w:t>
      </w:r>
      <w:r w:rsidRPr="00B11D29">
        <w:rPr>
          <w:color w:val="040C28"/>
        </w:rPr>
        <w:t xml:space="preserve"> </w:t>
      </w:r>
      <w:r w:rsidR="00467C66" w:rsidRPr="00B11D29">
        <w:rPr>
          <w:color w:val="040C28"/>
        </w:rPr>
        <w:t>боялись</w:t>
      </w:r>
      <w:r w:rsidRPr="00B11D29">
        <w:rPr>
          <w:color w:val="040C28"/>
        </w:rPr>
        <w:t xml:space="preserve"> </w:t>
      </w:r>
      <w:r w:rsidR="00467C66" w:rsidRPr="00B11D29">
        <w:rPr>
          <w:color w:val="040C28"/>
        </w:rPr>
        <w:t>озвучить.</w:t>
      </w:r>
      <w:r w:rsidRPr="00B11D29">
        <w:rPr>
          <w:color w:val="040C28"/>
        </w:rPr>
        <w:t xml:space="preserve"> </w:t>
      </w:r>
      <w:r w:rsidR="00467C66" w:rsidRPr="00B11D29">
        <w:rPr>
          <w:color w:val="040C28"/>
        </w:rPr>
        <w:t>К</w:t>
      </w:r>
      <w:r w:rsidRPr="00B11D29">
        <w:rPr>
          <w:color w:val="040C28"/>
        </w:rPr>
        <w:t xml:space="preserve"> </w:t>
      </w:r>
      <w:r w:rsidR="00467C66" w:rsidRPr="00B11D29">
        <w:rPr>
          <w:color w:val="040C28"/>
        </w:rPr>
        <w:t>примеру:</w:t>
      </w:r>
      <w:r w:rsidRPr="00B11D29">
        <w:rPr>
          <w:color w:val="040C28"/>
        </w:rPr>
        <w:t xml:space="preserve"> </w:t>
      </w:r>
      <w:r w:rsidR="00467C66" w:rsidRPr="00B11D29">
        <w:rPr>
          <w:color w:val="040C28"/>
        </w:rPr>
        <w:t>как</w:t>
      </w:r>
      <w:r w:rsidRPr="00B11D29">
        <w:rPr>
          <w:color w:val="040C28"/>
        </w:rPr>
        <w:t xml:space="preserve"> </w:t>
      </w:r>
      <w:r w:rsidR="00467C66" w:rsidRPr="00B11D29">
        <w:rPr>
          <w:color w:val="040C28"/>
        </w:rPr>
        <w:t>притягивать</w:t>
      </w:r>
      <w:r w:rsidRPr="00B11D29">
        <w:rPr>
          <w:color w:val="040C28"/>
        </w:rPr>
        <w:t xml:space="preserve"> </w:t>
      </w:r>
      <w:r w:rsidR="00467C66" w:rsidRPr="00B11D29">
        <w:rPr>
          <w:color w:val="040C28"/>
        </w:rPr>
        <w:t>новые</w:t>
      </w:r>
      <w:r w:rsidRPr="00B11D29">
        <w:rPr>
          <w:color w:val="040C28"/>
        </w:rPr>
        <w:t xml:space="preserve"> </w:t>
      </w:r>
      <w:r w:rsidR="00467C66" w:rsidRPr="00B11D29">
        <w:rPr>
          <w:color w:val="040C28"/>
        </w:rPr>
        <w:t>условия</w:t>
      </w:r>
      <w:r w:rsidRPr="00B11D29">
        <w:rPr>
          <w:color w:val="040C28"/>
        </w:rPr>
        <w:t xml:space="preserve"> </w:t>
      </w:r>
      <w:r w:rsidR="00467C66" w:rsidRPr="00B11D29">
        <w:rPr>
          <w:color w:val="040C28"/>
        </w:rPr>
        <w:t>в</w:t>
      </w:r>
      <w:r w:rsidRPr="00B11D29">
        <w:rPr>
          <w:color w:val="040C28"/>
        </w:rPr>
        <w:t xml:space="preserve"> </w:t>
      </w:r>
      <w:r w:rsidR="00467C66" w:rsidRPr="00B11D29">
        <w:rPr>
          <w:color w:val="040C28"/>
        </w:rPr>
        <w:t>свою</w:t>
      </w:r>
      <w:r w:rsidRPr="00B11D29">
        <w:rPr>
          <w:color w:val="040C28"/>
        </w:rPr>
        <w:t xml:space="preserve"> </w:t>
      </w:r>
      <w:r w:rsidR="00467C66" w:rsidRPr="00B11D29">
        <w:rPr>
          <w:color w:val="040C28"/>
        </w:rPr>
        <w:t>жизнь,</w:t>
      </w:r>
      <w:r w:rsidRPr="00B11D29">
        <w:rPr>
          <w:color w:val="040C28"/>
        </w:rPr>
        <w:t xml:space="preserve"> </w:t>
      </w:r>
      <w:r w:rsidR="00467C66" w:rsidRPr="00B11D29">
        <w:rPr>
          <w:color w:val="040C28"/>
        </w:rPr>
        <w:t>как</w:t>
      </w:r>
      <w:r w:rsidRPr="00B11D29">
        <w:rPr>
          <w:color w:val="040C28"/>
        </w:rPr>
        <w:t xml:space="preserve"> </w:t>
      </w:r>
      <w:r w:rsidR="00467C66" w:rsidRPr="00B11D29">
        <w:rPr>
          <w:color w:val="040C28"/>
        </w:rPr>
        <w:t>вырабатывать</w:t>
      </w:r>
      <w:r w:rsidRPr="00B11D29">
        <w:rPr>
          <w:color w:val="040C28"/>
        </w:rPr>
        <w:t xml:space="preserve"> </w:t>
      </w:r>
      <w:r w:rsidR="00467C66" w:rsidRPr="00B11D29">
        <w:rPr>
          <w:color w:val="040C28"/>
        </w:rPr>
        <w:t>новые</w:t>
      </w:r>
      <w:r w:rsidRPr="00B11D29">
        <w:rPr>
          <w:color w:val="040C28"/>
        </w:rPr>
        <w:t xml:space="preserve"> </w:t>
      </w:r>
      <w:r w:rsidR="00467C66" w:rsidRPr="00B11D29">
        <w:rPr>
          <w:color w:val="040C28"/>
        </w:rPr>
        <w:t>идеи,</w:t>
      </w:r>
      <w:r w:rsidRPr="00B11D29">
        <w:rPr>
          <w:color w:val="040C28"/>
        </w:rPr>
        <w:t xml:space="preserve"> </w:t>
      </w:r>
      <w:r w:rsidR="00467C66" w:rsidRPr="00B11D29">
        <w:rPr>
          <w:color w:val="040C28"/>
        </w:rPr>
        <w:t>где</w:t>
      </w:r>
      <w:r w:rsidRPr="00B11D29">
        <w:rPr>
          <w:color w:val="040C28"/>
        </w:rPr>
        <w:t xml:space="preserve"> </w:t>
      </w:r>
      <w:r w:rsidR="00467C66" w:rsidRPr="00B11D29">
        <w:rPr>
          <w:color w:val="040C28"/>
        </w:rPr>
        <w:t>брать</w:t>
      </w:r>
      <w:r w:rsidRPr="00B11D29">
        <w:rPr>
          <w:color w:val="040C28"/>
        </w:rPr>
        <w:t xml:space="preserve"> </w:t>
      </w:r>
      <w:r w:rsidR="00467C66" w:rsidRPr="00B11D29">
        <w:rPr>
          <w:color w:val="040C28"/>
        </w:rPr>
        <w:t>ресурс</w:t>
      </w:r>
      <w:r w:rsidR="00AC2F12" w:rsidRPr="00B11D29">
        <w:rPr>
          <w:color w:val="040C28"/>
        </w:rPr>
        <w:t xml:space="preserve"> </w:t>
      </w:r>
      <w:r w:rsidR="00467C66" w:rsidRPr="00B11D29">
        <w:rPr>
          <w:color w:val="040C28"/>
        </w:rPr>
        <w:t>и</w:t>
      </w:r>
      <w:r w:rsidRPr="00B11D29">
        <w:rPr>
          <w:color w:val="040C28"/>
        </w:rPr>
        <w:t xml:space="preserve"> </w:t>
      </w:r>
      <w:r w:rsidR="00467C66" w:rsidRPr="00B11D29">
        <w:rPr>
          <w:color w:val="040C28"/>
        </w:rPr>
        <w:t>откуда</w:t>
      </w:r>
      <w:r w:rsidRPr="00B11D29">
        <w:rPr>
          <w:color w:val="040C28"/>
        </w:rPr>
        <w:t xml:space="preserve"> </w:t>
      </w:r>
      <w:r w:rsidR="00467C66" w:rsidRPr="00B11D29">
        <w:rPr>
          <w:color w:val="040C28"/>
        </w:rPr>
        <w:t>он</w:t>
      </w:r>
      <w:r w:rsidRPr="00B11D29">
        <w:rPr>
          <w:color w:val="040C28"/>
        </w:rPr>
        <w:t xml:space="preserve"> </w:t>
      </w:r>
      <w:r w:rsidR="00467C66" w:rsidRPr="00B11D29">
        <w:rPr>
          <w:color w:val="040C28"/>
        </w:rPr>
        <w:t>идет,</w:t>
      </w:r>
      <w:r w:rsidRPr="00B11D29">
        <w:rPr>
          <w:color w:val="040C28"/>
        </w:rPr>
        <w:t xml:space="preserve"> </w:t>
      </w:r>
      <w:r w:rsidR="00467C66" w:rsidRPr="00B11D29">
        <w:rPr>
          <w:color w:val="040C28"/>
        </w:rPr>
        <w:t>благодаря</w:t>
      </w:r>
      <w:r w:rsidRPr="00B11D29">
        <w:rPr>
          <w:color w:val="040C28"/>
        </w:rPr>
        <w:t xml:space="preserve"> </w:t>
      </w:r>
      <w:r w:rsidR="00467C66" w:rsidRPr="00B11D29">
        <w:rPr>
          <w:color w:val="040C28"/>
        </w:rPr>
        <w:t>чему</w:t>
      </w:r>
      <w:r w:rsidRPr="00B11D29">
        <w:rPr>
          <w:color w:val="040C28"/>
        </w:rPr>
        <w:t xml:space="preserve"> </w:t>
      </w:r>
      <w:r w:rsidR="00467C66" w:rsidRPr="00B11D29">
        <w:rPr>
          <w:color w:val="040C28"/>
        </w:rPr>
        <w:t>работает</w:t>
      </w:r>
      <w:r w:rsidRPr="00B11D29">
        <w:rPr>
          <w:color w:val="040C28"/>
        </w:rPr>
        <w:t xml:space="preserve"> </w:t>
      </w:r>
      <w:r w:rsidR="00467C66" w:rsidRPr="00B11D29">
        <w:rPr>
          <w:color w:val="040C28"/>
        </w:rPr>
        <w:t>интуиция</w:t>
      </w:r>
      <w:r w:rsidRPr="00B11D29">
        <w:rPr>
          <w:color w:val="040C28"/>
        </w:rPr>
        <w:t xml:space="preserve"> </w:t>
      </w:r>
      <w:r w:rsidR="00467C66" w:rsidRPr="00B11D29">
        <w:rPr>
          <w:color w:val="040C28"/>
        </w:rPr>
        <w:t>и</w:t>
      </w:r>
      <w:r w:rsidRPr="00B11D29">
        <w:rPr>
          <w:color w:val="040C28"/>
        </w:rPr>
        <w:t xml:space="preserve"> </w:t>
      </w:r>
      <w:r w:rsidR="00467C66" w:rsidRPr="00B11D29">
        <w:rPr>
          <w:color w:val="040C28"/>
        </w:rPr>
        <w:t>как</w:t>
      </w:r>
      <w:r w:rsidRPr="00B11D29">
        <w:rPr>
          <w:color w:val="040C28"/>
        </w:rPr>
        <w:t xml:space="preserve"> </w:t>
      </w:r>
      <w:r w:rsidR="00467C66" w:rsidRPr="00B11D29">
        <w:rPr>
          <w:color w:val="040C28"/>
        </w:rPr>
        <w:t>это</w:t>
      </w:r>
      <w:r w:rsidRPr="00B11D29">
        <w:rPr>
          <w:color w:val="040C28"/>
        </w:rPr>
        <w:t xml:space="preserve"> </w:t>
      </w:r>
      <w:r w:rsidR="00467C66" w:rsidRPr="00B11D29">
        <w:rPr>
          <w:color w:val="040C28"/>
        </w:rPr>
        <w:t>развить</w:t>
      </w:r>
      <w:r w:rsidRPr="00B11D29">
        <w:rPr>
          <w:color w:val="040C28"/>
        </w:rPr>
        <w:t xml:space="preserve"> </w:t>
      </w:r>
      <w:r w:rsidR="00467C66" w:rsidRPr="00B11D29">
        <w:rPr>
          <w:color w:val="040C28"/>
        </w:rPr>
        <w:t>каждому,</w:t>
      </w:r>
      <w:r w:rsidRPr="00B11D29">
        <w:rPr>
          <w:color w:val="040C28"/>
        </w:rPr>
        <w:t xml:space="preserve"> </w:t>
      </w:r>
      <w:r w:rsidR="00467C66" w:rsidRPr="00B11D29">
        <w:rPr>
          <w:color w:val="040C28"/>
        </w:rPr>
        <w:t>развитие</w:t>
      </w:r>
      <w:r w:rsidRPr="00B11D29">
        <w:rPr>
          <w:color w:val="040C28"/>
        </w:rPr>
        <w:t xml:space="preserve"> </w:t>
      </w:r>
      <w:r w:rsidR="00467C66" w:rsidRPr="00B11D29">
        <w:rPr>
          <w:color w:val="040C28"/>
        </w:rPr>
        <w:t>более</w:t>
      </w:r>
      <w:r w:rsidRPr="00B11D29">
        <w:rPr>
          <w:color w:val="040C28"/>
        </w:rPr>
        <w:t xml:space="preserve"> </w:t>
      </w:r>
      <w:r w:rsidR="00467C66" w:rsidRPr="00B11D29">
        <w:rPr>
          <w:color w:val="040C28"/>
        </w:rPr>
        <w:t>тонкого</w:t>
      </w:r>
      <w:r w:rsidRPr="00B11D29">
        <w:rPr>
          <w:color w:val="040C28"/>
        </w:rPr>
        <w:t xml:space="preserve"> </w:t>
      </w:r>
      <w:proofErr w:type="spellStart"/>
      <w:r w:rsidR="00467C66" w:rsidRPr="00B11D29">
        <w:rPr>
          <w:color w:val="040C28"/>
        </w:rPr>
        <w:t>мерностного</w:t>
      </w:r>
      <w:proofErr w:type="spellEnd"/>
      <w:r w:rsidRPr="00B11D29">
        <w:rPr>
          <w:color w:val="040C28"/>
        </w:rPr>
        <w:t xml:space="preserve"> </w:t>
      </w:r>
      <w:r w:rsidR="00467C66" w:rsidRPr="00B11D29">
        <w:rPr>
          <w:color w:val="040C28"/>
        </w:rPr>
        <w:t>взгляда</w:t>
      </w:r>
      <w:r w:rsidRPr="00B11D29">
        <w:rPr>
          <w:color w:val="040C28"/>
        </w:rPr>
        <w:t xml:space="preserve"> </w:t>
      </w:r>
      <w:r w:rsidR="00467C66" w:rsidRPr="00B11D29">
        <w:rPr>
          <w:color w:val="040C28"/>
        </w:rPr>
        <w:t>и</w:t>
      </w:r>
      <w:r w:rsidRPr="00B11D29">
        <w:rPr>
          <w:color w:val="040C28"/>
        </w:rPr>
        <w:t xml:space="preserve"> </w:t>
      </w:r>
      <w:r w:rsidR="00467C66" w:rsidRPr="00B11D29">
        <w:rPr>
          <w:color w:val="040C28"/>
        </w:rPr>
        <w:t>сканера,</w:t>
      </w:r>
      <w:r w:rsidRPr="00B11D29">
        <w:rPr>
          <w:color w:val="040C28"/>
        </w:rPr>
        <w:t xml:space="preserve"> </w:t>
      </w:r>
      <w:r w:rsidR="00467C66" w:rsidRPr="00B11D29">
        <w:rPr>
          <w:color w:val="040C28"/>
        </w:rPr>
        <w:t>помогающего</w:t>
      </w:r>
      <w:r w:rsidRPr="00B11D29">
        <w:rPr>
          <w:color w:val="040C28"/>
        </w:rPr>
        <w:t xml:space="preserve"> </w:t>
      </w:r>
      <w:r w:rsidR="00467C66" w:rsidRPr="00B11D29">
        <w:rPr>
          <w:color w:val="040C28"/>
        </w:rPr>
        <w:t>предопределять</w:t>
      </w:r>
      <w:r w:rsidRPr="00B11D29">
        <w:rPr>
          <w:color w:val="040C28"/>
        </w:rPr>
        <w:t xml:space="preserve"> </w:t>
      </w:r>
      <w:r w:rsidR="00467C66" w:rsidRPr="00B11D29">
        <w:rPr>
          <w:color w:val="040C28"/>
        </w:rPr>
        <w:t>ситуации,</w:t>
      </w:r>
      <w:r w:rsidRPr="00B11D29">
        <w:rPr>
          <w:color w:val="040C28"/>
        </w:rPr>
        <w:t xml:space="preserve"> </w:t>
      </w:r>
      <w:r w:rsidR="00467C66" w:rsidRPr="00B11D29">
        <w:rPr>
          <w:color w:val="040C28"/>
        </w:rPr>
        <w:t>осознавать</w:t>
      </w:r>
      <w:r w:rsidRPr="00B11D29">
        <w:rPr>
          <w:color w:val="040C28"/>
        </w:rPr>
        <w:t xml:space="preserve"> </w:t>
      </w:r>
      <w:r w:rsidR="00467C66" w:rsidRPr="00B11D29">
        <w:rPr>
          <w:color w:val="040C28"/>
        </w:rPr>
        <w:t>суть</w:t>
      </w:r>
      <w:r w:rsidRPr="00B11D29">
        <w:rPr>
          <w:color w:val="040C28"/>
        </w:rPr>
        <w:t xml:space="preserve"> </w:t>
      </w:r>
      <w:r w:rsidR="00467C66" w:rsidRPr="00B11D29">
        <w:rPr>
          <w:color w:val="040C28"/>
        </w:rPr>
        <w:t>и</w:t>
      </w:r>
      <w:r w:rsidRPr="00B11D29">
        <w:rPr>
          <w:color w:val="040C28"/>
        </w:rPr>
        <w:t xml:space="preserve"> </w:t>
      </w:r>
      <w:r w:rsidR="00467C66" w:rsidRPr="00B11D29">
        <w:rPr>
          <w:color w:val="040C28"/>
        </w:rPr>
        <w:t>причину</w:t>
      </w:r>
      <w:r w:rsidRPr="00B11D29">
        <w:rPr>
          <w:color w:val="040C28"/>
        </w:rPr>
        <w:t xml:space="preserve"> </w:t>
      </w:r>
      <w:r w:rsidR="00467C66" w:rsidRPr="00B11D29">
        <w:rPr>
          <w:color w:val="040C28"/>
        </w:rPr>
        <w:t>их</w:t>
      </w:r>
      <w:r w:rsidRPr="00B11D29">
        <w:rPr>
          <w:color w:val="040C28"/>
        </w:rPr>
        <w:t xml:space="preserve"> </w:t>
      </w:r>
      <w:r w:rsidR="00467C66" w:rsidRPr="00B11D29">
        <w:rPr>
          <w:color w:val="040C28"/>
        </w:rPr>
        <w:t>появления</w:t>
      </w:r>
      <w:r w:rsidRPr="00B11D29">
        <w:rPr>
          <w:color w:val="040C28"/>
        </w:rPr>
        <w:t xml:space="preserve"> </w:t>
      </w:r>
      <w:r w:rsidR="00467C66" w:rsidRPr="00B11D29">
        <w:rPr>
          <w:color w:val="040C28"/>
        </w:rPr>
        <w:t>и</w:t>
      </w:r>
      <w:r w:rsidRPr="00B11D29">
        <w:rPr>
          <w:color w:val="040C28"/>
        </w:rPr>
        <w:t xml:space="preserve"> </w:t>
      </w:r>
      <w:proofErr w:type="spellStart"/>
      <w:r w:rsidR="00467C66" w:rsidRPr="00B11D29">
        <w:rPr>
          <w:color w:val="040C28"/>
        </w:rPr>
        <w:t>тд</w:t>
      </w:r>
      <w:proofErr w:type="spellEnd"/>
      <w:r w:rsidR="00467C66" w:rsidRPr="00B11D29">
        <w:rPr>
          <w:color w:val="040C28"/>
        </w:rPr>
        <w:t>.</w:t>
      </w:r>
    </w:p>
    <w:p w14:paraId="183B8C14" w14:textId="77777777" w:rsidR="006A5816" w:rsidRPr="00B11D29" w:rsidRDefault="00467C66" w:rsidP="00C137B4">
      <w:pPr>
        <w:pStyle w:val="ad"/>
        <w:spacing w:before="0" w:beforeAutospacing="0" w:after="0" w:afterAutospacing="0"/>
        <w:ind w:firstLine="454"/>
        <w:jc w:val="both"/>
        <w:rPr>
          <w:color w:val="0000FF"/>
        </w:rPr>
      </w:pPr>
      <w:r w:rsidRPr="00B11D29">
        <w:rPr>
          <w:color w:val="000000"/>
        </w:rPr>
        <w:t>Философия</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помогает</w:t>
      </w:r>
      <w:r w:rsidR="006A5816" w:rsidRPr="00B11D29">
        <w:rPr>
          <w:color w:val="000000"/>
        </w:rPr>
        <w:t xml:space="preserve"> </w:t>
      </w:r>
      <w:r w:rsidRPr="00B11D29">
        <w:rPr>
          <w:color w:val="000000"/>
        </w:rPr>
        <w:t>определить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установить</w:t>
      </w:r>
      <w:r w:rsidR="006A5816" w:rsidRPr="00B11D29">
        <w:rPr>
          <w:color w:val="000000"/>
        </w:rPr>
        <w:t xml:space="preserve"> </w:t>
      </w:r>
      <w:r w:rsidRPr="00B11D29">
        <w:rPr>
          <w:color w:val="000000"/>
        </w:rPr>
        <w:t>внутреннюю</w:t>
      </w:r>
      <w:r w:rsidR="006A5816" w:rsidRPr="00B11D29">
        <w:rPr>
          <w:color w:val="000000"/>
        </w:rPr>
        <w:t xml:space="preserve"> </w:t>
      </w:r>
      <w:proofErr w:type="spellStart"/>
      <w:r w:rsidRPr="00B11D29">
        <w:rPr>
          <w:color w:val="000000"/>
        </w:rPr>
        <w:t>опорность</w:t>
      </w:r>
      <w:proofErr w:type="spellEnd"/>
      <w:r w:rsidRPr="00B11D29">
        <w:rPr>
          <w:color w:val="000000"/>
        </w:rPr>
        <w:t>,</w:t>
      </w:r>
      <w:r w:rsidR="006A5816" w:rsidRPr="00B11D29">
        <w:rPr>
          <w:color w:val="000000"/>
        </w:rPr>
        <w:t xml:space="preserve"> </w:t>
      </w:r>
      <w:r w:rsidRPr="00B11D29">
        <w:rPr>
          <w:color w:val="000000"/>
        </w:rPr>
        <w:t>внутреннюю</w:t>
      </w:r>
      <w:r w:rsidR="006A5816" w:rsidRPr="00B11D29">
        <w:rPr>
          <w:color w:val="000000"/>
        </w:rPr>
        <w:t xml:space="preserve"> </w:t>
      </w:r>
      <w:r w:rsidRPr="00B11D29">
        <w:rPr>
          <w:color w:val="000000"/>
        </w:rPr>
        <w:t>поддержку</w:t>
      </w:r>
      <w:r w:rsidR="006A5816" w:rsidRPr="00B11D29">
        <w:rPr>
          <w:color w:val="000000"/>
        </w:rPr>
        <w:t xml:space="preserve"> </w:t>
      </w:r>
      <w:r w:rsidRPr="00B11D29">
        <w:rPr>
          <w:color w:val="000000"/>
        </w:rPr>
        <w:t>благодаря</w:t>
      </w:r>
      <w:r w:rsidR="006A5816" w:rsidRPr="00B11D29">
        <w:rPr>
          <w:color w:val="000000"/>
        </w:rPr>
        <w:t xml:space="preserve"> </w:t>
      </w:r>
      <w:r w:rsidRPr="00B11D29">
        <w:rPr>
          <w:color w:val="000000"/>
        </w:rPr>
        <w:t>которой</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можем</w:t>
      </w:r>
      <w:r w:rsidR="006A5816" w:rsidRPr="00B11D29">
        <w:rPr>
          <w:color w:val="000000"/>
        </w:rPr>
        <w:t xml:space="preserve"> </w:t>
      </w:r>
      <w:r w:rsidRPr="00B11D29">
        <w:rPr>
          <w:color w:val="000000"/>
        </w:rPr>
        <w:t>устойчиво</w:t>
      </w:r>
      <w:r w:rsidR="006A5816" w:rsidRPr="00B11D29">
        <w:rPr>
          <w:color w:val="000000"/>
        </w:rPr>
        <w:t xml:space="preserve"> </w:t>
      </w:r>
      <w:r w:rsidRPr="00B11D29">
        <w:rPr>
          <w:color w:val="000000"/>
        </w:rPr>
        <w:t>двигаться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жизни</w:t>
      </w:r>
      <w:r w:rsidRPr="00B11D29">
        <w:rPr>
          <w:color w:val="0000FF"/>
        </w:rPr>
        <w:t>.</w:t>
      </w:r>
    </w:p>
    <w:p w14:paraId="5FEFBAD4" w14:textId="35F635B2" w:rsidR="00467C66" w:rsidRPr="00B11D29" w:rsidRDefault="00467C66" w:rsidP="00C137B4">
      <w:pPr>
        <w:pStyle w:val="ad"/>
        <w:spacing w:before="0" w:beforeAutospacing="0" w:after="0" w:afterAutospacing="0"/>
        <w:ind w:firstLine="454"/>
        <w:jc w:val="both"/>
      </w:pPr>
      <w:r w:rsidRPr="00B11D29">
        <w:rPr>
          <w:b/>
          <w:bCs/>
          <w:color w:val="040C28"/>
        </w:rPr>
        <w:t>В</w:t>
      </w:r>
      <w:r w:rsidR="006A5816" w:rsidRPr="00B11D29">
        <w:rPr>
          <w:b/>
          <w:bCs/>
          <w:color w:val="040C28"/>
        </w:rPr>
        <w:t xml:space="preserve"> </w:t>
      </w:r>
      <w:r w:rsidRPr="00B11D29">
        <w:rPr>
          <w:b/>
          <w:bCs/>
          <w:color w:val="040C28"/>
        </w:rPr>
        <w:t>чем</w:t>
      </w:r>
      <w:r w:rsidR="006A5816" w:rsidRPr="00B11D29">
        <w:rPr>
          <w:b/>
          <w:bCs/>
          <w:color w:val="040C28"/>
        </w:rPr>
        <w:t xml:space="preserve"> </w:t>
      </w:r>
      <w:r w:rsidRPr="00B11D29">
        <w:rPr>
          <w:b/>
          <w:bCs/>
          <w:color w:val="040C28"/>
        </w:rPr>
        <w:t>же</w:t>
      </w:r>
      <w:r w:rsidR="006A5816" w:rsidRPr="00B11D29">
        <w:rPr>
          <w:b/>
          <w:bCs/>
          <w:color w:val="040C28"/>
        </w:rPr>
        <w:t xml:space="preserve"> </w:t>
      </w:r>
      <w:r w:rsidRPr="00B11D29">
        <w:rPr>
          <w:b/>
          <w:bCs/>
          <w:color w:val="040C28"/>
        </w:rPr>
        <w:t>ценность</w:t>
      </w:r>
      <w:r w:rsidR="006A5816" w:rsidRPr="00B11D29">
        <w:rPr>
          <w:b/>
          <w:bCs/>
          <w:color w:val="040C28"/>
        </w:rPr>
        <w:t xml:space="preserve"> </w:t>
      </w:r>
      <w:r w:rsidRPr="00B11D29">
        <w:rPr>
          <w:b/>
          <w:bCs/>
          <w:color w:val="040C28"/>
        </w:rPr>
        <w:t>данного</w:t>
      </w:r>
      <w:r w:rsidR="00AC2F12" w:rsidRPr="00B11D29">
        <w:rPr>
          <w:b/>
          <w:bCs/>
          <w:color w:val="040C28"/>
        </w:rPr>
        <w:t xml:space="preserve"> </w:t>
      </w:r>
      <w:r w:rsidRPr="00B11D29">
        <w:rPr>
          <w:b/>
          <w:bCs/>
          <w:color w:val="040C28"/>
        </w:rPr>
        <w:t>курса</w:t>
      </w:r>
      <w:r w:rsidR="006A5816" w:rsidRPr="00B11D29">
        <w:rPr>
          <w:b/>
          <w:bCs/>
          <w:color w:val="040C28"/>
        </w:rPr>
        <w:t xml:space="preserve"> </w:t>
      </w:r>
      <w:r w:rsidRPr="00B11D29">
        <w:rPr>
          <w:b/>
          <w:bCs/>
          <w:color w:val="040C28"/>
        </w:rPr>
        <w:t>для</w:t>
      </w:r>
      <w:r w:rsidR="006A5816" w:rsidRPr="00B11D29">
        <w:rPr>
          <w:b/>
          <w:bCs/>
          <w:color w:val="040C28"/>
        </w:rPr>
        <w:t xml:space="preserve"> </w:t>
      </w:r>
      <w:r w:rsidRPr="00B11D29">
        <w:rPr>
          <w:b/>
          <w:bCs/>
          <w:color w:val="040C28"/>
        </w:rPr>
        <w:t>молодежи?</w:t>
      </w:r>
    </w:p>
    <w:p w14:paraId="0ADF2E76" w14:textId="388BE5DE" w:rsidR="00467C66" w:rsidRPr="00B11D29" w:rsidRDefault="00467C66" w:rsidP="00C137B4">
      <w:pPr>
        <w:pStyle w:val="ad"/>
        <w:spacing w:before="0" w:beforeAutospacing="0" w:after="0" w:afterAutospacing="0"/>
        <w:ind w:firstLine="454"/>
        <w:jc w:val="both"/>
      </w:pPr>
      <w:r w:rsidRPr="00B11D29">
        <w:rPr>
          <w:color w:val="040C28"/>
        </w:rPr>
        <w:t>Самая</w:t>
      </w:r>
      <w:r w:rsidR="006A5816" w:rsidRPr="00B11D29">
        <w:rPr>
          <w:color w:val="040C28"/>
        </w:rPr>
        <w:t xml:space="preserve"> </w:t>
      </w:r>
      <w:r w:rsidRPr="00B11D29">
        <w:rPr>
          <w:color w:val="040C28"/>
        </w:rPr>
        <w:t>важная</w:t>
      </w:r>
      <w:r w:rsidR="006A5816" w:rsidRPr="00B11D29">
        <w:rPr>
          <w:color w:val="040C28"/>
        </w:rPr>
        <w:t xml:space="preserve"> </w:t>
      </w:r>
      <w:r w:rsidRPr="00B11D29">
        <w:rPr>
          <w:color w:val="040C28"/>
        </w:rPr>
        <w:t>ценность</w:t>
      </w:r>
      <w:r w:rsidR="006A5816" w:rsidRPr="00B11D29">
        <w:rPr>
          <w:color w:val="040C28"/>
        </w:rPr>
        <w:t xml:space="preserve"> </w:t>
      </w:r>
      <w:r w:rsidRPr="00B11D29">
        <w:rPr>
          <w:color w:val="040C28"/>
        </w:rPr>
        <w:t>для</w:t>
      </w:r>
      <w:r w:rsidR="006A5816" w:rsidRPr="00B11D29">
        <w:rPr>
          <w:color w:val="040C28"/>
        </w:rPr>
        <w:t xml:space="preserve"> </w:t>
      </w:r>
      <w:r w:rsidRPr="00B11D29">
        <w:rPr>
          <w:color w:val="040C28"/>
        </w:rPr>
        <w:t>молодежи-</w:t>
      </w:r>
      <w:r w:rsidR="006A5816" w:rsidRPr="00B11D29">
        <w:rPr>
          <w:color w:val="040C28"/>
        </w:rPr>
        <w:t xml:space="preserve"> </w:t>
      </w:r>
      <w:r w:rsidRPr="00B11D29">
        <w:rPr>
          <w:color w:val="040C28"/>
        </w:rPr>
        <w:t>умение</w:t>
      </w:r>
      <w:r w:rsidR="006A5816" w:rsidRPr="00B11D29">
        <w:rPr>
          <w:color w:val="040C28"/>
        </w:rPr>
        <w:t xml:space="preserve"> </w:t>
      </w:r>
      <w:r w:rsidRPr="00B11D29">
        <w:rPr>
          <w:color w:val="040C28"/>
        </w:rPr>
        <w:t>быстро</w:t>
      </w:r>
      <w:r w:rsidR="006A5816" w:rsidRPr="00B11D29">
        <w:rPr>
          <w:color w:val="040C28"/>
        </w:rPr>
        <w:t xml:space="preserve"> </w:t>
      </w:r>
      <w:r w:rsidRPr="00B11D29">
        <w:rPr>
          <w:color w:val="040C28"/>
        </w:rPr>
        <w:t>встраиваться</w:t>
      </w:r>
      <w:r w:rsidR="006A5816" w:rsidRPr="00B11D29">
        <w:rPr>
          <w:color w:val="040C28"/>
        </w:rPr>
        <w:t xml:space="preserve"> </w:t>
      </w:r>
      <w:r w:rsidRPr="00B11D29">
        <w:rPr>
          <w:color w:val="040C28"/>
        </w:rPr>
        <w:t>в</w:t>
      </w:r>
      <w:r w:rsidR="006A5816" w:rsidRPr="00B11D29">
        <w:rPr>
          <w:color w:val="040C28"/>
        </w:rPr>
        <w:t xml:space="preserve"> </w:t>
      </w:r>
      <w:r w:rsidRPr="00B11D29">
        <w:rPr>
          <w:color w:val="040C28"/>
        </w:rPr>
        <w:t>новое,</w:t>
      </w:r>
      <w:r w:rsidR="006A5816" w:rsidRPr="00B11D29">
        <w:rPr>
          <w:color w:val="040C28"/>
        </w:rPr>
        <w:t xml:space="preserve"> </w:t>
      </w:r>
      <w:r w:rsidRPr="00B11D29">
        <w:rPr>
          <w:color w:val="040C28"/>
        </w:rPr>
        <w:t>оперировать</w:t>
      </w:r>
      <w:r w:rsidR="006A5816" w:rsidRPr="00B11D29">
        <w:rPr>
          <w:color w:val="040C28"/>
        </w:rPr>
        <w:t xml:space="preserve"> </w:t>
      </w:r>
      <w:r w:rsidRPr="00B11D29">
        <w:rPr>
          <w:color w:val="040C28"/>
        </w:rPr>
        <w:t>тем,</w:t>
      </w:r>
      <w:r w:rsidR="006A5816" w:rsidRPr="00B11D29">
        <w:rPr>
          <w:color w:val="040C28"/>
        </w:rPr>
        <w:t xml:space="preserve"> </w:t>
      </w:r>
      <w:r w:rsidRPr="00B11D29">
        <w:rPr>
          <w:color w:val="040C28"/>
        </w:rPr>
        <w:t>что</w:t>
      </w:r>
      <w:r w:rsidR="006A5816" w:rsidRPr="00B11D29">
        <w:rPr>
          <w:color w:val="040C28"/>
        </w:rPr>
        <w:t xml:space="preserve"> </w:t>
      </w:r>
      <w:r w:rsidRPr="00B11D29">
        <w:rPr>
          <w:color w:val="040C28"/>
        </w:rPr>
        <w:t>есть,</w:t>
      </w:r>
      <w:r w:rsidR="006A5816" w:rsidRPr="00B11D29">
        <w:rPr>
          <w:color w:val="040C28"/>
        </w:rPr>
        <w:t xml:space="preserve"> </w:t>
      </w:r>
      <w:r w:rsidRPr="00B11D29">
        <w:rPr>
          <w:color w:val="040C28"/>
        </w:rPr>
        <w:t>видеть</w:t>
      </w:r>
      <w:r w:rsidR="006A5816" w:rsidRPr="00B11D29">
        <w:rPr>
          <w:color w:val="040C28"/>
        </w:rPr>
        <w:t xml:space="preserve"> </w:t>
      </w:r>
      <w:r w:rsidRPr="00B11D29">
        <w:rPr>
          <w:color w:val="040C28"/>
        </w:rPr>
        <w:t>новые</w:t>
      </w:r>
      <w:r w:rsidR="006A5816" w:rsidRPr="00B11D29">
        <w:rPr>
          <w:color w:val="040C28"/>
        </w:rPr>
        <w:t xml:space="preserve"> </w:t>
      </w:r>
      <w:r w:rsidRPr="00B11D29">
        <w:rPr>
          <w:color w:val="040C28"/>
        </w:rPr>
        <w:t>и</w:t>
      </w:r>
      <w:r w:rsidR="006A5816" w:rsidRPr="00B11D29">
        <w:rPr>
          <w:color w:val="040C28"/>
        </w:rPr>
        <w:t xml:space="preserve"> </w:t>
      </w:r>
      <w:r w:rsidRPr="00B11D29">
        <w:rPr>
          <w:color w:val="040C28"/>
        </w:rPr>
        <w:t>даже</w:t>
      </w:r>
      <w:r w:rsidR="006A5816" w:rsidRPr="00B11D29">
        <w:rPr>
          <w:color w:val="040C28"/>
        </w:rPr>
        <w:t xml:space="preserve"> </w:t>
      </w:r>
      <w:r w:rsidRPr="00B11D29">
        <w:rPr>
          <w:color w:val="040C28"/>
        </w:rPr>
        <w:t>совершенно</w:t>
      </w:r>
      <w:r w:rsidR="006A5816" w:rsidRPr="00B11D29">
        <w:rPr>
          <w:color w:val="040C28"/>
        </w:rPr>
        <w:t xml:space="preserve"> </w:t>
      </w:r>
      <w:r w:rsidRPr="00B11D29">
        <w:rPr>
          <w:color w:val="040C28"/>
        </w:rPr>
        <w:t>иные</w:t>
      </w:r>
      <w:r w:rsidR="006A5816" w:rsidRPr="00B11D29">
        <w:rPr>
          <w:color w:val="040C28"/>
        </w:rPr>
        <w:t xml:space="preserve"> </w:t>
      </w:r>
      <w:r w:rsidRPr="00B11D29">
        <w:rPr>
          <w:color w:val="040C28"/>
        </w:rPr>
        <w:t>подходы</w:t>
      </w:r>
      <w:r w:rsidR="006A5816" w:rsidRPr="00B11D29">
        <w:rPr>
          <w:color w:val="040C28"/>
        </w:rPr>
        <w:t xml:space="preserve"> </w:t>
      </w:r>
      <w:r w:rsidRPr="00B11D29">
        <w:rPr>
          <w:color w:val="040C28"/>
        </w:rPr>
        <w:t>и</w:t>
      </w:r>
      <w:r w:rsidR="006A5816" w:rsidRPr="00B11D29">
        <w:rPr>
          <w:color w:val="040C28"/>
        </w:rPr>
        <w:t xml:space="preserve"> </w:t>
      </w:r>
      <w:r w:rsidRPr="00B11D29">
        <w:rPr>
          <w:color w:val="040C28"/>
        </w:rPr>
        <w:t>пути</w:t>
      </w:r>
      <w:r w:rsidR="006A5816" w:rsidRPr="00B11D29">
        <w:rPr>
          <w:color w:val="040C28"/>
        </w:rPr>
        <w:t xml:space="preserve"> </w:t>
      </w:r>
      <w:r w:rsidRPr="00B11D29">
        <w:rPr>
          <w:color w:val="040C28"/>
        </w:rPr>
        <w:t>решения</w:t>
      </w:r>
      <w:r w:rsidR="006A5816" w:rsidRPr="00B11D29">
        <w:rPr>
          <w:color w:val="040C28"/>
        </w:rPr>
        <w:t xml:space="preserve"> </w:t>
      </w:r>
      <w:r w:rsidRPr="00B11D29">
        <w:rPr>
          <w:color w:val="040C28"/>
        </w:rPr>
        <w:t>различных</w:t>
      </w:r>
      <w:r w:rsidR="006A5816" w:rsidRPr="00B11D29">
        <w:rPr>
          <w:color w:val="040C28"/>
        </w:rPr>
        <w:t xml:space="preserve"> </w:t>
      </w:r>
      <w:r w:rsidRPr="00B11D29">
        <w:rPr>
          <w:color w:val="040C28"/>
        </w:rPr>
        <w:t>задач,</w:t>
      </w:r>
      <w:r w:rsidR="006A5816" w:rsidRPr="00B11D29">
        <w:rPr>
          <w:color w:val="040C28"/>
        </w:rPr>
        <w:t xml:space="preserve"> </w:t>
      </w:r>
      <w:r w:rsidRPr="00B11D29">
        <w:rPr>
          <w:color w:val="040C28"/>
        </w:rPr>
        <w:t>при</w:t>
      </w:r>
      <w:r w:rsidR="006A5816" w:rsidRPr="00B11D29">
        <w:rPr>
          <w:color w:val="040C28"/>
        </w:rPr>
        <w:t xml:space="preserve"> </w:t>
      </w:r>
      <w:r w:rsidRPr="00B11D29">
        <w:rPr>
          <w:color w:val="040C28"/>
        </w:rPr>
        <w:t>этом</w:t>
      </w:r>
      <w:r w:rsidR="006A5816" w:rsidRPr="00B11D29">
        <w:rPr>
          <w:color w:val="040C28"/>
        </w:rPr>
        <w:t xml:space="preserve"> </w:t>
      </w:r>
      <w:r w:rsidRPr="00B11D29">
        <w:rPr>
          <w:color w:val="040C28"/>
        </w:rPr>
        <w:t>одномоментно</w:t>
      </w:r>
      <w:r w:rsidR="006A5816" w:rsidRPr="00B11D29">
        <w:rPr>
          <w:color w:val="040C28"/>
        </w:rPr>
        <w:t xml:space="preserve"> </w:t>
      </w:r>
      <w:r w:rsidRPr="00B11D29">
        <w:rPr>
          <w:color w:val="040C28"/>
        </w:rPr>
        <w:t>развиваясь</w:t>
      </w:r>
      <w:r w:rsidR="006A5816" w:rsidRPr="00B11D29">
        <w:rPr>
          <w:color w:val="040C28"/>
        </w:rPr>
        <w:t xml:space="preserve"> </w:t>
      </w:r>
      <w:r w:rsidRPr="00B11D29">
        <w:rPr>
          <w:color w:val="040C28"/>
        </w:rPr>
        <w:t>внутренне,</w:t>
      </w:r>
      <w:r w:rsidR="006A5816" w:rsidRPr="00B11D29">
        <w:rPr>
          <w:color w:val="040C28"/>
        </w:rPr>
        <w:t xml:space="preserve"> </w:t>
      </w:r>
      <w:r w:rsidRPr="00B11D29">
        <w:rPr>
          <w:color w:val="040C28"/>
        </w:rPr>
        <w:t>духовно.</w:t>
      </w:r>
      <w:r w:rsidR="006A5816" w:rsidRPr="00B11D29">
        <w:rPr>
          <w:color w:val="040C28"/>
        </w:rPr>
        <w:t xml:space="preserve"> </w:t>
      </w:r>
      <w:r w:rsidRPr="00B11D29">
        <w:rPr>
          <w:color w:val="040C28"/>
        </w:rPr>
        <w:t>Что</w:t>
      </w:r>
      <w:r w:rsidR="006A5816" w:rsidRPr="00B11D29">
        <w:rPr>
          <w:color w:val="040C28"/>
        </w:rPr>
        <w:t xml:space="preserve"> </w:t>
      </w:r>
      <w:r w:rsidRPr="00B11D29">
        <w:rPr>
          <w:color w:val="040C28"/>
        </w:rPr>
        <w:t>о</w:t>
      </w:r>
      <w:r w:rsidRPr="00B11D29">
        <w:rPr>
          <w:color w:val="000000"/>
        </w:rPr>
        <w:t>чень</w:t>
      </w:r>
      <w:r w:rsidR="006A5816" w:rsidRPr="00B11D29">
        <w:rPr>
          <w:color w:val="000000"/>
        </w:rPr>
        <w:t xml:space="preserve"> </w:t>
      </w:r>
      <w:r w:rsidRPr="00B11D29">
        <w:rPr>
          <w:color w:val="000000"/>
        </w:rPr>
        <w:t>актуально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нашем</w:t>
      </w:r>
      <w:r w:rsidR="006A5816" w:rsidRPr="00B11D29">
        <w:rPr>
          <w:color w:val="000000"/>
        </w:rPr>
        <w:t xml:space="preserve"> </w:t>
      </w:r>
      <w:r w:rsidRPr="00B11D29">
        <w:rPr>
          <w:color w:val="000000"/>
        </w:rPr>
        <w:t>быстроразвивающемся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постоянно</w:t>
      </w:r>
      <w:r w:rsidR="006A5816" w:rsidRPr="00B11D29">
        <w:rPr>
          <w:color w:val="000000"/>
        </w:rPr>
        <w:t xml:space="preserve"> </w:t>
      </w:r>
      <w:r w:rsidRPr="00B11D29">
        <w:rPr>
          <w:color w:val="000000"/>
        </w:rPr>
        <w:t>меняющемся</w:t>
      </w:r>
      <w:r w:rsidR="006A5816" w:rsidRPr="00B11D29">
        <w:rPr>
          <w:color w:val="000000"/>
        </w:rPr>
        <w:t xml:space="preserve"> </w:t>
      </w:r>
      <w:r w:rsidRPr="00B11D29">
        <w:rPr>
          <w:color w:val="000000"/>
        </w:rPr>
        <w:t>мире.</w:t>
      </w:r>
    </w:p>
    <w:p w14:paraId="386B1DE8"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Будущее</w:t>
      </w:r>
      <w:proofErr w:type="gramStart"/>
      <w:r w:rsidRPr="00B11D29">
        <w:rPr>
          <w:color w:val="000000"/>
        </w:rPr>
        <w:t>-</w:t>
      </w:r>
      <w:r w:rsidR="006A5816" w:rsidRPr="00B11D29">
        <w:rPr>
          <w:color w:val="000000"/>
        </w:rPr>
        <w:t xml:space="preserve"> </w:t>
      </w:r>
      <w:r w:rsidRPr="00B11D29">
        <w:rPr>
          <w:color w:val="000000"/>
        </w:rPr>
        <w:t>это</w:t>
      </w:r>
      <w:proofErr w:type="gramEnd"/>
      <w:r w:rsidR="006A5816" w:rsidRPr="00B11D29">
        <w:rPr>
          <w:color w:val="000000"/>
        </w:rPr>
        <w:t xml:space="preserve"> </w:t>
      </w:r>
      <w:r w:rsidRPr="00B11D29">
        <w:rPr>
          <w:color w:val="000000"/>
        </w:rPr>
        <w:t>всегда</w:t>
      </w:r>
      <w:r w:rsidR="006A5816" w:rsidRPr="00B11D29">
        <w:rPr>
          <w:color w:val="000000"/>
        </w:rPr>
        <w:t xml:space="preserve"> </w:t>
      </w:r>
      <w:r w:rsidRPr="00B11D29">
        <w:rPr>
          <w:color w:val="000000"/>
        </w:rPr>
        <w:t>молодёжь,</w:t>
      </w:r>
      <w:r w:rsidR="006A5816" w:rsidRPr="00B11D29">
        <w:rPr>
          <w:color w:val="000000"/>
        </w:rPr>
        <w:t xml:space="preserve"> </w:t>
      </w:r>
      <w:r w:rsidRPr="00B11D29">
        <w:rPr>
          <w:color w:val="000000"/>
        </w:rPr>
        <w:t>которая</w:t>
      </w:r>
      <w:r w:rsidR="006A5816" w:rsidRPr="00B11D29">
        <w:rPr>
          <w:color w:val="000000"/>
        </w:rPr>
        <w:t xml:space="preserve"> </w:t>
      </w:r>
      <w:r w:rsidRPr="00B11D29">
        <w:rPr>
          <w:color w:val="000000"/>
        </w:rPr>
        <w:t>сегодняшним</w:t>
      </w:r>
      <w:r w:rsidR="006A5816" w:rsidRPr="00B11D29">
        <w:rPr>
          <w:color w:val="000000"/>
        </w:rPr>
        <w:t xml:space="preserve"> </w:t>
      </w:r>
      <w:r w:rsidRPr="00B11D29">
        <w:rPr>
          <w:color w:val="000000"/>
        </w:rPr>
        <w:t>днём</w:t>
      </w:r>
      <w:r w:rsidR="006A5816" w:rsidRPr="00B11D29">
        <w:rPr>
          <w:color w:val="000000"/>
        </w:rPr>
        <w:t xml:space="preserve"> </w:t>
      </w:r>
      <w:r w:rsidRPr="00B11D29">
        <w:rPr>
          <w:color w:val="000000"/>
        </w:rPr>
        <w:t>выстраивает</w:t>
      </w:r>
      <w:r w:rsidR="006A5816" w:rsidRPr="00B11D29">
        <w:rPr>
          <w:color w:val="000000"/>
        </w:rPr>
        <w:t xml:space="preserve"> </w:t>
      </w:r>
      <w:r w:rsidRPr="00B11D29">
        <w:rPr>
          <w:color w:val="000000"/>
        </w:rPr>
        <w:t>новую</w:t>
      </w:r>
      <w:r w:rsidR="006A5816" w:rsidRPr="00B11D29">
        <w:rPr>
          <w:color w:val="000000"/>
        </w:rPr>
        <w:t xml:space="preserve"> </w:t>
      </w:r>
      <w:r w:rsidRPr="00B11D29">
        <w:rPr>
          <w:color w:val="000000"/>
        </w:rPr>
        <w:t>цивилизацию,</w:t>
      </w:r>
      <w:r w:rsidR="006A5816" w:rsidRPr="00B11D29">
        <w:rPr>
          <w:color w:val="000000"/>
        </w:rPr>
        <w:t xml:space="preserve"> </w:t>
      </w:r>
      <w:r w:rsidRPr="00B11D29">
        <w:rPr>
          <w:color w:val="000000"/>
        </w:rPr>
        <w:t>формирует</w:t>
      </w:r>
      <w:r w:rsidR="006A5816" w:rsidRPr="00B11D29">
        <w:rPr>
          <w:color w:val="000000"/>
        </w:rPr>
        <w:t xml:space="preserve"> </w:t>
      </w:r>
      <w:r w:rsidRPr="00B11D29">
        <w:rPr>
          <w:color w:val="000000"/>
        </w:rPr>
        <w:t>новые</w:t>
      </w:r>
      <w:r w:rsidR="006A5816" w:rsidRPr="00B11D29">
        <w:rPr>
          <w:color w:val="000000"/>
        </w:rPr>
        <w:t xml:space="preserve"> </w:t>
      </w:r>
      <w:r w:rsidRPr="00B11D29">
        <w:rPr>
          <w:color w:val="000000"/>
        </w:rPr>
        <w:t>ценности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задаёт</w:t>
      </w:r>
      <w:r w:rsidR="006A5816" w:rsidRPr="00B11D29">
        <w:rPr>
          <w:color w:val="000000"/>
        </w:rPr>
        <w:t xml:space="preserve"> </w:t>
      </w:r>
      <w:r w:rsidRPr="00B11D29">
        <w:rPr>
          <w:color w:val="000000"/>
        </w:rPr>
        <w:t>ритм,</w:t>
      </w:r>
      <w:r w:rsidR="006A5816" w:rsidRPr="00B11D29">
        <w:rPr>
          <w:color w:val="000000"/>
        </w:rPr>
        <w:t xml:space="preserve"> </w:t>
      </w:r>
      <w:r w:rsidRPr="00B11D29">
        <w:rPr>
          <w:color w:val="000000"/>
        </w:rPr>
        <w:t>стиль,</w:t>
      </w:r>
      <w:r w:rsidR="006A5816" w:rsidRPr="00B11D29">
        <w:rPr>
          <w:color w:val="000000"/>
        </w:rPr>
        <w:t xml:space="preserve"> </w:t>
      </w:r>
      <w:r w:rsidRPr="00B11D29">
        <w:rPr>
          <w:color w:val="000000"/>
        </w:rPr>
        <w:t>динамику</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вокруг.</w:t>
      </w:r>
    </w:p>
    <w:p w14:paraId="10DBBBDC" w14:textId="0346A342" w:rsidR="006A5816" w:rsidRPr="00B11D29" w:rsidRDefault="00467C66" w:rsidP="00C137B4">
      <w:pPr>
        <w:pStyle w:val="ad"/>
        <w:spacing w:before="0" w:beforeAutospacing="0" w:after="0" w:afterAutospacing="0"/>
        <w:ind w:firstLine="454"/>
        <w:jc w:val="both"/>
        <w:rPr>
          <w:color w:val="000000"/>
        </w:rPr>
      </w:pPr>
      <w:r w:rsidRPr="00B11D29">
        <w:rPr>
          <w:color w:val="000000"/>
        </w:rPr>
        <w:t>Всегда</w:t>
      </w:r>
      <w:r w:rsidR="006A5816" w:rsidRPr="00B11D29">
        <w:rPr>
          <w:color w:val="000000"/>
        </w:rPr>
        <w:t xml:space="preserve"> </w:t>
      </w:r>
      <w:r w:rsidRPr="00B11D29">
        <w:rPr>
          <w:color w:val="000000"/>
        </w:rPr>
        <w:t>важно</w:t>
      </w:r>
      <w:r w:rsidR="006A5816" w:rsidRPr="00B11D29">
        <w:rPr>
          <w:color w:val="000000"/>
        </w:rPr>
        <w:t xml:space="preserve"> </w:t>
      </w:r>
      <w:r w:rsidRPr="00B11D29">
        <w:rPr>
          <w:color w:val="000000"/>
        </w:rPr>
        <w:t>окружение,</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окружение</w:t>
      </w:r>
      <w:r w:rsidR="006A5816" w:rsidRPr="00B11D29">
        <w:rPr>
          <w:color w:val="000000"/>
        </w:rPr>
        <w:t xml:space="preserve"> </w:t>
      </w:r>
      <w:r w:rsidRPr="00B11D29">
        <w:rPr>
          <w:color w:val="000000"/>
        </w:rPr>
        <w:t>единомышленников</w:t>
      </w:r>
      <w:r w:rsidR="006A5816" w:rsidRPr="00B11D29">
        <w:rPr>
          <w:color w:val="000000"/>
        </w:rPr>
        <w:t xml:space="preserve"> </w:t>
      </w:r>
      <w:r w:rsidRPr="00B11D29">
        <w:rPr>
          <w:color w:val="000000"/>
        </w:rPr>
        <w:t>и</w:t>
      </w:r>
      <w:r w:rsidR="00AC2F12" w:rsidRPr="00B11D29">
        <w:rPr>
          <w:color w:val="000000"/>
        </w:rPr>
        <w:t xml:space="preserve"> </w:t>
      </w:r>
      <w:r w:rsidRPr="00B11D29">
        <w:rPr>
          <w:color w:val="000000"/>
        </w:rPr>
        <w:t>сверстников,</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будут</w:t>
      </w:r>
      <w:r w:rsidR="006A5816" w:rsidRPr="00B11D29">
        <w:rPr>
          <w:color w:val="000000"/>
        </w:rPr>
        <w:t xml:space="preserve"> </w:t>
      </w:r>
      <w:r w:rsidRPr="00B11D29">
        <w:rPr>
          <w:color w:val="000000"/>
        </w:rPr>
        <w:t>помогать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достижении</w:t>
      </w:r>
      <w:r w:rsidR="006A5816" w:rsidRPr="00B11D29">
        <w:rPr>
          <w:color w:val="000000"/>
        </w:rPr>
        <w:t xml:space="preserve"> </w:t>
      </w:r>
      <w:r w:rsidRPr="00B11D29">
        <w:rPr>
          <w:color w:val="000000"/>
        </w:rPr>
        <w:t>больших</w:t>
      </w:r>
      <w:r w:rsidR="006A5816" w:rsidRPr="00B11D29">
        <w:rPr>
          <w:color w:val="000000"/>
        </w:rPr>
        <w:t xml:space="preserve"> </w:t>
      </w:r>
      <w:r w:rsidRPr="00B11D29">
        <w:rPr>
          <w:color w:val="000000"/>
        </w:rPr>
        <w:t>высот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поддерживать.</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имея</w:t>
      </w:r>
      <w:r w:rsidR="006A5816" w:rsidRPr="00B11D29">
        <w:rPr>
          <w:color w:val="000000"/>
        </w:rPr>
        <w:t xml:space="preserve"> </w:t>
      </w:r>
      <w:r w:rsidRPr="00B11D29">
        <w:rPr>
          <w:color w:val="000000"/>
        </w:rPr>
        <w:t>общие</w:t>
      </w:r>
      <w:r w:rsidR="006A5816" w:rsidRPr="00B11D29">
        <w:rPr>
          <w:color w:val="000000"/>
        </w:rPr>
        <w:t xml:space="preserve"> </w:t>
      </w:r>
      <w:r w:rsidRPr="00B11D29">
        <w:rPr>
          <w:color w:val="000000"/>
        </w:rPr>
        <w:t>глобальные</w:t>
      </w:r>
      <w:r w:rsidR="006A5816" w:rsidRPr="00B11D29">
        <w:rPr>
          <w:color w:val="000000"/>
        </w:rPr>
        <w:t xml:space="preserve"> </w:t>
      </w:r>
      <w:r w:rsidRPr="00B11D29">
        <w:rPr>
          <w:color w:val="000000"/>
        </w:rPr>
        <w:t>цели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задачи,</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оставаясь</w:t>
      </w:r>
      <w:r w:rsidR="006A5816" w:rsidRPr="00B11D29">
        <w:rPr>
          <w:color w:val="000000"/>
        </w:rPr>
        <w:t xml:space="preserve"> </w:t>
      </w:r>
      <w:r w:rsidRPr="00B11D29">
        <w:rPr>
          <w:color w:val="000000"/>
        </w:rPr>
        <w:t>индивидуальным</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принципу</w:t>
      </w:r>
      <w:r w:rsidR="006A5816" w:rsidRPr="00B11D29">
        <w:rPr>
          <w:color w:val="000000"/>
        </w:rPr>
        <w:t xml:space="preserve"> </w:t>
      </w:r>
      <w:r w:rsidRPr="00B11D29">
        <w:rPr>
          <w:color w:val="000000"/>
        </w:rPr>
        <w:t>“первый</w:t>
      </w:r>
      <w:r w:rsidR="006A5816" w:rsidRPr="00B11D29">
        <w:rPr>
          <w:color w:val="000000"/>
        </w:rPr>
        <w:t xml:space="preserve"> </w:t>
      </w:r>
      <w:r w:rsidRPr="00B11D29">
        <w:rPr>
          <w:color w:val="000000"/>
        </w:rPr>
        <w:t>среди</w:t>
      </w:r>
      <w:r w:rsidR="006A5816" w:rsidRPr="00B11D29">
        <w:rPr>
          <w:color w:val="000000"/>
        </w:rPr>
        <w:t xml:space="preserve"> </w:t>
      </w:r>
      <w:r w:rsidRPr="00B11D29">
        <w:rPr>
          <w:color w:val="000000"/>
        </w:rPr>
        <w:t>равных”.</w:t>
      </w:r>
    </w:p>
    <w:p w14:paraId="09AB4165" w14:textId="00672AA5" w:rsidR="00467C66" w:rsidRPr="00B11D29" w:rsidRDefault="00467C66" w:rsidP="00C137B4">
      <w:pPr>
        <w:pStyle w:val="ad"/>
        <w:spacing w:before="0" w:beforeAutospacing="0" w:after="0" w:afterAutospacing="0"/>
        <w:ind w:firstLine="454"/>
        <w:jc w:val="both"/>
      </w:pPr>
      <w:r w:rsidRPr="00B11D29">
        <w:rPr>
          <w:color w:val="000000"/>
        </w:rPr>
        <w:t>Проект</w:t>
      </w:r>
      <w:r w:rsidR="006A5816" w:rsidRPr="00B11D29">
        <w:rPr>
          <w:color w:val="000000"/>
        </w:rPr>
        <w:t xml:space="preserve"> </w:t>
      </w:r>
      <w:r w:rsidRPr="00B11D29">
        <w:rPr>
          <w:color w:val="000000"/>
        </w:rPr>
        <w:t>“Центр</w:t>
      </w:r>
      <w:r w:rsidR="006A5816" w:rsidRPr="00B11D29">
        <w:rPr>
          <w:color w:val="000000"/>
        </w:rPr>
        <w:t xml:space="preserve"> </w:t>
      </w:r>
      <w:r w:rsidRPr="00B11D29">
        <w:rPr>
          <w:color w:val="000000"/>
        </w:rPr>
        <w:t>Космической</w:t>
      </w:r>
      <w:r w:rsidR="006A5816" w:rsidRPr="00B11D29">
        <w:rPr>
          <w:color w:val="000000"/>
        </w:rPr>
        <w:t xml:space="preserve"> </w:t>
      </w:r>
      <w:r w:rsidRPr="00B11D29">
        <w:rPr>
          <w:color w:val="000000"/>
        </w:rPr>
        <w:t>Молодежи”</w:t>
      </w:r>
      <w:r w:rsidR="006A5816" w:rsidRPr="00B11D29">
        <w:rPr>
          <w:color w:val="000000"/>
        </w:rPr>
        <w:t xml:space="preserve"> </w:t>
      </w:r>
      <w:r w:rsidRPr="00B11D29">
        <w:rPr>
          <w:color w:val="000000"/>
        </w:rPr>
        <w:t>проводит</w:t>
      </w:r>
      <w:r w:rsidR="006A5816" w:rsidRPr="00B11D29">
        <w:rPr>
          <w:color w:val="000000"/>
        </w:rPr>
        <w:t xml:space="preserve"> </w:t>
      </w:r>
      <w:proofErr w:type="spellStart"/>
      <w:r w:rsidRPr="00B11D29">
        <w:rPr>
          <w:color w:val="000000"/>
        </w:rPr>
        <w:t>множествоа</w:t>
      </w:r>
      <w:proofErr w:type="spellEnd"/>
      <w:r w:rsidR="006A5816" w:rsidRPr="00B11D29">
        <w:rPr>
          <w:color w:val="000000"/>
        </w:rPr>
        <w:t xml:space="preserve"> </w:t>
      </w:r>
      <w:r w:rsidRPr="00B11D29">
        <w:rPr>
          <w:color w:val="000000"/>
        </w:rPr>
        <w:t>мероприятий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занятий.</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действует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рамках</w:t>
      </w:r>
      <w:r w:rsidR="006A5816" w:rsidRPr="00B11D29">
        <w:rPr>
          <w:color w:val="000000"/>
        </w:rPr>
        <w:t xml:space="preserve"> </w:t>
      </w:r>
      <w:r w:rsidRPr="00B11D29">
        <w:rPr>
          <w:color w:val="000000"/>
        </w:rPr>
        <w:t>АНО</w:t>
      </w:r>
      <w:r w:rsidR="006A5816" w:rsidRPr="00B11D29">
        <w:rPr>
          <w:color w:val="000000"/>
        </w:rPr>
        <w:t xml:space="preserve"> </w:t>
      </w:r>
      <w:r w:rsidRPr="00B11D29">
        <w:rPr>
          <w:color w:val="000000"/>
        </w:rPr>
        <w:t>МЦ,</w:t>
      </w:r>
      <w:r w:rsidR="006A5816" w:rsidRPr="00B11D29">
        <w:rPr>
          <w:color w:val="000000"/>
        </w:rPr>
        <w:t xml:space="preserve"> </w:t>
      </w:r>
      <w:r w:rsidRPr="00B11D29">
        <w:rPr>
          <w:color w:val="000000"/>
        </w:rPr>
        <w:t>офисы</w:t>
      </w:r>
      <w:r w:rsidR="006A5816" w:rsidRPr="00B11D29">
        <w:rPr>
          <w:color w:val="000000"/>
        </w:rPr>
        <w:t xml:space="preserve"> </w:t>
      </w:r>
      <w:r w:rsidRPr="00B11D29">
        <w:rPr>
          <w:color w:val="000000"/>
        </w:rPr>
        <w:t>которого</w:t>
      </w:r>
      <w:r w:rsidR="006A5816" w:rsidRPr="00B11D29">
        <w:rPr>
          <w:color w:val="000000"/>
        </w:rPr>
        <w:t xml:space="preserve"> </w:t>
      </w:r>
      <w:r w:rsidRPr="00B11D29">
        <w:rPr>
          <w:color w:val="000000"/>
        </w:rPr>
        <w:t>находятся</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90</w:t>
      </w:r>
      <w:r w:rsidR="006A5816" w:rsidRPr="00B11D29">
        <w:rPr>
          <w:color w:val="000000"/>
        </w:rPr>
        <w:t xml:space="preserve"> </w:t>
      </w:r>
      <w:r w:rsidRPr="00B11D29">
        <w:rPr>
          <w:color w:val="000000"/>
        </w:rPr>
        <w:t>городах</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всему</w:t>
      </w:r>
      <w:r w:rsidR="006A5816" w:rsidRPr="00B11D29">
        <w:rPr>
          <w:color w:val="000000"/>
        </w:rPr>
        <w:t xml:space="preserve"> </w:t>
      </w:r>
      <w:r w:rsidRPr="00B11D29">
        <w:rPr>
          <w:color w:val="000000"/>
        </w:rPr>
        <w:t>миру.</w:t>
      </w:r>
      <w:r w:rsidR="006A5816" w:rsidRPr="00B11D29">
        <w:rPr>
          <w:color w:val="000000"/>
        </w:rPr>
        <w:t xml:space="preserve"> </w:t>
      </w:r>
      <w:r w:rsidRPr="00B11D29">
        <w:rPr>
          <w:color w:val="000000"/>
        </w:rPr>
        <w:t>Являясь</w:t>
      </w:r>
      <w:r w:rsidR="006A5816" w:rsidRPr="00B11D29">
        <w:rPr>
          <w:color w:val="000000"/>
        </w:rPr>
        <w:t xml:space="preserve"> </w:t>
      </w:r>
      <w:r w:rsidRPr="00B11D29">
        <w:rPr>
          <w:color w:val="000000"/>
        </w:rPr>
        <w:t>одним</w:t>
      </w:r>
      <w:r w:rsidR="006A5816" w:rsidRPr="00B11D29">
        <w:rPr>
          <w:color w:val="000000"/>
        </w:rPr>
        <w:t xml:space="preserve"> </w:t>
      </w:r>
      <w:proofErr w:type="gramStart"/>
      <w:r w:rsidRPr="00B11D29">
        <w:rPr>
          <w:color w:val="000000"/>
        </w:rPr>
        <w:t>из</w:t>
      </w:r>
      <w:r w:rsidR="006A5816" w:rsidRPr="00B11D29">
        <w:rPr>
          <w:color w:val="000000"/>
        </w:rPr>
        <w:t xml:space="preserve"> </w:t>
      </w:r>
      <w:r w:rsidRPr="00B11D29">
        <w:rPr>
          <w:color w:val="000000"/>
        </w:rPr>
        <w:t>проектов</w:t>
      </w:r>
      <w:proofErr w:type="gramEnd"/>
      <w:r w:rsidR="006A5816" w:rsidRPr="00B11D29">
        <w:rPr>
          <w:color w:val="000000"/>
        </w:rPr>
        <w:t xml:space="preserve"> </w:t>
      </w:r>
      <w:r w:rsidRPr="00B11D29">
        <w:rPr>
          <w:color w:val="000000"/>
        </w:rPr>
        <w:t>популяризирующих</w:t>
      </w:r>
      <w:r w:rsidR="006A5816" w:rsidRPr="00B11D29">
        <w:rPr>
          <w:color w:val="000000"/>
        </w:rPr>
        <w:t xml:space="preserve"> </w:t>
      </w:r>
      <w:r w:rsidRPr="00B11D29">
        <w:rPr>
          <w:color w:val="000000"/>
        </w:rPr>
        <w:t>Философию</w:t>
      </w:r>
      <w:r w:rsidR="006A5816" w:rsidRPr="00B11D29">
        <w:rPr>
          <w:color w:val="000000"/>
        </w:rPr>
        <w:t xml:space="preserve"> </w:t>
      </w:r>
      <w:r w:rsidRPr="00B11D29">
        <w:rPr>
          <w:color w:val="000000"/>
        </w:rPr>
        <w:t>Синтеза.</w:t>
      </w:r>
    </w:p>
    <w:p w14:paraId="3C50FF1B"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У</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общий</w:t>
      </w:r>
      <w:r w:rsidR="006A5816" w:rsidRPr="00B11D29">
        <w:rPr>
          <w:color w:val="000000"/>
        </w:rPr>
        <w:t xml:space="preserve"> </w:t>
      </w:r>
      <w:r w:rsidRPr="00B11D29">
        <w:rPr>
          <w:color w:val="000000"/>
        </w:rPr>
        <w:t>молодежный</w:t>
      </w:r>
      <w:r w:rsidR="006A5816" w:rsidRPr="00B11D29">
        <w:rPr>
          <w:color w:val="000000"/>
        </w:rPr>
        <w:t xml:space="preserve"> </w:t>
      </w:r>
      <w:r w:rsidRPr="00B11D29">
        <w:rPr>
          <w:color w:val="000000"/>
        </w:rPr>
        <w:t>чат,</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активно</w:t>
      </w:r>
      <w:r w:rsidR="006A5816" w:rsidRPr="00B11D29">
        <w:rPr>
          <w:color w:val="000000"/>
        </w:rPr>
        <w:t xml:space="preserve"> </w:t>
      </w:r>
      <w:r w:rsidRPr="00B11D29">
        <w:rPr>
          <w:color w:val="000000"/>
        </w:rPr>
        <w:t>ведутся</w:t>
      </w:r>
      <w:r w:rsidR="006A5816" w:rsidRPr="00B11D29">
        <w:rPr>
          <w:color w:val="000000"/>
        </w:rPr>
        <w:t xml:space="preserve"> </w:t>
      </w:r>
      <w:r w:rsidRPr="00B11D29">
        <w:rPr>
          <w:color w:val="000000"/>
        </w:rPr>
        <w:t>обсуждения</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различным</w:t>
      </w:r>
      <w:r w:rsidR="006A5816" w:rsidRPr="00B11D29">
        <w:rPr>
          <w:color w:val="000000"/>
        </w:rPr>
        <w:t xml:space="preserve"> </w:t>
      </w:r>
      <w:r w:rsidRPr="00B11D29">
        <w:rPr>
          <w:color w:val="000000"/>
        </w:rPr>
        <w:t>тематикам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вопросам.</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вам</w:t>
      </w:r>
      <w:r w:rsidR="006A5816" w:rsidRPr="00B11D29">
        <w:rPr>
          <w:color w:val="000000"/>
        </w:rPr>
        <w:t xml:space="preserve"> </w:t>
      </w:r>
      <w:r w:rsidRPr="00B11D29">
        <w:rPr>
          <w:color w:val="000000"/>
        </w:rPr>
        <w:t>интересно,</w:t>
      </w:r>
      <w:r w:rsidR="006A5816" w:rsidRPr="00B11D29">
        <w:rPr>
          <w:color w:val="000000"/>
        </w:rPr>
        <w:t xml:space="preserve"> </w:t>
      </w:r>
      <w:r w:rsidRPr="00B11D29">
        <w:rPr>
          <w:color w:val="000000"/>
        </w:rPr>
        <w:t>вы</w:t>
      </w:r>
      <w:r w:rsidR="006A5816" w:rsidRPr="00B11D29">
        <w:rPr>
          <w:color w:val="000000"/>
        </w:rPr>
        <w:t xml:space="preserve"> </w:t>
      </w:r>
      <w:r w:rsidRPr="00B11D29">
        <w:rPr>
          <w:color w:val="000000"/>
        </w:rPr>
        <w:t>можете</w:t>
      </w:r>
      <w:r w:rsidR="006A5816" w:rsidRPr="00B11D29">
        <w:rPr>
          <w:color w:val="000000"/>
        </w:rPr>
        <w:t xml:space="preserve"> </w:t>
      </w:r>
      <w:r w:rsidRPr="00B11D29">
        <w:rPr>
          <w:color w:val="000000"/>
        </w:rPr>
        <w:t>заполнить</w:t>
      </w:r>
      <w:r w:rsidR="006A5816" w:rsidRPr="00B11D29">
        <w:rPr>
          <w:color w:val="000000"/>
        </w:rPr>
        <w:t xml:space="preserve"> </w:t>
      </w:r>
      <w:r w:rsidRPr="00B11D29">
        <w:rPr>
          <w:color w:val="000000"/>
        </w:rPr>
        <w:t>анкету,</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вышлем</w:t>
      </w:r>
      <w:r w:rsidR="006A5816" w:rsidRPr="00B11D29">
        <w:rPr>
          <w:color w:val="000000"/>
        </w:rPr>
        <w:t xml:space="preserve"> </w:t>
      </w:r>
      <w:r w:rsidRPr="00B11D29">
        <w:rPr>
          <w:color w:val="000000"/>
        </w:rPr>
        <w:t>вам</w:t>
      </w:r>
      <w:r w:rsidR="006A5816" w:rsidRPr="00B11D29">
        <w:rPr>
          <w:color w:val="000000"/>
        </w:rPr>
        <w:t xml:space="preserve"> </w:t>
      </w:r>
      <w:r w:rsidRPr="00B11D29">
        <w:rPr>
          <w:color w:val="000000"/>
        </w:rPr>
        <w:t>приглашение.</w:t>
      </w:r>
    </w:p>
    <w:p w14:paraId="542B9532" w14:textId="77777777" w:rsidR="006A5816" w:rsidRPr="00B11D29" w:rsidRDefault="006A5816" w:rsidP="00C137B4">
      <w:pPr>
        <w:pStyle w:val="ad"/>
        <w:spacing w:before="0" w:beforeAutospacing="0" w:after="0" w:afterAutospacing="0"/>
        <w:ind w:firstLine="454"/>
        <w:jc w:val="both"/>
      </w:pPr>
    </w:p>
    <w:p w14:paraId="428CE7A8" w14:textId="7B1DDDBF" w:rsidR="00314A23" w:rsidRPr="00B11D29" w:rsidRDefault="00314A23" w:rsidP="00C137B4">
      <w:pPr>
        <w:pStyle w:val="ad"/>
        <w:spacing w:before="0" w:beforeAutospacing="0" w:after="0" w:afterAutospacing="0"/>
        <w:jc w:val="right"/>
        <w:rPr>
          <w:color w:val="000000"/>
        </w:rPr>
      </w:pPr>
      <w:r w:rsidRPr="00B11D29">
        <w:rPr>
          <w:color w:val="000000"/>
        </w:rPr>
        <w:t>Секция проекта «Центр Космической молодёжи»</w:t>
      </w:r>
    </w:p>
    <w:p w14:paraId="4440A70D" w14:textId="77777777" w:rsidR="00314A23" w:rsidRPr="00B11D29" w:rsidRDefault="00314A23" w:rsidP="00C137B4">
      <w:pPr>
        <w:pStyle w:val="ad"/>
        <w:spacing w:before="0" w:beforeAutospacing="0" w:after="0" w:afterAutospacing="0"/>
        <w:jc w:val="right"/>
        <w:rPr>
          <w:color w:val="000000"/>
        </w:rPr>
      </w:pPr>
      <w:proofErr w:type="spellStart"/>
      <w:r w:rsidRPr="00B11D29">
        <w:rPr>
          <w:color w:val="000000"/>
        </w:rPr>
        <w:t>Аватаресса</w:t>
      </w:r>
      <w:proofErr w:type="spellEnd"/>
      <w:r w:rsidRPr="00B11D29">
        <w:rPr>
          <w:color w:val="000000"/>
        </w:rPr>
        <w:t xml:space="preserve"> ИВО ИВДИВО-</w:t>
      </w:r>
      <w:proofErr w:type="spellStart"/>
      <w:r w:rsidRPr="00B11D29">
        <w:rPr>
          <w:color w:val="000000"/>
        </w:rPr>
        <w:t>октавно</w:t>
      </w:r>
      <w:proofErr w:type="spellEnd"/>
      <w:r w:rsidRPr="00B11D29">
        <w:rPr>
          <w:color w:val="000000"/>
        </w:rPr>
        <w:t>-</w:t>
      </w:r>
      <w:proofErr w:type="spellStart"/>
      <w:r w:rsidRPr="00B11D29">
        <w:rPr>
          <w:color w:val="000000"/>
        </w:rPr>
        <w:t>метагалактическо</w:t>
      </w:r>
      <w:proofErr w:type="spellEnd"/>
      <w:r w:rsidRPr="00B11D29">
        <w:rPr>
          <w:color w:val="000000"/>
        </w:rPr>
        <w:t>-планетарной Разработки Отец-Человек-Субъекта ИВО АС Теодора ИВАС Кут Хуми</w:t>
      </w:r>
    </w:p>
    <w:p w14:paraId="329FFB9D" w14:textId="0D6E1A43" w:rsidR="00314A23" w:rsidRPr="00B11D29" w:rsidRDefault="00314A23" w:rsidP="00C137B4">
      <w:pPr>
        <w:pStyle w:val="ad"/>
        <w:spacing w:before="0" w:beforeAutospacing="0" w:after="0" w:afterAutospacing="0"/>
        <w:jc w:val="right"/>
        <w:rPr>
          <w:color w:val="000000"/>
        </w:rPr>
      </w:pPr>
      <w:r w:rsidRPr="00B11D29">
        <w:rPr>
          <w:color w:val="000000"/>
        </w:rPr>
        <w:t>подразделения ИВДИВО Москва Россия</w:t>
      </w:r>
    </w:p>
    <w:p w14:paraId="37395659" w14:textId="3E8478DF" w:rsidR="00314A23" w:rsidRPr="00B11D29" w:rsidRDefault="00314A23" w:rsidP="00C137B4">
      <w:pPr>
        <w:pStyle w:val="ad"/>
        <w:spacing w:before="0" w:beforeAutospacing="0" w:after="0" w:afterAutospacing="0"/>
        <w:jc w:val="right"/>
        <w:rPr>
          <w:color w:val="000000"/>
        </w:rPr>
      </w:pPr>
      <w:r w:rsidRPr="00B11D29">
        <w:rPr>
          <w:color w:val="000000"/>
        </w:rPr>
        <w:t xml:space="preserve">Шумилова </w:t>
      </w:r>
      <w:proofErr w:type="spellStart"/>
      <w:r w:rsidRPr="00B11D29">
        <w:rPr>
          <w:color w:val="000000"/>
        </w:rPr>
        <w:t>Сюйкум</w:t>
      </w:r>
      <w:proofErr w:type="spellEnd"/>
    </w:p>
    <w:p w14:paraId="0C995EDA" w14:textId="77777777" w:rsidR="00EB5511" w:rsidRPr="00B11D29" w:rsidRDefault="00EB5511" w:rsidP="00C137B4">
      <w:pPr>
        <w:pStyle w:val="20"/>
        <w:spacing w:before="120" w:line="240" w:lineRule="auto"/>
        <w:jc w:val="center"/>
        <w:rPr>
          <w:rFonts w:ascii="Times New Roman" w:hAnsi="Times New Roman" w:cs="Times New Roman"/>
          <w:sz w:val="24"/>
          <w:szCs w:val="24"/>
        </w:rPr>
      </w:pPr>
      <w:bookmarkStart w:id="63" w:name="_Toc144325990"/>
      <w:r w:rsidRPr="00B11D29">
        <w:rPr>
          <w:rFonts w:ascii="Times New Roman" w:hAnsi="Times New Roman" w:cs="Times New Roman"/>
          <w:sz w:val="24"/>
          <w:szCs w:val="24"/>
        </w:rPr>
        <w:t>Как я провела (лето) свои первые полгода на курсе Философии Синтеза</w:t>
      </w:r>
      <w:bookmarkEnd w:id="63"/>
    </w:p>
    <w:p w14:paraId="3CDD26D5" w14:textId="15AA0974" w:rsidR="00467C66" w:rsidRPr="00B11D29" w:rsidRDefault="00467C66" w:rsidP="00C137B4">
      <w:pPr>
        <w:pStyle w:val="ad"/>
        <w:spacing w:before="0" w:beforeAutospacing="0" w:after="0" w:afterAutospacing="0"/>
        <w:ind w:firstLine="454"/>
        <w:jc w:val="both"/>
      </w:pPr>
      <w:r w:rsidRPr="00B11D29">
        <w:rPr>
          <w:color w:val="000000"/>
        </w:rPr>
        <w:t>Я</w:t>
      </w:r>
      <w:r w:rsidR="006A5816" w:rsidRPr="00B11D29">
        <w:rPr>
          <w:color w:val="000000"/>
        </w:rPr>
        <w:t xml:space="preserve"> </w:t>
      </w:r>
      <w:proofErr w:type="gramStart"/>
      <w:r w:rsidRPr="00B11D29">
        <w:rPr>
          <w:color w:val="000000"/>
        </w:rPr>
        <w:t>помню</w:t>
      </w:r>
      <w:proofErr w:type="gramEnd"/>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чувствуешь</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впервые</w:t>
      </w:r>
      <w:r w:rsidR="006A5816" w:rsidRPr="00B11D29">
        <w:rPr>
          <w:color w:val="000000"/>
        </w:rPr>
        <w:t xml:space="preserve"> </w:t>
      </w:r>
      <w:r w:rsidRPr="00B11D29">
        <w:rPr>
          <w:color w:val="000000"/>
        </w:rPr>
        <w:t>попадаешь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среду</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очень</w:t>
      </w:r>
      <w:r w:rsidR="006A5816" w:rsidRPr="00B11D29">
        <w:rPr>
          <w:color w:val="000000"/>
        </w:rPr>
        <w:t xml:space="preserve"> </w:t>
      </w:r>
      <w:r w:rsidRPr="00B11D29">
        <w:rPr>
          <w:color w:val="000000"/>
        </w:rPr>
        <w:t>интересно,</w:t>
      </w:r>
      <w:r w:rsidR="006A5816" w:rsidRPr="00B11D29">
        <w:rPr>
          <w:color w:val="000000"/>
        </w:rPr>
        <w:t xml:space="preserve"> </w:t>
      </w:r>
      <w:r w:rsidRPr="00B11D29">
        <w:rPr>
          <w:color w:val="000000"/>
        </w:rPr>
        <w:t>состояние</w:t>
      </w:r>
      <w:r w:rsidR="006A5816" w:rsidRPr="00B11D29">
        <w:rPr>
          <w:color w:val="000000"/>
        </w:rPr>
        <w:t xml:space="preserve"> </w:t>
      </w:r>
      <w:r w:rsidRPr="00B11D29">
        <w:rPr>
          <w:color w:val="000000"/>
        </w:rPr>
        <w:t>Огонь,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ничегошеньки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понятно.</w:t>
      </w:r>
    </w:p>
    <w:p w14:paraId="57ACC1CF"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Я</w:t>
      </w:r>
      <w:r w:rsidR="006A5816" w:rsidRPr="00B11D29">
        <w:rPr>
          <w:color w:val="000000"/>
        </w:rPr>
        <w:t xml:space="preserve"> </w:t>
      </w:r>
      <w:r w:rsidRPr="00B11D29">
        <w:rPr>
          <w:color w:val="000000"/>
        </w:rPr>
        <w:t>попробую</w:t>
      </w:r>
      <w:r w:rsidR="006A5816" w:rsidRPr="00B11D29">
        <w:rPr>
          <w:color w:val="000000"/>
        </w:rPr>
        <w:t xml:space="preserve"> </w:t>
      </w:r>
      <w:r w:rsidRPr="00B11D29">
        <w:rPr>
          <w:color w:val="000000"/>
        </w:rPr>
        <w:t>передать,</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данный</w:t>
      </w:r>
      <w:r w:rsidR="006A5816" w:rsidRPr="00B11D29">
        <w:rPr>
          <w:color w:val="000000"/>
        </w:rPr>
        <w:t xml:space="preserve"> </w:t>
      </w:r>
      <w:r w:rsidRPr="00B11D29">
        <w:rPr>
          <w:color w:val="000000"/>
        </w:rPr>
        <w:t>курс</w:t>
      </w:r>
      <w:r w:rsidR="006A5816" w:rsidRPr="00B11D29">
        <w:rPr>
          <w:color w:val="000000"/>
        </w:rPr>
        <w:t xml:space="preserve"> </w:t>
      </w:r>
      <w:r w:rsidRPr="00B11D29">
        <w:rPr>
          <w:color w:val="000000"/>
        </w:rPr>
        <w:t>меняет</w:t>
      </w:r>
      <w:r w:rsidR="006A5816" w:rsidRPr="00B11D29">
        <w:rPr>
          <w:color w:val="000000"/>
        </w:rPr>
        <w:t xml:space="preserve"> </w:t>
      </w:r>
      <w:r w:rsidRPr="00B11D29">
        <w:rPr>
          <w:color w:val="000000"/>
        </w:rPr>
        <w:t>мою</w:t>
      </w:r>
      <w:r w:rsidR="006A5816" w:rsidRPr="00B11D29">
        <w:rPr>
          <w:color w:val="000000"/>
        </w:rPr>
        <w:t xml:space="preserve"> </w:t>
      </w:r>
      <w:r w:rsidRPr="00B11D29">
        <w:rPr>
          <w:color w:val="000000"/>
        </w:rPr>
        <w:t>жизнь</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примере</w:t>
      </w:r>
      <w:r w:rsidR="006A5816" w:rsidRPr="00B11D29">
        <w:rPr>
          <w:color w:val="000000"/>
        </w:rPr>
        <w:t xml:space="preserve"> </w:t>
      </w:r>
      <w:r w:rsidRPr="00B11D29">
        <w:rPr>
          <w:color w:val="000000"/>
        </w:rPr>
        <w:t>обычных</w:t>
      </w:r>
      <w:r w:rsidR="006A5816" w:rsidRPr="00B11D29">
        <w:rPr>
          <w:color w:val="000000"/>
        </w:rPr>
        <w:t xml:space="preserve"> </w:t>
      </w:r>
      <w:r w:rsidRPr="00B11D29">
        <w:rPr>
          <w:color w:val="000000"/>
        </w:rPr>
        <w:t>человеческих</w:t>
      </w:r>
      <w:r w:rsidR="006A5816" w:rsidRPr="00B11D29">
        <w:rPr>
          <w:color w:val="000000"/>
        </w:rPr>
        <w:t xml:space="preserve"> </w:t>
      </w:r>
      <w:r w:rsidRPr="00B11D29">
        <w:rPr>
          <w:color w:val="000000"/>
        </w:rPr>
        <w:t>ситуаций.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будучи</w:t>
      </w:r>
      <w:r w:rsidR="006A5816" w:rsidRPr="00B11D29">
        <w:rPr>
          <w:color w:val="000000"/>
        </w:rPr>
        <w:t xml:space="preserve"> </w:t>
      </w:r>
      <w:r w:rsidRPr="00B11D29">
        <w:rPr>
          <w:color w:val="000000"/>
        </w:rPr>
        <w:t>новичком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обучаясь</w:t>
      </w:r>
      <w:r w:rsidR="006A5816" w:rsidRPr="00B11D29">
        <w:rPr>
          <w:color w:val="000000"/>
        </w:rPr>
        <w:t xml:space="preserve"> </w:t>
      </w:r>
      <w:r w:rsidRPr="00B11D29">
        <w:rPr>
          <w:color w:val="000000"/>
        </w:rPr>
        <w:t>чуть</w:t>
      </w:r>
      <w:r w:rsidR="006A5816" w:rsidRPr="00B11D29">
        <w:rPr>
          <w:color w:val="000000"/>
        </w:rPr>
        <w:t xml:space="preserve"> </w:t>
      </w:r>
      <w:r w:rsidRPr="00B11D29">
        <w:rPr>
          <w:color w:val="000000"/>
        </w:rPr>
        <w:t>более</w:t>
      </w:r>
      <w:r w:rsidR="006A5816" w:rsidRPr="00B11D29">
        <w:rPr>
          <w:color w:val="000000"/>
        </w:rPr>
        <w:t xml:space="preserve"> </w:t>
      </w:r>
      <w:r w:rsidRPr="00B11D29">
        <w:rPr>
          <w:color w:val="000000"/>
        </w:rPr>
        <w:t>полугода,</w:t>
      </w:r>
      <w:r w:rsidR="006A5816" w:rsidRPr="00B11D29">
        <w:rPr>
          <w:color w:val="000000"/>
        </w:rPr>
        <w:t xml:space="preserve"> </w:t>
      </w:r>
      <w:r w:rsidRPr="00B11D29">
        <w:rPr>
          <w:color w:val="000000"/>
        </w:rPr>
        <w:t>прожила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поняла</w:t>
      </w:r>
      <w:r w:rsidR="006A5816" w:rsidRPr="00B11D29">
        <w:rPr>
          <w:color w:val="000000"/>
        </w:rPr>
        <w:t xml:space="preserve"> </w:t>
      </w:r>
      <w:r w:rsidRPr="00B11D29">
        <w:rPr>
          <w:color w:val="000000"/>
        </w:rPr>
        <w:t>влияние</w:t>
      </w:r>
      <w:r w:rsidR="006A5816" w:rsidRPr="00B11D29">
        <w:rPr>
          <w:color w:val="000000"/>
        </w:rPr>
        <w:t xml:space="preserve"> </w:t>
      </w:r>
      <w:r w:rsidRPr="00B11D29">
        <w:rPr>
          <w:color w:val="000000"/>
        </w:rPr>
        <w:t>данного</w:t>
      </w:r>
      <w:r w:rsidR="006A5816" w:rsidRPr="00B11D29">
        <w:rPr>
          <w:color w:val="000000"/>
        </w:rPr>
        <w:t xml:space="preserve"> </w:t>
      </w:r>
      <w:r w:rsidRPr="00B11D29">
        <w:rPr>
          <w:color w:val="000000"/>
        </w:rPr>
        <w:t>явления.</w:t>
      </w:r>
    </w:p>
    <w:p w14:paraId="2CFDFF71" w14:textId="0A577193" w:rsidR="006A5816" w:rsidRPr="00B11D29" w:rsidRDefault="00467C66" w:rsidP="00C137B4">
      <w:pPr>
        <w:pStyle w:val="ad"/>
        <w:spacing w:before="0" w:beforeAutospacing="0" w:after="0" w:afterAutospacing="0"/>
        <w:ind w:firstLine="454"/>
        <w:jc w:val="both"/>
        <w:rPr>
          <w:color w:val="000000"/>
        </w:rPr>
      </w:pPr>
      <w:r w:rsidRPr="00B11D29">
        <w:rPr>
          <w:color w:val="000000"/>
        </w:rPr>
        <w:t>Полгода</w:t>
      </w:r>
      <w:r w:rsidR="006A5816" w:rsidRPr="00B11D29">
        <w:rPr>
          <w:color w:val="000000"/>
        </w:rPr>
        <w:t xml:space="preserve"> </w:t>
      </w:r>
      <w:r w:rsidRPr="00B11D29">
        <w:rPr>
          <w:color w:val="000000"/>
        </w:rPr>
        <w:t>назад</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жила</w:t>
      </w:r>
      <w:r w:rsidR="006A5816" w:rsidRPr="00B11D29">
        <w:rPr>
          <w:color w:val="000000"/>
        </w:rPr>
        <w:t xml:space="preserve"> </w:t>
      </w:r>
      <w:r w:rsidRPr="00B11D29">
        <w:rPr>
          <w:color w:val="000000"/>
        </w:rPr>
        <w:t>достаточно</w:t>
      </w:r>
      <w:r w:rsidR="006A5816" w:rsidRPr="00B11D29">
        <w:rPr>
          <w:color w:val="000000"/>
        </w:rPr>
        <w:t xml:space="preserve"> </w:t>
      </w:r>
      <w:r w:rsidRPr="00B11D29">
        <w:rPr>
          <w:color w:val="000000"/>
        </w:rPr>
        <w:t>прозаично:</w:t>
      </w:r>
    </w:p>
    <w:p w14:paraId="074AA866" w14:textId="273D5F9A" w:rsidR="00467C66" w:rsidRPr="00B11D29" w:rsidRDefault="00467C66" w:rsidP="00C137B4">
      <w:pPr>
        <w:pStyle w:val="ad"/>
        <w:spacing w:before="0" w:beforeAutospacing="0" w:after="0" w:afterAutospacing="0"/>
        <w:ind w:firstLine="454"/>
        <w:jc w:val="both"/>
      </w:pPr>
      <w:r w:rsidRPr="00B11D29">
        <w:rPr>
          <w:color w:val="000000"/>
        </w:rPr>
        <w:t>Я</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5</w:t>
      </w:r>
      <w:r w:rsidR="006A5816" w:rsidRPr="00B11D29">
        <w:rPr>
          <w:color w:val="000000"/>
        </w:rPr>
        <w:t xml:space="preserve"> </w:t>
      </w:r>
      <w:r w:rsidRPr="00B11D29">
        <w:rPr>
          <w:color w:val="000000"/>
        </w:rPr>
        <w:t>лет</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замужем,</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суммарно</w:t>
      </w:r>
      <w:r w:rsidR="006A5816" w:rsidRPr="00B11D29">
        <w:rPr>
          <w:color w:val="000000"/>
        </w:rPr>
        <w:t xml:space="preserve"> </w:t>
      </w:r>
      <w:r w:rsidRPr="00B11D29">
        <w:rPr>
          <w:color w:val="000000"/>
        </w:rPr>
        <w:t>10</w:t>
      </w:r>
      <w:r w:rsidR="006A5816" w:rsidRPr="00B11D29">
        <w:rPr>
          <w:color w:val="000000"/>
        </w:rPr>
        <w:t xml:space="preserve"> </w:t>
      </w:r>
      <w:r w:rsidRPr="00B11D29">
        <w:rPr>
          <w:color w:val="000000"/>
        </w:rPr>
        <w:t>лет</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отношениях</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мужем,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типичным,</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говорится,</w:t>
      </w:r>
      <w:r w:rsidR="006A5816" w:rsidRPr="00B11D29">
        <w:rPr>
          <w:color w:val="000000"/>
        </w:rPr>
        <w:t xml:space="preserve"> </w:t>
      </w:r>
      <w:r w:rsidRPr="00B11D29">
        <w:rPr>
          <w:color w:val="000000"/>
        </w:rPr>
        <w:t>спасателем.</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один</w:t>
      </w:r>
      <w:r w:rsidR="006A5816" w:rsidRPr="00B11D29">
        <w:rPr>
          <w:color w:val="000000"/>
        </w:rPr>
        <w:t xml:space="preserve"> </w:t>
      </w:r>
      <w:r w:rsidRPr="00B11D29">
        <w:rPr>
          <w:color w:val="000000"/>
        </w:rPr>
        <w:t>психолог</w:t>
      </w:r>
      <w:r w:rsidR="006A5816" w:rsidRPr="00B11D29">
        <w:rPr>
          <w:color w:val="000000"/>
        </w:rPr>
        <w:t xml:space="preserve"> </w:t>
      </w:r>
      <w:r w:rsidRPr="00B11D29">
        <w:rPr>
          <w:color w:val="000000"/>
        </w:rPr>
        <w:t>шутил,</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спасателем</w:t>
      </w:r>
      <w:r w:rsidR="006A5816" w:rsidRPr="00B11D29">
        <w:rPr>
          <w:color w:val="000000"/>
        </w:rPr>
        <w:t xml:space="preserve"> </w:t>
      </w:r>
      <w:r w:rsidRPr="00B11D29">
        <w:rPr>
          <w:color w:val="000000"/>
        </w:rPr>
        <w:t>Малибу</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бежала</w:t>
      </w:r>
      <w:r w:rsidR="006A5816" w:rsidRPr="00B11D29">
        <w:rPr>
          <w:color w:val="000000"/>
        </w:rPr>
        <w:t xml:space="preserve"> </w:t>
      </w:r>
      <w:r w:rsidRPr="00B11D29">
        <w:rPr>
          <w:color w:val="000000"/>
        </w:rPr>
        <w:t>спасать,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особенности</w:t>
      </w:r>
      <w:r w:rsidR="006A5816" w:rsidRPr="00B11D29">
        <w:rPr>
          <w:color w:val="000000"/>
        </w:rPr>
        <w:t xml:space="preserve"> </w:t>
      </w:r>
      <w:r w:rsidRPr="00B11D29">
        <w:rPr>
          <w:color w:val="000000"/>
        </w:rPr>
        <w:t>тех,</w:t>
      </w:r>
      <w:r w:rsidR="006A5816" w:rsidRPr="00B11D29">
        <w:rPr>
          <w:color w:val="000000"/>
        </w:rPr>
        <w:t xml:space="preserve"> </w:t>
      </w:r>
      <w:r w:rsidRPr="00B11D29">
        <w:rPr>
          <w:color w:val="000000"/>
        </w:rPr>
        <w:t>кто</w:t>
      </w:r>
      <w:r w:rsidR="006A5816" w:rsidRPr="00B11D29">
        <w:rPr>
          <w:color w:val="000000"/>
        </w:rPr>
        <w:t xml:space="preserve"> </w:t>
      </w:r>
      <w:r w:rsidRPr="00B11D29">
        <w:rPr>
          <w:color w:val="000000"/>
        </w:rPr>
        <w:t>спасаться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хотел,</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даже</w:t>
      </w:r>
      <w:r w:rsidR="006A5816" w:rsidRPr="00B11D29">
        <w:rPr>
          <w:color w:val="000000"/>
        </w:rPr>
        <w:t xml:space="preserve"> </w:t>
      </w:r>
      <w:r w:rsidRPr="00B11D29">
        <w:rPr>
          <w:color w:val="000000"/>
        </w:rPr>
        <w:t>красный</w:t>
      </w:r>
      <w:r w:rsidR="006A5816" w:rsidRPr="00B11D29">
        <w:rPr>
          <w:color w:val="000000"/>
        </w:rPr>
        <w:t xml:space="preserve"> </w:t>
      </w:r>
      <w:r w:rsidRPr="00B11D29">
        <w:rPr>
          <w:color w:val="000000"/>
        </w:rPr>
        <w:t>купальник</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был</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одно</w:t>
      </w:r>
      <w:r w:rsidR="006A5816" w:rsidRPr="00B11D29">
        <w:rPr>
          <w:color w:val="000000"/>
        </w:rPr>
        <w:t xml:space="preserve"> </w:t>
      </w:r>
      <w:r w:rsidRPr="00B11D29">
        <w:rPr>
          <w:color w:val="000000"/>
        </w:rPr>
        <w:t>время.</w:t>
      </w:r>
    </w:p>
    <w:p w14:paraId="562B1577" w14:textId="3DA26CBA" w:rsidR="00467C66" w:rsidRPr="00B11D29" w:rsidRDefault="00467C66" w:rsidP="00C137B4">
      <w:pPr>
        <w:pStyle w:val="ad"/>
        <w:spacing w:before="0" w:beforeAutospacing="0" w:after="0" w:afterAutospacing="0"/>
        <w:ind w:firstLine="454"/>
        <w:jc w:val="both"/>
      </w:pPr>
      <w:r w:rsidRPr="00B11D29">
        <w:rPr>
          <w:color w:val="000000"/>
        </w:rPr>
        <w:t>Работать</w:t>
      </w:r>
      <w:r w:rsidR="006A5816" w:rsidRPr="00B11D29">
        <w:rPr>
          <w:color w:val="000000"/>
        </w:rPr>
        <w:t xml:space="preserve"> </w:t>
      </w:r>
      <w:r w:rsidRPr="00B11D29">
        <w:rPr>
          <w:color w:val="000000"/>
        </w:rPr>
        <w:t>мне</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интересно,</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заняться</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знала,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чего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целом</w:t>
      </w:r>
      <w:r w:rsidR="006A5816" w:rsidRPr="00B11D29">
        <w:rPr>
          <w:color w:val="000000"/>
        </w:rPr>
        <w:t xml:space="preserve"> </w:t>
      </w:r>
      <w:r w:rsidRPr="00B11D29">
        <w:rPr>
          <w:color w:val="000000"/>
        </w:rPr>
        <w:t>хотела</w:t>
      </w:r>
      <w:r w:rsidR="006A5816" w:rsidRPr="00B11D29">
        <w:rPr>
          <w:color w:val="000000"/>
        </w:rPr>
        <w:t xml:space="preserve"> </w:t>
      </w:r>
      <w:r w:rsidRPr="00B11D29">
        <w:rPr>
          <w:color w:val="000000"/>
        </w:rPr>
        <w:t>тоже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знала,</w:t>
      </w:r>
      <w:r w:rsidR="006A5816" w:rsidRPr="00B11D29">
        <w:rPr>
          <w:color w:val="000000"/>
        </w:rPr>
        <w:t xml:space="preserve"> </w:t>
      </w:r>
      <w:r w:rsidRPr="00B11D29">
        <w:rPr>
          <w:color w:val="000000"/>
        </w:rPr>
        <w:t>печалилась</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бессмысленности</w:t>
      </w:r>
      <w:r w:rsidR="006A5816" w:rsidRPr="00B11D29">
        <w:rPr>
          <w:color w:val="000000"/>
        </w:rPr>
        <w:t xml:space="preserve"> </w:t>
      </w:r>
      <w:r w:rsidRPr="00B11D29">
        <w:rPr>
          <w:color w:val="000000"/>
        </w:rPr>
        <w:t>траты</w:t>
      </w:r>
      <w:r w:rsidR="006A5816" w:rsidRPr="00B11D29">
        <w:rPr>
          <w:color w:val="000000"/>
        </w:rPr>
        <w:t xml:space="preserve"> </w:t>
      </w:r>
      <w:r w:rsidRPr="00B11D29">
        <w:rPr>
          <w:color w:val="000000"/>
        </w:rPr>
        <w:t>своего</w:t>
      </w:r>
      <w:r w:rsidR="006A5816" w:rsidRPr="00B11D29">
        <w:rPr>
          <w:color w:val="000000"/>
        </w:rPr>
        <w:t xml:space="preserve"> </w:t>
      </w:r>
      <w:r w:rsidRPr="00B11D29">
        <w:rPr>
          <w:color w:val="000000"/>
        </w:rPr>
        <w:t>времени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ежедневную</w:t>
      </w:r>
      <w:r w:rsidR="006A5816" w:rsidRPr="00B11D29">
        <w:rPr>
          <w:color w:val="000000"/>
        </w:rPr>
        <w:t xml:space="preserve"> </w:t>
      </w:r>
      <w:r w:rsidRPr="00B11D29">
        <w:rPr>
          <w:color w:val="000000"/>
        </w:rPr>
        <w:t>суету.</w:t>
      </w:r>
    </w:p>
    <w:p w14:paraId="4DE349DA" w14:textId="77DF9793" w:rsidR="00467C66" w:rsidRPr="00B11D29" w:rsidRDefault="00467C66" w:rsidP="00C137B4">
      <w:pPr>
        <w:pStyle w:val="ad"/>
        <w:spacing w:before="0" w:beforeAutospacing="0" w:after="0" w:afterAutospacing="0"/>
        <w:ind w:firstLine="454"/>
        <w:jc w:val="both"/>
      </w:pPr>
      <w:r w:rsidRPr="00B11D29">
        <w:rPr>
          <w:color w:val="000000"/>
        </w:rPr>
        <w:t>Ещё</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фоне</w:t>
      </w:r>
      <w:r w:rsidR="006A5816" w:rsidRPr="00B11D29">
        <w:rPr>
          <w:color w:val="000000"/>
        </w:rPr>
        <w:t xml:space="preserve"> </w:t>
      </w:r>
      <w:r w:rsidRPr="00B11D29">
        <w:rPr>
          <w:color w:val="000000"/>
        </w:rPr>
        <w:t>меня</w:t>
      </w:r>
      <w:r w:rsidR="006A5816" w:rsidRPr="00B11D29">
        <w:rPr>
          <w:color w:val="000000"/>
        </w:rPr>
        <w:t xml:space="preserve"> </w:t>
      </w:r>
      <w:proofErr w:type="spellStart"/>
      <w:r w:rsidRPr="00B11D29">
        <w:rPr>
          <w:color w:val="000000"/>
        </w:rPr>
        <w:t>гложило</w:t>
      </w:r>
      <w:proofErr w:type="spellEnd"/>
      <w:r w:rsidR="006A5816" w:rsidRPr="00B11D29">
        <w:rPr>
          <w:color w:val="000000"/>
        </w:rPr>
        <w:t xml:space="preserve"> </w:t>
      </w:r>
      <w:r w:rsidRPr="00B11D29">
        <w:rPr>
          <w:color w:val="000000"/>
        </w:rPr>
        <w:t>чувство,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исправить</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ничего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могу,</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какая-то</w:t>
      </w:r>
      <w:r w:rsidR="006A5816" w:rsidRPr="00B11D29">
        <w:rPr>
          <w:color w:val="000000"/>
        </w:rPr>
        <w:t xml:space="preserve"> </w:t>
      </w:r>
      <w:r w:rsidRPr="00B11D29">
        <w:rPr>
          <w:color w:val="000000"/>
        </w:rPr>
        <w:t>неспособная,</w:t>
      </w:r>
      <w:r w:rsidR="006A5816" w:rsidRPr="00B11D29">
        <w:rPr>
          <w:color w:val="000000"/>
        </w:rPr>
        <w:t xml:space="preserve"> </w:t>
      </w:r>
      <w:r w:rsidRPr="00B11D29">
        <w:rPr>
          <w:color w:val="000000"/>
        </w:rPr>
        <w:t>потому</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попытки</w:t>
      </w:r>
      <w:r w:rsidR="006A5816" w:rsidRPr="00B11D29">
        <w:rPr>
          <w:color w:val="000000"/>
        </w:rPr>
        <w:t xml:space="preserve"> </w:t>
      </w:r>
      <w:r w:rsidRPr="00B11D29">
        <w:rPr>
          <w:color w:val="000000"/>
        </w:rPr>
        <w:t>рыпаться</w:t>
      </w:r>
      <w:r w:rsidR="006A5816" w:rsidRPr="00B11D29">
        <w:rPr>
          <w:color w:val="000000"/>
        </w:rPr>
        <w:t xml:space="preserve"> </w:t>
      </w:r>
      <w:r w:rsidRPr="00B11D29">
        <w:rPr>
          <w:color w:val="000000"/>
        </w:rPr>
        <w:t>были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неоднократно,</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успехом</w:t>
      </w:r>
      <w:r w:rsidR="006A5816" w:rsidRPr="00B11D29">
        <w:rPr>
          <w:color w:val="000000"/>
        </w:rPr>
        <w:t xml:space="preserve"> </w:t>
      </w:r>
      <w:r w:rsidRPr="00B11D29">
        <w:rPr>
          <w:color w:val="000000"/>
        </w:rPr>
        <w:t>они</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увенчались.</w:t>
      </w:r>
    </w:p>
    <w:p w14:paraId="2394FEF2" w14:textId="0F2CBE2E"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самого</w:t>
      </w:r>
      <w:r w:rsidR="006A5816" w:rsidRPr="00B11D29">
        <w:rPr>
          <w:color w:val="000000"/>
        </w:rPr>
        <w:t xml:space="preserve"> </w:t>
      </w:r>
      <w:r w:rsidRPr="00B11D29">
        <w:rPr>
          <w:color w:val="000000"/>
        </w:rPr>
        <w:t>трудно</w:t>
      </w:r>
      <w:r w:rsidR="006A5816" w:rsidRPr="00B11D29">
        <w:rPr>
          <w:color w:val="000000"/>
        </w:rPr>
        <w:t xml:space="preserve"> </w:t>
      </w:r>
      <w:r w:rsidRPr="00B11D29">
        <w:rPr>
          <w:color w:val="000000"/>
        </w:rPr>
        <w:t>переносимого</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чувство,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мою</w:t>
      </w:r>
      <w:r w:rsidR="006A5816" w:rsidRPr="00B11D29">
        <w:rPr>
          <w:color w:val="000000"/>
        </w:rPr>
        <w:t xml:space="preserve"> </w:t>
      </w:r>
      <w:r w:rsidRPr="00B11D29">
        <w:rPr>
          <w:color w:val="000000"/>
        </w:rPr>
        <w:t>жизнь</w:t>
      </w:r>
      <w:r w:rsidR="006A5816" w:rsidRPr="00B11D29">
        <w:rPr>
          <w:color w:val="000000"/>
        </w:rPr>
        <w:t xml:space="preserve"> </w:t>
      </w:r>
      <w:r w:rsidRPr="00B11D29">
        <w:rPr>
          <w:color w:val="000000"/>
        </w:rPr>
        <w:t>закрался</w:t>
      </w:r>
      <w:r w:rsidR="006A5816" w:rsidRPr="00B11D29">
        <w:rPr>
          <w:color w:val="000000"/>
        </w:rPr>
        <w:t xml:space="preserve"> </w:t>
      </w:r>
      <w:r w:rsidRPr="00B11D29">
        <w:rPr>
          <w:color w:val="000000"/>
        </w:rPr>
        <w:t>предатель,</w:t>
      </w:r>
      <w:r w:rsidR="006A5816" w:rsidRPr="00B11D29">
        <w:rPr>
          <w:color w:val="000000"/>
        </w:rPr>
        <w:t xml:space="preserve"> </w:t>
      </w:r>
      <w:r w:rsidRPr="00B11D29">
        <w:rPr>
          <w:color w:val="000000"/>
        </w:rPr>
        <w:t>который</w:t>
      </w:r>
      <w:r w:rsidR="006A5816" w:rsidRPr="00B11D29">
        <w:rPr>
          <w:color w:val="000000"/>
        </w:rPr>
        <w:t xml:space="preserve"> </w:t>
      </w:r>
      <w:r w:rsidRPr="00B11D29">
        <w:rPr>
          <w:color w:val="000000"/>
        </w:rPr>
        <w:t>саботировал</w:t>
      </w:r>
      <w:r w:rsidR="006A5816" w:rsidRPr="00B11D29">
        <w:rPr>
          <w:color w:val="000000"/>
        </w:rPr>
        <w:t xml:space="preserve"> </w:t>
      </w:r>
      <w:r w:rsidRPr="00B11D29">
        <w:rPr>
          <w:color w:val="000000"/>
        </w:rPr>
        <w:t>все</w:t>
      </w:r>
      <w:r w:rsidR="006A5816" w:rsidRPr="00B11D29">
        <w:rPr>
          <w:color w:val="000000"/>
        </w:rPr>
        <w:t xml:space="preserve"> </w:t>
      </w:r>
      <w:r w:rsidRPr="00B11D29">
        <w:rPr>
          <w:color w:val="000000"/>
        </w:rPr>
        <w:t>мои</w:t>
      </w:r>
      <w:r w:rsidR="006A5816" w:rsidRPr="00B11D29">
        <w:rPr>
          <w:color w:val="000000"/>
        </w:rPr>
        <w:t xml:space="preserve"> </w:t>
      </w:r>
      <w:r w:rsidRPr="00B11D29">
        <w:rPr>
          <w:color w:val="000000"/>
        </w:rPr>
        <w:t>задумки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идеи</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улучшению</w:t>
      </w:r>
      <w:r w:rsidR="006A5816" w:rsidRPr="00B11D29">
        <w:rPr>
          <w:color w:val="000000"/>
        </w:rPr>
        <w:t xml:space="preserve"> </w:t>
      </w:r>
      <w:r w:rsidRPr="00B11D29">
        <w:rPr>
          <w:color w:val="000000"/>
        </w:rPr>
        <w:t>моего</w:t>
      </w:r>
      <w:r w:rsidR="006A5816" w:rsidRPr="00B11D29">
        <w:rPr>
          <w:color w:val="000000"/>
        </w:rPr>
        <w:t xml:space="preserve"> </w:t>
      </w:r>
      <w:r w:rsidRPr="00B11D29">
        <w:rPr>
          <w:color w:val="000000"/>
        </w:rPr>
        <w:t>состояния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целом,</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этим</w:t>
      </w:r>
      <w:r w:rsidR="006A5816" w:rsidRPr="00B11D29">
        <w:rPr>
          <w:color w:val="000000"/>
        </w:rPr>
        <w:t xml:space="preserve"> </w:t>
      </w:r>
      <w:r w:rsidRPr="00B11D29">
        <w:rPr>
          <w:color w:val="000000"/>
        </w:rPr>
        <w:t>предателем</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я.</w:t>
      </w:r>
    </w:p>
    <w:p w14:paraId="26056015" w14:textId="6868B5B3" w:rsidR="00467C66" w:rsidRPr="00B11D29" w:rsidRDefault="00467C66" w:rsidP="00C137B4">
      <w:pPr>
        <w:pStyle w:val="ad"/>
        <w:spacing w:before="0" w:beforeAutospacing="0" w:after="0" w:afterAutospacing="0"/>
        <w:ind w:firstLine="454"/>
        <w:jc w:val="both"/>
      </w:pPr>
      <w:r w:rsidRPr="00B11D29">
        <w:rPr>
          <w:color w:val="000000"/>
        </w:rPr>
        <w:t>На</w:t>
      </w:r>
      <w:r w:rsidR="006A5816" w:rsidRPr="00B11D29">
        <w:rPr>
          <w:color w:val="000000"/>
        </w:rPr>
        <w:t xml:space="preserve"> </w:t>
      </w:r>
      <w:r w:rsidRPr="00B11D29">
        <w:rPr>
          <w:color w:val="000000"/>
        </w:rPr>
        <w:t>курс</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пришла,</w:t>
      </w:r>
      <w:r w:rsidR="006A5816" w:rsidRPr="00B11D29">
        <w:rPr>
          <w:color w:val="000000"/>
        </w:rPr>
        <w:t xml:space="preserve"> </w:t>
      </w:r>
      <w:r w:rsidRPr="00B11D29">
        <w:rPr>
          <w:color w:val="000000"/>
        </w:rPr>
        <w:t>потому</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пару</w:t>
      </w:r>
      <w:r w:rsidR="006A5816" w:rsidRPr="00B11D29">
        <w:rPr>
          <w:color w:val="000000"/>
        </w:rPr>
        <w:t xml:space="preserve"> </w:t>
      </w:r>
      <w:r w:rsidRPr="00B11D29">
        <w:rPr>
          <w:color w:val="000000"/>
        </w:rPr>
        <w:t>месяцев</w:t>
      </w:r>
      <w:r w:rsidR="006A5816" w:rsidRPr="00B11D29">
        <w:rPr>
          <w:color w:val="000000"/>
        </w:rPr>
        <w:t xml:space="preserve"> </w:t>
      </w:r>
      <w:r w:rsidRPr="00B11D29">
        <w:rPr>
          <w:color w:val="000000"/>
        </w:rPr>
        <w:t>посещала</w:t>
      </w:r>
      <w:r w:rsidR="006A5816" w:rsidRPr="00B11D29">
        <w:rPr>
          <w:color w:val="000000"/>
        </w:rPr>
        <w:t xml:space="preserve"> </w:t>
      </w:r>
      <w:r w:rsidRPr="00B11D29">
        <w:rPr>
          <w:color w:val="000000"/>
        </w:rPr>
        <w:t>моя</w:t>
      </w:r>
      <w:r w:rsidR="006A5816" w:rsidRPr="00B11D29">
        <w:rPr>
          <w:color w:val="000000"/>
        </w:rPr>
        <w:t xml:space="preserve"> </w:t>
      </w:r>
      <w:r w:rsidRPr="00B11D29">
        <w:rPr>
          <w:color w:val="000000"/>
        </w:rPr>
        <w:t>мама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предложила</w:t>
      </w:r>
      <w:r w:rsidR="006A5816" w:rsidRPr="00B11D29">
        <w:rPr>
          <w:color w:val="000000"/>
        </w:rPr>
        <w:t xml:space="preserve"> </w:t>
      </w:r>
      <w:r w:rsidRPr="00B11D29">
        <w:rPr>
          <w:color w:val="000000"/>
        </w:rPr>
        <w:t>мне</w:t>
      </w:r>
      <w:r w:rsidR="006A5816" w:rsidRPr="00B11D29">
        <w:rPr>
          <w:color w:val="000000"/>
        </w:rPr>
        <w:t xml:space="preserve"> </w:t>
      </w:r>
      <w:r w:rsidRPr="00B11D29">
        <w:rPr>
          <w:color w:val="000000"/>
        </w:rPr>
        <w:t>пойти</w:t>
      </w:r>
      <w:r w:rsidR="006A5816" w:rsidRPr="00B11D29">
        <w:rPr>
          <w:color w:val="000000"/>
        </w:rPr>
        <w:t xml:space="preserve"> </w:t>
      </w:r>
      <w:r w:rsidRPr="00B11D29">
        <w:rPr>
          <w:color w:val="000000"/>
        </w:rPr>
        <w:t>вместе</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ней.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январе</w:t>
      </w:r>
      <w:r w:rsidR="006A5816" w:rsidRPr="00B11D29">
        <w:rPr>
          <w:color w:val="000000"/>
        </w:rPr>
        <w:t xml:space="preserve"> </w:t>
      </w:r>
      <w:r w:rsidRPr="00B11D29">
        <w:rPr>
          <w:color w:val="000000"/>
        </w:rPr>
        <w:t>этого</w:t>
      </w:r>
      <w:r w:rsidR="006A5816" w:rsidRPr="00B11D29">
        <w:rPr>
          <w:color w:val="000000"/>
        </w:rPr>
        <w:t xml:space="preserve"> </w:t>
      </w:r>
      <w:r w:rsidRPr="00B11D29">
        <w:rPr>
          <w:color w:val="000000"/>
        </w:rPr>
        <w:t>года</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присоединилась</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обучению.</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тому</w:t>
      </w:r>
      <w:r w:rsidR="006A5816" w:rsidRPr="00B11D29">
        <w:rPr>
          <w:color w:val="000000"/>
        </w:rPr>
        <w:t xml:space="preserve"> </w:t>
      </w:r>
      <w:r w:rsidRPr="00B11D29">
        <w:rPr>
          <w:color w:val="000000"/>
        </w:rPr>
        <w:t>времени</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прошло</w:t>
      </w:r>
      <w:r w:rsidR="006A5816" w:rsidRPr="00B11D29">
        <w:rPr>
          <w:color w:val="000000"/>
        </w:rPr>
        <w:t xml:space="preserve"> </w:t>
      </w:r>
      <w:r w:rsidRPr="00B11D29">
        <w:rPr>
          <w:color w:val="000000"/>
        </w:rPr>
        <w:t>два</w:t>
      </w:r>
      <w:r w:rsidR="006A5816" w:rsidRPr="00B11D29">
        <w:rPr>
          <w:color w:val="000000"/>
        </w:rPr>
        <w:t xml:space="preserve"> </w:t>
      </w:r>
      <w:r w:rsidRPr="00B11D29">
        <w:rPr>
          <w:color w:val="000000"/>
        </w:rPr>
        <w:t>семинара</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первого</w:t>
      </w:r>
      <w:r w:rsidR="006A5816" w:rsidRPr="00B11D29">
        <w:rPr>
          <w:color w:val="000000"/>
        </w:rPr>
        <w:t xml:space="preserve"> </w:t>
      </w:r>
      <w:r w:rsidRPr="00B11D29">
        <w:rPr>
          <w:color w:val="000000"/>
        </w:rPr>
        <w:t>курса,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пришла</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третий</w:t>
      </w:r>
      <w:r w:rsidR="006A5816" w:rsidRPr="00B11D29">
        <w:rPr>
          <w:color w:val="000000"/>
        </w:rPr>
        <w:t xml:space="preserve"> </w:t>
      </w:r>
      <w:r w:rsidRPr="00B11D29">
        <w:rPr>
          <w:color w:val="000000"/>
        </w:rPr>
        <w:t>семинар.</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тогда</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были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слуху</w:t>
      </w:r>
      <w:r w:rsidR="006A5816" w:rsidRPr="00B11D29">
        <w:rPr>
          <w:color w:val="000000"/>
        </w:rPr>
        <w:t xml:space="preserve"> </w:t>
      </w:r>
      <w:r w:rsidRPr="00B11D29">
        <w:rPr>
          <w:color w:val="000000"/>
        </w:rPr>
        <w:t>рассказы</w:t>
      </w:r>
      <w:r w:rsidR="006A5816" w:rsidRPr="00B11D29">
        <w:rPr>
          <w:color w:val="000000"/>
        </w:rPr>
        <w:t xml:space="preserve"> </w:t>
      </w:r>
      <w:r w:rsidRPr="00B11D29">
        <w:rPr>
          <w:color w:val="000000"/>
        </w:rPr>
        <w:t>мамы,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них</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понимала</w:t>
      </w:r>
      <w:r w:rsidR="006A5816" w:rsidRPr="00B11D29">
        <w:rPr>
          <w:color w:val="000000"/>
        </w:rPr>
        <w:t xml:space="preserve"> </w:t>
      </w:r>
      <w:r w:rsidRPr="00B11D29">
        <w:rPr>
          <w:color w:val="000000"/>
        </w:rPr>
        <w:t>ничего:</w:t>
      </w:r>
      <w:r w:rsidR="006A5816" w:rsidRPr="00B11D29">
        <w:rPr>
          <w:color w:val="000000"/>
        </w:rPr>
        <w:t xml:space="preserve"> </w:t>
      </w:r>
      <w:r w:rsidRPr="00B11D29">
        <w:rPr>
          <w:color w:val="000000"/>
        </w:rPr>
        <w:t>какие-то</w:t>
      </w:r>
      <w:r w:rsidR="006A5816" w:rsidRPr="00B11D29">
        <w:rPr>
          <w:color w:val="000000"/>
        </w:rPr>
        <w:t xml:space="preserve"> </w:t>
      </w:r>
      <w:r w:rsidRPr="00B11D29">
        <w:rPr>
          <w:color w:val="000000"/>
        </w:rPr>
        <w:t>части,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чего</w:t>
      </w:r>
      <w:r w:rsidR="006A5816" w:rsidRPr="00B11D29">
        <w:rPr>
          <w:color w:val="000000"/>
        </w:rPr>
        <w:t xml:space="preserve"> </w:t>
      </w:r>
      <w:r w:rsidRPr="00B11D29">
        <w:rPr>
          <w:color w:val="000000"/>
        </w:rPr>
        <w:t>их</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много,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всём</w:t>
      </w:r>
      <w:r w:rsidR="006A5816" w:rsidRPr="00B11D29">
        <w:rPr>
          <w:color w:val="000000"/>
        </w:rPr>
        <w:t xml:space="preserve"> </w:t>
      </w:r>
      <w:r w:rsidRPr="00B11D29">
        <w:rPr>
          <w:color w:val="000000"/>
        </w:rPr>
        <w:t>такого</w:t>
      </w:r>
      <w:r w:rsidR="006A5816" w:rsidRPr="00B11D29">
        <w:rPr>
          <w:color w:val="000000"/>
        </w:rPr>
        <w:t xml:space="preserve"> </w:t>
      </w:r>
      <w:r w:rsidRPr="00B11D29">
        <w:rPr>
          <w:color w:val="000000"/>
        </w:rPr>
        <w:t>особенного.</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почему-то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занятия</w:t>
      </w:r>
      <w:r w:rsidR="006A5816" w:rsidRPr="00B11D29">
        <w:rPr>
          <w:color w:val="000000"/>
        </w:rPr>
        <w:t xml:space="preserve"> </w:t>
      </w:r>
      <w:r w:rsidRPr="00B11D29">
        <w:rPr>
          <w:color w:val="000000"/>
        </w:rPr>
        <w:t>тянуло.</w:t>
      </w:r>
    </w:p>
    <w:p w14:paraId="3743DB1F" w14:textId="66C4D6ED" w:rsidR="00467C66" w:rsidRPr="00B11D29" w:rsidRDefault="00467C66" w:rsidP="00C137B4">
      <w:pPr>
        <w:pStyle w:val="ad"/>
        <w:spacing w:before="0" w:beforeAutospacing="0" w:after="0" w:afterAutospacing="0"/>
        <w:ind w:firstLine="454"/>
        <w:jc w:val="both"/>
      </w:pPr>
      <w:r w:rsidRPr="00B11D29">
        <w:rPr>
          <w:color w:val="000000"/>
        </w:rPr>
        <w:t>Каждый</w:t>
      </w:r>
      <w:r w:rsidR="006A5816" w:rsidRPr="00B11D29">
        <w:rPr>
          <w:color w:val="000000"/>
        </w:rPr>
        <w:t xml:space="preserve"> </w:t>
      </w:r>
      <w:r w:rsidRPr="00B11D29">
        <w:rPr>
          <w:color w:val="000000"/>
        </w:rPr>
        <w:t>месяц,</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соответственно</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семинар</w:t>
      </w:r>
      <w:r w:rsidR="006A5816" w:rsidRPr="00B11D29">
        <w:rPr>
          <w:color w:val="000000"/>
        </w:rPr>
        <w:t xml:space="preserve"> </w:t>
      </w:r>
      <w:r w:rsidRPr="00B11D29">
        <w:rPr>
          <w:color w:val="000000"/>
        </w:rPr>
        <w:t>менял</w:t>
      </w:r>
      <w:r w:rsidR="006A5816" w:rsidRPr="00B11D29">
        <w:rPr>
          <w:color w:val="000000"/>
        </w:rPr>
        <w:t xml:space="preserve"> </w:t>
      </w:r>
      <w:r w:rsidRPr="00B11D29">
        <w:rPr>
          <w:color w:val="000000"/>
        </w:rPr>
        <w:t>мою</w:t>
      </w:r>
      <w:r w:rsidR="006A5816" w:rsidRPr="00B11D29">
        <w:rPr>
          <w:color w:val="000000"/>
        </w:rPr>
        <w:t xml:space="preserve"> </w:t>
      </w:r>
      <w:r w:rsidRPr="00B11D29">
        <w:rPr>
          <w:color w:val="000000"/>
        </w:rPr>
        <w:t>жизнь</w:t>
      </w:r>
      <w:r w:rsidR="006A5816" w:rsidRPr="00B11D29">
        <w:rPr>
          <w:color w:val="000000"/>
        </w:rPr>
        <w:t xml:space="preserve"> </w:t>
      </w:r>
      <w:r w:rsidRPr="00B11D29">
        <w:rPr>
          <w:color w:val="000000"/>
        </w:rPr>
        <w:t>кардинально.</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новое</w:t>
      </w:r>
      <w:r w:rsidR="006A5816" w:rsidRPr="00B11D29">
        <w:rPr>
          <w:color w:val="000000"/>
        </w:rPr>
        <w:t xml:space="preserve"> </w:t>
      </w:r>
      <w:r w:rsidRPr="00B11D29">
        <w:rPr>
          <w:color w:val="000000"/>
        </w:rPr>
        <w:t>рождение</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месяц,</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день</w:t>
      </w:r>
      <w:r w:rsidR="006A5816" w:rsidRPr="00B11D29">
        <w:rPr>
          <w:color w:val="000000"/>
        </w:rPr>
        <w:t xml:space="preserve"> </w:t>
      </w:r>
      <w:r w:rsidRPr="00B11D29">
        <w:rPr>
          <w:color w:val="000000"/>
        </w:rPr>
        <w:t>рождения</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году,</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всех</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курса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один</w:t>
      </w:r>
      <w:r w:rsidR="006A5816" w:rsidRPr="00B11D29">
        <w:rPr>
          <w:color w:val="000000"/>
        </w:rPr>
        <w:t xml:space="preserve"> </w:t>
      </w:r>
      <w:r w:rsidRPr="00B11D29">
        <w:rPr>
          <w:color w:val="000000"/>
        </w:rPr>
        <w:t>день,</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факту</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становилась</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другим,</w:t>
      </w:r>
      <w:r w:rsidR="006A5816" w:rsidRPr="00B11D29">
        <w:rPr>
          <w:color w:val="000000"/>
        </w:rPr>
        <w:t xml:space="preserve"> </w:t>
      </w:r>
      <w:r w:rsidRPr="00B11D29">
        <w:rPr>
          <w:color w:val="000000"/>
        </w:rPr>
        <w:t>новым</w:t>
      </w:r>
      <w:r w:rsidR="006A5816" w:rsidRPr="00B11D29">
        <w:rPr>
          <w:color w:val="000000"/>
        </w:rPr>
        <w:t xml:space="preserve"> </w:t>
      </w:r>
      <w:r w:rsidRPr="00B11D29">
        <w:rPr>
          <w:color w:val="000000"/>
        </w:rPr>
        <w:t>человеком.</w:t>
      </w:r>
    </w:p>
    <w:p w14:paraId="413A17C4" w14:textId="7B995D12" w:rsidR="00467C66" w:rsidRPr="00B11D29" w:rsidRDefault="00467C66" w:rsidP="00C137B4">
      <w:pPr>
        <w:pStyle w:val="ad"/>
        <w:spacing w:before="0" w:beforeAutospacing="0" w:after="0" w:afterAutospacing="0"/>
        <w:ind w:firstLine="454"/>
        <w:jc w:val="both"/>
      </w:pPr>
      <w:r w:rsidRPr="00B11D29">
        <w:rPr>
          <w:color w:val="000000"/>
        </w:rPr>
        <w:t>Мне</w:t>
      </w:r>
      <w:r w:rsidR="006A5816" w:rsidRPr="00B11D29">
        <w:rPr>
          <w:color w:val="000000"/>
        </w:rPr>
        <w:t xml:space="preserve"> </w:t>
      </w:r>
      <w:r w:rsidRPr="00B11D29">
        <w:rPr>
          <w:color w:val="000000"/>
        </w:rPr>
        <w:t>стали</w:t>
      </w:r>
      <w:r w:rsidR="006A5816" w:rsidRPr="00B11D29">
        <w:rPr>
          <w:color w:val="000000"/>
        </w:rPr>
        <w:t xml:space="preserve"> </w:t>
      </w:r>
      <w:r w:rsidRPr="00B11D29">
        <w:rPr>
          <w:color w:val="000000"/>
        </w:rPr>
        <w:t>открываться</w:t>
      </w:r>
      <w:r w:rsidR="006A5816" w:rsidRPr="00B11D29">
        <w:rPr>
          <w:color w:val="000000"/>
        </w:rPr>
        <w:t xml:space="preserve"> </w:t>
      </w:r>
      <w:r w:rsidRPr="00B11D29">
        <w:rPr>
          <w:color w:val="000000"/>
        </w:rPr>
        <w:t>истины,</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знала.</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знала,</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знать</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хотела.</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думала,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хотела,</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самом</w:t>
      </w:r>
      <w:r w:rsidR="006A5816" w:rsidRPr="00B11D29">
        <w:rPr>
          <w:color w:val="000000"/>
        </w:rPr>
        <w:t xml:space="preserve"> </w:t>
      </w:r>
      <w:r w:rsidRPr="00B11D29">
        <w:rPr>
          <w:color w:val="000000"/>
        </w:rPr>
        <w:t>деле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хотела.</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наверное,</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сравнить</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восприятием</w:t>
      </w:r>
      <w:r w:rsidR="006A5816" w:rsidRPr="00B11D29">
        <w:rPr>
          <w:color w:val="000000"/>
        </w:rPr>
        <w:t xml:space="preserve"> </w:t>
      </w:r>
      <w:r w:rsidRPr="00B11D29">
        <w:rPr>
          <w:color w:val="000000"/>
        </w:rPr>
        <w:t>мира</w:t>
      </w:r>
      <w:r w:rsidR="006A5816" w:rsidRPr="00B11D29">
        <w:rPr>
          <w:color w:val="000000"/>
        </w:rPr>
        <w:t xml:space="preserve"> </w:t>
      </w:r>
      <w:r w:rsidRPr="00B11D29">
        <w:rPr>
          <w:color w:val="000000"/>
        </w:rPr>
        <w:t>ребёнка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взрослого.</w:t>
      </w:r>
      <w:r w:rsidR="006A5816" w:rsidRPr="00B11D29">
        <w:rPr>
          <w:color w:val="000000"/>
        </w:rPr>
        <w:t xml:space="preserve"> </w:t>
      </w:r>
      <w:r w:rsidRPr="00B11D29">
        <w:rPr>
          <w:color w:val="000000"/>
        </w:rPr>
        <w:t>Ребёнку</w:t>
      </w:r>
      <w:r w:rsidR="006A5816" w:rsidRPr="00B11D29">
        <w:rPr>
          <w:color w:val="000000"/>
        </w:rPr>
        <w:t xml:space="preserve"> </w:t>
      </w:r>
      <w:r w:rsidRPr="00B11D29">
        <w:rPr>
          <w:color w:val="000000"/>
        </w:rPr>
        <w:t>бесполезно</w:t>
      </w:r>
      <w:r w:rsidR="006A5816" w:rsidRPr="00B11D29">
        <w:rPr>
          <w:color w:val="000000"/>
        </w:rPr>
        <w:t xml:space="preserve"> </w:t>
      </w:r>
      <w:r w:rsidRPr="00B11D29">
        <w:rPr>
          <w:color w:val="000000"/>
        </w:rPr>
        <w:t>говорить,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стоит</w:t>
      </w:r>
      <w:r w:rsidR="006A5816" w:rsidRPr="00B11D29">
        <w:rPr>
          <w:color w:val="000000"/>
        </w:rPr>
        <w:t xml:space="preserve"> </w:t>
      </w:r>
      <w:r w:rsidRPr="00B11D29">
        <w:rPr>
          <w:color w:val="000000"/>
        </w:rPr>
        <w:t>есть</w:t>
      </w:r>
      <w:r w:rsidR="006A5816" w:rsidRPr="00B11D29">
        <w:rPr>
          <w:color w:val="000000"/>
        </w:rPr>
        <w:t xml:space="preserve"> </w:t>
      </w:r>
      <w:r w:rsidRPr="00B11D29">
        <w:rPr>
          <w:color w:val="000000"/>
        </w:rPr>
        <w:t>песок,</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целеустремлен,</w:t>
      </w:r>
      <w:r w:rsidR="006A5816" w:rsidRPr="00B11D29">
        <w:rPr>
          <w:color w:val="000000"/>
        </w:rPr>
        <w:t xml:space="preserve"> </w:t>
      </w:r>
      <w:r w:rsidRPr="00B11D29">
        <w:rPr>
          <w:color w:val="000000"/>
        </w:rPr>
        <w:t>голоден</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хочет</w:t>
      </w:r>
      <w:r w:rsidR="006A5816" w:rsidRPr="00B11D29">
        <w:rPr>
          <w:color w:val="000000"/>
        </w:rPr>
        <w:t xml:space="preserve"> </w:t>
      </w:r>
      <w:r w:rsidRPr="00B11D29">
        <w:rPr>
          <w:color w:val="000000"/>
        </w:rPr>
        <w:t>спать.</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Философия</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тебя</w:t>
      </w:r>
      <w:r w:rsidR="006A5816" w:rsidRPr="00B11D29">
        <w:rPr>
          <w:color w:val="000000"/>
        </w:rPr>
        <w:t xml:space="preserve"> </w:t>
      </w:r>
      <w:r w:rsidRPr="00B11D29">
        <w:rPr>
          <w:color w:val="000000"/>
        </w:rPr>
        <w:t>напитывает,</w:t>
      </w:r>
      <w:r w:rsidR="006A5816" w:rsidRPr="00B11D29">
        <w:rPr>
          <w:color w:val="000000"/>
        </w:rPr>
        <w:t xml:space="preserve"> </w:t>
      </w:r>
      <w:r w:rsidRPr="00B11D29">
        <w:rPr>
          <w:color w:val="000000"/>
        </w:rPr>
        <w:t>преображает</w:t>
      </w:r>
      <w:r w:rsidR="006A5816" w:rsidRPr="00B11D29">
        <w:rPr>
          <w:color w:val="000000"/>
        </w:rPr>
        <w:t xml:space="preserve"> </w:t>
      </w:r>
      <w:r w:rsidRPr="00B11D29">
        <w:rPr>
          <w:color w:val="000000"/>
        </w:rPr>
        <w:t>некорректности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твоих</w:t>
      </w:r>
      <w:r w:rsidR="006A5816" w:rsidRPr="00B11D29">
        <w:rPr>
          <w:color w:val="000000"/>
        </w:rPr>
        <w:t xml:space="preserve"> </w:t>
      </w:r>
      <w:r w:rsidRPr="00B11D29">
        <w:rPr>
          <w:color w:val="000000"/>
        </w:rPr>
        <w:t>целях,</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сон</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сон</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всего</w:t>
      </w:r>
      <w:r w:rsidR="006A5816" w:rsidRPr="00B11D29">
        <w:rPr>
          <w:color w:val="000000"/>
        </w:rPr>
        <w:t xml:space="preserve"> </w:t>
      </w:r>
      <w:r w:rsidRPr="00B11D29">
        <w:rPr>
          <w:color w:val="000000"/>
        </w:rPr>
        <w:t>этого</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фееричный.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песок</w:t>
      </w:r>
      <w:r w:rsidR="006A5816" w:rsidRPr="00B11D29">
        <w:rPr>
          <w:color w:val="000000"/>
        </w:rPr>
        <w:t xml:space="preserve"> </w:t>
      </w:r>
      <w:r w:rsidRPr="00B11D29">
        <w:rPr>
          <w:color w:val="000000"/>
        </w:rPr>
        <w:t>начинает</w:t>
      </w:r>
      <w:r w:rsidR="006A5816" w:rsidRPr="00B11D29">
        <w:rPr>
          <w:color w:val="000000"/>
        </w:rPr>
        <w:t xml:space="preserve"> </w:t>
      </w:r>
      <w:r w:rsidRPr="00B11D29">
        <w:rPr>
          <w:color w:val="000000"/>
        </w:rPr>
        <w:t>терять</w:t>
      </w:r>
      <w:r w:rsidR="006A5816" w:rsidRPr="00B11D29">
        <w:rPr>
          <w:color w:val="000000"/>
        </w:rPr>
        <w:t xml:space="preserve"> </w:t>
      </w:r>
      <w:r w:rsidRPr="00B11D29">
        <w:rPr>
          <w:color w:val="000000"/>
        </w:rPr>
        <w:t>свою</w:t>
      </w:r>
      <w:r w:rsidR="006A5816" w:rsidRPr="00B11D29">
        <w:rPr>
          <w:color w:val="000000"/>
        </w:rPr>
        <w:t xml:space="preserve"> </w:t>
      </w:r>
      <w:r w:rsidRPr="00B11D29">
        <w:rPr>
          <w:color w:val="000000"/>
        </w:rPr>
        <w:t>привлекательность.</w:t>
      </w:r>
    </w:p>
    <w:p w14:paraId="5DA61864"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Помню</w:t>
      </w:r>
      <w:r w:rsidR="006A5816" w:rsidRPr="00B11D29">
        <w:rPr>
          <w:color w:val="000000"/>
        </w:rPr>
        <w:t xml:space="preserve"> </w:t>
      </w:r>
      <w:r w:rsidRPr="00B11D29">
        <w:rPr>
          <w:color w:val="000000"/>
        </w:rPr>
        <w:t>первые</w:t>
      </w:r>
      <w:r w:rsidR="006A5816" w:rsidRPr="00B11D29">
        <w:rPr>
          <w:color w:val="000000"/>
        </w:rPr>
        <w:t xml:space="preserve"> </w:t>
      </w:r>
      <w:r w:rsidRPr="00B11D29">
        <w:rPr>
          <w:color w:val="000000"/>
        </w:rPr>
        <w:t>мысли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смыслы,</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дошли</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семинаров</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были</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наиболее</w:t>
      </w:r>
      <w:r w:rsidR="006A5816" w:rsidRPr="00B11D29">
        <w:rPr>
          <w:color w:val="000000"/>
        </w:rPr>
        <w:t xml:space="preserve"> </w:t>
      </w:r>
      <w:r w:rsidRPr="00B11D29">
        <w:rPr>
          <w:color w:val="000000"/>
        </w:rPr>
        <w:t>болезненную</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тот</w:t>
      </w:r>
      <w:r w:rsidR="006A5816" w:rsidRPr="00B11D29">
        <w:rPr>
          <w:color w:val="000000"/>
        </w:rPr>
        <w:t xml:space="preserve"> </w:t>
      </w:r>
      <w:r w:rsidRPr="00B11D29">
        <w:rPr>
          <w:color w:val="000000"/>
        </w:rPr>
        <w:t>момент</w:t>
      </w:r>
      <w:r w:rsidR="006A5816" w:rsidRPr="00B11D29">
        <w:rPr>
          <w:color w:val="000000"/>
        </w:rPr>
        <w:t xml:space="preserve"> </w:t>
      </w:r>
      <w:r w:rsidRPr="00B11D29">
        <w:rPr>
          <w:color w:val="000000"/>
        </w:rPr>
        <w:t>тему</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тему</w:t>
      </w:r>
      <w:r w:rsidR="006A5816" w:rsidRPr="00B11D29">
        <w:rPr>
          <w:color w:val="000000"/>
        </w:rPr>
        <w:t xml:space="preserve"> </w:t>
      </w:r>
      <w:r w:rsidRPr="00B11D29">
        <w:rPr>
          <w:color w:val="000000"/>
        </w:rPr>
        <w:t>отношений.</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положение</w:t>
      </w:r>
      <w:r w:rsidR="006A5816" w:rsidRPr="00B11D29">
        <w:rPr>
          <w:color w:val="000000"/>
        </w:rPr>
        <w:t xml:space="preserve"> </w:t>
      </w:r>
      <w:r w:rsidRPr="00B11D29">
        <w:rPr>
          <w:color w:val="000000"/>
        </w:rPr>
        <w:t>дел</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таким:</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говорить</w:t>
      </w:r>
      <w:r w:rsidR="006A5816" w:rsidRPr="00B11D29">
        <w:rPr>
          <w:color w:val="000000"/>
        </w:rPr>
        <w:t xml:space="preserve"> </w:t>
      </w:r>
      <w:r w:rsidRPr="00B11D29">
        <w:rPr>
          <w:color w:val="000000"/>
        </w:rPr>
        <w:t>о</w:t>
      </w:r>
      <w:r w:rsidR="006A5816" w:rsidRPr="00B11D29">
        <w:rPr>
          <w:color w:val="000000"/>
        </w:rPr>
        <w:t xml:space="preserve"> </w:t>
      </w:r>
      <w:proofErr w:type="spellStart"/>
      <w:r w:rsidRPr="00B11D29">
        <w:rPr>
          <w:color w:val="000000"/>
        </w:rPr>
        <w:t>спасательстве</w:t>
      </w:r>
      <w:proofErr w:type="spellEnd"/>
      <w:r w:rsidRPr="00B11D29">
        <w:rPr>
          <w:color w:val="000000"/>
        </w:rPr>
        <w:t>,</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психологии</w:t>
      </w:r>
      <w:r w:rsidR="006A5816" w:rsidRPr="00B11D29">
        <w:rPr>
          <w:color w:val="000000"/>
        </w:rPr>
        <w:t xml:space="preserve"> </w:t>
      </w:r>
      <w:r w:rsidRPr="00B11D29">
        <w:rPr>
          <w:color w:val="000000"/>
        </w:rPr>
        <w:t>известно,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основе</w:t>
      </w:r>
      <w:r w:rsidR="006A5816" w:rsidRPr="00B11D29">
        <w:rPr>
          <w:color w:val="000000"/>
        </w:rPr>
        <w:t xml:space="preserve"> </w:t>
      </w:r>
      <w:r w:rsidRPr="00B11D29">
        <w:rPr>
          <w:color w:val="000000"/>
        </w:rPr>
        <w:t>данного</w:t>
      </w:r>
      <w:r w:rsidR="006A5816" w:rsidRPr="00B11D29">
        <w:rPr>
          <w:color w:val="000000"/>
        </w:rPr>
        <w:t xml:space="preserve"> </w:t>
      </w:r>
      <w:r w:rsidRPr="00B11D29">
        <w:rPr>
          <w:color w:val="000000"/>
        </w:rPr>
        <w:t>сценария</w:t>
      </w:r>
      <w:r w:rsidR="006A5816" w:rsidRPr="00B11D29">
        <w:rPr>
          <w:color w:val="000000"/>
        </w:rPr>
        <w:t xml:space="preserve"> </w:t>
      </w:r>
      <w:r w:rsidRPr="00B11D29">
        <w:rPr>
          <w:color w:val="000000"/>
        </w:rPr>
        <w:t>лежат</w:t>
      </w:r>
      <w:r w:rsidR="006A5816" w:rsidRPr="00B11D29">
        <w:rPr>
          <w:color w:val="000000"/>
        </w:rPr>
        <w:t xml:space="preserve"> </w:t>
      </w:r>
      <w:r w:rsidRPr="00B11D29">
        <w:rPr>
          <w:color w:val="000000"/>
        </w:rPr>
        <w:t>два</w:t>
      </w:r>
      <w:r w:rsidR="006A5816" w:rsidRPr="00B11D29">
        <w:rPr>
          <w:color w:val="000000"/>
        </w:rPr>
        <w:t xml:space="preserve"> </w:t>
      </w:r>
      <w:r w:rsidRPr="00B11D29">
        <w:rPr>
          <w:color w:val="000000"/>
        </w:rPr>
        <w:t>основных</w:t>
      </w:r>
      <w:r w:rsidR="006A5816" w:rsidRPr="00B11D29">
        <w:rPr>
          <w:color w:val="000000"/>
        </w:rPr>
        <w:t xml:space="preserve"> </w:t>
      </w:r>
      <w:r w:rsidRPr="00B11D29">
        <w:rPr>
          <w:color w:val="000000"/>
        </w:rPr>
        <w:t>чувства:</w:t>
      </w:r>
      <w:r w:rsidR="006A5816" w:rsidRPr="00B11D29">
        <w:rPr>
          <w:color w:val="000000"/>
        </w:rPr>
        <w:t xml:space="preserve"> </w:t>
      </w:r>
      <w:r w:rsidRPr="00B11D29">
        <w:rPr>
          <w:color w:val="000000"/>
        </w:rPr>
        <w:t>чувство</w:t>
      </w:r>
      <w:r w:rsidR="006A5816" w:rsidRPr="00B11D29">
        <w:rPr>
          <w:color w:val="000000"/>
        </w:rPr>
        <w:t xml:space="preserve"> </w:t>
      </w:r>
      <w:r w:rsidRPr="00B11D29">
        <w:rPr>
          <w:color w:val="000000"/>
        </w:rPr>
        <w:t>вины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одиночества.</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чувствовала</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ужасно</w:t>
      </w:r>
      <w:r w:rsidR="006A5816" w:rsidRPr="00B11D29">
        <w:rPr>
          <w:color w:val="000000"/>
        </w:rPr>
        <w:t xml:space="preserve"> </w:t>
      </w:r>
      <w:r w:rsidRPr="00B11D29">
        <w:rPr>
          <w:color w:val="000000"/>
        </w:rPr>
        <w:t>виноватой,</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вот</w:t>
      </w:r>
      <w:r w:rsidR="006A5816" w:rsidRPr="00B11D29">
        <w:rPr>
          <w:color w:val="000000"/>
        </w:rPr>
        <w:t xml:space="preserve"> </w:t>
      </w:r>
      <w:r w:rsidRPr="00B11D29">
        <w:rPr>
          <w:color w:val="000000"/>
        </w:rPr>
        <w:t>когда-то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знала</w:t>
      </w:r>
      <w:r w:rsidR="006A5816" w:rsidRPr="00B11D29">
        <w:rPr>
          <w:color w:val="000000"/>
        </w:rPr>
        <w:t xml:space="preserve"> </w:t>
      </w:r>
      <w:r w:rsidRPr="00B11D29">
        <w:rPr>
          <w:color w:val="000000"/>
        </w:rPr>
        <w:t>своего</w:t>
      </w:r>
      <w:r w:rsidR="006A5816" w:rsidRPr="00B11D29">
        <w:rPr>
          <w:color w:val="000000"/>
        </w:rPr>
        <w:t xml:space="preserve"> </w:t>
      </w:r>
      <w:r w:rsidRPr="00B11D29">
        <w:rPr>
          <w:color w:val="000000"/>
        </w:rPr>
        <w:t>любимого</w:t>
      </w:r>
      <w:r w:rsidR="006A5816" w:rsidRPr="00B11D29">
        <w:rPr>
          <w:color w:val="000000"/>
        </w:rPr>
        <w:t xml:space="preserve"> </w:t>
      </w:r>
      <w:r w:rsidRPr="00B11D29">
        <w:rPr>
          <w:color w:val="000000"/>
        </w:rPr>
        <w:t>таким</w:t>
      </w:r>
      <w:r w:rsidR="006A5816" w:rsidRPr="00B11D29">
        <w:rPr>
          <w:color w:val="000000"/>
        </w:rPr>
        <w:t xml:space="preserve"> </w:t>
      </w:r>
      <w:r w:rsidRPr="00B11D29">
        <w:rPr>
          <w:color w:val="000000"/>
        </w:rPr>
        <w:t>ярким,</w:t>
      </w:r>
      <w:r w:rsidR="006A5816" w:rsidRPr="00B11D29">
        <w:rPr>
          <w:color w:val="000000"/>
        </w:rPr>
        <w:t xml:space="preserve"> </w:t>
      </w:r>
      <w:r w:rsidRPr="00B11D29">
        <w:rPr>
          <w:color w:val="000000"/>
        </w:rPr>
        <w:t>веселым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устремленным</w:t>
      </w:r>
      <w:r w:rsidR="006A5816" w:rsidRPr="00B11D29">
        <w:rPr>
          <w:color w:val="000000"/>
        </w:rPr>
        <w:t xml:space="preserve"> </w:t>
      </w:r>
      <w:r w:rsidRPr="00B11D29">
        <w:rPr>
          <w:color w:val="000000"/>
        </w:rPr>
        <w:t>человеком,</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рядом</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мной</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стал</w:t>
      </w:r>
      <w:r w:rsidR="006A5816" w:rsidRPr="00B11D29">
        <w:rPr>
          <w:color w:val="000000"/>
        </w:rPr>
        <w:t xml:space="preserve"> </w:t>
      </w:r>
      <w:r w:rsidRPr="00B11D29">
        <w:rPr>
          <w:color w:val="000000"/>
        </w:rPr>
        <w:t>меньше</w:t>
      </w:r>
      <w:r w:rsidR="006A5816" w:rsidRPr="00B11D29">
        <w:rPr>
          <w:color w:val="000000"/>
        </w:rPr>
        <w:t xml:space="preserve"> </w:t>
      </w:r>
      <w:r w:rsidRPr="00B11D29">
        <w:rPr>
          <w:color w:val="000000"/>
        </w:rPr>
        <w:t>действовать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достижении</w:t>
      </w:r>
      <w:r w:rsidR="006A5816" w:rsidRPr="00B11D29">
        <w:rPr>
          <w:color w:val="000000"/>
        </w:rPr>
        <w:t xml:space="preserve"> </w:t>
      </w:r>
      <w:r w:rsidRPr="00B11D29">
        <w:rPr>
          <w:color w:val="000000"/>
        </w:rPr>
        <w:t>целей,</w:t>
      </w:r>
      <w:r w:rsidR="006A5816" w:rsidRPr="00B11D29">
        <w:rPr>
          <w:color w:val="000000"/>
        </w:rPr>
        <w:t xml:space="preserve"> </w:t>
      </w:r>
      <w:r w:rsidRPr="00B11D29">
        <w:rPr>
          <w:color w:val="000000"/>
        </w:rPr>
        <w:t>стал</w:t>
      </w:r>
      <w:r w:rsidR="006A5816" w:rsidRPr="00B11D29">
        <w:rPr>
          <w:color w:val="000000"/>
        </w:rPr>
        <w:t xml:space="preserve"> </w:t>
      </w:r>
      <w:r w:rsidRPr="00B11D29">
        <w:rPr>
          <w:color w:val="000000"/>
        </w:rPr>
        <w:t>меньше</w:t>
      </w:r>
      <w:r w:rsidR="006A5816" w:rsidRPr="00B11D29">
        <w:rPr>
          <w:color w:val="000000"/>
        </w:rPr>
        <w:t xml:space="preserve"> </w:t>
      </w:r>
      <w:r w:rsidRPr="00B11D29">
        <w:rPr>
          <w:color w:val="000000"/>
        </w:rPr>
        <w:t>интересоваться</w:t>
      </w:r>
      <w:r w:rsidR="006A5816" w:rsidRPr="00B11D29">
        <w:rPr>
          <w:color w:val="000000"/>
        </w:rPr>
        <w:t xml:space="preserve"> </w:t>
      </w:r>
      <w:r w:rsidRPr="00B11D29">
        <w:rPr>
          <w:color w:val="000000"/>
        </w:rPr>
        <w:t>окружающим</w:t>
      </w:r>
      <w:r w:rsidR="006A5816" w:rsidRPr="00B11D29">
        <w:rPr>
          <w:color w:val="000000"/>
        </w:rPr>
        <w:t xml:space="preserve"> </w:t>
      </w:r>
      <w:r w:rsidRPr="00B11D29">
        <w:rPr>
          <w:color w:val="000000"/>
        </w:rPr>
        <w:t>миром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терять</w:t>
      </w:r>
      <w:r w:rsidR="006A5816" w:rsidRPr="00B11D29">
        <w:rPr>
          <w:color w:val="000000"/>
        </w:rPr>
        <w:t xml:space="preserve"> </w:t>
      </w:r>
      <w:r w:rsidRPr="00B11D29">
        <w:rPr>
          <w:color w:val="000000"/>
        </w:rPr>
        <w:t>здоровье.</w:t>
      </w:r>
      <w:r w:rsidR="006A5816" w:rsidRPr="00B11D29">
        <w:rPr>
          <w:color w:val="000000"/>
        </w:rPr>
        <w:t xml:space="preserve"> </w:t>
      </w:r>
      <w:r w:rsidRPr="00B11D29">
        <w:rPr>
          <w:color w:val="000000"/>
        </w:rPr>
        <w:t>Сделать</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этим</w:t>
      </w:r>
      <w:r w:rsidR="006A5816" w:rsidRPr="00B11D29">
        <w:rPr>
          <w:color w:val="000000"/>
        </w:rPr>
        <w:t xml:space="preserve"> </w:t>
      </w:r>
      <w:r w:rsidRPr="00B11D29">
        <w:rPr>
          <w:color w:val="000000"/>
        </w:rPr>
        <w:t>будучи</w:t>
      </w:r>
      <w:r w:rsidR="006A5816" w:rsidRPr="00B11D29">
        <w:rPr>
          <w:color w:val="000000"/>
        </w:rPr>
        <w:t xml:space="preserve"> </w:t>
      </w:r>
      <w:r w:rsidRPr="00B11D29">
        <w:rPr>
          <w:color w:val="000000"/>
        </w:rPr>
        <w:t>виноватой</w:t>
      </w:r>
      <w:r w:rsidR="006A5816" w:rsidRPr="00B11D29">
        <w:rPr>
          <w:color w:val="000000"/>
        </w:rPr>
        <w:t xml:space="preserve"> </w:t>
      </w:r>
      <w:r w:rsidRPr="00B11D29">
        <w:rPr>
          <w:color w:val="000000"/>
        </w:rPr>
        <w:t>почему-то</w:t>
      </w:r>
      <w:r w:rsidR="006A5816" w:rsidRPr="00B11D29">
        <w:rPr>
          <w:color w:val="000000"/>
        </w:rPr>
        <w:t xml:space="preserve"> </w:t>
      </w:r>
      <w:r w:rsidRPr="00B11D29">
        <w:rPr>
          <w:color w:val="000000"/>
        </w:rPr>
        <w:t>ничего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могла,</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уходить,</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тебе</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сидит</w:t>
      </w:r>
      <w:r w:rsidR="006A5816" w:rsidRPr="00B11D29">
        <w:rPr>
          <w:color w:val="000000"/>
        </w:rPr>
        <w:t xml:space="preserve"> </w:t>
      </w:r>
      <w:r w:rsidRPr="00B11D29">
        <w:rPr>
          <w:color w:val="000000"/>
        </w:rPr>
        <w:t>чувство</w:t>
      </w:r>
      <w:r w:rsidR="006A5816" w:rsidRPr="00B11D29">
        <w:rPr>
          <w:color w:val="000000"/>
        </w:rPr>
        <w:t xml:space="preserve"> </w:t>
      </w:r>
      <w:r w:rsidRPr="00B11D29">
        <w:rPr>
          <w:color w:val="000000"/>
        </w:rPr>
        <w:t>одиночества</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самой</w:t>
      </w:r>
      <w:r w:rsidR="006A5816" w:rsidRPr="00B11D29">
        <w:rPr>
          <w:color w:val="000000"/>
        </w:rPr>
        <w:t xml:space="preserve"> </w:t>
      </w:r>
      <w:r w:rsidRPr="00B11D29">
        <w:rPr>
          <w:color w:val="000000"/>
        </w:rPr>
        <w:t>собой</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себе</w:t>
      </w:r>
      <w:r w:rsidR="006A5816" w:rsidRPr="00B11D29">
        <w:rPr>
          <w:color w:val="000000"/>
        </w:rPr>
        <w:t xml:space="preserve"> </w:t>
      </w:r>
      <w:r w:rsidRPr="00B11D29">
        <w:rPr>
          <w:color w:val="000000"/>
        </w:rPr>
        <w:t>вариант,</w:t>
      </w:r>
      <w:r w:rsidR="006A5816" w:rsidRPr="00B11D29">
        <w:rPr>
          <w:color w:val="000000"/>
        </w:rPr>
        <w:t xml:space="preserve"> </w:t>
      </w:r>
      <w:r w:rsidRPr="00B11D29">
        <w:rPr>
          <w:color w:val="000000"/>
        </w:rPr>
        <w:t>легче</w:t>
      </w:r>
      <w:r w:rsidR="006A5816" w:rsidRPr="00B11D29">
        <w:rPr>
          <w:color w:val="000000"/>
        </w:rPr>
        <w:t xml:space="preserve"> </w:t>
      </w:r>
      <w:r w:rsidRPr="00B11D29">
        <w:rPr>
          <w:color w:val="000000"/>
        </w:rPr>
        <w:t>песка</w:t>
      </w:r>
      <w:r w:rsidR="006A5816" w:rsidRPr="00B11D29">
        <w:rPr>
          <w:color w:val="000000"/>
        </w:rPr>
        <w:t xml:space="preserve"> </w:t>
      </w:r>
      <w:r w:rsidRPr="00B11D29">
        <w:rPr>
          <w:color w:val="000000"/>
        </w:rPr>
        <w:t>поесть.</w:t>
      </w:r>
    </w:p>
    <w:p w14:paraId="248ADF81"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И</w:t>
      </w:r>
      <w:r w:rsidR="006A5816" w:rsidRPr="00B11D29">
        <w:rPr>
          <w:color w:val="000000"/>
        </w:rPr>
        <w:t xml:space="preserve"> </w:t>
      </w:r>
      <w:r w:rsidRPr="00B11D29">
        <w:rPr>
          <w:color w:val="000000"/>
        </w:rPr>
        <w:t>вот</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одного</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семинаров,</w:t>
      </w:r>
      <w:r w:rsidR="006A5816" w:rsidRPr="00B11D29">
        <w:rPr>
          <w:color w:val="000000"/>
        </w:rPr>
        <w:t xml:space="preserve"> </w:t>
      </w:r>
      <w:r w:rsidRPr="00B11D29">
        <w:rPr>
          <w:color w:val="000000"/>
        </w:rPr>
        <w:t>четвёртого,</w:t>
      </w:r>
      <w:r w:rsidR="006A5816" w:rsidRPr="00B11D29">
        <w:rPr>
          <w:color w:val="000000"/>
        </w:rPr>
        <w:t xml:space="preserve"> </w:t>
      </w:r>
      <w:r w:rsidRPr="00B11D29">
        <w:rPr>
          <w:color w:val="000000"/>
        </w:rPr>
        <w:t>тема</w:t>
      </w:r>
      <w:r w:rsidR="006A5816" w:rsidRPr="00B11D29">
        <w:rPr>
          <w:color w:val="000000"/>
        </w:rPr>
        <w:t xml:space="preserve"> </w:t>
      </w:r>
      <w:r w:rsidRPr="00B11D29">
        <w:rPr>
          <w:color w:val="000000"/>
        </w:rPr>
        <w:t>которого</w:t>
      </w:r>
      <w:r w:rsidR="006A5816" w:rsidRPr="00B11D29">
        <w:rPr>
          <w:color w:val="000000"/>
        </w:rPr>
        <w:t xml:space="preserve"> </w:t>
      </w:r>
      <w:r w:rsidRPr="00B11D29">
        <w:rPr>
          <w:color w:val="000000"/>
        </w:rPr>
        <w:t>—</w:t>
      </w:r>
      <w:r w:rsidR="006A5816" w:rsidRPr="00B11D29">
        <w:rPr>
          <w:color w:val="000000"/>
        </w:rPr>
        <w:t xml:space="preserve"> </w:t>
      </w:r>
      <w:proofErr w:type="spellStart"/>
      <w:r w:rsidRPr="00B11D29">
        <w:rPr>
          <w:color w:val="000000"/>
        </w:rPr>
        <w:t>ментал</w:t>
      </w:r>
      <w:proofErr w:type="spellEnd"/>
      <w:r w:rsidRPr="00B11D29">
        <w:rPr>
          <w:color w:val="000000"/>
        </w:rPr>
        <w:t>,</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определенный</w:t>
      </w:r>
      <w:r w:rsidR="006A5816" w:rsidRPr="00B11D29">
        <w:rPr>
          <w:color w:val="000000"/>
        </w:rPr>
        <w:t xml:space="preserve"> </w:t>
      </w:r>
      <w:r w:rsidRPr="00B11D29">
        <w:rPr>
          <w:color w:val="000000"/>
        </w:rPr>
        <w:t>вид</w:t>
      </w:r>
      <w:r w:rsidR="006A5816" w:rsidRPr="00B11D29">
        <w:rPr>
          <w:color w:val="000000"/>
        </w:rPr>
        <w:t xml:space="preserve"> </w:t>
      </w:r>
      <w:r w:rsidRPr="00B11D29">
        <w:rPr>
          <w:color w:val="000000"/>
        </w:rPr>
        <w:t>среды</w:t>
      </w:r>
      <w:r w:rsidR="006A5816" w:rsidRPr="00B11D29">
        <w:rPr>
          <w:color w:val="000000"/>
        </w:rPr>
        <w:t xml:space="preserve"> </w:t>
      </w:r>
      <w:r w:rsidRPr="00B11D29">
        <w:rPr>
          <w:color w:val="000000"/>
        </w:rPr>
        <w:t>внутреннего</w:t>
      </w:r>
      <w:r w:rsidR="006A5816" w:rsidRPr="00B11D29">
        <w:rPr>
          <w:color w:val="000000"/>
        </w:rPr>
        <w:t xml:space="preserve"> </w:t>
      </w:r>
      <w:r w:rsidRPr="00B11D29">
        <w:rPr>
          <w:color w:val="000000"/>
        </w:rPr>
        <w:t>мира,</w:t>
      </w:r>
      <w:r w:rsidR="006A5816" w:rsidRPr="00B11D29">
        <w:rPr>
          <w:color w:val="000000"/>
        </w:rPr>
        <w:t xml:space="preserve"> </w:t>
      </w:r>
      <w:r w:rsidRPr="00B11D29">
        <w:rPr>
          <w:color w:val="000000"/>
        </w:rPr>
        <w:t>способствующий</w:t>
      </w:r>
      <w:r w:rsidR="006A5816" w:rsidRPr="00B11D29">
        <w:rPr>
          <w:color w:val="000000"/>
        </w:rPr>
        <w:t xml:space="preserve"> </w:t>
      </w:r>
      <w:r w:rsidRPr="00B11D29">
        <w:rPr>
          <w:color w:val="000000"/>
        </w:rPr>
        <w:t>улучшению</w:t>
      </w:r>
      <w:r w:rsidR="006A5816" w:rsidRPr="00B11D29">
        <w:rPr>
          <w:color w:val="000000"/>
        </w:rPr>
        <w:t xml:space="preserve"> </w:t>
      </w:r>
      <w:r w:rsidRPr="00B11D29">
        <w:rPr>
          <w:color w:val="000000"/>
        </w:rPr>
        <w:t>мыслительных</w:t>
      </w:r>
      <w:r w:rsidR="006A5816" w:rsidRPr="00B11D29">
        <w:rPr>
          <w:color w:val="000000"/>
        </w:rPr>
        <w:t xml:space="preserve"> </w:t>
      </w:r>
      <w:r w:rsidRPr="00B11D29">
        <w:rPr>
          <w:color w:val="000000"/>
        </w:rPr>
        <w:t>процессов,</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вдруг</w:t>
      </w:r>
      <w:r w:rsidR="006A5816" w:rsidRPr="00B11D29">
        <w:rPr>
          <w:color w:val="000000"/>
        </w:rPr>
        <w:t xml:space="preserve"> </w:t>
      </w:r>
      <w:r w:rsidRPr="00B11D29">
        <w:rPr>
          <w:color w:val="000000"/>
        </w:rPr>
        <w:t>поразила</w:t>
      </w:r>
      <w:r w:rsidR="006A5816" w:rsidRPr="00B11D29">
        <w:rPr>
          <w:color w:val="000000"/>
        </w:rPr>
        <w:t xml:space="preserve"> </w:t>
      </w:r>
      <w:r w:rsidRPr="00B11D29">
        <w:rPr>
          <w:color w:val="000000"/>
        </w:rPr>
        <w:t>одна</w:t>
      </w:r>
      <w:r w:rsidR="006A5816" w:rsidRPr="00B11D29">
        <w:rPr>
          <w:color w:val="000000"/>
        </w:rPr>
        <w:t xml:space="preserve"> </w:t>
      </w:r>
      <w:r w:rsidRPr="00B11D29">
        <w:rPr>
          <w:color w:val="000000"/>
        </w:rPr>
        <w:t>мысль,</w:t>
      </w:r>
      <w:r w:rsidR="006A5816" w:rsidRPr="00B11D29">
        <w:rPr>
          <w:color w:val="000000"/>
        </w:rPr>
        <w:t xml:space="preserve"> </w:t>
      </w:r>
      <w:r w:rsidRPr="00B11D29">
        <w:rPr>
          <w:color w:val="000000"/>
        </w:rPr>
        <w:t>которой</w:t>
      </w:r>
      <w:r w:rsidR="006A5816" w:rsidRPr="00B11D29">
        <w:rPr>
          <w:color w:val="000000"/>
        </w:rPr>
        <w:t xml:space="preserve"> </w:t>
      </w:r>
      <w:r w:rsidRPr="00B11D29">
        <w:rPr>
          <w:color w:val="000000"/>
        </w:rPr>
        <w:t>поделюсь:</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рядом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моим</w:t>
      </w:r>
      <w:r w:rsidR="006A5816" w:rsidRPr="00B11D29">
        <w:rPr>
          <w:color w:val="000000"/>
        </w:rPr>
        <w:t xml:space="preserve"> </w:t>
      </w:r>
      <w:r w:rsidRPr="00B11D29">
        <w:rPr>
          <w:color w:val="000000"/>
        </w:rPr>
        <w:t>мужем</w:t>
      </w:r>
      <w:r w:rsidR="006A5816" w:rsidRPr="00B11D29">
        <w:rPr>
          <w:color w:val="000000"/>
        </w:rPr>
        <w:t xml:space="preserve"> </w:t>
      </w:r>
      <w:r w:rsidRPr="00B11D29">
        <w:rPr>
          <w:color w:val="000000"/>
        </w:rPr>
        <w:t>была</w:t>
      </w:r>
      <w:r w:rsidR="006A5816" w:rsidRPr="00B11D29">
        <w:rPr>
          <w:color w:val="000000"/>
        </w:rPr>
        <w:t xml:space="preserve"> </w:t>
      </w:r>
      <w:r w:rsidRPr="00B11D29">
        <w:rPr>
          <w:color w:val="000000"/>
        </w:rPr>
        <w:t>другая</w:t>
      </w:r>
      <w:r w:rsidR="006A5816" w:rsidRPr="00B11D29">
        <w:rPr>
          <w:color w:val="000000"/>
        </w:rPr>
        <w:t xml:space="preserve"> </w:t>
      </w:r>
      <w:r w:rsidRPr="00B11D29">
        <w:rPr>
          <w:color w:val="000000"/>
        </w:rPr>
        <w:t>похожая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девушка,</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постепенно</w:t>
      </w:r>
      <w:r w:rsidR="006A5816" w:rsidRPr="00B11D29">
        <w:rPr>
          <w:color w:val="000000"/>
        </w:rPr>
        <w:t xml:space="preserve"> </w:t>
      </w:r>
      <w:r w:rsidRPr="00B11D29">
        <w:rPr>
          <w:color w:val="000000"/>
        </w:rPr>
        <w:t>перестал</w:t>
      </w:r>
      <w:r w:rsidR="006A5816" w:rsidRPr="00B11D29">
        <w:rPr>
          <w:color w:val="000000"/>
        </w:rPr>
        <w:t xml:space="preserve"> </w:t>
      </w:r>
      <w:r w:rsidRPr="00B11D29">
        <w:rPr>
          <w:color w:val="000000"/>
        </w:rPr>
        <w:t>двигаться</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своим</w:t>
      </w:r>
      <w:r w:rsidR="006A5816" w:rsidRPr="00B11D29">
        <w:rPr>
          <w:color w:val="000000"/>
        </w:rPr>
        <w:t xml:space="preserve"> </w:t>
      </w:r>
      <w:r w:rsidRPr="00B11D29">
        <w:rPr>
          <w:color w:val="000000"/>
        </w:rPr>
        <w:t>целям,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стал</w:t>
      </w:r>
      <w:r w:rsidR="006A5816" w:rsidRPr="00B11D29">
        <w:rPr>
          <w:color w:val="000000"/>
        </w:rPr>
        <w:t xml:space="preserve"> </w:t>
      </w:r>
      <w:r w:rsidRPr="00B11D29">
        <w:rPr>
          <w:color w:val="000000"/>
        </w:rPr>
        <w:t>терять</w:t>
      </w:r>
      <w:r w:rsidR="006A5816" w:rsidRPr="00B11D29">
        <w:rPr>
          <w:color w:val="000000"/>
        </w:rPr>
        <w:t xml:space="preserve"> </w:t>
      </w:r>
      <w:r w:rsidRPr="00B11D29">
        <w:rPr>
          <w:color w:val="000000"/>
        </w:rPr>
        <w:t>интерес</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вокруг</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здоровье.</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дошло,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какая</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моё</w:t>
      </w:r>
      <w:r w:rsidR="006A5816" w:rsidRPr="00B11D29">
        <w:rPr>
          <w:color w:val="000000"/>
        </w:rPr>
        <w:t xml:space="preserve"> </w:t>
      </w:r>
      <w:r w:rsidRPr="00B11D29">
        <w:rPr>
          <w:color w:val="000000"/>
        </w:rPr>
        <w:t>дело,</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ответственность</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выбор</w:t>
      </w:r>
      <w:r w:rsidR="006A5816" w:rsidRPr="00B11D29">
        <w:rPr>
          <w:color w:val="000000"/>
        </w:rPr>
        <w:t xml:space="preserve"> </w:t>
      </w:r>
      <w:r w:rsidRPr="00B11D29">
        <w:rPr>
          <w:color w:val="000000"/>
        </w:rPr>
        <w:t>быть</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мной</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лежит</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моем</w:t>
      </w:r>
      <w:r w:rsidR="006A5816" w:rsidRPr="00B11D29">
        <w:rPr>
          <w:color w:val="000000"/>
        </w:rPr>
        <w:t xml:space="preserve"> </w:t>
      </w:r>
      <w:r w:rsidRPr="00B11D29">
        <w:rPr>
          <w:color w:val="000000"/>
        </w:rPr>
        <w:t>муже.</w:t>
      </w:r>
    </w:p>
    <w:p w14:paraId="506D90B5"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Мысль,</w:t>
      </w:r>
      <w:r w:rsidR="006A5816" w:rsidRPr="00B11D29">
        <w:rPr>
          <w:color w:val="000000"/>
        </w:rPr>
        <w:t xml:space="preserve"> </w:t>
      </w:r>
      <w:r w:rsidRPr="00B11D29">
        <w:rPr>
          <w:color w:val="000000"/>
        </w:rPr>
        <w:t>возможно,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самая</w:t>
      </w:r>
      <w:r w:rsidR="006A5816" w:rsidRPr="00B11D29">
        <w:rPr>
          <w:color w:val="000000"/>
        </w:rPr>
        <w:t xml:space="preserve"> </w:t>
      </w:r>
      <w:r w:rsidRPr="00B11D29">
        <w:rPr>
          <w:color w:val="000000"/>
        </w:rPr>
        <w:t>глубокая,</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здесь</w:t>
      </w:r>
      <w:r w:rsidR="006A5816" w:rsidRPr="00B11D29">
        <w:rPr>
          <w:color w:val="000000"/>
        </w:rPr>
        <w:t xml:space="preserve"> </w:t>
      </w:r>
      <w:r w:rsidRPr="00B11D29">
        <w:rPr>
          <w:color w:val="000000"/>
        </w:rPr>
        <w:t>важно,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наконец</w:t>
      </w:r>
      <w:r w:rsidR="006A5816" w:rsidRPr="00B11D29">
        <w:rPr>
          <w:color w:val="000000"/>
        </w:rPr>
        <w:t xml:space="preserve"> </w:t>
      </w:r>
      <w:r w:rsidRPr="00B11D29">
        <w:rPr>
          <w:color w:val="000000"/>
        </w:rPr>
        <w:t>её</w:t>
      </w:r>
      <w:r w:rsidR="006A5816" w:rsidRPr="00B11D29">
        <w:rPr>
          <w:color w:val="000000"/>
        </w:rPr>
        <w:t xml:space="preserve"> </w:t>
      </w:r>
      <w:r w:rsidRPr="00B11D29">
        <w:rPr>
          <w:color w:val="000000"/>
        </w:rPr>
        <w:t>смогла</w:t>
      </w:r>
      <w:r w:rsidR="006A5816" w:rsidRPr="00B11D29">
        <w:rPr>
          <w:color w:val="000000"/>
        </w:rPr>
        <w:t xml:space="preserve"> </w:t>
      </w:r>
      <w:r w:rsidRPr="00B11D29">
        <w:rPr>
          <w:color w:val="000000"/>
        </w:rPr>
        <w:t>увидеть,</w:t>
      </w:r>
      <w:r w:rsidR="006A5816" w:rsidRPr="00B11D29">
        <w:rPr>
          <w:color w:val="000000"/>
        </w:rPr>
        <w:t xml:space="preserve"> </w:t>
      </w:r>
      <w:r w:rsidRPr="00B11D29">
        <w:rPr>
          <w:color w:val="000000"/>
        </w:rPr>
        <w:t>понять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принять.</w:t>
      </w:r>
      <w:r w:rsidR="006A5816" w:rsidRPr="00B11D29">
        <w:rPr>
          <w:color w:val="000000"/>
        </w:rPr>
        <w:t xml:space="preserve"> </w:t>
      </w:r>
      <w:r w:rsidRPr="00B11D29">
        <w:rPr>
          <w:color w:val="000000"/>
        </w:rPr>
        <w:t>Мне</w:t>
      </w:r>
      <w:r w:rsidR="006A5816" w:rsidRPr="00B11D29">
        <w:rPr>
          <w:color w:val="000000"/>
        </w:rPr>
        <w:t xml:space="preserve"> </w:t>
      </w:r>
      <w:r w:rsidRPr="00B11D29">
        <w:rPr>
          <w:color w:val="000000"/>
        </w:rPr>
        <w:t>говорили</w:t>
      </w:r>
      <w:r w:rsidR="006A5816" w:rsidRPr="00B11D29">
        <w:rPr>
          <w:color w:val="000000"/>
        </w:rPr>
        <w:t xml:space="preserve"> </w:t>
      </w:r>
      <w:r w:rsidRPr="00B11D29">
        <w:rPr>
          <w:color w:val="000000"/>
        </w:rPr>
        <w:t>подобное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протяжении</w:t>
      </w:r>
      <w:r w:rsidR="006A5816" w:rsidRPr="00B11D29">
        <w:rPr>
          <w:color w:val="000000"/>
        </w:rPr>
        <w:t xml:space="preserve"> </w:t>
      </w:r>
      <w:r w:rsidRPr="00B11D29">
        <w:rPr>
          <w:color w:val="000000"/>
        </w:rPr>
        <w:t>10</w:t>
      </w:r>
      <w:r w:rsidR="006A5816" w:rsidRPr="00B11D29">
        <w:rPr>
          <w:color w:val="000000"/>
        </w:rPr>
        <w:t xml:space="preserve"> </w:t>
      </w:r>
      <w:r w:rsidRPr="00B11D29">
        <w:rPr>
          <w:color w:val="000000"/>
        </w:rPr>
        <w:t>упорных</w:t>
      </w:r>
      <w:r w:rsidR="006A5816" w:rsidRPr="00B11D29">
        <w:rPr>
          <w:color w:val="000000"/>
        </w:rPr>
        <w:t xml:space="preserve"> </w:t>
      </w:r>
      <w:proofErr w:type="spellStart"/>
      <w:r w:rsidRPr="00B11D29">
        <w:rPr>
          <w:color w:val="000000"/>
        </w:rPr>
        <w:t>целестремлённых</w:t>
      </w:r>
      <w:proofErr w:type="spellEnd"/>
      <w:r w:rsidR="006A5816" w:rsidRPr="00B11D29">
        <w:rPr>
          <w:color w:val="000000"/>
        </w:rPr>
        <w:t xml:space="preserve"> </w:t>
      </w:r>
      <w:r w:rsidRPr="00B11D29">
        <w:rPr>
          <w:color w:val="000000"/>
        </w:rPr>
        <w:t>лет</w:t>
      </w:r>
      <w:r w:rsidR="006A5816" w:rsidRPr="00B11D29">
        <w:rPr>
          <w:color w:val="000000"/>
        </w:rPr>
        <w:t xml:space="preserve"> </w:t>
      </w:r>
      <w:r w:rsidRPr="00B11D29">
        <w:rPr>
          <w:color w:val="000000"/>
        </w:rPr>
        <w:t>быть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отношениях</w:t>
      </w:r>
      <w:r w:rsidR="006A5816" w:rsidRPr="00B11D29">
        <w:rPr>
          <w:color w:val="000000"/>
        </w:rPr>
        <w:t xml:space="preserve"> </w:t>
      </w:r>
      <w:r w:rsidRPr="00B11D29">
        <w:rPr>
          <w:color w:val="000000"/>
        </w:rPr>
        <w:t>вопреки</w:t>
      </w:r>
      <w:r w:rsidR="006A5816" w:rsidRPr="00B11D29">
        <w:rPr>
          <w:color w:val="000000"/>
        </w:rPr>
        <w:t xml:space="preserve"> </w:t>
      </w:r>
      <w:r w:rsidRPr="00B11D29">
        <w:rPr>
          <w:color w:val="000000"/>
        </w:rPr>
        <w:t>всему</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вся,</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семинара</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тему</w:t>
      </w:r>
      <w:r w:rsidR="006A5816" w:rsidRPr="00B11D29">
        <w:rPr>
          <w:color w:val="000000"/>
        </w:rPr>
        <w:t xml:space="preserve"> </w:t>
      </w:r>
      <w:proofErr w:type="spellStart"/>
      <w:r w:rsidRPr="00B11D29">
        <w:rPr>
          <w:color w:val="000000"/>
        </w:rPr>
        <w:t>ментала</w:t>
      </w:r>
      <w:proofErr w:type="spellEnd"/>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смогла</w:t>
      </w:r>
      <w:r w:rsidR="006A5816" w:rsidRPr="00B11D29">
        <w:rPr>
          <w:color w:val="000000"/>
        </w:rPr>
        <w:t xml:space="preserve"> </w:t>
      </w:r>
      <w:r w:rsidRPr="00B11D29">
        <w:rPr>
          <w:color w:val="000000"/>
        </w:rPr>
        <w:t>увидеть</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сама</w:t>
      </w:r>
      <w:r w:rsidR="006A5816" w:rsidRPr="00B11D29">
        <w:rPr>
          <w:color w:val="000000"/>
        </w:rPr>
        <w:t xml:space="preserve"> </w:t>
      </w:r>
      <w:r w:rsidRPr="00B11D29">
        <w:rPr>
          <w:color w:val="000000"/>
        </w:rPr>
        <w:t>ясно.</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был</w:t>
      </w:r>
      <w:r w:rsidR="006A5816" w:rsidRPr="00B11D29">
        <w:rPr>
          <w:color w:val="000000"/>
        </w:rPr>
        <w:t xml:space="preserve"> </w:t>
      </w:r>
      <w:r w:rsidRPr="00B11D29">
        <w:rPr>
          <w:color w:val="000000"/>
        </w:rPr>
        <w:t>день</w:t>
      </w:r>
      <w:r w:rsidR="006A5816" w:rsidRPr="00B11D29">
        <w:rPr>
          <w:color w:val="000000"/>
        </w:rPr>
        <w:t xml:space="preserve"> </w:t>
      </w:r>
      <w:r w:rsidRPr="00B11D29">
        <w:rPr>
          <w:color w:val="000000"/>
        </w:rPr>
        <w:t>выхода</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порочного</w:t>
      </w:r>
      <w:r w:rsidR="006A5816" w:rsidRPr="00B11D29">
        <w:rPr>
          <w:color w:val="000000"/>
        </w:rPr>
        <w:t xml:space="preserve"> </w:t>
      </w:r>
      <w:r w:rsidRPr="00B11D29">
        <w:rPr>
          <w:color w:val="000000"/>
        </w:rPr>
        <w:t>круга</w:t>
      </w:r>
      <w:r w:rsidR="006A5816" w:rsidRPr="00B11D29">
        <w:rPr>
          <w:color w:val="000000"/>
        </w:rPr>
        <w:t xml:space="preserve"> </w:t>
      </w:r>
      <w:r w:rsidRPr="00B11D29">
        <w:rPr>
          <w:color w:val="000000"/>
        </w:rPr>
        <w:t>туманных</w:t>
      </w:r>
      <w:r w:rsidR="006A5816" w:rsidRPr="00B11D29">
        <w:rPr>
          <w:color w:val="000000"/>
        </w:rPr>
        <w:t xml:space="preserve"> </w:t>
      </w:r>
      <w:r w:rsidRPr="00B11D29">
        <w:rPr>
          <w:color w:val="000000"/>
        </w:rPr>
        <w:t>запутанных</w:t>
      </w:r>
      <w:r w:rsidR="006A5816" w:rsidRPr="00B11D29">
        <w:rPr>
          <w:color w:val="000000"/>
        </w:rPr>
        <w:t xml:space="preserve"> </w:t>
      </w:r>
      <w:r w:rsidRPr="00B11D29">
        <w:rPr>
          <w:color w:val="000000"/>
        </w:rPr>
        <w:t>мыслей,</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которому</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ходила</w:t>
      </w:r>
      <w:r w:rsidR="006A5816" w:rsidRPr="00B11D29">
        <w:rPr>
          <w:color w:val="000000"/>
        </w:rPr>
        <w:t xml:space="preserve"> </w:t>
      </w:r>
      <w:r w:rsidRPr="00B11D29">
        <w:rPr>
          <w:color w:val="000000"/>
        </w:rPr>
        <w:t>годами.</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этого</w:t>
      </w:r>
      <w:r w:rsidR="006A5816" w:rsidRPr="00B11D29">
        <w:rPr>
          <w:color w:val="000000"/>
        </w:rPr>
        <w:t xml:space="preserve"> </w:t>
      </w:r>
      <w:r w:rsidRPr="00B11D29">
        <w:rPr>
          <w:color w:val="000000"/>
        </w:rPr>
        <w:t>откровения</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почему-то</w:t>
      </w:r>
      <w:r w:rsidR="006A5816" w:rsidRPr="00B11D29">
        <w:rPr>
          <w:color w:val="000000"/>
        </w:rPr>
        <w:t xml:space="preserve"> </w:t>
      </w:r>
      <w:r w:rsidRPr="00B11D29">
        <w:rPr>
          <w:color w:val="000000"/>
        </w:rPr>
        <w:t>стало</w:t>
      </w:r>
      <w:r w:rsidR="006A5816" w:rsidRPr="00B11D29">
        <w:rPr>
          <w:color w:val="000000"/>
        </w:rPr>
        <w:t xml:space="preserve"> </w:t>
      </w:r>
      <w:r w:rsidRPr="00B11D29">
        <w:rPr>
          <w:color w:val="000000"/>
        </w:rPr>
        <w:t>получаться</w:t>
      </w:r>
      <w:r w:rsidR="006A5816" w:rsidRPr="00B11D29">
        <w:rPr>
          <w:color w:val="000000"/>
        </w:rPr>
        <w:t xml:space="preserve"> </w:t>
      </w:r>
      <w:r w:rsidRPr="00B11D29">
        <w:rPr>
          <w:color w:val="000000"/>
        </w:rPr>
        <w:t>выстраивать</w:t>
      </w:r>
      <w:r w:rsidR="006A5816" w:rsidRPr="00B11D29">
        <w:rPr>
          <w:color w:val="000000"/>
        </w:rPr>
        <w:t xml:space="preserve"> </w:t>
      </w:r>
      <w:r w:rsidRPr="00B11D29">
        <w:rPr>
          <w:color w:val="000000"/>
        </w:rPr>
        <w:t>личностные</w:t>
      </w:r>
      <w:r w:rsidR="006A5816" w:rsidRPr="00B11D29">
        <w:rPr>
          <w:color w:val="000000"/>
        </w:rPr>
        <w:t xml:space="preserve"> </w:t>
      </w:r>
      <w:r w:rsidRPr="00B11D29">
        <w:rPr>
          <w:color w:val="000000"/>
        </w:rPr>
        <w:t>границы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отношениях,</w:t>
      </w:r>
      <w:r w:rsidR="006A5816" w:rsidRPr="00B11D29">
        <w:rPr>
          <w:color w:val="000000"/>
        </w:rPr>
        <w:t xml:space="preserve"> </w:t>
      </w:r>
      <w:r w:rsidRPr="00B11D29">
        <w:rPr>
          <w:color w:val="000000"/>
        </w:rPr>
        <w:t>причём</w:t>
      </w:r>
      <w:r w:rsidR="006A5816" w:rsidRPr="00B11D29">
        <w:rPr>
          <w:color w:val="000000"/>
        </w:rPr>
        <w:t xml:space="preserve"> </w:t>
      </w:r>
      <w:proofErr w:type="spellStart"/>
      <w:r w:rsidRPr="00B11D29">
        <w:rPr>
          <w:color w:val="000000"/>
        </w:rPr>
        <w:t>тáк</w:t>
      </w:r>
      <w:proofErr w:type="spellEnd"/>
      <w:r w:rsidR="006A5816" w:rsidRPr="00B11D29">
        <w:rPr>
          <w:color w:val="000000"/>
        </w:rPr>
        <w:t xml:space="preserve"> </w:t>
      </w:r>
      <w:r w:rsidRPr="00B11D29">
        <w:rPr>
          <w:color w:val="000000"/>
        </w:rPr>
        <w:t>легко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быстро</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впервые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моей</w:t>
      </w:r>
      <w:r w:rsidR="006A5816" w:rsidRPr="00B11D29">
        <w:rPr>
          <w:color w:val="000000"/>
        </w:rPr>
        <w:t xml:space="preserve"> </w:t>
      </w:r>
      <w:r w:rsidRPr="00B11D29">
        <w:rPr>
          <w:color w:val="000000"/>
        </w:rPr>
        <w:t>жизни.</w:t>
      </w:r>
    </w:p>
    <w:p w14:paraId="612E9B4D"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Помню</w:t>
      </w:r>
      <w:r w:rsidR="006A5816" w:rsidRPr="00B11D29">
        <w:rPr>
          <w:color w:val="000000"/>
        </w:rPr>
        <w:t xml:space="preserve"> </w:t>
      </w:r>
      <w:r w:rsidRPr="00B11D29">
        <w:rPr>
          <w:color w:val="000000"/>
        </w:rPr>
        <w:t>позже,</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пятого</w:t>
      </w:r>
      <w:r w:rsidR="006A5816" w:rsidRPr="00B11D29">
        <w:rPr>
          <w:color w:val="000000"/>
        </w:rPr>
        <w:t xml:space="preserve"> </w:t>
      </w:r>
      <w:r w:rsidRPr="00B11D29">
        <w:rPr>
          <w:color w:val="000000"/>
        </w:rPr>
        <w:t>семинара,</w:t>
      </w:r>
      <w:r w:rsidR="006A5816" w:rsidRPr="00B11D29">
        <w:rPr>
          <w:color w:val="000000"/>
        </w:rPr>
        <w:t xml:space="preserve"> </w:t>
      </w:r>
      <w:r w:rsidRPr="00B11D29">
        <w:rPr>
          <w:color w:val="000000"/>
        </w:rPr>
        <w:t>который</w:t>
      </w:r>
      <w:r w:rsidR="006A5816" w:rsidRPr="00B11D29">
        <w:rPr>
          <w:color w:val="000000"/>
        </w:rPr>
        <w:t xml:space="preserve"> </w:t>
      </w:r>
      <w:r w:rsidRPr="00B11D29">
        <w:rPr>
          <w:color w:val="000000"/>
        </w:rPr>
        <w:t>был</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тематику</w:t>
      </w:r>
      <w:r w:rsidR="006A5816" w:rsidRPr="00B11D29">
        <w:rPr>
          <w:color w:val="000000"/>
        </w:rPr>
        <w:t xml:space="preserve"> </w:t>
      </w:r>
      <w:r w:rsidRPr="00B11D29">
        <w:rPr>
          <w:color w:val="000000"/>
        </w:rPr>
        <w:t>смыслов,</w:t>
      </w:r>
      <w:r w:rsidR="006A5816" w:rsidRPr="00B11D29">
        <w:rPr>
          <w:color w:val="000000"/>
        </w:rPr>
        <w:t xml:space="preserve"> </w:t>
      </w:r>
      <w:r w:rsidRPr="00B11D29">
        <w:rPr>
          <w:color w:val="000000"/>
        </w:rPr>
        <w:t>до</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опять-таки,</w:t>
      </w:r>
      <w:r w:rsidR="006A5816" w:rsidRPr="00B11D29">
        <w:rPr>
          <w:color w:val="000000"/>
        </w:rPr>
        <w:t xml:space="preserve"> </w:t>
      </w:r>
      <w:r w:rsidRPr="00B11D29">
        <w:rPr>
          <w:color w:val="000000"/>
        </w:rPr>
        <w:t>дошло</w:t>
      </w:r>
      <w:r w:rsidR="006A5816" w:rsidRPr="00B11D29">
        <w:rPr>
          <w:color w:val="000000"/>
        </w:rPr>
        <w:t xml:space="preserve"> </w:t>
      </w:r>
      <w:r w:rsidRPr="00B11D29">
        <w:rPr>
          <w:color w:val="000000"/>
        </w:rPr>
        <w:t>следующее:</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чего</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отношения,</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ты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них</w:t>
      </w:r>
      <w:r w:rsidR="006A5816" w:rsidRPr="00B11D29">
        <w:rPr>
          <w:color w:val="000000"/>
        </w:rPr>
        <w:t xml:space="preserve"> </w:t>
      </w:r>
      <w:r w:rsidRPr="00B11D29">
        <w:rPr>
          <w:color w:val="000000"/>
        </w:rPr>
        <w:t>страдаешь?</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временем</w:t>
      </w:r>
      <w:r w:rsidR="006A5816" w:rsidRPr="00B11D29">
        <w:rPr>
          <w:color w:val="000000"/>
        </w:rPr>
        <w:t xml:space="preserve"> </w:t>
      </w:r>
      <w:r w:rsidRPr="00B11D29">
        <w:rPr>
          <w:color w:val="000000"/>
        </w:rPr>
        <w:t>подобные</w:t>
      </w:r>
      <w:r w:rsidR="006A5816" w:rsidRPr="00B11D29">
        <w:rPr>
          <w:color w:val="000000"/>
        </w:rPr>
        <w:t xml:space="preserve"> </w:t>
      </w:r>
      <w:r w:rsidRPr="00B11D29">
        <w:rPr>
          <w:color w:val="000000"/>
        </w:rPr>
        <w:t>сценарии</w:t>
      </w:r>
      <w:r w:rsidR="006A5816" w:rsidRPr="00B11D29">
        <w:rPr>
          <w:color w:val="000000"/>
        </w:rPr>
        <w:t xml:space="preserve"> </w:t>
      </w:r>
      <w:r w:rsidRPr="00B11D29">
        <w:rPr>
          <w:color w:val="000000"/>
        </w:rPr>
        <w:t>отношений</w:t>
      </w:r>
      <w:r w:rsidR="006A5816" w:rsidRPr="00B11D29">
        <w:rPr>
          <w:color w:val="000000"/>
        </w:rPr>
        <w:t xml:space="preserve"> </w:t>
      </w:r>
      <w:r w:rsidRPr="00B11D29">
        <w:rPr>
          <w:color w:val="000000"/>
        </w:rPr>
        <w:t>приводят</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взаимному</w:t>
      </w:r>
      <w:r w:rsidR="006A5816" w:rsidRPr="00B11D29">
        <w:rPr>
          <w:color w:val="000000"/>
        </w:rPr>
        <w:t xml:space="preserve"> </w:t>
      </w:r>
      <w:r w:rsidRPr="00B11D29">
        <w:rPr>
          <w:color w:val="000000"/>
        </w:rPr>
        <w:t>уничтожению</w:t>
      </w:r>
      <w:r w:rsidR="006A5816" w:rsidRPr="00B11D29">
        <w:rPr>
          <w:color w:val="000000"/>
        </w:rPr>
        <w:t xml:space="preserve"> </w:t>
      </w:r>
      <w:r w:rsidRPr="00B11D29">
        <w:rPr>
          <w:color w:val="000000"/>
        </w:rPr>
        <w:t>потенциалов</w:t>
      </w:r>
      <w:r w:rsidR="006A5816" w:rsidRPr="00B11D29">
        <w:rPr>
          <w:color w:val="000000"/>
        </w:rPr>
        <w:t xml:space="preserve"> </w:t>
      </w:r>
      <w:r w:rsidRPr="00B11D29">
        <w:rPr>
          <w:color w:val="000000"/>
        </w:rPr>
        <w:t>партнёров,</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здоровье</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там</w:t>
      </w:r>
      <w:r w:rsidR="006A5816" w:rsidRPr="00B11D29">
        <w:rPr>
          <w:color w:val="000000"/>
        </w:rPr>
        <w:t xml:space="preserve"> </w:t>
      </w:r>
      <w:r w:rsidRPr="00B11D29">
        <w:rPr>
          <w:color w:val="000000"/>
        </w:rPr>
        <w:t>тоже</w:t>
      </w:r>
      <w:r w:rsidR="006A5816" w:rsidRPr="00B11D29">
        <w:rPr>
          <w:color w:val="000000"/>
        </w:rPr>
        <w:t xml:space="preserve"> </w:t>
      </w:r>
      <w:r w:rsidRPr="00B11D29">
        <w:rPr>
          <w:color w:val="000000"/>
        </w:rPr>
        <w:t>теряла,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спустя</w:t>
      </w:r>
      <w:r w:rsidR="006A5816" w:rsidRPr="00B11D29">
        <w:rPr>
          <w:color w:val="000000"/>
        </w:rPr>
        <w:t xml:space="preserve"> </w:t>
      </w:r>
      <w:r w:rsidRPr="00B11D29">
        <w:rPr>
          <w:color w:val="000000"/>
        </w:rPr>
        <w:t>несколько</w:t>
      </w:r>
      <w:r w:rsidR="006A5816" w:rsidRPr="00B11D29">
        <w:rPr>
          <w:color w:val="000000"/>
        </w:rPr>
        <w:t xml:space="preserve"> </w:t>
      </w:r>
      <w:r w:rsidRPr="00B11D29">
        <w:rPr>
          <w:color w:val="000000"/>
        </w:rPr>
        <w:t>дней</w:t>
      </w:r>
      <w:r w:rsidR="006A5816" w:rsidRPr="00B11D29">
        <w:rPr>
          <w:color w:val="000000"/>
        </w:rPr>
        <w:t xml:space="preserve"> </w:t>
      </w:r>
      <w:r w:rsidRPr="00B11D29">
        <w:rPr>
          <w:color w:val="000000"/>
        </w:rPr>
        <w:t>после</w:t>
      </w:r>
      <w:r w:rsidR="006A5816" w:rsidRPr="00B11D29">
        <w:rPr>
          <w:color w:val="000000"/>
        </w:rPr>
        <w:t xml:space="preserve"> </w:t>
      </w:r>
      <w:r w:rsidRPr="00B11D29">
        <w:rPr>
          <w:color w:val="000000"/>
        </w:rPr>
        <w:t>этого</w:t>
      </w:r>
      <w:r w:rsidR="006A5816" w:rsidRPr="00B11D29">
        <w:rPr>
          <w:color w:val="000000"/>
        </w:rPr>
        <w:t xml:space="preserve"> </w:t>
      </w:r>
      <w:r w:rsidRPr="00B11D29">
        <w:rPr>
          <w:color w:val="000000"/>
        </w:rPr>
        <w:t>«</w:t>
      </w:r>
      <w:proofErr w:type="spellStart"/>
      <w:r w:rsidRPr="00B11D29">
        <w:rPr>
          <w:color w:val="000000"/>
        </w:rPr>
        <w:t>дошловения</w:t>
      </w:r>
      <w:proofErr w:type="spellEnd"/>
      <w:r w:rsidRPr="00B11D29">
        <w:rPr>
          <w:color w:val="000000"/>
        </w:rPr>
        <w:t>»</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приняла</w:t>
      </w:r>
      <w:r w:rsidR="006A5816" w:rsidRPr="00B11D29">
        <w:rPr>
          <w:color w:val="000000"/>
        </w:rPr>
        <w:t xml:space="preserve"> </w:t>
      </w:r>
      <w:r w:rsidRPr="00B11D29">
        <w:rPr>
          <w:color w:val="000000"/>
        </w:rPr>
        <w:t>решение</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разводе.</w:t>
      </w:r>
      <w:r w:rsidR="006A5816" w:rsidRPr="00B11D29">
        <w:rPr>
          <w:color w:val="000000"/>
        </w:rPr>
        <w:t xml:space="preserve"> </w:t>
      </w:r>
      <w:r w:rsidRPr="00B11D29">
        <w:rPr>
          <w:color w:val="000000"/>
        </w:rPr>
        <w:t>Легко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уверенно.</w:t>
      </w:r>
    </w:p>
    <w:p w14:paraId="7194AF9F"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Шестой</w:t>
      </w:r>
      <w:r w:rsidR="006A5816" w:rsidRPr="00B11D29">
        <w:rPr>
          <w:color w:val="000000"/>
        </w:rPr>
        <w:t xml:space="preserve"> </w:t>
      </w:r>
      <w:r w:rsidRPr="00B11D29">
        <w:rPr>
          <w:color w:val="000000"/>
        </w:rPr>
        <w:t>семинар</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тема</w:t>
      </w:r>
      <w:r w:rsidR="006A5816" w:rsidRPr="00B11D29">
        <w:rPr>
          <w:color w:val="000000"/>
        </w:rPr>
        <w:t xml:space="preserve"> </w:t>
      </w:r>
      <w:r w:rsidRPr="00B11D29">
        <w:rPr>
          <w:color w:val="000000"/>
        </w:rPr>
        <w:t>сути</w:t>
      </w:r>
      <w:r w:rsidR="006A5816" w:rsidRPr="00B11D29">
        <w:rPr>
          <w:color w:val="000000"/>
        </w:rPr>
        <w:t xml:space="preserve"> </w:t>
      </w:r>
      <w:r w:rsidRPr="00B11D29">
        <w:rPr>
          <w:color w:val="000000"/>
        </w:rPr>
        <w:t>выпал</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месяц,</w:t>
      </w:r>
      <w:r w:rsidR="006A5816" w:rsidRPr="00B11D29">
        <w:rPr>
          <w:color w:val="000000"/>
        </w:rPr>
        <w:t xml:space="preserve"> </w:t>
      </w:r>
      <w:r w:rsidRPr="00B11D29">
        <w:rPr>
          <w:color w:val="000000"/>
        </w:rPr>
        <w:t>когда</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съехала</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мужа</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родителям,</w:t>
      </w:r>
      <w:r w:rsidR="006A5816" w:rsidRPr="00B11D29">
        <w:rPr>
          <w:color w:val="000000"/>
        </w:rPr>
        <w:t xml:space="preserve"> </w:t>
      </w:r>
      <w:r w:rsidRPr="00B11D29">
        <w:rPr>
          <w:color w:val="000000"/>
        </w:rPr>
        <w:t>столкнулась</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самым</w:t>
      </w:r>
      <w:r w:rsidR="006A5816" w:rsidRPr="00B11D29">
        <w:rPr>
          <w:color w:val="000000"/>
        </w:rPr>
        <w:t xml:space="preserve"> </w:t>
      </w:r>
      <w:r w:rsidRPr="00B11D29">
        <w:rPr>
          <w:color w:val="000000"/>
        </w:rPr>
        <w:t>одиночеством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собой,</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которого</w:t>
      </w:r>
      <w:r w:rsidR="006A5816" w:rsidRPr="00B11D29">
        <w:rPr>
          <w:color w:val="000000"/>
        </w:rPr>
        <w:t xml:space="preserve"> </w:t>
      </w:r>
      <w:r w:rsidRPr="00B11D29">
        <w:rPr>
          <w:color w:val="000000"/>
        </w:rPr>
        <w:t>бежала</w:t>
      </w:r>
      <w:r w:rsidR="006A5816" w:rsidRPr="00B11D29">
        <w:rPr>
          <w:color w:val="000000"/>
        </w:rPr>
        <w:t xml:space="preserve"> </w:t>
      </w:r>
      <w:r w:rsidRPr="00B11D29">
        <w:rPr>
          <w:color w:val="000000"/>
        </w:rPr>
        <w:t>годами,</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разочарованием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ощущением</w:t>
      </w:r>
      <w:r w:rsidR="006A5816" w:rsidRPr="00B11D29">
        <w:rPr>
          <w:color w:val="000000"/>
        </w:rPr>
        <w:t xml:space="preserve"> </w:t>
      </w:r>
      <w:r w:rsidRPr="00B11D29">
        <w:rPr>
          <w:color w:val="000000"/>
        </w:rPr>
        <w:t>огромного</w:t>
      </w:r>
      <w:r w:rsidR="006A5816" w:rsidRPr="00B11D29">
        <w:rPr>
          <w:color w:val="000000"/>
        </w:rPr>
        <w:t xml:space="preserve"> </w:t>
      </w:r>
      <w:r w:rsidRPr="00B11D29">
        <w:rPr>
          <w:color w:val="000000"/>
        </w:rPr>
        <w:t>провала</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собственной</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был</w:t>
      </w:r>
      <w:r w:rsidR="006A5816" w:rsidRPr="00B11D29">
        <w:rPr>
          <w:color w:val="000000"/>
        </w:rPr>
        <w:t xml:space="preserve"> </w:t>
      </w:r>
      <w:r w:rsidRPr="00B11D29">
        <w:rPr>
          <w:color w:val="000000"/>
        </w:rPr>
        <w:t>стресс</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слёзы</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ночам,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несколько</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возникала</w:t>
      </w:r>
      <w:r w:rsidR="006A5816" w:rsidRPr="00B11D29">
        <w:rPr>
          <w:color w:val="000000"/>
        </w:rPr>
        <w:t xml:space="preserve"> </w:t>
      </w:r>
      <w:r w:rsidRPr="00B11D29">
        <w:rPr>
          <w:color w:val="000000"/>
        </w:rPr>
        <w:t>мысль</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том,</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вернуться,</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сути</w:t>
      </w:r>
      <w:r w:rsidR="006A5816" w:rsidRPr="00B11D29">
        <w:rPr>
          <w:color w:val="000000"/>
        </w:rPr>
        <w:t xml:space="preserve"> </w:t>
      </w:r>
      <w:r w:rsidRPr="00B11D29">
        <w:rPr>
          <w:color w:val="000000"/>
        </w:rPr>
        <w:t>останавливали</w:t>
      </w:r>
      <w:r w:rsidR="006A5816" w:rsidRPr="00B11D29">
        <w:rPr>
          <w:color w:val="000000"/>
        </w:rPr>
        <w:t xml:space="preserve"> </w:t>
      </w:r>
      <w:r w:rsidRPr="00B11D29">
        <w:rPr>
          <w:color w:val="000000"/>
        </w:rPr>
        <w:t>ход</w:t>
      </w:r>
      <w:r w:rsidR="006A5816" w:rsidRPr="00B11D29">
        <w:rPr>
          <w:color w:val="000000"/>
        </w:rPr>
        <w:t xml:space="preserve"> </w:t>
      </w:r>
      <w:r w:rsidRPr="00B11D29">
        <w:rPr>
          <w:color w:val="000000"/>
        </w:rPr>
        <w:t>тех</w:t>
      </w:r>
      <w:r w:rsidR="006A5816" w:rsidRPr="00B11D29">
        <w:rPr>
          <w:color w:val="000000"/>
        </w:rPr>
        <w:t xml:space="preserve"> </w:t>
      </w:r>
      <w:r w:rsidRPr="00B11D29">
        <w:rPr>
          <w:color w:val="000000"/>
        </w:rPr>
        <w:t>мыслей</w:t>
      </w:r>
      <w:r w:rsidR="006A5816" w:rsidRPr="00B11D29">
        <w:rPr>
          <w:color w:val="000000"/>
        </w:rPr>
        <w:t xml:space="preserve"> </w:t>
      </w:r>
      <w:r w:rsidRPr="00B11D29">
        <w:rPr>
          <w:color w:val="000000"/>
        </w:rPr>
        <w:t>чётко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молниеносно: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мёртвых</w:t>
      </w:r>
      <w:r w:rsidR="006A5816" w:rsidRPr="00B11D29">
        <w:rPr>
          <w:color w:val="000000"/>
        </w:rPr>
        <w:t xml:space="preserve"> </w:t>
      </w:r>
      <w:r w:rsidRPr="00B11D29">
        <w:rPr>
          <w:color w:val="000000"/>
        </w:rPr>
        <w:t>отношениях</w:t>
      </w:r>
      <w:r w:rsidR="006A5816" w:rsidRPr="00B11D29">
        <w:rPr>
          <w:color w:val="000000"/>
        </w:rPr>
        <w:t xml:space="preserve"> </w:t>
      </w:r>
      <w:r w:rsidRPr="00B11D29">
        <w:rPr>
          <w:color w:val="000000"/>
        </w:rPr>
        <w:t>будущего</w:t>
      </w:r>
      <w:r w:rsidR="006A5816" w:rsidRPr="00B11D29">
        <w:rPr>
          <w:color w:val="000000"/>
        </w:rPr>
        <w:t xml:space="preserve"> </w:t>
      </w:r>
      <w:r w:rsidRPr="00B11D29">
        <w:rPr>
          <w:color w:val="000000"/>
        </w:rPr>
        <w:t>нет.</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уходила</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много</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возвращалась,</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теперь-то</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были</w:t>
      </w:r>
      <w:r w:rsidR="006A5816" w:rsidRPr="00B11D29">
        <w:rPr>
          <w:color w:val="000000"/>
        </w:rPr>
        <w:t xml:space="preserve"> </w:t>
      </w:r>
      <w:r w:rsidRPr="00B11D29">
        <w:rPr>
          <w:color w:val="000000"/>
        </w:rPr>
        <w:t>женаты.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мне</w:t>
      </w:r>
      <w:r w:rsidR="006A5816" w:rsidRPr="00B11D29">
        <w:rPr>
          <w:color w:val="000000"/>
        </w:rPr>
        <w:t xml:space="preserve"> </w:t>
      </w:r>
      <w:r w:rsidRPr="00B11D29">
        <w:rPr>
          <w:color w:val="000000"/>
        </w:rPr>
        <w:t>думается,</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вернулась</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решилась</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уйти,</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Синтез.</w:t>
      </w:r>
    </w:p>
    <w:p w14:paraId="71A9F0ED"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Далее</w:t>
      </w:r>
      <w:r w:rsidR="006A5816" w:rsidRPr="00B11D29">
        <w:rPr>
          <w:color w:val="000000"/>
        </w:rPr>
        <w:t xml:space="preserve"> </w:t>
      </w:r>
      <w:r w:rsidRPr="00B11D29">
        <w:rPr>
          <w:color w:val="000000"/>
        </w:rPr>
        <w:t>семинар</w:t>
      </w:r>
      <w:r w:rsidR="006A5816" w:rsidRPr="00B11D29">
        <w:rPr>
          <w:color w:val="000000"/>
        </w:rPr>
        <w:t xml:space="preserve"> </w:t>
      </w:r>
      <w:r w:rsidRPr="00B11D29">
        <w:rPr>
          <w:color w:val="000000"/>
        </w:rPr>
        <w:t>седьмой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тема</w:t>
      </w:r>
      <w:r w:rsidR="006A5816" w:rsidRPr="00B11D29">
        <w:rPr>
          <w:color w:val="000000"/>
        </w:rPr>
        <w:t xml:space="preserve"> </w:t>
      </w:r>
      <w:r w:rsidRPr="00B11D29">
        <w:rPr>
          <w:color w:val="000000"/>
        </w:rPr>
        <w:t>духа.</w:t>
      </w:r>
      <w:r w:rsidR="006A5816" w:rsidRPr="00B11D29">
        <w:rPr>
          <w:color w:val="000000"/>
        </w:rPr>
        <w:t xml:space="preserve"> </w:t>
      </w:r>
      <w:r w:rsidRPr="00B11D29">
        <w:rPr>
          <w:color w:val="000000"/>
        </w:rPr>
        <w:t>Помню,</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поразил</w:t>
      </w:r>
      <w:r w:rsidR="006A5816" w:rsidRPr="00B11D29">
        <w:rPr>
          <w:color w:val="000000"/>
        </w:rPr>
        <w:t xml:space="preserve"> </w:t>
      </w:r>
      <w:r w:rsidRPr="00B11D29">
        <w:rPr>
          <w:color w:val="000000"/>
        </w:rPr>
        <w:t>инсайт:</w:t>
      </w:r>
      <w:r w:rsidR="006A5816" w:rsidRPr="00B11D29">
        <w:rPr>
          <w:color w:val="000000"/>
        </w:rPr>
        <w:t xml:space="preserve"> </w:t>
      </w:r>
      <w:r w:rsidRPr="00B11D29">
        <w:rPr>
          <w:color w:val="000000"/>
        </w:rPr>
        <w:t>дух,</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нечто</w:t>
      </w:r>
      <w:r w:rsidR="006A5816" w:rsidRPr="00B11D29">
        <w:rPr>
          <w:color w:val="000000"/>
        </w:rPr>
        <w:t xml:space="preserve"> </w:t>
      </w:r>
      <w:r w:rsidRPr="00B11D29">
        <w:rPr>
          <w:color w:val="000000"/>
        </w:rPr>
        <w:t>вечное,</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видел</w:t>
      </w:r>
      <w:r w:rsidR="006A5816" w:rsidRPr="00B11D29">
        <w:rPr>
          <w:color w:val="000000"/>
        </w:rPr>
        <w:t xml:space="preserve"> </w:t>
      </w:r>
      <w:r w:rsidRPr="00B11D29">
        <w:rPr>
          <w:color w:val="000000"/>
        </w:rPr>
        <w:t>сотни</w:t>
      </w:r>
      <w:r w:rsidR="006A5816" w:rsidRPr="00B11D29">
        <w:rPr>
          <w:color w:val="000000"/>
        </w:rPr>
        <w:t xml:space="preserve"> </w:t>
      </w:r>
      <w:r w:rsidRPr="00B11D29">
        <w:rPr>
          <w:color w:val="000000"/>
        </w:rPr>
        <w:t>раз,</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страдаем,</w:t>
      </w:r>
      <w:r w:rsidR="006A5816" w:rsidRPr="00B11D29">
        <w:rPr>
          <w:color w:val="000000"/>
        </w:rPr>
        <w:t xml:space="preserve"> </w:t>
      </w:r>
      <w:r w:rsidRPr="00B11D29">
        <w:rPr>
          <w:color w:val="000000"/>
        </w:rPr>
        <w:t>мучаемся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бессмысленных</w:t>
      </w:r>
      <w:r w:rsidR="006A5816" w:rsidRPr="00B11D29">
        <w:rPr>
          <w:color w:val="000000"/>
        </w:rPr>
        <w:t xml:space="preserve"> </w:t>
      </w:r>
      <w:r w:rsidRPr="00B11D29">
        <w:rPr>
          <w:color w:val="000000"/>
        </w:rPr>
        <w:t>отношениях,</w:t>
      </w:r>
      <w:r w:rsidR="006A5816" w:rsidRPr="00B11D29">
        <w:rPr>
          <w:color w:val="000000"/>
        </w:rPr>
        <w:t xml:space="preserve"> </w:t>
      </w:r>
      <w:r w:rsidRPr="00B11D29">
        <w:rPr>
          <w:color w:val="000000"/>
        </w:rPr>
        <w:t>прозябаем</w:t>
      </w:r>
      <w:r w:rsidR="006A5816" w:rsidRPr="00B11D29">
        <w:rPr>
          <w:color w:val="000000"/>
        </w:rPr>
        <w:t xml:space="preserve"> </w:t>
      </w:r>
      <w:r w:rsidRPr="00B11D29">
        <w:rPr>
          <w:color w:val="000000"/>
        </w:rPr>
        <w:t>без</w:t>
      </w:r>
      <w:r w:rsidR="006A5816" w:rsidRPr="00B11D29">
        <w:rPr>
          <w:color w:val="000000"/>
        </w:rPr>
        <w:t xml:space="preserve"> </w:t>
      </w:r>
      <w:r w:rsidRPr="00B11D29">
        <w:rPr>
          <w:color w:val="000000"/>
        </w:rPr>
        <w:t>цели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хороним</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мечты.</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ты</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вдохновлён</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горишь</w:t>
      </w:r>
      <w:r w:rsidR="006A5816" w:rsidRPr="00B11D29">
        <w:rPr>
          <w:color w:val="000000"/>
        </w:rPr>
        <w:t xml:space="preserve"> </w:t>
      </w:r>
      <w:r w:rsidRPr="00B11D29">
        <w:rPr>
          <w:color w:val="000000"/>
        </w:rPr>
        <w:t>каким-то</w:t>
      </w:r>
      <w:r w:rsidR="006A5816" w:rsidRPr="00B11D29">
        <w:rPr>
          <w:color w:val="000000"/>
        </w:rPr>
        <w:t xml:space="preserve"> </w:t>
      </w:r>
      <w:r w:rsidRPr="00B11D29">
        <w:rPr>
          <w:color w:val="000000"/>
        </w:rPr>
        <w:t>делом,</w:t>
      </w:r>
      <w:r w:rsidR="006A5816" w:rsidRPr="00B11D29">
        <w:rPr>
          <w:color w:val="000000"/>
        </w:rPr>
        <w:t xml:space="preserve"> </w:t>
      </w:r>
      <w:proofErr w:type="gramStart"/>
      <w:r w:rsidRPr="00B11D29">
        <w:rPr>
          <w:color w:val="000000"/>
        </w:rPr>
        <w:t>то</w:t>
      </w:r>
      <w:proofErr w:type="gramEnd"/>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удивляться,</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дело</w:t>
      </w:r>
      <w:r w:rsidR="006A5816" w:rsidRPr="00B11D29">
        <w:rPr>
          <w:color w:val="000000"/>
        </w:rPr>
        <w:t xml:space="preserve"> </w:t>
      </w:r>
      <w:r w:rsidRPr="00B11D29">
        <w:rPr>
          <w:color w:val="000000"/>
        </w:rPr>
        <w:t>идёт</w:t>
      </w:r>
      <w:r w:rsidR="006A5816" w:rsidRPr="00B11D29">
        <w:rPr>
          <w:color w:val="000000"/>
        </w:rPr>
        <w:t xml:space="preserve"> </w:t>
      </w:r>
      <w:r w:rsidRPr="00B11D29">
        <w:rPr>
          <w:color w:val="000000"/>
        </w:rPr>
        <w:t>очень</w:t>
      </w:r>
      <w:r w:rsidR="006A5816" w:rsidRPr="00B11D29">
        <w:rPr>
          <w:color w:val="000000"/>
        </w:rPr>
        <w:t xml:space="preserve"> </w:t>
      </w:r>
      <w:r w:rsidRPr="00B11D29">
        <w:rPr>
          <w:color w:val="000000"/>
        </w:rPr>
        <w:t>тяжело,</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чаще</w:t>
      </w:r>
      <w:r w:rsidR="006A5816" w:rsidRPr="00B11D29">
        <w:rPr>
          <w:color w:val="000000"/>
        </w:rPr>
        <w:t xml:space="preserve"> </w:t>
      </w:r>
      <w:r w:rsidRPr="00B11D29">
        <w:rPr>
          <w:color w:val="000000"/>
        </w:rPr>
        <w:t>всего</w:t>
      </w:r>
      <w:r w:rsidR="006A5816" w:rsidRPr="00B11D29">
        <w:rPr>
          <w:color w:val="000000"/>
        </w:rPr>
        <w:t xml:space="preserve"> </w:t>
      </w:r>
      <w:r w:rsidRPr="00B11D29">
        <w:rPr>
          <w:color w:val="000000"/>
        </w:rPr>
        <w:t>вообще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идёт.</w:t>
      </w:r>
      <w:r w:rsidR="006A5816" w:rsidRPr="00B11D29">
        <w:rPr>
          <w:color w:val="000000"/>
        </w:rPr>
        <w:t xml:space="preserve"> </w:t>
      </w:r>
      <w:r w:rsidRPr="00B11D29">
        <w:rPr>
          <w:color w:val="000000"/>
        </w:rPr>
        <w:t>Просто</w:t>
      </w:r>
      <w:r w:rsidR="006A5816" w:rsidRPr="00B11D29">
        <w:rPr>
          <w:color w:val="000000"/>
        </w:rPr>
        <w:t xml:space="preserve"> </w:t>
      </w:r>
      <w:r w:rsidRPr="00B11D29">
        <w:rPr>
          <w:color w:val="000000"/>
        </w:rPr>
        <w:t>твоему</w:t>
      </w:r>
      <w:r w:rsidR="006A5816" w:rsidRPr="00B11D29">
        <w:rPr>
          <w:color w:val="000000"/>
        </w:rPr>
        <w:t xml:space="preserve"> </w:t>
      </w:r>
      <w:r w:rsidRPr="00B11D29">
        <w:rPr>
          <w:color w:val="000000"/>
        </w:rPr>
        <w:t>духу</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интересно,</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видел.</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вдохновиться,</w:t>
      </w:r>
      <w:r w:rsidR="006A5816" w:rsidRPr="00B11D29">
        <w:rPr>
          <w:color w:val="000000"/>
        </w:rPr>
        <w:t xml:space="preserve"> </w:t>
      </w:r>
      <w:r w:rsidRPr="00B11D29">
        <w:rPr>
          <w:color w:val="000000"/>
        </w:rPr>
        <w:t>чтобы</w:t>
      </w:r>
      <w:r w:rsidR="006A5816" w:rsidRPr="00B11D29">
        <w:rPr>
          <w:color w:val="000000"/>
        </w:rPr>
        <w:t xml:space="preserve"> </w:t>
      </w:r>
      <w:r w:rsidRPr="00B11D29">
        <w:rPr>
          <w:color w:val="000000"/>
        </w:rPr>
        <w:t>дух</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всей</w:t>
      </w:r>
      <w:r w:rsidR="006A5816" w:rsidRPr="00B11D29">
        <w:rPr>
          <w:color w:val="000000"/>
        </w:rPr>
        <w:t xml:space="preserve"> </w:t>
      </w:r>
      <w:r w:rsidRPr="00B11D29">
        <w:rPr>
          <w:color w:val="000000"/>
        </w:rPr>
        <w:t>своей</w:t>
      </w:r>
      <w:r w:rsidR="006A5816" w:rsidRPr="00B11D29">
        <w:rPr>
          <w:color w:val="000000"/>
        </w:rPr>
        <w:t xml:space="preserve"> </w:t>
      </w:r>
      <w:r w:rsidRPr="00B11D29">
        <w:rPr>
          <w:color w:val="000000"/>
        </w:rPr>
        <w:t>мощью</w:t>
      </w:r>
      <w:r w:rsidR="006A5816" w:rsidRPr="00B11D29">
        <w:rPr>
          <w:color w:val="000000"/>
        </w:rPr>
        <w:t xml:space="preserve"> </w:t>
      </w:r>
      <w:r w:rsidRPr="00B11D29">
        <w:rPr>
          <w:color w:val="000000"/>
        </w:rPr>
        <w:t>тебе</w:t>
      </w:r>
      <w:r w:rsidR="006A5816" w:rsidRPr="00B11D29">
        <w:rPr>
          <w:color w:val="000000"/>
        </w:rPr>
        <w:t xml:space="preserve"> </w:t>
      </w:r>
      <w:r w:rsidRPr="00B11D29">
        <w:rPr>
          <w:color w:val="000000"/>
        </w:rPr>
        <w:t>помогал,</w:t>
      </w:r>
      <w:r w:rsidR="006A5816" w:rsidRPr="00B11D29">
        <w:rPr>
          <w:color w:val="000000"/>
        </w:rPr>
        <w:t xml:space="preserve"> </w:t>
      </w:r>
      <w:r w:rsidRPr="00B11D29">
        <w:rPr>
          <w:color w:val="000000"/>
        </w:rPr>
        <w:t>нужно</w:t>
      </w:r>
      <w:r w:rsidR="006A5816" w:rsidRPr="00B11D29">
        <w:rPr>
          <w:color w:val="000000"/>
        </w:rPr>
        <w:t xml:space="preserve"> </w:t>
      </w:r>
      <w:r w:rsidRPr="00B11D29">
        <w:rPr>
          <w:color w:val="000000"/>
        </w:rPr>
        <w:t>его</w:t>
      </w:r>
      <w:r w:rsidR="006A5816" w:rsidRPr="00B11D29">
        <w:rPr>
          <w:color w:val="000000"/>
        </w:rPr>
        <w:t xml:space="preserve"> </w:t>
      </w:r>
      <w:r w:rsidRPr="00B11D29">
        <w:rPr>
          <w:color w:val="000000"/>
        </w:rPr>
        <w:t>заинтересовать.</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он</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временем</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преисполнился</w:t>
      </w:r>
      <w:r w:rsidR="006A5816" w:rsidRPr="00B11D29">
        <w:rPr>
          <w:color w:val="000000"/>
        </w:rPr>
        <w:t xml:space="preserve"> </w:t>
      </w:r>
      <w:r w:rsidRPr="00B11D29">
        <w:rPr>
          <w:color w:val="000000"/>
        </w:rPr>
        <w:t>всем</w:t>
      </w:r>
      <w:r w:rsidR="006A5816" w:rsidRPr="00B11D29">
        <w:rPr>
          <w:color w:val="000000"/>
        </w:rPr>
        <w:t xml:space="preserve"> </w:t>
      </w:r>
      <w:r w:rsidRPr="00B11D29">
        <w:rPr>
          <w:color w:val="000000"/>
        </w:rPr>
        <w:t>этим</w:t>
      </w:r>
      <w:r w:rsidR="006A5816" w:rsidRPr="00B11D29">
        <w:rPr>
          <w:color w:val="000000"/>
        </w:rPr>
        <w:t xml:space="preserve"> </w:t>
      </w:r>
      <w:r w:rsidRPr="00B11D29">
        <w:rPr>
          <w:color w:val="000000"/>
        </w:rPr>
        <w:t>вечным-бесконечным,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ему</w:t>
      </w:r>
      <w:r w:rsidR="006A5816" w:rsidRPr="00B11D29">
        <w:rPr>
          <w:color w:val="000000"/>
        </w:rPr>
        <w:t xml:space="preserve"> </w:t>
      </w:r>
      <w:r w:rsidRPr="00B11D29">
        <w:rPr>
          <w:color w:val="000000"/>
        </w:rPr>
        <w:t>подавай</w:t>
      </w:r>
      <w:r w:rsidR="006A5816" w:rsidRPr="00B11D29">
        <w:rPr>
          <w:color w:val="000000"/>
        </w:rPr>
        <w:t xml:space="preserve"> </w:t>
      </w:r>
      <w:r w:rsidRPr="00B11D29">
        <w:rPr>
          <w:color w:val="000000"/>
        </w:rPr>
        <w:t>что-то</w:t>
      </w:r>
      <w:r w:rsidR="006A5816" w:rsidRPr="00B11D29">
        <w:rPr>
          <w:color w:val="000000"/>
        </w:rPr>
        <w:t xml:space="preserve"> </w:t>
      </w:r>
      <w:r w:rsidRPr="00B11D29">
        <w:rPr>
          <w:color w:val="000000"/>
        </w:rPr>
        <w:t>новенькое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желательно</w:t>
      </w:r>
      <w:r w:rsidR="006A5816" w:rsidRPr="00B11D29">
        <w:rPr>
          <w:color w:val="000000"/>
        </w:rPr>
        <w:t xml:space="preserve"> </w:t>
      </w:r>
      <w:r w:rsidRPr="00B11D29">
        <w:rPr>
          <w:color w:val="000000"/>
        </w:rPr>
        <w:t>масштабное.</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тот</w:t>
      </w:r>
      <w:r w:rsidR="006A5816" w:rsidRPr="00B11D29">
        <w:rPr>
          <w:color w:val="000000"/>
        </w:rPr>
        <w:t xml:space="preserve"> </w:t>
      </w:r>
      <w:r w:rsidRPr="00B11D29">
        <w:rPr>
          <w:color w:val="000000"/>
        </w:rPr>
        <w:t>месяц</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задумалась</w:t>
      </w:r>
      <w:r w:rsidR="006A5816" w:rsidRPr="00B11D29">
        <w:rPr>
          <w:color w:val="000000"/>
        </w:rPr>
        <w:t xml:space="preserve"> </w:t>
      </w:r>
      <w:r w:rsidRPr="00B11D29">
        <w:rPr>
          <w:color w:val="000000"/>
        </w:rPr>
        <w:t>о</w:t>
      </w:r>
      <w:r w:rsidR="006A5816" w:rsidRPr="00B11D29">
        <w:rPr>
          <w:color w:val="000000"/>
        </w:rPr>
        <w:t xml:space="preserve"> </w:t>
      </w:r>
      <w:r w:rsidRPr="00B11D29">
        <w:rPr>
          <w:color w:val="000000"/>
        </w:rPr>
        <w:t>развитии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только</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теме</w:t>
      </w:r>
      <w:r w:rsidR="006A5816" w:rsidRPr="00B11D29">
        <w:rPr>
          <w:color w:val="000000"/>
        </w:rPr>
        <w:t xml:space="preserve"> </w:t>
      </w:r>
      <w:r w:rsidRPr="00B11D29">
        <w:rPr>
          <w:color w:val="000000"/>
        </w:rPr>
        <w:t>личных</w:t>
      </w:r>
      <w:r w:rsidR="006A5816" w:rsidRPr="00B11D29">
        <w:rPr>
          <w:color w:val="000000"/>
        </w:rPr>
        <w:t xml:space="preserve"> </w:t>
      </w:r>
      <w:r w:rsidRPr="00B11D29">
        <w:rPr>
          <w:color w:val="000000"/>
        </w:rPr>
        <w:t>отношений.</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наблюдений</w:t>
      </w:r>
      <w:r w:rsidR="006A5816" w:rsidRPr="00B11D29">
        <w:rPr>
          <w:color w:val="000000"/>
        </w:rPr>
        <w:t xml:space="preserve"> </w:t>
      </w:r>
      <w:r w:rsidRPr="00B11D29">
        <w:rPr>
          <w:color w:val="000000"/>
        </w:rPr>
        <w:t>касательно</w:t>
      </w:r>
      <w:r w:rsidR="006A5816" w:rsidRPr="00B11D29">
        <w:rPr>
          <w:color w:val="000000"/>
        </w:rPr>
        <w:t xml:space="preserve"> </w:t>
      </w:r>
      <w:r w:rsidRPr="00B11D29">
        <w:rPr>
          <w:color w:val="000000"/>
        </w:rPr>
        <w:t>седьмого</w:t>
      </w:r>
      <w:r w:rsidR="006A5816" w:rsidRPr="00B11D29">
        <w:rPr>
          <w:color w:val="000000"/>
        </w:rPr>
        <w:t xml:space="preserve"> </w:t>
      </w:r>
      <w:r w:rsidRPr="00B11D29">
        <w:rPr>
          <w:color w:val="000000"/>
        </w:rPr>
        <w:t>семинара</w:t>
      </w:r>
      <w:r w:rsidR="006A5816" w:rsidRPr="00B11D29">
        <w:rPr>
          <w:color w:val="000000"/>
        </w:rPr>
        <w:t xml:space="preserve"> </w:t>
      </w:r>
      <w:r w:rsidRPr="00B11D29">
        <w:rPr>
          <w:color w:val="000000"/>
        </w:rPr>
        <w:t>могу</w:t>
      </w:r>
      <w:r w:rsidR="006A5816" w:rsidRPr="00B11D29">
        <w:rPr>
          <w:color w:val="000000"/>
        </w:rPr>
        <w:t xml:space="preserve"> </w:t>
      </w:r>
      <w:r w:rsidRPr="00B11D29">
        <w:rPr>
          <w:color w:val="000000"/>
        </w:rPr>
        <w:t>подчеркнуть,</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люди,</w:t>
      </w:r>
      <w:r w:rsidR="006A5816" w:rsidRPr="00B11D29">
        <w:rPr>
          <w:color w:val="000000"/>
        </w:rPr>
        <w:t xml:space="preserve"> </w:t>
      </w:r>
      <w:r w:rsidRPr="00B11D29">
        <w:rPr>
          <w:color w:val="000000"/>
        </w:rPr>
        <w:t>которые</w:t>
      </w:r>
      <w:r w:rsidR="006A5816" w:rsidRPr="00B11D29">
        <w:rPr>
          <w:color w:val="000000"/>
        </w:rPr>
        <w:t xml:space="preserve"> </w:t>
      </w:r>
      <w:r w:rsidRPr="00B11D29">
        <w:rPr>
          <w:color w:val="000000"/>
        </w:rPr>
        <w:t>мне</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близки</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духу,</w:t>
      </w:r>
      <w:r w:rsidR="006A5816" w:rsidRPr="00B11D29">
        <w:rPr>
          <w:color w:val="000000"/>
        </w:rPr>
        <w:t xml:space="preserve"> </w:t>
      </w:r>
      <w:r w:rsidRPr="00B11D29">
        <w:rPr>
          <w:color w:val="000000"/>
        </w:rPr>
        <w:t>стали</w:t>
      </w:r>
      <w:r w:rsidR="006A5816" w:rsidRPr="00B11D29">
        <w:rPr>
          <w:color w:val="000000"/>
        </w:rPr>
        <w:t xml:space="preserve"> </w:t>
      </w:r>
      <w:r w:rsidRPr="00B11D29">
        <w:rPr>
          <w:color w:val="000000"/>
        </w:rPr>
        <w:t>уходить</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моей</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люди</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стали</w:t>
      </w:r>
      <w:r w:rsidR="006A5816" w:rsidRPr="00B11D29">
        <w:rPr>
          <w:color w:val="000000"/>
        </w:rPr>
        <w:t xml:space="preserve"> </w:t>
      </w:r>
      <w:r w:rsidRPr="00B11D29">
        <w:rPr>
          <w:color w:val="000000"/>
        </w:rPr>
        <w:t>приходить.</w:t>
      </w:r>
    </w:p>
    <w:p w14:paraId="7027EB2C"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Восьмой</w:t>
      </w:r>
      <w:r w:rsidR="006A5816" w:rsidRPr="00B11D29">
        <w:rPr>
          <w:color w:val="000000"/>
        </w:rPr>
        <w:t xml:space="preserve"> </w:t>
      </w:r>
      <w:r w:rsidRPr="00B11D29">
        <w:rPr>
          <w:color w:val="000000"/>
        </w:rPr>
        <w:t>семинар,</w:t>
      </w:r>
      <w:r w:rsidR="006A5816" w:rsidRPr="00B11D29">
        <w:rPr>
          <w:color w:val="000000"/>
        </w:rPr>
        <w:t xml:space="preserve"> </w:t>
      </w:r>
      <w:r w:rsidRPr="00B11D29">
        <w:rPr>
          <w:color w:val="000000"/>
        </w:rPr>
        <w:t>тема</w:t>
      </w:r>
      <w:r w:rsidR="006A5816" w:rsidRPr="00B11D29">
        <w:rPr>
          <w:color w:val="000000"/>
        </w:rPr>
        <w:t xml:space="preserve"> </w:t>
      </w:r>
      <w:r w:rsidRPr="00B11D29">
        <w:rPr>
          <w:color w:val="000000"/>
        </w:rPr>
        <w:t>права</w:t>
      </w:r>
      <w:r w:rsidR="006A5816" w:rsidRPr="00B11D29">
        <w:rPr>
          <w:color w:val="000000"/>
        </w:rPr>
        <w:t xml:space="preserve"> </w:t>
      </w:r>
      <w:r w:rsidRPr="00B11D29">
        <w:rPr>
          <w:color w:val="000000"/>
        </w:rPr>
        <w:t>любви,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чудеснейший</w:t>
      </w:r>
      <w:r w:rsidR="006A5816" w:rsidRPr="00B11D29">
        <w:rPr>
          <w:color w:val="000000"/>
        </w:rPr>
        <w:t xml:space="preserve"> </w:t>
      </w:r>
      <w:r w:rsidRPr="00B11D29">
        <w:rPr>
          <w:color w:val="000000"/>
        </w:rPr>
        <w:t>месяц</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долгие-долгие</w:t>
      </w:r>
      <w:r w:rsidR="006A5816" w:rsidRPr="00B11D29">
        <w:rPr>
          <w:color w:val="000000"/>
        </w:rPr>
        <w:t xml:space="preserve"> </w:t>
      </w:r>
      <w:r w:rsidRPr="00B11D29">
        <w:rPr>
          <w:color w:val="000000"/>
        </w:rPr>
        <w:t>годы.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вечер</w:t>
      </w:r>
      <w:r w:rsidR="006A5816" w:rsidRPr="00B11D29">
        <w:rPr>
          <w:color w:val="000000"/>
        </w:rPr>
        <w:t xml:space="preserve"> </w:t>
      </w:r>
      <w:r w:rsidRPr="00B11D29">
        <w:rPr>
          <w:color w:val="000000"/>
        </w:rPr>
        <w:t>праздника,</w:t>
      </w:r>
      <w:r w:rsidR="006A5816" w:rsidRPr="00B11D29">
        <w:rPr>
          <w:color w:val="000000"/>
        </w:rPr>
        <w:t xml:space="preserve"> </w:t>
      </w:r>
      <w:r w:rsidRPr="00B11D29">
        <w:rPr>
          <w:color w:val="000000"/>
        </w:rPr>
        <w:t>проходившего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Московском</w:t>
      </w:r>
      <w:r w:rsidR="006A5816" w:rsidRPr="00B11D29">
        <w:rPr>
          <w:color w:val="000000"/>
        </w:rPr>
        <w:t xml:space="preserve"> </w:t>
      </w:r>
      <w:r w:rsidRPr="00B11D29">
        <w:rPr>
          <w:color w:val="000000"/>
        </w:rPr>
        <w:t>подразделении</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совершенно</w:t>
      </w:r>
      <w:r w:rsidR="006A5816" w:rsidRPr="00B11D29">
        <w:rPr>
          <w:color w:val="000000"/>
        </w:rPr>
        <w:t xml:space="preserve"> </w:t>
      </w:r>
      <w:r w:rsidRPr="00B11D29">
        <w:rPr>
          <w:color w:val="000000"/>
        </w:rPr>
        <w:t>неслучайно</w:t>
      </w:r>
      <w:r w:rsidR="006A5816" w:rsidRPr="00B11D29">
        <w:rPr>
          <w:color w:val="000000"/>
        </w:rPr>
        <w:t xml:space="preserve"> </w:t>
      </w:r>
      <w:r w:rsidRPr="00B11D29">
        <w:rPr>
          <w:color w:val="000000"/>
        </w:rPr>
        <w:t>оказались</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ребятами</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разных</w:t>
      </w:r>
      <w:r w:rsidR="006A5816" w:rsidRPr="00B11D29">
        <w:rPr>
          <w:color w:val="000000"/>
        </w:rPr>
        <w:t xml:space="preserve"> </w:t>
      </w:r>
      <w:r w:rsidRPr="00B11D29">
        <w:rPr>
          <w:color w:val="000000"/>
        </w:rPr>
        <w:t>курсов</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одном</w:t>
      </w:r>
      <w:r w:rsidR="006A5816" w:rsidRPr="00B11D29">
        <w:rPr>
          <w:color w:val="000000"/>
        </w:rPr>
        <w:t xml:space="preserve"> </w:t>
      </w:r>
      <w:r w:rsidRPr="00B11D29">
        <w:rPr>
          <w:color w:val="000000"/>
        </w:rPr>
        <w:t>месте</w:t>
      </w:r>
      <w:r w:rsidR="006A5816" w:rsidRPr="00B11D29">
        <w:rPr>
          <w:color w:val="000000"/>
        </w:rPr>
        <w:t xml:space="preserve"> </w:t>
      </w:r>
      <w:r w:rsidRPr="00B11D29">
        <w:rPr>
          <w:color w:val="000000"/>
        </w:rPr>
        <w:t>вокруг</w:t>
      </w:r>
      <w:r w:rsidR="006A5816" w:rsidRPr="00B11D29">
        <w:rPr>
          <w:color w:val="000000"/>
        </w:rPr>
        <w:t xml:space="preserve"> </w:t>
      </w:r>
      <w:r w:rsidRPr="00B11D29">
        <w:rPr>
          <w:color w:val="000000"/>
        </w:rPr>
        <w:t>вкусняшек,</w:t>
      </w:r>
      <w:r w:rsidR="006A5816" w:rsidRPr="00B11D29">
        <w:rPr>
          <w:color w:val="000000"/>
        </w:rPr>
        <w:t xml:space="preserve"> </w:t>
      </w:r>
      <w:r w:rsidRPr="00B11D29">
        <w:rPr>
          <w:color w:val="000000"/>
        </w:rPr>
        <w:t>спонтанно</w:t>
      </w:r>
      <w:r w:rsidR="006A5816" w:rsidRPr="00B11D29">
        <w:rPr>
          <w:color w:val="000000"/>
        </w:rPr>
        <w:t xml:space="preserve"> </w:t>
      </w:r>
      <w:r w:rsidRPr="00B11D29">
        <w:rPr>
          <w:color w:val="000000"/>
        </w:rPr>
        <w:t>договорились</w:t>
      </w:r>
      <w:r w:rsidR="006A5816" w:rsidRPr="00B11D29">
        <w:rPr>
          <w:color w:val="000000"/>
        </w:rPr>
        <w:t xml:space="preserve"> </w:t>
      </w:r>
      <w:r w:rsidRPr="00B11D29">
        <w:rPr>
          <w:color w:val="000000"/>
        </w:rPr>
        <w:t>поехать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кино</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«Стражей</w:t>
      </w:r>
      <w:r w:rsidR="006A5816" w:rsidRPr="00B11D29">
        <w:rPr>
          <w:color w:val="000000"/>
        </w:rPr>
        <w:t xml:space="preserve"> </w:t>
      </w:r>
      <w:r w:rsidRPr="00B11D29">
        <w:rPr>
          <w:color w:val="000000"/>
        </w:rPr>
        <w:t>галактики»,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вот</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просыпаюсь</w:t>
      </w:r>
      <w:r w:rsidR="006A5816" w:rsidRPr="00B11D29">
        <w:rPr>
          <w:color w:val="000000"/>
        </w:rPr>
        <w:t xml:space="preserve"> </w:t>
      </w:r>
      <w:r w:rsidRPr="00B11D29">
        <w:rPr>
          <w:color w:val="000000"/>
        </w:rPr>
        <w:t>следующим</w:t>
      </w:r>
      <w:r w:rsidR="006A5816" w:rsidRPr="00B11D29">
        <w:rPr>
          <w:color w:val="000000"/>
        </w:rPr>
        <w:t xml:space="preserve"> </w:t>
      </w:r>
      <w:r w:rsidRPr="00B11D29">
        <w:rPr>
          <w:color w:val="000000"/>
        </w:rPr>
        <w:t>утром</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ребят</w:t>
      </w:r>
      <w:r w:rsidR="006A5816" w:rsidRPr="00B11D29">
        <w:rPr>
          <w:color w:val="000000"/>
        </w:rPr>
        <w:t xml:space="preserve"> </w:t>
      </w:r>
      <w:r w:rsidRPr="00B11D29">
        <w:rPr>
          <w:color w:val="000000"/>
        </w:rPr>
        <w:t>дома,</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участвую</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ними</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практике</w:t>
      </w:r>
      <w:r w:rsidR="006A5816" w:rsidRPr="00B11D29">
        <w:rPr>
          <w:color w:val="000000"/>
        </w:rPr>
        <w:t xml:space="preserve"> </w:t>
      </w:r>
      <w:r w:rsidRPr="00B11D29">
        <w:rPr>
          <w:color w:val="000000"/>
        </w:rPr>
        <w:t>Стражи,</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сказать</w:t>
      </w:r>
      <w:r w:rsidR="006A5816" w:rsidRPr="00B11D29">
        <w:rPr>
          <w:color w:val="000000"/>
        </w:rPr>
        <w:t xml:space="preserve"> </w:t>
      </w:r>
      <w:r w:rsidRPr="00B11D29">
        <w:rPr>
          <w:color w:val="000000"/>
        </w:rPr>
        <w:t>стражи</w:t>
      </w:r>
      <w:r w:rsidR="006A5816" w:rsidRPr="00B11D29">
        <w:rPr>
          <w:color w:val="000000"/>
        </w:rPr>
        <w:t xml:space="preserve"> </w:t>
      </w:r>
      <w:r w:rsidRPr="00B11D29">
        <w:rPr>
          <w:color w:val="000000"/>
        </w:rPr>
        <w:t>внутреннего</w:t>
      </w:r>
      <w:r w:rsidR="006A5816" w:rsidRPr="00B11D29">
        <w:rPr>
          <w:color w:val="000000"/>
        </w:rPr>
        <w:t xml:space="preserve"> </w:t>
      </w:r>
      <w:r w:rsidRPr="00B11D29">
        <w:rPr>
          <w:color w:val="000000"/>
        </w:rPr>
        <w:t>мира,</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люблю</w:t>
      </w:r>
      <w:r w:rsidR="006A5816" w:rsidRPr="00B11D29">
        <w:rPr>
          <w:color w:val="000000"/>
        </w:rPr>
        <w:t xml:space="preserve"> </w:t>
      </w:r>
      <w:r w:rsidRPr="00B11D29">
        <w:rPr>
          <w:color w:val="000000"/>
        </w:rPr>
        <w:t>говорить</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аналогии</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самым</w:t>
      </w:r>
      <w:r w:rsidR="006A5816" w:rsidRPr="00B11D29">
        <w:rPr>
          <w:color w:val="000000"/>
        </w:rPr>
        <w:t xml:space="preserve"> </w:t>
      </w:r>
      <w:r w:rsidRPr="00B11D29">
        <w:rPr>
          <w:color w:val="000000"/>
        </w:rPr>
        <w:t>фильмом</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«Стражей</w:t>
      </w:r>
      <w:r w:rsidR="006A5816" w:rsidRPr="00B11D29">
        <w:rPr>
          <w:color w:val="000000"/>
        </w:rPr>
        <w:t xml:space="preserve"> </w:t>
      </w:r>
      <w:r w:rsidRPr="00B11D29">
        <w:rPr>
          <w:color w:val="000000"/>
        </w:rPr>
        <w:t>Метагалактики»,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просто</w:t>
      </w:r>
      <w:r w:rsidR="006A5816" w:rsidRPr="00B11D29">
        <w:rPr>
          <w:color w:val="000000"/>
        </w:rPr>
        <w:t xml:space="preserve"> </w:t>
      </w:r>
      <w:r w:rsidRPr="00B11D29">
        <w:rPr>
          <w:color w:val="000000"/>
        </w:rPr>
        <w:t>замечательно</w:t>
      </w:r>
      <w:r w:rsidR="006A5816" w:rsidRPr="00B11D29">
        <w:rPr>
          <w:color w:val="000000"/>
        </w:rPr>
        <w:t xml:space="preserve"> </w:t>
      </w:r>
      <w:r w:rsidRPr="00B11D29">
        <w:rPr>
          <w:color w:val="000000"/>
        </w:rPr>
        <w:t>провожу</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ребятами</w:t>
      </w:r>
      <w:r w:rsidR="006A5816" w:rsidRPr="00B11D29">
        <w:rPr>
          <w:color w:val="000000"/>
        </w:rPr>
        <w:t xml:space="preserve"> </w:t>
      </w:r>
      <w:r w:rsidRPr="00B11D29">
        <w:rPr>
          <w:color w:val="000000"/>
        </w:rPr>
        <w:t>время.</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стали</w:t>
      </w:r>
      <w:r w:rsidR="006A5816" w:rsidRPr="00B11D29">
        <w:rPr>
          <w:color w:val="000000"/>
        </w:rPr>
        <w:t xml:space="preserve"> </w:t>
      </w:r>
      <w:r w:rsidRPr="00B11D29">
        <w:rPr>
          <w:color w:val="000000"/>
        </w:rPr>
        <w:t>ездить</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ночёвки</w:t>
      </w:r>
      <w:r w:rsidR="006A5816" w:rsidRPr="00B11D29">
        <w:rPr>
          <w:color w:val="000000"/>
        </w:rPr>
        <w:t xml:space="preserve"> </w:t>
      </w:r>
      <w:r w:rsidRPr="00B11D29">
        <w:rPr>
          <w:color w:val="000000"/>
        </w:rPr>
        <w:t>друг</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другу,</w:t>
      </w:r>
      <w:r w:rsidR="006A5816" w:rsidRPr="00B11D29">
        <w:rPr>
          <w:color w:val="000000"/>
        </w:rPr>
        <w:t xml:space="preserve"> </w:t>
      </w:r>
      <w:r w:rsidRPr="00B11D29">
        <w:rPr>
          <w:color w:val="000000"/>
        </w:rPr>
        <w:t>прорабатывать</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внутренние</w:t>
      </w:r>
      <w:r w:rsidR="006A5816" w:rsidRPr="00B11D29">
        <w:rPr>
          <w:color w:val="000000"/>
        </w:rPr>
        <w:t xml:space="preserve"> </w:t>
      </w:r>
      <w:r w:rsidRPr="00B11D29">
        <w:rPr>
          <w:color w:val="000000"/>
        </w:rPr>
        <w:t>миры,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разрабатываться</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тренингах,</w:t>
      </w:r>
      <w:r w:rsidR="006A5816" w:rsidRPr="00B11D29">
        <w:rPr>
          <w:color w:val="000000"/>
        </w:rPr>
        <w:t xml:space="preserve"> </w:t>
      </w:r>
      <w:r w:rsidRPr="00B11D29">
        <w:rPr>
          <w:color w:val="000000"/>
        </w:rPr>
        <w:t>танцевать,</w:t>
      </w:r>
      <w:r w:rsidR="006A5816" w:rsidRPr="00B11D29">
        <w:rPr>
          <w:color w:val="000000"/>
        </w:rPr>
        <w:t xml:space="preserve"> </w:t>
      </w:r>
      <w:r w:rsidRPr="00B11D29">
        <w:rPr>
          <w:color w:val="000000"/>
        </w:rPr>
        <w:t>петь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гулять</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наслаждаясь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развиваясь</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нашим</w:t>
      </w:r>
      <w:r w:rsidR="006A5816" w:rsidRPr="00B11D29">
        <w:rPr>
          <w:color w:val="000000"/>
        </w:rPr>
        <w:t xml:space="preserve"> </w:t>
      </w:r>
      <w:r w:rsidRPr="00B11D29">
        <w:rPr>
          <w:color w:val="000000"/>
        </w:rPr>
        <w:t>общением.</w:t>
      </w:r>
    </w:p>
    <w:p w14:paraId="325D0F04"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Это</w:t>
      </w:r>
      <w:r w:rsidR="006A5816" w:rsidRPr="00B11D29">
        <w:rPr>
          <w:color w:val="000000"/>
        </w:rPr>
        <w:t xml:space="preserve"> </w:t>
      </w:r>
      <w:r w:rsidRPr="00B11D29">
        <w:rPr>
          <w:color w:val="000000"/>
        </w:rPr>
        <w:t>было</w:t>
      </w:r>
      <w:r w:rsidR="006A5816" w:rsidRPr="00B11D29">
        <w:rPr>
          <w:color w:val="000000"/>
        </w:rPr>
        <w:t xml:space="preserve"> </w:t>
      </w:r>
      <w:r w:rsidRPr="00B11D29">
        <w:rPr>
          <w:color w:val="000000"/>
        </w:rPr>
        <w:t>чудесно,</w:t>
      </w:r>
      <w:r w:rsidR="006A5816" w:rsidRPr="00B11D29">
        <w:rPr>
          <w:color w:val="000000"/>
        </w:rPr>
        <w:t xml:space="preserve"> </w:t>
      </w:r>
      <w:r w:rsidRPr="00B11D29">
        <w:rPr>
          <w:color w:val="000000"/>
        </w:rPr>
        <w:t>наконец</w:t>
      </w:r>
      <w:r w:rsidR="006A5816" w:rsidRPr="00B11D29">
        <w:rPr>
          <w:color w:val="000000"/>
        </w:rPr>
        <w:t xml:space="preserve"> </w:t>
      </w:r>
      <w:r w:rsidRPr="00B11D29">
        <w:rPr>
          <w:color w:val="000000"/>
        </w:rPr>
        <w:t>оказаться</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кругу</w:t>
      </w:r>
      <w:r w:rsidR="006A5816" w:rsidRPr="00B11D29">
        <w:rPr>
          <w:color w:val="000000"/>
        </w:rPr>
        <w:t xml:space="preserve"> </w:t>
      </w:r>
      <w:r w:rsidRPr="00B11D29">
        <w:rPr>
          <w:color w:val="000000"/>
        </w:rPr>
        <w:t>своих,</w:t>
      </w:r>
      <w:r w:rsidR="006A5816" w:rsidRPr="00B11D29">
        <w:rPr>
          <w:color w:val="000000"/>
        </w:rPr>
        <w:t xml:space="preserve"> </w:t>
      </w:r>
      <w:r w:rsidRPr="00B11D29">
        <w:rPr>
          <w:color w:val="000000"/>
        </w:rPr>
        <w:t>—</w:t>
      </w:r>
      <w:r w:rsidR="006A5816" w:rsidRPr="00B11D29">
        <w:rPr>
          <w:color w:val="000000"/>
        </w:rPr>
        <w:t xml:space="preserve"> </w:t>
      </w:r>
      <w:proofErr w:type="gramStart"/>
      <w:r w:rsidRPr="00B11D29">
        <w:rPr>
          <w:color w:val="000000"/>
        </w:rPr>
        <w:t>хотя</w:t>
      </w:r>
      <w:r w:rsidR="006A5816" w:rsidRPr="00B11D29">
        <w:rPr>
          <w:color w:val="000000"/>
        </w:rPr>
        <w:t xml:space="preserve"> </w:t>
      </w:r>
      <w:r w:rsidRPr="00B11D29">
        <w:rPr>
          <w:color w:val="000000"/>
        </w:rPr>
        <w:t>казалось</w:t>
      </w:r>
      <w:r w:rsidR="006A5816" w:rsidRPr="00B11D29">
        <w:rPr>
          <w:color w:val="000000"/>
        </w:rPr>
        <w:t xml:space="preserve"> </w:t>
      </w:r>
      <w:r w:rsidRPr="00B11D29">
        <w:rPr>
          <w:color w:val="000000"/>
        </w:rPr>
        <w:t>бы</w:t>
      </w:r>
      <w:proofErr w:type="gramEnd"/>
      <w:r w:rsidR="006A5816" w:rsidRPr="00B11D29">
        <w:rPr>
          <w:color w:val="000000"/>
        </w:rPr>
        <w:t xml:space="preserve"> </w:t>
      </w:r>
      <w:r w:rsidRPr="00B11D29">
        <w:rPr>
          <w:color w:val="000000"/>
        </w:rPr>
        <w:t>совершенно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знакомых,</w:t>
      </w:r>
      <w:r w:rsidR="006A5816" w:rsidRPr="00B11D29">
        <w:rPr>
          <w:color w:val="000000"/>
        </w:rPr>
        <w:t xml:space="preserve"> </w:t>
      </w:r>
      <w:r w:rsidRPr="00B11D29">
        <w:rPr>
          <w:color w:val="000000"/>
        </w:rPr>
        <w:t>но</w:t>
      </w:r>
      <w:r w:rsidR="006A5816" w:rsidRPr="00B11D29">
        <w:rPr>
          <w:color w:val="000000"/>
        </w:rPr>
        <w:t xml:space="preserve"> </w:t>
      </w:r>
      <w:r w:rsidRPr="00B11D29">
        <w:rPr>
          <w:color w:val="000000"/>
        </w:rPr>
        <w:t>таким</w:t>
      </w:r>
      <w:r w:rsidR="006A5816" w:rsidRPr="00B11D29">
        <w:rPr>
          <w:color w:val="000000"/>
        </w:rPr>
        <w:t xml:space="preserve"> </w:t>
      </w:r>
      <w:r w:rsidRPr="00B11D29">
        <w:rPr>
          <w:color w:val="000000"/>
        </w:rPr>
        <w:t>родных</w:t>
      </w:r>
      <w:r w:rsidR="006A5816" w:rsidRPr="00B11D29">
        <w:rPr>
          <w:color w:val="000000"/>
        </w:rPr>
        <w:t xml:space="preserve"> </w:t>
      </w:r>
      <w:r w:rsidRPr="00B11D29">
        <w:rPr>
          <w:color w:val="000000"/>
        </w:rPr>
        <w:t>по</w:t>
      </w:r>
      <w:r w:rsidR="006A5816" w:rsidRPr="00B11D29">
        <w:rPr>
          <w:color w:val="000000"/>
        </w:rPr>
        <w:t xml:space="preserve"> </w:t>
      </w:r>
      <w:r w:rsidRPr="00B11D29">
        <w:rPr>
          <w:color w:val="000000"/>
        </w:rPr>
        <w:t>внутреннему</w:t>
      </w:r>
      <w:r w:rsidR="006A5816" w:rsidRPr="00B11D29">
        <w:rPr>
          <w:color w:val="000000"/>
        </w:rPr>
        <w:t xml:space="preserve"> </w:t>
      </w:r>
      <w:r w:rsidRPr="00B11D29">
        <w:rPr>
          <w:color w:val="000000"/>
        </w:rPr>
        <w:t>миру</w:t>
      </w:r>
      <w:r w:rsidR="006A5816" w:rsidRPr="00B11D29">
        <w:rPr>
          <w:color w:val="000000"/>
        </w:rPr>
        <w:t xml:space="preserve"> </w:t>
      </w:r>
      <w:r w:rsidRPr="00B11D29">
        <w:rPr>
          <w:color w:val="000000"/>
        </w:rPr>
        <w:t>людей,</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непринуждённой,</w:t>
      </w:r>
      <w:r w:rsidR="006A5816" w:rsidRPr="00B11D29">
        <w:rPr>
          <w:color w:val="000000"/>
        </w:rPr>
        <w:t xml:space="preserve"> </w:t>
      </w:r>
      <w:r w:rsidRPr="00B11D29">
        <w:rPr>
          <w:color w:val="000000"/>
        </w:rPr>
        <w:t>радостной</w:t>
      </w:r>
      <w:r w:rsidR="006A5816" w:rsidRPr="00B11D29">
        <w:rPr>
          <w:color w:val="000000"/>
        </w:rPr>
        <w:t xml:space="preserve"> </w:t>
      </w:r>
      <w:r w:rsidRPr="00B11D29">
        <w:rPr>
          <w:color w:val="000000"/>
        </w:rPr>
        <w:t>обстановке,</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объединены</w:t>
      </w:r>
      <w:r w:rsidR="006A5816" w:rsidRPr="00B11D29">
        <w:rPr>
          <w:color w:val="000000"/>
        </w:rPr>
        <w:t xml:space="preserve"> </w:t>
      </w:r>
      <w:r w:rsidRPr="00B11D29">
        <w:rPr>
          <w:color w:val="000000"/>
        </w:rPr>
        <w:t>общим,</w:t>
      </w:r>
      <w:r w:rsidR="006A5816" w:rsidRPr="00B11D29">
        <w:rPr>
          <w:color w:val="000000"/>
        </w:rPr>
        <w:t xml:space="preserve"> </w:t>
      </w:r>
      <w:r w:rsidRPr="00B11D29">
        <w:rPr>
          <w:color w:val="000000"/>
        </w:rPr>
        <w:t>ценным</w:t>
      </w:r>
      <w:r w:rsidR="006A5816" w:rsidRPr="00B11D29">
        <w:rPr>
          <w:color w:val="000000"/>
        </w:rPr>
        <w:t xml:space="preserve"> </w:t>
      </w:r>
      <w:r w:rsidRPr="00B11D29">
        <w:rPr>
          <w:color w:val="000000"/>
        </w:rPr>
        <w:t>для</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делом</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при</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каждый</w:t>
      </w:r>
      <w:r w:rsidR="006A5816" w:rsidRPr="00B11D29">
        <w:rPr>
          <w:color w:val="000000"/>
        </w:rPr>
        <w:t xml:space="preserve"> </w:t>
      </w:r>
      <w:r w:rsidRPr="00B11D29">
        <w:rPr>
          <w:color w:val="000000"/>
        </w:rPr>
        <w:t>идём</w:t>
      </w:r>
      <w:r w:rsidR="006A5816" w:rsidRPr="00B11D29">
        <w:rPr>
          <w:color w:val="000000"/>
        </w:rPr>
        <w:t xml:space="preserve"> </w:t>
      </w:r>
      <w:r w:rsidRPr="00B11D29">
        <w:rPr>
          <w:color w:val="000000"/>
        </w:rPr>
        <w:t>своим</w:t>
      </w:r>
      <w:r w:rsidR="006A5816" w:rsidRPr="00B11D29">
        <w:rPr>
          <w:color w:val="000000"/>
        </w:rPr>
        <w:t xml:space="preserve"> </w:t>
      </w:r>
      <w:r w:rsidRPr="00B11D29">
        <w:rPr>
          <w:color w:val="000000"/>
        </w:rPr>
        <w:t>путём.</w:t>
      </w:r>
    </w:p>
    <w:p w14:paraId="79E34EA8" w14:textId="4675DAF0"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менее</w:t>
      </w:r>
      <w:r w:rsidR="006A5816" w:rsidRPr="00B11D29">
        <w:rPr>
          <w:color w:val="000000"/>
        </w:rPr>
        <w:t xml:space="preserve"> </w:t>
      </w:r>
      <w:r w:rsidRPr="00B11D29">
        <w:rPr>
          <w:color w:val="000000"/>
        </w:rPr>
        <w:t>важно,</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этом</w:t>
      </w:r>
      <w:r w:rsidR="006A5816" w:rsidRPr="00B11D29">
        <w:rPr>
          <w:color w:val="000000"/>
        </w:rPr>
        <w:t xml:space="preserve"> </w:t>
      </w:r>
      <w:r w:rsidRPr="00B11D29">
        <w:rPr>
          <w:color w:val="000000"/>
        </w:rPr>
        <w:t>взаимодействии</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училась</w:t>
      </w:r>
      <w:r w:rsidR="006A5816" w:rsidRPr="00B11D29">
        <w:rPr>
          <w:color w:val="000000"/>
        </w:rPr>
        <w:t xml:space="preserve"> </w:t>
      </w:r>
      <w:r w:rsidRPr="00B11D29">
        <w:rPr>
          <w:color w:val="000000"/>
        </w:rPr>
        <w:t>осваивать</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права.</w:t>
      </w:r>
      <w:r w:rsidR="006A5816" w:rsidRPr="00B11D29">
        <w:rPr>
          <w:color w:val="000000"/>
        </w:rPr>
        <w:t xml:space="preserve"> </w:t>
      </w:r>
      <w:r w:rsidRPr="00B11D29">
        <w:rPr>
          <w:color w:val="000000"/>
        </w:rPr>
        <w:t>Поскольку</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ближе</w:t>
      </w:r>
      <w:r w:rsidR="006A5816" w:rsidRPr="00B11D29">
        <w:rPr>
          <w:color w:val="000000"/>
        </w:rPr>
        <w:t xml:space="preserve"> </w:t>
      </w:r>
      <w:r w:rsidRPr="00B11D29">
        <w:rPr>
          <w:color w:val="000000"/>
        </w:rPr>
        <w:t>отношения</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людьми,</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яснее</w:t>
      </w:r>
      <w:r w:rsidR="006A5816" w:rsidRPr="00B11D29">
        <w:rPr>
          <w:color w:val="000000"/>
        </w:rPr>
        <w:t xml:space="preserve"> </w:t>
      </w:r>
      <w:r w:rsidRPr="00B11D29">
        <w:rPr>
          <w:color w:val="000000"/>
        </w:rPr>
        <w:t>должны</w:t>
      </w:r>
      <w:r w:rsidR="006A5816" w:rsidRPr="00B11D29">
        <w:rPr>
          <w:color w:val="000000"/>
        </w:rPr>
        <w:t xml:space="preserve"> </w:t>
      </w:r>
      <w:r w:rsidRPr="00B11D29">
        <w:rPr>
          <w:color w:val="000000"/>
        </w:rPr>
        <w:t>быть</w:t>
      </w:r>
      <w:r w:rsidR="006A5816" w:rsidRPr="00B11D29">
        <w:rPr>
          <w:color w:val="000000"/>
        </w:rPr>
        <w:t xml:space="preserve"> </w:t>
      </w:r>
      <w:r w:rsidRPr="00B11D29">
        <w:rPr>
          <w:color w:val="000000"/>
        </w:rPr>
        <w:t>границы</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этих</w:t>
      </w:r>
      <w:r w:rsidR="006A5816" w:rsidRPr="00B11D29">
        <w:rPr>
          <w:color w:val="000000"/>
        </w:rPr>
        <w:t xml:space="preserve"> </w:t>
      </w:r>
      <w:r w:rsidRPr="00B11D29">
        <w:rPr>
          <w:color w:val="000000"/>
        </w:rPr>
        <w:t>отношениях,</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ребятами</w:t>
      </w:r>
      <w:r w:rsidR="006A5816" w:rsidRPr="00B11D29">
        <w:rPr>
          <w:color w:val="000000"/>
        </w:rPr>
        <w:t xml:space="preserve"> </w:t>
      </w:r>
      <w:r w:rsidRPr="00B11D29">
        <w:rPr>
          <w:color w:val="000000"/>
        </w:rPr>
        <w:t>очень</w:t>
      </w:r>
      <w:r w:rsidR="006A5816" w:rsidRPr="00B11D29">
        <w:rPr>
          <w:color w:val="000000"/>
        </w:rPr>
        <w:t xml:space="preserve"> </w:t>
      </w:r>
      <w:r w:rsidRPr="00B11D29">
        <w:rPr>
          <w:color w:val="000000"/>
        </w:rPr>
        <w:t>стремительно</w:t>
      </w:r>
      <w:r w:rsidR="006A5816" w:rsidRPr="00B11D29">
        <w:rPr>
          <w:color w:val="000000"/>
        </w:rPr>
        <w:t xml:space="preserve"> </w:t>
      </w:r>
      <w:r w:rsidRPr="00B11D29">
        <w:rPr>
          <w:color w:val="000000"/>
        </w:rPr>
        <w:t>сблизились,</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через</w:t>
      </w:r>
      <w:r w:rsidR="006A5816" w:rsidRPr="00B11D29">
        <w:rPr>
          <w:color w:val="000000"/>
        </w:rPr>
        <w:t xml:space="preserve"> </w:t>
      </w:r>
      <w:r w:rsidRPr="00B11D29">
        <w:rPr>
          <w:color w:val="000000"/>
        </w:rPr>
        <w:t>ряд</w:t>
      </w:r>
      <w:r w:rsidR="006A5816" w:rsidRPr="00B11D29">
        <w:rPr>
          <w:color w:val="000000"/>
        </w:rPr>
        <w:t xml:space="preserve"> </w:t>
      </w:r>
      <w:r w:rsidRPr="00B11D29">
        <w:rPr>
          <w:color w:val="000000"/>
        </w:rPr>
        <w:t>ситуаций,</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порой</w:t>
      </w:r>
      <w:r w:rsidR="006A5816" w:rsidRPr="00B11D29">
        <w:rPr>
          <w:color w:val="000000"/>
        </w:rPr>
        <w:t xml:space="preserve"> </w:t>
      </w:r>
      <w:r w:rsidRPr="00B11D29">
        <w:rPr>
          <w:color w:val="000000"/>
        </w:rPr>
        <w:t>были</w:t>
      </w:r>
      <w:r w:rsidR="006A5816" w:rsidRPr="00B11D29">
        <w:rPr>
          <w:color w:val="000000"/>
        </w:rPr>
        <w:t xml:space="preserve"> </w:t>
      </w:r>
      <w:r w:rsidRPr="00B11D29">
        <w:rPr>
          <w:color w:val="000000"/>
        </w:rPr>
        <w:t>разные</w:t>
      </w:r>
      <w:r w:rsidR="006A5816" w:rsidRPr="00B11D29">
        <w:rPr>
          <w:color w:val="000000"/>
        </w:rPr>
        <w:t xml:space="preserve"> </w:t>
      </w:r>
      <w:r w:rsidRPr="00B11D29">
        <w:rPr>
          <w:color w:val="000000"/>
        </w:rPr>
        <w:t>желания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потребности,</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училась</w:t>
      </w:r>
      <w:r w:rsidR="006A5816" w:rsidRPr="00B11D29">
        <w:rPr>
          <w:color w:val="000000"/>
        </w:rPr>
        <w:t xml:space="preserve"> </w:t>
      </w:r>
      <w:r w:rsidRPr="00B11D29">
        <w:rPr>
          <w:color w:val="000000"/>
        </w:rPr>
        <w:t>понимать,</w:t>
      </w:r>
      <w:r w:rsidR="006A5816" w:rsidRPr="00B11D29">
        <w:rPr>
          <w:color w:val="000000"/>
        </w:rPr>
        <w:t xml:space="preserve"> </w:t>
      </w:r>
      <w:r w:rsidRPr="00B11D29">
        <w:rPr>
          <w:color w:val="000000"/>
        </w:rPr>
        <w:t>видеть,</w:t>
      </w:r>
      <w:r w:rsidR="006A5816" w:rsidRPr="00B11D29">
        <w:rPr>
          <w:color w:val="000000"/>
        </w:rPr>
        <w:t xml:space="preserve"> </w:t>
      </w:r>
      <w:r w:rsidRPr="00B11D29">
        <w:rPr>
          <w:color w:val="000000"/>
        </w:rPr>
        <w:t>ощущать:</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могу</w:t>
      </w:r>
      <w:r w:rsidR="006A5816" w:rsidRPr="00B11D29">
        <w:rPr>
          <w:color w:val="000000"/>
        </w:rPr>
        <w:t xml:space="preserve"> </w:t>
      </w:r>
      <w:r w:rsidRPr="00B11D29">
        <w:rPr>
          <w:color w:val="000000"/>
        </w:rPr>
        <w:t>сейчас</w:t>
      </w:r>
      <w:r w:rsidR="006A5816" w:rsidRPr="00B11D29">
        <w:rPr>
          <w:color w:val="000000"/>
        </w:rPr>
        <w:t xml:space="preserve"> </w:t>
      </w:r>
      <w:r w:rsidRPr="00B11D29">
        <w:rPr>
          <w:color w:val="000000"/>
        </w:rPr>
        <w:t>подействовать,</w:t>
      </w:r>
      <w:r w:rsidR="006A5816" w:rsidRPr="00B11D29">
        <w:rPr>
          <w:color w:val="000000"/>
        </w:rPr>
        <w:t xml:space="preserve"> </w:t>
      </w:r>
      <w:r w:rsidRPr="00B11D29">
        <w:rPr>
          <w:color w:val="000000"/>
        </w:rPr>
        <w:t>поговорить</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помолчать.</w:t>
      </w:r>
      <w:r w:rsidR="006A5816" w:rsidRPr="00B11D29">
        <w:rPr>
          <w:color w:val="000000"/>
        </w:rPr>
        <w:t xml:space="preserve"> </w:t>
      </w:r>
      <w:r w:rsidRPr="00B11D29">
        <w:rPr>
          <w:color w:val="000000"/>
        </w:rPr>
        <w:t>Месяц</w:t>
      </w:r>
      <w:r w:rsidR="006A5816" w:rsidRPr="00B11D29">
        <w:rPr>
          <w:color w:val="000000"/>
        </w:rPr>
        <w:t xml:space="preserve"> </w:t>
      </w:r>
      <w:r w:rsidRPr="00B11D29">
        <w:rPr>
          <w:color w:val="000000"/>
        </w:rPr>
        <w:t>восьмого</w:t>
      </w:r>
      <w:r w:rsidR="006A5816" w:rsidRPr="00B11D29">
        <w:rPr>
          <w:color w:val="000000"/>
        </w:rPr>
        <w:t xml:space="preserve"> </w:t>
      </w:r>
      <w:r w:rsidRPr="00B11D29">
        <w:rPr>
          <w:color w:val="000000"/>
        </w:rPr>
        <w:t>семинара</w:t>
      </w:r>
      <w:r w:rsidR="006A5816" w:rsidRPr="00B11D29">
        <w:rPr>
          <w:color w:val="000000"/>
        </w:rPr>
        <w:t xml:space="preserve"> </w:t>
      </w:r>
      <w:r w:rsidRPr="00B11D29">
        <w:rPr>
          <w:color w:val="000000"/>
        </w:rPr>
        <w:t>был</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подарок,</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вторая</w:t>
      </w:r>
      <w:r w:rsidR="006A5816" w:rsidRPr="00B11D29">
        <w:rPr>
          <w:color w:val="000000"/>
        </w:rPr>
        <w:t xml:space="preserve"> </w:t>
      </w:r>
      <w:r w:rsidRPr="00B11D29">
        <w:rPr>
          <w:color w:val="000000"/>
        </w:rPr>
        <w:t>юность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невероятный</w:t>
      </w:r>
      <w:r w:rsidR="006A5816" w:rsidRPr="00B11D29">
        <w:rPr>
          <w:color w:val="000000"/>
        </w:rPr>
        <w:t xml:space="preserve"> </w:t>
      </w:r>
      <w:r w:rsidRPr="00B11D29">
        <w:rPr>
          <w:color w:val="000000"/>
        </w:rPr>
        <w:t>командный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индивидуальный</w:t>
      </w:r>
      <w:r w:rsidR="006A5816" w:rsidRPr="00B11D29">
        <w:rPr>
          <w:color w:val="000000"/>
        </w:rPr>
        <w:t xml:space="preserve"> </w:t>
      </w:r>
      <w:r w:rsidRPr="00B11D29">
        <w:rPr>
          <w:color w:val="000000"/>
        </w:rPr>
        <w:t>рост.</w:t>
      </w:r>
    </w:p>
    <w:p w14:paraId="204D7453" w14:textId="3EAC7AB6" w:rsidR="00467C66" w:rsidRPr="00B11D29" w:rsidRDefault="00467C66" w:rsidP="00C137B4">
      <w:pPr>
        <w:pStyle w:val="ad"/>
        <w:spacing w:before="0" w:beforeAutospacing="0" w:after="0" w:afterAutospacing="0"/>
        <w:ind w:firstLine="454"/>
        <w:jc w:val="both"/>
      </w:pPr>
      <w:r w:rsidRPr="00B11D29">
        <w:rPr>
          <w:color w:val="000000"/>
        </w:rPr>
        <w:t>Есть</w:t>
      </w:r>
      <w:r w:rsidR="006A5816" w:rsidRPr="00B11D29">
        <w:rPr>
          <w:color w:val="000000"/>
        </w:rPr>
        <w:t xml:space="preserve"> </w:t>
      </w:r>
      <w:r w:rsidRPr="00B11D29">
        <w:rPr>
          <w:color w:val="000000"/>
        </w:rPr>
        <w:t>ещё</w:t>
      </w:r>
      <w:r w:rsidR="006A5816" w:rsidRPr="00B11D29">
        <w:rPr>
          <w:color w:val="000000"/>
        </w:rPr>
        <w:t xml:space="preserve"> </w:t>
      </w:r>
      <w:r w:rsidRPr="00B11D29">
        <w:rPr>
          <w:color w:val="000000"/>
        </w:rPr>
        <w:t>много</w:t>
      </w:r>
      <w:r w:rsidR="006A5816" w:rsidRPr="00B11D29">
        <w:rPr>
          <w:color w:val="000000"/>
        </w:rPr>
        <w:t xml:space="preserve"> </w:t>
      </w:r>
      <w:r w:rsidRPr="00B11D29">
        <w:rPr>
          <w:color w:val="000000"/>
        </w:rPr>
        <w:t>тем,</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которыми</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разбиралась</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ходе</w:t>
      </w:r>
      <w:r w:rsidR="006A5816" w:rsidRPr="00B11D29">
        <w:rPr>
          <w:color w:val="000000"/>
        </w:rPr>
        <w:t xml:space="preserve"> </w:t>
      </w:r>
      <w:r w:rsidRPr="00B11D29">
        <w:rPr>
          <w:color w:val="000000"/>
        </w:rPr>
        <w:t>обучения,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резюмировать,</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последние</w:t>
      </w:r>
      <w:r w:rsidR="006A5816" w:rsidRPr="00B11D29">
        <w:rPr>
          <w:color w:val="000000"/>
        </w:rPr>
        <w:t xml:space="preserve"> </w:t>
      </w:r>
      <w:r w:rsidRPr="00B11D29">
        <w:rPr>
          <w:color w:val="000000"/>
        </w:rPr>
        <w:t>полгода</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или</w:t>
      </w:r>
      <w:r w:rsidR="006A5816" w:rsidRPr="00B11D29">
        <w:rPr>
          <w:color w:val="000000"/>
        </w:rPr>
        <w:t xml:space="preserve"> </w:t>
      </w:r>
      <w:r w:rsidRPr="00B11D29">
        <w:rPr>
          <w:color w:val="000000"/>
        </w:rPr>
        <w:t>иначе</w:t>
      </w:r>
      <w:r w:rsidR="006A5816" w:rsidRPr="00B11D29">
        <w:rPr>
          <w:color w:val="000000"/>
        </w:rPr>
        <w:t xml:space="preserve"> </w:t>
      </w:r>
      <w:r w:rsidRPr="00B11D29">
        <w:rPr>
          <w:color w:val="000000"/>
        </w:rPr>
        <w:t>мне</w:t>
      </w:r>
      <w:r w:rsidR="006A5816" w:rsidRPr="00B11D29">
        <w:rPr>
          <w:color w:val="000000"/>
        </w:rPr>
        <w:t xml:space="preserve"> </w:t>
      </w:r>
      <w:r w:rsidRPr="00B11D29">
        <w:rPr>
          <w:color w:val="000000"/>
        </w:rPr>
        <w:t>удавалось</w:t>
      </w:r>
      <w:r w:rsidR="006A5816" w:rsidRPr="00B11D29">
        <w:rPr>
          <w:color w:val="000000"/>
        </w:rPr>
        <w:t xml:space="preserve"> </w:t>
      </w:r>
      <w:r w:rsidRPr="00B11D29">
        <w:rPr>
          <w:color w:val="000000"/>
        </w:rPr>
        <w:t>справляться,</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никогда</w:t>
      </w:r>
      <w:r w:rsidR="006A5816" w:rsidRPr="00B11D29">
        <w:rPr>
          <w:color w:val="000000"/>
        </w:rPr>
        <w:t xml:space="preserve"> </w:t>
      </w:r>
      <w:r w:rsidRPr="00B11D29">
        <w:rPr>
          <w:color w:val="000000"/>
        </w:rPr>
        <w:t>раньше,</w:t>
      </w:r>
      <w:r w:rsidR="006A5816" w:rsidRPr="00B11D29">
        <w:rPr>
          <w:color w:val="000000"/>
        </w:rPr>
        <w:t xml:space="preserve"> </w:t>
      </w:r>
      <w:r w:rsidRPr="00B11D29">
        <w:rPr>
          <w:color w:val="000000"/>
        </w:rPr>
        <w:t>со</w:t>
      </w:r>
      <w:r w:rsidR="006A5816" w:rsidRPr="00B11D29">
        <w:rPr>
          <w:color w:val="000000"/>
        </w:rPr>
        <w:t xml:space="preserve"> </w:t>
      </w:r>
      <w:r w:rsidRPr="00B11D29">
        <w:rPr>
          <w:color w:val="000000"/>
        </w:rPr>
        <w:t>следующими</w:t>
      </w:r>
      <w:r w:rsidR="006A5816" w:rsidRPr="00B11D29">
        <w:rPr>
          <w:color w:val="000000"/>
        </w:rPr>
        <w:t xml:space="preserve"> </w:t>
      </w:r>
      <w:r w:rsidRPr="00B11D29">
        <w:rPr>
          <w:color w:val="000000"/>
        </w:rPr>
        <w:t>сложностями:</w:t>
      </w:r>
    </w:p>
    <w:p w14:paraId="56746034" w14:textId="55E16BF7"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Завершение</w:t>
      </w:r>
      <w:r w:rsidR="006A5816" w:rsidRPr="00B11D29">
        <w:rPr>
          <w:color w:val="000000"/>
        </w:rPr>
        <w:t xml:space="preserve"> </w:t>
      </w:r>
      <w:r w:rsidRPr="00B11D29">
        <w:rPr>
          <w:color w:val="000000"/>
        </w:rPr>
        <w:t>отношений</w:t>
      </w:r>
      <w:r w:rsidR="006A5816" w:rsidRPr="00B11D29">
        <w:rPr>
          <w:color w:val="000000"/>
        </w:rPr>
        <w:t xml:space="preserve"> </w:t>
      </w:r>
      <w:r w:rsidRPr="00B11D29">
        <w:rPr>
          <w:color w:val="000000"/>
        </w:rPr>
        <w:t>без</w:t>
      </w:r>
      <w:r w:rsidR="006A5816" w:rsidRPr="00B11D29">
        <w:rPr>
          <w:color w:val="000000"/>
        </w:rPr>
        <w:t xml:space="preserve"> </w:t>
      </w:r>
      <w:r w:rsidRPr="00B11D29">
        <w:rPr>
          <w:color w:val="000000"/>
        </w:rPr>
        <w:t>перспективы</w:t>
      </w:r>
    </w:p>
    <w:p w14:paraId="499B92BE" w14:textId="77938B63"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Одиночество</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собой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ненужность</w:t>
      </w:r>
    </w:p>
    <w:p w14:paraId="7059536B" w14:textId="5AF1ABD7"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Курение,</w:t>
      </w:r>
      <w:r w:rsidR="006A5816" w:rsidRPr="00B11D29">
        <w:rPr>
          <w:color w:val="000000"/>
        </w:rPr>
        <w:t xml:space="preserve"> </w:t>
      </w:r>
      <w:r w:rsidRPr="00B11D29">
        <w:rPr>
          <w:color w:val="000000"/>
        </w:rPr>
        <w:t>причём</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одну</w:t>
      </w:r>
      <w:r w:rsidR="006A5816" w:rsidRPr="00B11D29">
        <w:rPr>
          <w:color w:val="000000"/>
        </w:rPr>
        <w:t xml:space="preserve"> </w:t>
      </w:r>
      <w:r w:rsidRPr="00B11D29">
        <w:rPr>
          <w:color w:val="000000"/>
        </w:rPr>
        <w:t>практику</w:t>
      </w:r>
    </w:p>
    <w:p w14:paraId="2DE22C41" w14:textId="6FB17510"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Отсутствие</w:t>
      </w:r>
      <w:r w:rsidR="006A5816" w:rsidRPr="00B11D29">
        <w:rPr>
          <w:color w:val="000000"/>
        </w:rPr>
        <w:t xml:space="preserve"> </w:t>
      </w:r>
      <w:r w:rsidRPr="00B11D29">
        <w:rPr>
          <w:color w:val="000000"/>
        </w:rPr>
        <w:t>своего</w:t>
      </w:r>
      <w:r w:rsidR="006A5816" w:rsidRPr="00B11D29">
        <w:rPr>
          <w:color w:val="000000"/>
        </w:rPr>
        <w:t xml:space="preserve"> </w:t>
      </w:r>
      <w:r w:rsidRPr="00B11D29">
        <w:rPr>
          <w:color w:val="000000"/>
        </w:rPr>
        <w:t>окружения</w:t>
      </w:r>
    </w:p>
    <w:p w14:paraId="58C8812B" w14:textId="4883A1EF"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Страх</w:t>
      </w:r>
      <w:r w:rsidR="00261BCC" w:rsidRPr="00B11D29">
        <w:rPr>
          <w:rStyle w:val="apple-tab-span"/>
          <w:rFonts w:eastAsiaTheme="majorEastAsia"/>
          <w:color w:val="000000"/>
          <w:lang w:val="en-US"/>
        </w:rPr>
        <w:t xml:space="preserve"> </w:t>
      </w:r>
      <w:r w:rsidRPr="00B11D29">
        <w:rPr>
          <w:color w:val="000000"/>
        </w:rPr>
        <w:t>остаться</w:t>
      </w:r>
      <w:r w:rsidR="006A5816" w:rsidRPr="00B11D29">
        <w:rPr>
          <w:color w:val="000000"/>
        </w:rPr>
        <w:t xml:space="preserve"> </w:t>
      </w:r>
      <w:r w:rsidRPr="00B11D29">
        <w:rPr>
          <w:color w:val="000000"/>
        </w:rPr>
        <w:t>одной</w:t>
      </w:r>
      <w:r w:rsidR="006A5816" w:rsidRPr="00B11D29">
        <w:rPr>
          <w:color w:val="000000"/>
        </w:rPr>
        <w:t xml:space="preserve"> </w:t>
      </w:r>
      <w:r w:rsidRPr="00B11D29">
        <w:rPr>
          <w:color w:val="000000"/>
        </w:rPr>
        <w:t>без</w:t>
      </w:r>
      <w:r w:rsidR="006A5816" w:rsidRPr="00B11D29">
        <w:rPr>
          <w:color w:val="000000"/>
        </w:rPr>
        <w:t xml:space="preserve"> </w:t>
      </w:r>
      <w:r w:rsidRPr="00B11D29">
        <w:rPr>
          <w:color w:val="000000"/>
        </w:rPr>
        <w:t>своих</w:t>
      </w:r>
    </w:p>
    <w:p w14:paraId="1F103A5F" w14:textId="77777777"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Сепарация</w:t>
      </w:r>
    </w:p>
    <w:p w14:paraId="4C9C09A1" w14:textId="77777777"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Неполноценность</w:t>
      </w:r>
    </w:p>
    <w:p w14:paraId="192A4B65" w14:textId="12EBAB31"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Чувство</w:t>
      </w:r>
      <w:r w:rsidR="006A5816" w:rsidRPr="00B11D29">
        <w:rPr>
          <w:color w:val="000000"/>
        </w:rPr>
        <w:t xml:space="preserve"> </w:t>
      </w:r>
      <w:r w:rsidRPr="00B11D29">
        <w:rPr>
          <w:color w:val="000000"/>
        </w:rPr>
        <w:t>вины</w:t>
      </w:r>
    </w:p>
    <w:p w14:paraId="069B165F" w14:textId="6694DB9B"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Бессмысленность</w:t>
      </w:r>
      <w:r w:rsidR="006A5816" w:rsidRPr="00B11D29">
        <w:rPr>
          <w:color w:val="000000"/>
        </w:rPr>
        <w:t xml:space="preserve"> </w:t>
      </w:r>
      <w:r w:rsidRPr="00B11D29">
        <w:rPr>
          <w:color w:val="000000"/>
        </w:rPr>
        <w:t>работы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отсутствие</w:t>
      </w:r>
      <w:r w:rsidR="006A5816" w:rsidRPr="00B11D29">
        <w:rPr>
          <w:color w:val="000000"/>
        </w:rPr>
        <w:t xml:space="preserve"> </w:t>
      </w:r>
      <w:r w:rsidRPr="00B11D29">
        <w:rPr>
          <w:color w:val="000000"/>
        </w:rPr>
        <w:t>целей</w:t>
      </w:r>
    </w:p>
    <w:p w14:paraId="06B5E23A" w14:textId="09DC8AC3"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Неумение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неспособность</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учёбе</w:t>
      </w:r>
    </w:p>
    <w:p w14:paraId="0AB488E4" w14:textId="000D1708" w:rsidR="00467C66" w:rsidRPr="00B11D29" w:rsidRDefault="00467C66" w:rsidP="00C137B4">
      <w:pPr>
        <w:pStyle w:val="ad"/>
        <w:numPr>
          <w:ilvl w:val="0"/>
          <w:numId w:val="6"/>
        </w:numPr>
        <w:tabs>
          <w:tab w:val="clear" w:pos="720"/>
        </w:tabs>
        <w:spacing w:before="0" w:beforeAutospacing="0" w:after="0" w:afterAutospacing="0"/>
        <w:ind w:left="851"/>
        <w:jc w:val="both"/>
        <w:textAlignment w:val="baseline"/>
        <w:rPr>
          <w:color w:val="000000"/>
        </w:rPr>
      </w:pPr>
      <w:r w:rsidRPr="00B11D29">
        <w:rPr>
          <w:color w:val="000000"/>
        </w:rPr>
        <w:t>Пренебрежительное</w:t>
      </w:r>
      <w:r w:rsidR="006A5816" w:rsidRPr="00B11D29">
        <w:rPr>
          <w:color w:val="000000"/>
        </w:rPr>
        <w:t xml:space="preserve"> </w:t>
      </w:r>
      <w:r w:rsidRPr="00B11D29">
        <w:rPr>
          <w:color w:val="000000"/>
        </w:rPr>
        <w:t>обращение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общение</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собой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другими,</w:t>
      </w:r>
      <w:r w:rsidR="006A5816" w:rsidRPr="00B11D29">
        <w:rPr>
          <w:color w:val="000000"/>
        </w:rPr>
        <w:t xml:space="preserve"> </w:t>
      </w:r>
      <w:r w:rsidRPr="00B11D29">
        <w:rPr>
          <w:color w:val="000000"/>
        </w:rPr>
        <w:t>без</w:t>
      </w:r>
      <w:r w:rsidR="006A5816" w:rsidRPr="00B11D29">
        <w:rPr>
          <w:color w:val="000000"/>
        </w:rPr>
        <w:t xml:space="preserve"> </w:t>
      </w:r>
      <w:r w:rsidRPr="00B11D29">
        <w:rPr>
          <w:color w:val="000000"/>
        </w:rPr>
        <w:t>понимания,</w:t>
      </w:r>
      <w:r w:rsidR="006A5816" w:rsidRPr="00B11D29">
        <w:rPr>
          <w:color w:val="000000"/>
        </w:rPr>
        <w:t xml:space="preserve"> </w:t>
      </w:r>
      <w:r w:rsidRPr="00B11D29">
        <w:rPr>
          <w:color w:val="000000"/>
        </w:rPr>
        <w:t>заботы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честности.</w:t>
      </w:r>
    </w:p>
    <w:p w14:paraId="4AF440AF" w14:textId="1A854E0C"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список</w:t>
      </w:r>
      <w:r w:rsidR="006A5816" w:rsidRPr="00B11D29">
        <w:rPr>
          <w:color w:val="000000"/>
        </w:rPr>
        <w:t xml:space="preserve"> </w:t>
      </w:r>
      <w:r w:rsidRPr="00B11D29">
        <w:rPr>
          <w:color w:val="000000"/>
        </w:rPr>
        <w:t>решённых</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решаемых</w:t>
      </w:r>
      <w:r w:rsidR="006A5816" w:rsidRPr="00B11D29">
        <w:rPr>
          <w:color w:val="000000"/>
        </w:rPr>
        <w:t xml:space="preserve"> </w:t>
      </w:r>
      <w:r w:rsidRPr="00B11D29">
        <w:rPr>
          <w:color w:val="000000"/>
        </w:rPr>
        <w:t>проблем</w:t>
      </w:r>
      <w:r w:rsidR="006A5816" w:rsidRPr="00B11D29">
        <w:rPr>
          <w:color w:val="000000"/>
        </w:rPr>
        <w:t xml:space="preserve"> </w:t>
      </w:r>
      <w:r w:rsidRPr="00B11D29">
        <w:rPr>
          <w:color w:val="000000"/>
        </w:rPr>
        <w:t>продолжает</w:t>
      </w:r>
      <w:r w:rsidR="006A5816" w:rsidRPr="00B11D29">
        <w:rPr>
          <w:color w:val="000000"/>
        </w:rPr>
        <w:t xml:space="preserve"> </w:t>
      </w:r>
      <w:r w:rsidRPr="00B11D29">
        <w:rPr>
          <w:color w:val="000000"/>
        </w:rPr>
        <w:t>пополняться.</w:t>
      </w:r>
    </w:p>
    <w:p w14:paraId="5D5346E0"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По</w:t>
      </w:r>
      <w:r w:rsidR="006A5816" w:rsidRPr="00B11D29">
        <w:rPr>
          <w:color w:val="000000"/>
        </w:rPr>
        <w:t xml:space="preserve"> </w:t>
      </w:r>
      <w:r w:rsidRPr="00B11D29">
        <w:rPr>
          <w:color w:val="000000"/>
        </w:rPr>
        <w:t>своей</w:t>
      </w:r>
      <w:r w:rsidR="006A5816" w:rsidRPr="00B11D29">
        <w:rPr>
          <w:color w:val="000000"/>
        </w:rPr>
        <w:t xml:space="preserve"> </w:t>
      </w:r>
      <w:r w:rsidRPr="00B11D29">
        <w:rPr>
          <w:color w:val="000000"/>
        </w:rPr>
        <w:t>истории</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проследила</w:t>
      </w:r>
      <w:r w:rsidR="006A5816" w:rsidRPr="00B11D29">
        <w:rPr>
          <w:color w:val="000000"/>
        </w:rPr>
        <w:t xml:space="preserve"> </w:t>
      </w:r>
      <w:r w:rsidRPr="00B11D29">
        <w:rPr>
          <w:color w:val="000000"/>
        </w:rPr>
        <w:t>главные</w:t>
      </w:r>
      <w:r w:rsidR="006A5816" w:rsidRPr="00B11D29">
        <w:rPr>
          <w:color w:val="000000"/>
        </w:rPr>
        <w:t xml:space="preserve"> </w:t>
      </w:r>
      <w:r w:rsidRPr="00B11D29">
        <w:rPr>
          <w:color w:val="000000"/>
        </w:rPr>
        <w:t>особенности</w:t>
      </w:r>
      <w:r w:rsidR="006A5816" w:rsidRPr="00B11D29">
        <w:rPr>
          <w:color w:val="000000"/>
        </w:rPr>
        <w:t xml:space="preserve"> </w:t>
      </w:r>
      <w:r w:rsidRPr="00B11D29">
        <w:rPr>
          <w:color w:val="000000"/>
        </w:rPr>
        <w:t>того,</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Философия</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меняет</w:t>
      </w:r>
      <w:r w:rsidR="006A5816" w:rsidRPr="00B11D29">
        <w:rPr>
          <w:color w:val="000000"/>
        </w:rPr>
        <w:t xml:space="preserve"> </w:t>
      </w:r>
      <w:r w:rsidRPr="00B11D29">
        <w:rPr>
          <w:color w:val="000000"/>
        </w:rPr>
        <w:t>жизнь:</w:t>
      </w:r>
      <w:r w:rsidR="006A5816" w:rsidRPr="00B11D29">
        <w:rPr>
          <w:color w:val="000000"/>
        </w:rPr>
        <w:t xml:space="preserve"> </w:t>
      </w:r>
      <w:r w:rsidRPr="00B11D29">
        <w:rPr>
          <w:color w:val="000000"/>
        </w:rPr>
        <w:t>она</w:t>
      </w:r>
      <w:r w:rsidR="006A5816" w:rsidRPr="00B11D29">
        <w:rPr>
          <w:color w:val="000000"/>
        </w:rPr>
        <w:t xml:space="preserve"> </w:t>
      </w:r>
      <w:r w:rsidRPr="00B11D29">
        <w:rPr>
          <w:color w:val="000000"/>
        </w:rPr>
        <w:t>делает</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легко,</w:t>
      </w:r>
      <w:r w:rsidR="006A5816" w:rsidRPr="00B11D29">
        <w:rPr>
          <w:color w:val="000000"/>
        </w:rPr>
        <w:t xml:space="preserve"> </w:t>
      </w:r>
      <w:r w:rsidRPr="00B11D29">
        <w:rPr>
          <w:color w:val="000000"/>
        </w:rPr>
        <w:t>быстро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качественно</w:t>
      </w:r>
      <w:r w:rsidR="006A5816" w:rsidRPr="00B11D29">
        <w:rPr>
          <w:color w:val="000000"/>
        </w:rPr>
        <w:t xml:space="preserve"> </w:t>
      </w:r>
      <w:r w:rsidRPr="00B11D29">
        <w:rPr>
          <w:color w:val="000000"/>
        </w:rPr>
        <w:t>—</w:t>
      </w:r>
      <w:r w:rsidR="006A5816" w:rsidRPr="00B11D29">
        <w:rPr>
          <w:color w:val="000000"/>
        </w:rPr>
        <w:t xml:space="preserve"> </w:t>
      </w:r>
      <w:r w:rsidRPr="00B11D29">
        <w:rPr>
          <w:color w:val="000000"/>
        </w:rPr>
        <w:t>причём</w:t>
      </w:r>
      <w:r w:rsidR="006A5816" w:rsidRPr="00B11D29">
        <w:rPr>
          <w:color w:val="000000"/>
        </w:rPr>
        <w:t xml:space="preserve"> </w:t>
      </w:r>
      <w:r w:rsidRPr="00B11D29">
        <w:rPr>
          <w:color w:val="000000"/>
        </w:rPr>
        <w:t>там,</w:t>
      </w:r>
      <w:r w:rsidR="006A5816" w:rsidRPr="00B11D29">
        <w:rPr>
          <w:color w:val="000000"/>
        </w:rPr>
        <w:t xml:space="preserve"> </w:t>
      </w:r>
      <w:r w:rsidRPr="00B11D29">
        <w:rPr>
          <w:color w:val="000000"/>
        </w:rPr>
        <w:t>где</w:t>
      </w:r>
      <w:r w:rsidR="006A5816" w:rsidRPr="00B11D29">
        <w:rPr>
          <w:color w:val="000000"/>
        </w:rPr>
        <w:t xml:space="preserve"> </w:t>
      </w:r>
      <w:r w:rsidRPr="00B11D29">
        <w:rPr>
          <w:color w:val="000000"/>
        </w:rPr>
        <w:t>обычными,</w:t>
      </w:r>
      <w:r w:rsidR="006A5816" w:rsidRPr="00B11D29">
        <w:rPr>
          <w:color w:val="000000"/>
        </w:rPr>
        <w:t xml:space="preserve"> </w:t>
      </w:r>
      <w:r w:rsidRPr="00B11D29">
        <w:rPr>
          <w:color w:val="000000"/>
        </w:rPr>
        <w:t>вроде</w:t>
      </w:r>
      <w:r w:rsidR="006A5816" w:rsidRPr="00B11D29">
        <w:rPr>
          <w:color w:val="000000"/>
        </w:rPr>
        <w:t xml:space="preserve"> </w:t>
      </w:r>
      <w:r w:rsidRPr="00B11D29">
        <w:rPr>
          <w:color w:val="000000"/>
        </w:rPr>
        <w:t>современными,</w:t>
      </w:r>
      <w:r w:rsidR="006A5816" w:rsidRPr="00B11D29">
        <w:rPr>
          <w:color w:val="000000"/>
        </w:rPr>
        <w:t xml:space="preserve"> </w:t>
      </w:r>
      <w:r w:rsidRPr="00B11D29">
        <w:rPr>
          <w:color w:val="000000"/>
        </w:rPr>
        <w:t>методами</w:t>
      </w:r>
      <w:r w:rsidR="006A5816" w:rsidRPr="00B11D29">
        <w:rPr>
          <w:color w:val="000000"/>
        </w:rPr>
        <w:t xml:space="preserve"> </w:t>
      </w:r>
      <w:r w:rsidRPr="00B11D29">
        <w:rPr>
          <w:color w:val="000000"/>
        </w:rPr>
        <w:t>можно</w:t>
      </w:r>
      <w:r w:rsidR="006A5816" w:rsidRPr="00B11D29">
        <w:rPr>
          <w:color w:val="000000"/>
        </w:rPr>
        <w:t xml:space="preserve"> </w:t>
      </w:r>
      <w:r w:rsidRPr="00B11D29">
        <w:rPr>
          <w:color w:val="000000"/>
        </w:rPr>
        <w:t>биться</w:t>
      </w:r>
      <w:r w:rsidR="006A5816" w:rsidRPr="00B11D29">
        <w:rPr>
          <w:color w:val="000000"/>
        </w:rPr>
        <w:t xml:space="preserve"> </w:t>
      </w:r>
      <w:r w:rsidRPr="00B11D29">
        <w:rPr>
          <w:color w:val="000000"/>
        </w:rPr>
        <w:t>годами,</w:t>
      </w:r>
      <w:r w:rsidR="006A5816" w:rsidRPr="00B11D29">
        <w:rPr>
          <w:color w:val="000000"/>
        </w:rPr>
        <w:t xml:space="preserve"> </w:t>
      </w:r>
      <w:r w:rsidRPr="00B11D29">
        <w:rPr>
          <w:color w:val="000000"/>
        </w:rPr>
        <w:t>так</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придя</w:t>
      </w:r>
      <w:r w:rsidR="006A5816" w:rsidRPr="00B11D29">
        <w:rPr>
          <w:color w:val="000000"/>
        </w:rPr>
        <w:t xml:space="preserve"> </w:t>
      </w:r>
      <w:r w:rsidRPr="00B11D29">
        <w:rPr>
          <w:color w:val="000000"/>
        </w:rPr>
        <w:t>к</w:t>
      </w:r>
      <w:r w:rsidR="006A5816" w:rsidRPr="00B11D29">
        <w:rPr>
          <w:color w:val="000000"/>
        </w:rPr>
        <w:t xml:space="preserve"> </w:t>
      </w:r>
      <w:r w:rsidRPr="00B11D29">
        <w:rPr>
          <w:color w:val="000000"/>
        </w:rPr>
        <w:t>желаемому</w:t>
      </w:r>
      <w:r w:rsidR="006A5816" w:rsidRPr="00B11D29">
        <w:rPr>
          <w:color w:val="000000"/>
        </w:rPr>
        <w:t xml:space="preserve"> </w:t>
      </w:r>
      <w:r w:rsidRPr="00B11D29">
        <w:rPr>
          <w:color w:val="000000"/>
        </w:rPr>
        <w:t>результату.</w:t>
      </w:r>
    </w:p>
    <w:p w14:paraId="33185051" w14:textId="3715E086" w:rsidR="00467C66" w:rsidRPr="00B11D29" w:rsidRDefault="00467C66" w:rsidP="00C137B4">
      <w:pPr>
        <w:pStyle w:val="ad"/>
        <w:spacing w:before="0" w:beforeAutospacing="0" w:after="0" w:afterAutospacing="0"/>
        <w:ind w:firstLine="454"/>
        <w:jc w:val="both"/>
      </w:pPr>
      <w:r w:rsidRPr="00B11D29">
        <w:rPr>
          <w:color w:val="000000"/>
        </w:rPr>
        <w:t>Если</w:t>
      </w:r>
      <w:r w:rsidR="006A5816" w:rsidRPr="00B11D29">
        <w:rPr>
          <w:color w:val="000000"/>
        </w:rPr>
        <w:t xml:space="preserve"> </w:t>
      </w:r>
      <w:r w:rsidRPr="00B11D29">
        <w:rPr>
          <w:color w:val="000000"/>
        </w:rPr>
        <w:t>кому-то</w:t>
      </w:r>
      <w:r w:rsidR="006A5816" w:rsidRPr="00B11D29">
        <w:rPr>
          <w:color w:val="000000"/>
        </w:rPr>
        <w:t xml:space="preserve"> </w:t>
      </w:r>
      <w:r w:rsidRPr="00B11D29">
        <w:rPr>
          <w:color w:val="000000"/>
        </w:rPr>
        <w:t>откликается</w:t>
      </w:r>
      <w:r w:rsidR="006A5816" w:rsidRPr="00B11D29">
        <w:rPr>
          <w:color w:val="000000"/>
        </w:rPr>
        <w:t xml:space="preserve"> </w:t>
      </w:r>
      <w:r w:rsidRPr="00B11D29">
        <w:rPr>
          <w:color w:val="000000"/>
        </w:rPr>
        <w:t>моя</w:t>
      </w:r>
      <w:r w:rsidR="006A5816" w:rsidRPr="00B11D29">
        <w:rPr>
          <w:color w:val="000000"/>
        </w:rPr>
        <w:t xml:space="preserve"> </w:t>
      </w:r>
      <w:r w:rsidRPr="00B11D29">
        <w:rPr>
          <w:color w:val="000000"/>
        </w:rPr>
        <w:t>история,</w:t>
      </w:r>
      <w:r w:rsidR="006A5816" w:rsidRPr="00B11D29">
        <w:rPr>
          <w:color w:val="000000"/>
        </w:rPr>
        <w:t xml:space="preserve"> </w:t>
      </w:r>
      <w:r w:rsidRPr="00B11D29">
        <w:rPr>
          <w:color w:val="000000"/>
        </w:rPr>
        <w:t>те</w:t>
      </w:r>
      <w:r w:rsidR="006A5816" w:rsidRPr="00B11D29">
        <w:rPr>
          <w:color w:val="000000"/>
        </w:rPr>
        <w:t xml:space="preserve"> </w:t>
      </w:r>
      <w:r w:rsidRPr="00B11D29">
        <w:rPr>
          <w:color w:val="000000"/>
        </w:rPr>
        <w:t>чувства,</w:t>
      </w:r>
      <w:r w:rsidR="006A5816" w:rsidRPr="00B11D29">
        <w:rPr>
          <w:color w:val="000000"/>
        </w:rPr>
        <w:t xml:space="preserve"> </w:t>
      </w:r>
      <w:r w:rsidRPr="00B11D29">
        <w:rPr>
          <w:color w:val="000000"/>
        </w:rPr>
        <w:t>сомнения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состояния,</w:t>
      </w:r>
      <w:r w:rsidR="006A5816" w:rsidRPr="00B11D29">
        <w:rPr>
          <w:color w:val="000000"/>
        </w:rPr>
        <w:t xml:space="preserve"> </w:t>
      </w:r>
      <w:r w:rsidRPr="00B11D29">
        <w:rPr>
          <w:color w:val="000000"/>
        </w:rPr>
        <w:t>которыми</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поделилась,</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скажу</w:t>
      </w:r>
      <w:r w:rsidR="006A5816" w:rsidRPr="00B11D29">
        <w:rPr>
          <w:color w:val="000000"/>
        </w:rPr>
        <w:t xml:space="preserve"> </w:t>
      </w:r>
      <w:r w:rsidRPr="00B11D29">
        <w:rPr>
          <w:color w:val="000000"/>
        </w:rPr>
        <w:t>следующее:</w:t>
      </w:r>
      <w:r w:rsidR="006A5816" w:rsidRPr="00B11D29">
        <w:rPr>
          <w:color w:val="000000"/>
        </w:rPr>
        <w:t xml:space="preserve"> </w:t>
      </w:r>
      <w:r w:rsidRPr="00B11D29">
        <w:rPr>
          <w:color w:val="000000"/>
        </w:rPr>
        <w:t>старое</w:t>
      </w:r>
      <w:r w:rsidR="006A5816" w:rsidRPr="00B11D29">
        <w:rPr>
          <w:color w:val="000000"/>
        </w:rPr>
        <w:t xml:space="preserve"> </w:t>
      </w:r>
      <w:r w:rsidRPr="00B11D29">
        <w:rPr>
          <w:color w:val="000000"/>
        </w:rPr>
        <w:t>ты</w:t>
      </w:r>
      <w:r w:rsidR="006A5816" w:rsidRPr="00B11D29">
        <w:rPr>
          <w:color w:val="000000"/>
        </w:rPr>
        <w:t xml:space="preserve"> </w:t>
      </w:r>
      <w:r w:rsidRPr="00B11D29">
        <w:rPr>
          <w:color w:val="000000"/>
        </w:rPr>
        <w:t>уже</w:t>
      </w:r>
      <w:r w:rsidR="006A5816" w:rsidRPr="00B11D29">
        <w:rPr>
          <w:color w:val="000000"/>
        </w:rPr>
        <w:t xml:space="preserve"> </w:t>
      </w:r>
      <w:r w:rsidRPr="00B11D29">
        <w:rPr>
          <w:color w:val="000000"/>
        </w:rPr>
        <w:t>пробовал,</w:t>
      </w:r>
      <w:r w:rsidR="006A5816" w:rsidRPr="00B11D29">
        <w:rPr>
          <w:color w:val="000000"/>
        </w:rPr>
        <w:t xml:space="preserve"> </w:t>
      </w:r>
      <w:r w:rsidRPr="00B11D29">
        <w:rPr>
          <w:color w:val="000000"/>
        </w:rPr>
        <w:t>тогда</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ты</w:t>
      </w:r>
      <w:r w:rsidR="006A5816" w:rsidRPr="00B11D29">
        <w:rPr>
          <w:color w:val="000000"/>
        </w:rPr>
        <w:t xml:space="preserve"> </w:t>
      </w:r>
      <w:r w:rsidRPr="00B11D29">
        <w:rPr>
          <w:color w:val="000000"/>
        </w:rPr>
        <w:t>теряешь,</w:t>
      </w:r>
      <w:r w:rsidR="006A5816" w:rsidRPr="00B11D29">
        <w:rPr>
          <w:color w:val="000000"/>
        </w:rPr>
        <w:t xml:space="preserve"> </w:t>
      </w:r>
      <w:r w:rsidRPr="00B11D29">
        <w:rPr>
          <w:color w:val="000000"/>
        </w:rPr>
        <w:t>пробуя</w:t>
      </w:r>
      <w:r w:rsidR="006A5816" w:rsidRPr="00B11D29">
        <w:rPr>
          <w:color w:val="000000"/>
        </w:rPr>
        <w:t xml:space="preserve"> </w:t>
      </w:r>
      <w:r w:rsidRPr="00B11D29">
        <w:rPr>
          <w:color w:val="000000"/>
        </w:rPr>
        <w:t>новое?</w:t>
      </w:r>
    </w:p>
    <w:p w14:paraId="46CE0BEA" w14:textId="37E90FFA" w:rsidR="00467C66" w:rsidRPr="00B11D29" w:rsidRDefault="00467C66" w:rsidP="00C137B4">
      <w:pPr>
        <w:pStyle w:val="ad"/>
        <w:spacing w:before="0" w:beforeAutospacing="0" w:after="0" w:afterAutospacing="0"/>
        <w:ind w:firstLine="454"/>
        <w:jc w:val="both"/>
      </w:pPr>
      <w:r w:rsidRPr="00B11D29">
        <w:rPr>
          <w:color w:val="000000"/>
        </w:rPr>
        <w:t>Мне</w:t>
      </w:r>
      <w:r w:rsidR="006A5816" w:rsidRPr="00B11D29">
        <w:rPr>
          <w:color w:val="000000"/>
        </w:rPr>
        <w:t xml:space="preserve"> </w:t>
      </w:r>
      <w:r w:rsidRPr="00B11D29">
        <w:rPr>
          <w:color w:val="000000"/>
        </w:rPr>
        <w:t>трудно</w:t>
      </w:r>
      <w:r w:rsidR="006A5816" w:rsidRPr="00B11D29">
        <w:rPr>
          <w:color w:val="000000"/>
        </w:rPr>
        <w:t xml:space="preserve"> </w:t>
      </w:r>
      <w:r w:rsidRPr="00B11D29">
        <w:rPr>
          <w:color w:val="000000"/>
        </w:rPr>
        <w:t>передать</w:t>
      </w:r>
      <w:r w:rsidR="006A5816" w:rsidRPr="00B11D29">
        <w:rPr>
          <w:color w:val="000000"/>
        </w:rPr>
        <w:t xml:space="preserve"> </w:t>
      </w:r>
      <w:r w:rsidRPr="00B11D29">
        <w:rPr>
          <w:color w:val="000000"/>
        </w:rPr>
        <w:t>свои</w:t>
      </w:r>
      <w:r w:rsidR="006A5816" w:rsidRPr="00B11D29">
        <w:rPr>
          <w:color w:val="000000"/>
        </w:rPr>
        <w:t xml:space="preserve"> </w:t>
      </w:r>
      <w:r w:rsidRPr="00B11D29">
        <w:rPr>
          <w:color w:val="000000"/>
        </w:rPr>
        <w:t>чувства</w:t>
      </w:r>
      <w:r w:rsidR="006A5816" w:rsidRPr="00B11D29">
        <w:rPr>
          <w:color w:val="000000"/>
        </w:rPr>
        <w:t xml:space="preserve"> </w:t>
      </w:r>
      <w:r w:rsidRPr="00B11D29">
        <w:rPr>
          <w:color w:val="000000"/>
        </w:rPr>
        <w:t>от</w:t>
      </w:r>
      <w:r w:rsidR="006A5816" w:rsidRPr="00B11D29">
        <w:rPr>
          <w:color w:val="000000"/>
        </w:rPr>
        <w:t xml:space="preserve"> </w:t>
      </w:r>
      <w:r w:rsidRPr="00B11D29">
        <w:rPr>
          <w:color w:val="000000"/>
        </w:rPr>
        <w:t>осознания,</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обрела</w:t>
      </w:r>
      <w:r w:rsidR="006A5816" w:rsidRPr="00B11D29">
        <w:rPr>
          <w:color w:val="000000"/>
        </w:rPr>
        <w:t xml:space="preserve"> </w:t>
      </w:r>
      <w:r w:rsidRPr="00B11D29">
        <w:rPr>
          <w:color w:val="000000"/>
        </w:rPr>
        <w:t>редчайший</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бесценный</w:t>
      </w:r>
      <w:r w:rsidR="006A5816" w:rsidRPr="00B11D29">
        <w:rPr>
          <w:color w:val="000000"/>
        </w:rPr>
        <w:t xml:space="preserve"> </w:t>
      </w:r>
      <w:r w:rsidRPr="00B11D29">
        <w:rPr>
          <w:color w:val="000000"/>
        </w:rPr>
        <w:t>опыт,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наконец</w:t>
      </w:r>
      <w:r w:rsidR="006A5816" w:rsidRPr="00B11D29">
        <w:rPr>
          <w:color w:val="000000"/>
        </w:rPr>
        <w:t xml:space="preserve"> </w:t>
      </w:r>
      <w:r w:rsidRPr="00B11D29">
        <w:rPr>
          <w:color w:val="000000"/>
        </w:rPr>
        <w:t>стала</w:t>
      </w:r>
      <w:r w:rsidR="006A5816" w:rsidRPr="00B11D29">
        <w:rPr>
          <w:color w:val="000000"/>
        </w:rPr>
        <w:t xml:space="preserve"> </w:t>
      </w:r>
      <w:r w:rsidRPr="00B11D29">
        <w:rPr>
          <w:color w:val="000000"/>
        </w:rPr>
        <w:t>познавать,</w:t>
      </w:r>
      <w:r w:rsidR="006A5816" w:rsidRPr="00B11D29">
        <w:rPr>
          <w:color w:val="000000"/>
        </w:rPr>
        <w:t xml:space="preserve"> </w:t>
      </w:r>
      <w:r w:rsidRPr="00B11D29">
        <w:rPr>
          <w:color w:val="000000"/>
        </w:rPr>
        <w:t>понимать,</w:t>
      </w:r>
      <w:r w:rsidR="006A5816" w:rsidRPr="00B11D29">
        <w:rPr>
          <w:color w:val="000000"/>
        </w:rPr>
        <w:t xml:space="preserve"> </w:t>
      </w:r>
      <w:r w:rsidRPr="00B11D29">
        <w:rPr>
          <w:color w:val="000000"/>
        </w:rPr>
        <w:t>принимать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проявлять</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настоящую.</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занятиях</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вижу</w:t>
      </w:r>
      <w:r w:rsidR="006A5816" w:rsidRPr="00B11D29">
        <w:rPr>
          <w:color w:val="000000"/>
        </w:rPr>
        <w:t xml:space="preserve"> </w:t>
      </w:r>
      <w:r w:rsidRPr="00B11D29">
        <w:rPr>
          <w:color w:val="000000"/>
        </w:rPr>
        <w:t>вокруг</w:t>
      </w:r>
      <w:r w:rsidR="006A5816" w:rsidRPr="00B11D29">
        <w:rPr>
          <w:color w:val="000000"/>
        </w:rPr>
        <w:t xml:space="preserve"> </w:t>
      </w:r>
      <w:r w:rsidRPr="00B11D29">
        <w:rPr>
          <w:color w:val="000000"/>
        </w:rPr>
        <w:t>себя</w:t>
      </w:r>
      <w:r w:rsidR="006A5816" w:rsidRPr="00B11D29">
        <w:rPr>
          <w:color w:val="000000"/>
        </w:rPr>
        <w:t xml:space="preserve"> </w:t>
      </w:r>
      <w:r w:rsidRPr="00B11D29">
        <w:rPr>
          <w:color w:val="000000"/>
        </w:rPr>
        <w:t>десятки</w:t>
      </w:r>
      <w:r w:rsidR="006A5816" w:rsidRPr="00B11D29">
        <w:rPr>
          <w:color w:val="000000"/>
        </w:rPr>
        <w:t xml:space="preserve"> </w:t>
      </w:r>
      <w:r w:rsidRPr="00B11D29">
        <w:rPr>
          <w:color w:val="000000"/>
        </w:rPr>
        <w:t>людей,</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которых</w:t>
      </w:r>
      <w:r w:rsidR="006A5816" w:rsidRPr="00B11D29">
        <w:rPr>
          <w:color w:val="000000"/>
        </w:rPr>
        <w:t xml:space="preserve"> </w:t>
      </w:r>
      <w:r w:rsidRPr="00B11D29">
        <w:rPr>
          <w:color w:val="000000"/>
        </w:rPr>
        <w:t>получилось</w:t>
      </w:r>
      <w:r w:rsidR="006A5816" w:rsidRPr="00B11D29">
        <w:rPr>
          <w:color w:val="000000"/>
        </w:rPr>
        <w:t xml:space="preserve"> </w:t>
      </w:r>
      <w:r w:rsidRPr="00B11D29">
        <w:rPr>
          <w:color w:val="000000"/>
        </w:rPr>
        <w:t>справиться</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подобными,</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казалось,</w:t>
      </w:r>
      <w:r w:rsidR="006A5816" w:rsidRPr="00B11D29">
        <w:rPr>
          <w:color w:val="000000"/>
        </w:rPr>
        <w:t xml:space="preserve"> </w:t>
      </w:r>
      <w:r w:rsidRPr="00B11D29">
        <w:rPr>
          <w:color w:val="000000"/>
        </w:rPr>
        <w:t>неразрешимыми</w:t>
      </w:r>
      <w:r w:rsidR="006A5816" w:rsidRPr="00B11D29">
        <w:rPr>
          <w:color w:val="000000"/>
        </w:rPr>
        <w:t xml:space="preserve"> </w:t>
      </w:r>
      <w:r w:rsidRPr="00B11D29">
        <w:rPr>
          <w:color w:val="000000"/>
        </w:rPr>
        <w:t>драмами</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если</w:t>
      </w:r>
      <w:r w:rsidR="006A5816" w:rsidRPr="00B11D29">
        <w:rPr>
          <w:color w:val="000000"/>
        </w:rPr>
        <w:t xml:space="preserve"> </w:t>
      </w:r>
      <w:r w:rsidRPr="00B11D29">
        <w:rPr>
          <w:color w:val="000000"/>
        </w:rPr>
        <w:t>возникает</w:t>
      </w:r>
      <w:r w:rsidR="006A5816" w:rsidRPr="00B11D29">
        <w:rPr>
          <w:color w:val="000000"/>
        </w:rPr>
        <w:t xml:space="preserve"> </w:t>
      </w:r>
      <w:r w:rsidRPr="00B11D29">
        <w:rPr>
          <w:color w:val="000000"/>
        </w:rPr>
        <w:t>мысль:</w:t>
      </w:r>
      <w:r w:rsidR="006A5816" w:rsidRPr="00B11D29">
        <w:rPr>
          <w:color w:val="000000"/>
        </w:rPr>
        <w:t xml:space="preserve"> </w:t>
      </w:r>
      <w:r w:rsidRPr="00B11D29">
        <w:rPr>
          <w:color w:val="000000"/>
        </w:rPr>
        <w:t>а</w:t>
      </w:r>
      <w:r w:rsidR="006A5816" w:rsidRPr="00B11D29">
        <w:rPr>
          <w:color w:val="000000"/>
        </w:rPr>
        <w:t xml:space="preserve"> </w:t>
      </w:r>
      <w:r w:rsidRPr="00B11D29">
        <w:rPr>
          <w:color w:val="000000"/>
        </w:rPr>
        <w:t>вдруг</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меня</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получится?</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вспоминаю</w:t>
      </w:r>
      <w:r w:rsidR="006A5816" w:rsidRPr="00B11D29">
        <w:rPr>
          <w:color w:val="000000"/>
        </w:rPr>
        <w:t xml:space="preserve"> </w:t>
      </w:r>
      <w:r w:rsidRPr="00B11D29">
        <w:rPr>
          <w:color w:val="000000"/>
        </w:rPr>
        <w:t>фразу</w:t>
      </w:r>
      <w:r w:rsidR="006A5816" w:rsidRPr="00B11D29">
        <w:rPr>
          <w:color w:val="000000"/>
        </w:rPr>
        <w:t xml:space="preserve"> </w:t>
      </w:r>
      <w:r w:rsidRPr="00B11D29">
        <w:rPr>
          <w:color w:val="000000"/>
        </w:rPr>
        <w:t>Главы</w:t>
      </w:r>
      <w:r w:rsidR="006A5816" w:rsidRPr="00B11D29">
        <w:rPr>
          <w:color w:val="000000"/>
        </w:rPr>
        <w:t xml:space="preserve"> </w:t>
      </w:r>
      <w:r w:rsidRPr="00B11D29">
        <w:rPr>
          <w:color w:val="000000"/>
        </w:rPr>
        <w:t>Философии</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на</w:t>
      </w:r>
      <w:r w:rsidR="006A5816" w:rsidRPr="00B11D29">
        <w:rPr>
          <w:color w:val="000000"/>
        </w:rPr>
        <w:t xml:space="preserve"> </w:t>
      </w:r>
      <w:r w:rsidRPr="00B11D29">
        <w:rPr>
          <w:color w:val="000000"/>
        </w:rPr>
        <w:t>одном</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семинаров:</w:t>
      </w:r>
      <w:r w:rsidR="006A5816" w:rsidRPr="00B11D29">
        <w:rPr>
          <w:color w:val="000000"/>
        </w:rPr>
        <w:t xml:space="preserve"> </w:t>
      </w:r>
      <w:r w:rsidRPr="00B11D29">
        <w:rPr>
          <w:color w:val="000000"/>
        </w:rPr>
        <w:t>«Мы</w:t>
      </w:r>
      <w:r w:rsidR="006A5816" w:rsidRPr="00B11D29">
        <w:rPr>
          <w:color w:val="000000"/>
        </w:rPr>
        <w:t xml:space="preserve"> </w:t>
      </w:r>
      <w:r w:rsidRPr="00B11D29">
        <w:rPr>
          <w:color w:val="000000"/>
        </w:rPr>
        <w:t>скорее</w:t>
      </w:r>
      <w:r w:rsidR="006A5816" w:rsidRPr="00B11D29">
        <w:rPr>
          <w:color w:val="000000"/>
        </w:rPr>
        <w:t xml:space="preserve"> </w:t>
      </w:r>
      <w:r w:rsidRPr="00B11D29">
        <w:rPr>
          <w:color w:val="000000"/>
        </w:rPr>
        <w:t>поверим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у</w:t>
      </w:r>
      <w:r w:rsidR="006A5816" w:rsidRPr="00B11D29">
        <w:rPr>
          <w:color w:val="000000"/>
        </w:rPr>
        <w:t xml:space="preserve"> </w:t>
      </w:r>
      <w:r w:rsidRPr="00B11D29">
        <w:rPr>
          <w:color w:val="000000"/>
        </w:rPr>
        <w:t>нас</w:t>
      </w:r>
      <w:r w:rsidR="006A5816" w:rsidRPr="00B11D29">
        <w:rPr>
          <w:color w:val="000000"/>
        </w:rPr>
        <w:t xml:space="preserve"> </w:t>
      </w:r>
      <w:r w:rsidRPr="00B11D29">
        <w:rPr>
          <w:color w:val="000000"/>
        </w:rPr>
        <w:t>ничего</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получится,</w:t>
      </w:r>
      <w:r w:rsidR="006A5816" w:rsidRPr="00B11D29">
        <w:rPr>
          <w:color w:val="000000"/>
        </w:rPr>
        <w:t xml:space="preserve"> </w:t>
      </w:r>
      <w:r w:rsidRPr="00B11D29">
        <w:rPr>
          <w:color w:val="000000"/>
        </w:rPr>
        <w:t>чем</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то,</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всё</w:t>
      </w:r>
      <w:r w:rsidR="006A5816" w:rsidRPr="00B11D29">
        <w:rPr>
          <w:color w:val="000000"/>
        </w:rPr>
        <w:t xml:space="preserve"> </w:t>
      </w:r>
      <w:r w:rsidRPr="00B11D29">
        <w:rPr>
          <w:color w:val="000000"/>
        </w:rPr>
        <w:t>получится».</w:t>
      </w:r>
    </w:p>
    <w:p w14:paraId="69ABFDB3" w14:textId="47FA81A7"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вспоминаю,</w:t>
      </w:r>
      <w:r w:rsidR="006A5816" w:rsidRPr="00B11D29">
        <w:rPr>
          <w:color w:val="000000"/>
        </w:rPr>
        <w:t xml:space="preserve"> </w:t>
      </w:r>
      <w:r w:rsidRPr="00B11D29">
        <w:rPr>
          <w:color w:val="000000"/>
        </w:rPr>
        <w:t>как</w:t>
      </w:r>
      <w:r w:rsidR="006A5816" w:rsidRPr="00B11D29">
        <w:rPr>
          <w:color w:val="000000"/>
        </w:rPr>
        <w:t xml:space="preserve"> </w:t>
      </w:r>
      <w:r w:rsidRPr="00B11D29">
        <w:rPr>
          <w:color w:val="000000"/>
        </w:rPr>
        <w:t>в</w:t>
      </w:r>
      <w:r w:rsidR="006A5816" w:rsidRPr="00B11D29">
        <w:rPr>
          <w:color w:val="000000"/>
        </w:rPr>
        <w:t xml:space="preserve"> </w:t>
      </w:r>
      <w:r w:rsidRPr="00B11D29">
        <w:rPr>
          <w:color w:val="000000"/>
        </w:rPr>
        <w:t>каком-то</w:t>
      </w:r>
      <w:r w:rsidR="006A5816" w:rsidRPr="00B11D29">
        <w:rPr>
          <w:color w:val="000000"/>
        </w:rPr>
        <w:t xml:space="preserve"> </w:t>
      </w:r>
      <w:r w:rsidRPr="00B11D29">
        <w:rPr>
          <w:color w:val="000000"/>
        </w:rPr>
        <w:t>около-юном</w:t>
      </w:r>
      <w:r w:rsidR="006A5816" w:rsidRPr="00B11D29">
        <w:rPr>
          <w:color w:val="000000"/>
        </w:rPr>
        <w:t xml:space="preserve"> </w:t>
      </w:r>
      <w:r w:rsidRPr="00B11D29">
        <w:rPr>
          <w:color w:val="000000"/>
        </w:rPr>
        <w:t>возрасте</w:t>
      </w:r>
      <w:r w:rsidR="006A5816" w:rsidRPr="00B11D29">
        <w:rPr>
          <w:color w:val="000000"/>
        </w:rPr>
        <w:t xml:space="preserve"> </w:t>
      </w:r>
      <w:r w:rsidRPr="00B11D29">
        <w:rPr>
          <w:color w:val="000000"/>
        </w:rPr>
        <w:t>читала</w:t>
      </w:r>
      <w:r w:rsidR="006A5816" w:rsidRPr="00B11D29">
        <w:rPr>
          <w:color w:val="000000"/>
        </w:rPr>
        <w:t xml:space="preserve"> </w:t>
      </w:r>
      <w:r w:rsidRPr="00B11D29">
        <w:rPr>
          <w:color w:val="000000"/>
        </w:rPr>
        <w:t>книгу</w:t>
      </w:r>
      <w:r w:rsidR="006A5816" w:rsidRPr="00B11D29">
        <w:rPr>
          <w:color w:val="000000"/>
        </w:rPr>
        <w:t xml:space="preserve"> </w:t>
      </w:r>
      <w:proofErr w:type="spellStart"/>
      <w:r w:rsidRPr="00B11D29">
        <w:rPr>
          <w:color w:val="000000"/>
        </w:rPr>
        <w:t>Антаровой</w:t>
      </w:r>
      <w:proofErr w:type="spellEnd"/>
      <w:r w:rsidR="006A5816" w:rsidRPr="00B11D29">
        <w:rPr>
          <w:color w:val="000000"/>
        </w:rPr>
        <w:t xml:space="preserve"> </w:t>
      </w:r>
      <w:r w:rsidRPr="00B11D29">
        <w:rPr>
          <w:color w:val="000000"/>
        </w:rPr>
        <w:t>«Две</w:t>
      </w:r>
      <w:r w:rsidR="006A5816" w:rsidRPr="00B11D29">
        <w:rPr>
          <w:color w:val="000000"/>
        </w:rPr>
        <w:t xml:space="preserve"> </w:t>
      </w:r>
      <w:r w:rsidRPr="00B11D29">
        <w:rPr>
          <w:color w:val="000000"/>
        </w:rPr>
        <w:t>Жизни»</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мечтала:</w:t>
      </w:r>
      <w:r w:rsidR="006A5816" w:rsidRPr="00B11D29">
        <w:rPr>
          <w:color w:val="000000"/>
        </w:rPr>
        <w:t xml:space="preserve"> </w:t>
      </w:r>
      <w:proofErr w:type="spellStart"/>
      <w:r w:rsidRPr="00B11D29">
        <w:rPr>
          <w:color w:val="000000"/>
        </w:rPr>
        <w:t>ваа</w:t>
      </w:r>
      <w:proofErr w:type="spellEnd"/>
      <w:r w:rsidRPr="00B11D29">
        <w:rPr>
          <w:color w:val="000000"/>
        </w:rPr>
        <w:t>,</w:t>
      </w:r>
      <w:r w:rsidR="006A5816" w:rsidRPr="00B11D29">
        <w:rPr>
          <w:color w:val="000000"/>
        </w:rPr>
        <w:t xml:space="preserve"> </w:t>
      </w:r>
      <w:r w:rsidRPr="00B11D29">
        <w:rPr>
          <w:color w:val="000000"/>
        </w:rPr>
        <w:t>вот</w:t>
      </w:r>
      <w:r w:rsidR="006A5816" w:rsidRPr="00B11D29">
        <w:rPr>
          <w:color w:val="000000"/>
        </w:rPr>
        <w:t xml:space="preserve"> </w:t>
      </w:r>
      <w:r w:rsidRPr="00B11D29">
        <w:rPr>
          <w:color w:val="000000"/>
        </w:rPr>
        <w:t>это</w:t>
      </w:r>
      <w:r w:rsidR="006A5816" w:rsidRPr="00B11D29">
        <w:rPr>
          <w:color w:val="000000"/>
        </w:rPr>
        <w:t xml:space="preserve"> </w:t>
      </w:r>
      <w:r w:rsidRPr="00B11D29">
        <w:rPr>
          <w:color w:val="000000"/>
        </w:rPr>
        <w:t>жизнь,</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хочу</w:t>
      </w:r>
      <w:r w:rsidR="006A5816" w:rsidRPr="00B11D29">
        <w:rPr>
          <w:color w:val="000000"/>
        </w:rPr>
        <w:t xml:space="preserve"> </w:t>
      </w:r>
      <w:r w:rsidRPr="00B11D29">
        <w:rPr>
          <w:color w:val="000000"/>
        </w:rPr>
        <w:t>с</w:t>
      </w:r>
      <w:r w:rsidR="006A5816" w:rsidRPr="00B11D29">
        <w:rPr>
          <w:color w:val="000000"/>
        </w:rPr>
        <w:t xml:space="preserve"> </w:t>
      </w:r>
      <w:r w:rsidRPr="00B11D29">
        <w:rPr>
          <w:color w:val="000000"/>
        </w:rPr>
        <w:t>ними!</w:t>
      </w:r>
      <w:r w:rsidR="006A5816" w:rsidRPr="00B11D29">
        <w:rPr>
          <w:color w:val="000000"/>
        </w:rPr>
        <w:t xml:space="preserve"> </w:t>
      </w:r>
      <w:r w:rsidRPr="00B11D29">
        <w:rPr>
          <w:color w:val="000000"/>
        </w:rPr>
        <w:t>Ну</w:t>
      </w:r>
      <w:r w:rsidR="006A5816" w:rsidRPr="00B11D29">
        <w:rPr>
          <w:color w:val="000000"/>
        </w:rPr>
        <w:t xml:space="preserve"> </w:t>
      </w:r>
      <w:r w:rsidRPr="00B11D29">
        <w:rPr>
          <w:color w:val="000000"/>
        </w:rPr>
        <w:t>что</w:t>
      </w:r>
      <w:r w:rsidR="006A5816" w:rsidRPr="00B11D29">
        <w:rPr>
          <w:color w:val="000000"/>
        </w:rPr>
        <w:t xml:space="preserve"> </w:t>
      </w:r>
      <w:r w:rsidRPr="00B11D29">
        <w:rPr>
          <w:color w:val="000000"/>
        </w:rPr>
        <w:t>же,</w:t>
      </w:r>
      <w:r w:rsidR="006A5816" w:rsidRPr="00B11D29">
        <w:rPr>
          <w:color w:val="000000"/>
        </w:rPr>
        <w:t xml:space="preserve"> </w:t>
      </w:r>
      <w:r w:rsidRPr="00B11D29">
        <w:rPr>
          <w:color w:val="000000"/>
        </w:rPr>
        <w:t>мечты</w:t>
      </w:r>
      <w:r w:rsidR="006A5816" w:rsidRPr="00B11D29">
        <w:rPr>
          <w:color w:val="000000"/>
        </w:rPr>
        <w:t xml:space="preserve"> </w:t>
      </w:r>
      <w:r w:rsidRPr="00B11D29">
        <w:rPr>
          <w:color w:val="000000"/>
        </w:rPr>
        <w:t>имеют</w:t>
      </w:r>
      <w:r w:rsidR="006A5816" w:rsidRPr="00B11D29">
        <w:rPr>
          <w:color w:val="000000"/>
        </w:rPr>
        <w:t xml:space="preserve"> </w:t>
      </w:r>
      <w:r w:rsidRPr="00B11D29">
        <w:rPr>
          <w:color w:val="000000"/>
        </w:rPr>
        <w:t>особенность</w:t>
      </w:r>
      <w:r w:rsidR="006A5816" w:rsidRPr="00B11D29">
        <w:rPr>
          <w:color w:val="000000"/>
        </w:rPr>
        <w:t xml:space="preserve"> </w:t>
      </w:r>
      <w:r w:rsidRPr="00B11D29">
        <w:rPr>
          <w:color w:val="000000"/>
        </w:rPr>
        <w:t>сбываться.</w:t>
      </w:r>
    </w:p>
    <w:p w14:paraId="0630B93D" w14:textId="00BF36C7" w:rsidR="00467C66" w:rsidRPr="00B11D29" w:rsidRDefault="00467C66" w:rsidP="00C137B4">
      <w:pPr>
        <w:pStyle w:val="ad"/>
        <w:spacing w:before="0" w:beforeAutospacing="0" w:after="0" w:afterAutospacing="0"/>
        <w:ind w:firstLine="454"/>
        <w:jc w:val="both"/>
      </w:pPr>
      <w:r w:rsidRPr="00B11D29">
        <w:rPr>
          <w:color w:val="000000"/>
        </w:rPr>
        <w:t>…А</w:t>
      </w:r>
      <w:r w:rsidR="006A5816" w:rsidRPr="00B11D29">
        <w:rPr>
          <w:color w:val="000000"/>
        </w:rPr>
        <w:t xml:space="preserve"> </w:t>
      </w:r>
      <w:r w:rsidRPr="00B11D29">
        <w:rPr>
          <w:color w:val="000000"/>
        </w:rPr>
        <w:t>вдруг</w:t>
      </w:r>
      <w:r w:rsidR="006A5816" w:rsidRPr="00B11D29">
        <w:rPr>
          <w:color w:val="000000"/>
        </w:rPr>
        <w:t xml:space="preserve"> </w:t>
      </w:r>
      <w:r w:rsidRPr="00B11D29">
        <w:rPr>
          <w:color w:val="000000"/>
        </w:rPr>
        <w:t>получится?</w:t>
      </w:r>
      <w:r w:rsidR="006A5816" w:rsidRPr="00B11D29">
        <w:rPr>
          <w:color w:val="000000"/>
        </w:rPr>
        <w:t xml:space="preserve"> </w:t>
      </w:r>
      <w:r w:rsidRPr="00B11D29">
        <w:rPr>
          <w:color w:val="000000"/>
        </w:rPr>
        <w:t>Почему</w:t>
      </w:r>
      <w:r w:rsidR="006A5816" w:rsidRPr="00B11D29">
        <w:rPr>
          <w:color w:val="000000"/>
        </w:rPr>
        <w:t xml:space="preserve"> </w:t>
      </w:r>
      <w:r w:rsidRPr="00B11D29">
        <w:rPr>
          <w:color w:val="000000"/>
        </w:rPr>
        <w:t>бы</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да.</w:t>
      </w:r>
    </w:p>
    <w:p w14:paraId="5B623373"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И</w:t>
      </w:r>
      <w:r w:rsidR="006A5816" w:rsidRPr="00B11D29">
        <w:rPr>
          <w:color w:val="000000"/>
        </w:rPr>
        <w:t xml:space="preserve"> </w:t>
      </w:r>
      <w:r w:rsidRPr="00B11D29">
        <w:rPr>
          <w:color w:val="000000"/>
        </w:rPr>
        <w:t>я</w:t>
      </w:r>
      <w:r w:rsidR="006A5816" w:rsidRPr="00B11D29">
        <w:rPr>
          <w:color w:val="000000"/>
        </w:rPr>
        <w:t xml:space="preserve"> </w:t>
      </w:r>
      <w:r w:rsidRPr="00B11D29">
        <w:rPr>
          <w:color w:val="000000"/>
        </w:rPr>
        <w:t>благодарю</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Учителя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Ученика</w:t>
      </w:r>
      <w:r w:rsidR="006A5816" w:rsidRPr="00B11D29">
        <w:rPr>
          <w:color w:val="000000"/>
        </w:rPr>
        <w:t xml:space="preserve"> </w:t>
      </w:r>
      <w:r w:rsidRPr="00B11D29">
        <w:rPr>
          <w:color w:val="000000"/>
        </w:rPr>
        <w:t>Синтеза</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доверие</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заботу,</w:t>
      </w:r>
      <w:r w:rsidR="006A5816" w:rsidRPr="00B11D29">
        <w:rPr>
          <w:color w:val="000000"/>
        </w:rPr>
        <w:t xml:space="preserve"> </w:t>
      </w:r>
      <w:r w:rsidRPr="00B11D29">
        <w:rPr>
          <w:color w:val="000000"/>
        </w:rPr>
        <w:t>помощь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поддержку,</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данную</w:t>
      </w:r>
      <w:r w:rsidR="006A5816" w:rsidRPr="00B11D29">
        <w:rPr>
          <w:color w:val="000000"/>
        </w:rPr>
        <w:t xml:space="preserve"> </w:t>
      </w:r>
      <w:r w:rsidRPr="00B11D29">
        <w:rPr>
          <w:color w:val="000000"/>
        </w:rPr>
        <w:t>возможность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воплощение</w:t>
      </w:r>
      <w:r w:rsidR="006A5816" w:rsidRPr="00B11D29">
        <w:rPr>
          <w:color w:val="000000"/>
        </w:rPr>
        <w:t xml:space="preserve"> </w:t>
      </w:r>
      <w:r w:rsidRPr="00B11D29">
        <w:rPr>
          <w:color w:val="000000"/>
        </w:rPr>
        <w:t>мечт,</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уделённое</w:t>
      </w:r>
      <w:r w:rsidR="006A5816" w:rsidRPr="00B11D29">
        <w:rPr>
          <w:color w:val="000000"/>
        </w:rPr>
        <w:t xml:space="preserve"> </w:t>
      </w:r>
      <w:r w:rsidRPr="00B11D29">
        <w:rPr>
          <w:color w:val="000000"/>
        </w:rPr>
        <w:t>время</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внимание,</w:t>
      </w:r>
      <w:r w:rsidR="006A5816" w:rsidRPr="00B11D29">
        <w:rPr>
          <w:color w:val="000000"/>
        </w:rPr>
        <w:t xml:space="preserve"> </w:t>
      </w:r>
      <w:r w:rsidRPr="00B11D29">
        <w:rPr>
          <w:color w:val="000000"/>
        </w:rPr>
        <w:t>отзывчивость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пример.</w:t>
      </w:r>
      <w:r w:rsidR="006A5816" w:rsidRPr="00B11D29">
        <w:rPr>
          <w:color w:val="000000"/>
        </w:rPr>
        <w:t xml:space="preserve"> </w:t>
      </w:r>
      <w:r w:rsidRPr="00B11D29">
        <w:rPr>
          <w:color w:val="000000"/>
        </w:rPr>
        <w:t>Благодарю</w:t>
      </w:r>
      <w:r w:rsidR="006A5816" w:rsidRPr="00B11D29">
        <w:rPr>
          <w:color w:val="000000"/>
        </w:rPr>
        <w:t xml:space="preserve"> </w:t>
      </w:r>
      <w:r w:rsidRPr="00B11D29">
        <w:rPr>
          <w:color w:val="000000"/>
        </w:rPr>
        <w:t>Страж</w:t>
      </w:r>
      <w:r w:rsidR="006A5816" w:rsidRPr="00B11D29">
        <w:rPr>
          <w:color w:val="000000"/>
        </w:rPr>
        <w:t xml:space="preserve"> </w:t>
      </w:r>
      <w:r w:rsidRPr="00B11D29">
        <w:rPr>
          <w:color w:val="000000"/>
        </w:rPr>
        <w:t>Метагалактики</w:t>
      </w:r>
      <w:r w:rsidR="006A5816" w:rsidRPr="00B11D29">
        <w:rPr>
          <w:color w:val="000000"/>
        </w:rPr>
        <w:t xml:space="preserve"> </w:t>
      </w:r>
      <w:r w:rsidRPr="00B11D29">
        <w:rPr>
          <w:color w:val="000000"/>
        </w:rPr>
        <w:t>за</w:t>
      </w:r>
      <w:r w:rsidR="006A5816" w:rsidRPr="00B11D29">
        <w:rPr>
          <w:color w:val="000000"/>
        </w:rPr>
        <w:t xml:space="preserve"> </w:t>
      </w:r>
      <w:r w:rsidRPr="00B11D29">
        <w:rPr>
          <w:color w:val="000000"/>
        </w:rPr>
        <w:t>командную</w:t>
      </w:r>
      <w:r w:rsidR="006A5816" w:rsidRPr="00B11D29">
        <w:rPr>
          <w:color w:val="000000"/>
        </w:rPr>
        <w:t xml:space="preserve"> </w:t>
      </w:r>
      <w:r w:rsidRPr="00B11D29">
        <w:rPr>
          <w:color w:val="000000"/>
        </w:rPr>
        <w:t>работу</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рост</w:t>
      </w:r>
      <w:r w:rsidR="006A5816" w:rsidRPr="00B11D29">
        <w:rPr>
          <w:color w:val="000000"/>
        </w:rPr>
        <w:t xml:space="preserve"> </w:t>
      </w:r>
      <w:r w:rsidRPr="00B11D29">
        <w:rPr>
          <w:color w:val="000000"/>
        </w:rPr>
        <w:t>каждого.</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благодарю</w:t>
      </w:r>
      <w:r w:rsidR="006A5816" w:rsidRPr="00B11D29">
        <w:rPr>
          <w:color w:val="000000"/>
        </w:rPr>
        <w:t xml:space="preserve"> </w:t>
      </w:r>
      <w:r w:rsidRPr="00B11D29">
        <w:rPr>
          <w:color w:val="000000"/>
        </w:rPr>
        <w:t>всех,</w:t>
      </w:r>
      <w:r w:rsidR="006A5816" w:rsidRPr="00B11D29">
        <w:rPr>
          <w:color w:val="000000"/>
        </w:rPr>
        <w:t xml:space="preserve"> </w:t>
      </w:r>
      <w:r w:rsidRPr="00B11D29">
        <w:rPr>
          <w:color w:val="000000"/>
        </w:rPr>
        <w:t>кто</w:t>
      </w:r>
      <w:r w:rsidR="006A5816" w:rsidRPr="00B11D29">
        <w:rPr>
          <w:color w:val="000000"/>
        </w:rPr>
        <w:t xml:space="preserve"> </w:t>
      </w:r>
      <w:r w:rsidRPr="00B11D29">
        <w:rPr>
          <w:color w:val="000000"/>
        </w:rPr>
        <w:t>ведёт,</w:t>
      </w:r>
      <w:r w:rsidR="006A5816" w:rsidRPr="00B11D29">
        <w:rPr>
          <w:color w:val="000000"/>
        </w:rPr>
        <w:t xml:space="preserve"> </w:t>
      </w:r>
      <w:r w:rsidRPr="00B11D29">
        <w:rPr>
          <w:color w:val="000000"/>
        </w:rPr>
        <w:t>учит,</w:t>
      </w:r>
      <w:r w:rsidR="006A5816" w:rsidRPr="00B11D29">
        <w:rPr>
          <w:color w:val="000000"/>
        </w:rPr>
        <w:t xml:space="preserve"> </w:t>
      </w:r>
      <w:r w:rsidRPr="00B11D29">
        <w:rPr>
          <w:color w:val="000000"/>
        </w:rPr>
        <w:t>кто</w:t>
      </w:r>
      <w:r w:rsidR="006A5816" w:rsidRPr="00B11D29">
        <w:rPr>
          <w:color w:val="000000"/>
        </w:rPr>
        <w:t xml:space="preserve"> </w:t>
      </w:r>
      <w:r w:rsidRPr="00B11D29">
        <w:rPr>
          <w:color w:val="000000"/>
        </w:rPr>
        <w:t>рядом,</w:t>
      </w:r>
      <w:r w:rsidR="006A5816" w:rsidRPr="00B11D29">
        <w:rPr>
          <w:color w:val="000000"/>
        </w:rPr>
        <w:t xml:space="preserve"> </w:t>
      </w:r>
      <w:r w:rsidRPr="00B11D29">
        <w:rPr>
          <w:color w:val="000000"/>
        </w:rPr>
        <w:t>поддерживает</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делится.</w:t>
      </w:r>
    </w:p>
    <w:p w14:paraId="09145A93" w14:textId="5ED2E32E" w:rsidR="00467C66" w:rsidRPr="00B11D29" w:rsidRDefault="00467C66" w:rsidP="00C137B4">
      <w:pPr>
        <w:pStyle w:val="ad"/>
        <w:spacing w:before="0" w:beforeAutospacing="0" w:after="0" w:afterAutospacing="0"/>
        <w:ind w:firstLine="454"/>
        <w:jc w:val="both"/>
      </w:pPr>
      <w:r w:rsidRPr="00B11D29">
        <w:rPr>
          <w:color w:val="000000"/>
        </w:rPr>
        <w:t>Спасибо,</w:t>
      </w:r>
      <w:r w:rsidR="006A5816" w:rsidRPr="00B11D29">
        <w:rPr>
          <w:color w:val="000000"/>
        </w:rPr>
        <w:t xml:space="preserve"> </w:t>
      </w:r>
      <w:r w:rsidRPr="00B11D29">
        <w:rPr>
          <w:color w:val="000000"/>
        </w:rPr>
        <w:t>друзья.</w:t>
      </w:r>
    </w:p>
    <w:p w14:paraId="3CF91CA5" w14:textId="77777777" w:rsidR="006A5816" w:rsidRPr="00B11D29" w:rsidRDefault="00467C66" w:rsidP="00C137B4">
      <w:pPr>
        <w:pStyle w:val="ad"/>
        <w:spacing w:before="0" w:beforeAutospacing="0" w:after="0" w:afterAutospacing="0"/>
        <w:ind w:firstLine="454"/>
        <w:jc w:val="both"/>
        <w:rPr>
          <w:color w:val="000000"/>
        </w:rPr>
      </w:pPr>
      <w:r w:rsidRPr="00B11D29">
        <w:rPr>
          <w:color w:val="000000"/>
        </w:rPr>
        <w:t>И</w:t>
      </w:r>
      <w:r w:rsidR="006A5816" w:rsidRPr="00B11D29">
        <w:rPr>
          <w:color w:val="000000"/>
        </w:rPr>
        <w:t xml:space="preserve"> </w:t>
      </w:r>
      <w:r w:rsidRPr="00B11D29">
        <w:rPr>
          <w:color w:val="000000"/>
        </w:rPr>
        <w:t>здесь</w:t>
      </w:r>
      <w:r w:rsidR="006A5816" w:rsidRPr="00B11D29">
        <w:rPr>
          <w:color w:val="000000"/>
        </w:rPr>
        <w:t xml:space="preserve"> </w:t>
      </w:r>
      <w:r w:rsidRPr="00B11D29">
        <w:rPr>
          <w:color w:val="000000"/>
        </w:rPr>
        <w:t>хочется</w:t>
      </w:r>
      <w:r w:rsidR="006A5816" w:rsidRPr="00B11D29">
        <w:rPr>
          <w:color w:val="000000"/>
        </w:rPr>
        <w:t xml:space="preserve"> </w:t>
      </w:r>
      <w:r w:rsidRPr="00B11D29">
        <w:rPr>
          <w:color w:val="000000"/>
        </w:rPr>
        <w:t>добавить:</w:t>
      </w:r>
      <w:r w:rsidR="006A5816" w:rsidRPr="00B11D29">
        <w:rPr>
          <w:color w:val="000000"/>
        </w:rPr>
        <w:t xml:space="preserve"> </w:t>
      </w:r>
      <w:r w:rsidRPr="00B11D29">
        <w:rPr>
          <w:color w:val="000000"/>
        </w:rPr>
        <w:t>и</w:t>
      </w:r>
      <w:r w:rsidR="006A5816" w:rsidRPr="00B11D29">
        <w:rPr>
          <w:color w:val="000000"/>
        </w:rPr>
        <w:t xml:space="preserve"> </w:t>
      </w:r>
      <w:r w:rsidRPr="00B11D29">
        <w:rPr>
          <w:color w:val="000000"/>
        </w:rPr>
        <w:t>выхожу</w:t>
      </w:r>
      <w:r w:rsidR="006A5816" w:rsidRPr="00B11D29">
        <w:rPr>
          <w:color w:val="000000"/>
        </w:rPr>
        <w:t xml:space="preserve"> </w:t>
      </w:r>
      <w:r w:rsidRPr="00B11D29">
        <w:rPr>
          <w:color w:val="000000"/>
        </w:rPr>
        <w:t>из</w:t>
      </w:r>
      <w:r w:rsidR="006A5816" w:rsidRPr="00B11D29">
        <w:rPr>
          <w:color w:val="000000"/>
        </w:rPr>
        <w:t xml:space="preserve"> </w:t>
      </w:r>
      <w:r w:rsidRPr="00B11D29">
        <w:rPr>
          <w:color w:val="000000"/>
        </w:rPr>
        <w:t>практики.</w:t>
      </w:r>
    </w:p>
    <w:p w14:paraId="6D98111A" w14:textId="615CB784" w:rsidR="00467C66" w:rsidRPr="00B11D29" w:rsidRDefault="00467C66" w:rsidP="00C137B4">
      <w:pPr>
        <w:pStyle w:val="ad"/>
        <w:spacing w:before="0" w:beforeAutospacing="0" w:after="0" w:afterAutospacing="0"/>
        <w:ind w:firstLine="454"/>
        <w:jc w:val="both"/>
      </w:pPr>
      <w:r w:rsidRPr="00B11D29">
        <w:rPr>
          <w:color w:val="000000"/>
        </w:rPr>
        <w:t>И</w:t>
      </w:r>
      <w:r w:rsidR="006A5816" w:rsidRPr="00B11D29">
        <w:rPr>
          <w:color w:val="000000"/>
        </w:rPr>
        <w:t xml:space="preserve"> </w:t>
      </w:r>
      <w:r w:rsidRPr="00B11D29">
        <w:rPr>
          <w:color w:val="000000"/>
        </w:rPr>
        <w:t>еще</w:t>
      </w:r>
      <w:r w:rsidR="006A5816" w:rsidRPr="00B11D29">
        <w:rPr>
          <w:color w:val="000000"/>
        </w:rPr>
        <w:t xml:space="preserve"> </w:t>
      </w:r>
      <w:r w:rsidRPr="00B11D29">
        <w:rPr>
          <w:color w:val="000000"/>
        </w:rPr>
        <w:t>хочется</w:t>
      </w:r>
      <w:r w:rsidR="006A5816" w:rsidRPr="00B11D29">
        <w:rPr>
          <w:color w:val="000000"/>
        </w:rPr>
        <w:t xml:space="preserve"> </w:t>
      </w:r>
      <w:r w:rsidRPr="00B11D29">
        <w:rPr>
          <w:color w:val="000000"/>
        </w:rPr>
        <w:t>пошутить,</w:t>
      </w:r>
      <w:r w:rsidR="006A5816" w:rsidRPr="00B11D29">
        <w:rPr>
          <w:color w:val="000000"/>
        </w:rPr>
        <w:t xml:space="preserve"> </w:t>
      </w:r>
      <w:r w:rsidRPr="00B11D29">
        <w:rPr>
          <w:color w:val="000000"/>
        </w:rPr>
        <w:t>ведь</w:t>
      </w:r>
      <w:r w:rsidR="006A5816" w:rsidRPr="00B11D29">
        <w:rPr>
          <w:color w:val="000000"/>
        </w:rPr>
        <w:t xml:space="preserve"> </w:t>
      </w:r>
      <w:r w:rsidRPr="00B11D29">
        <w:rPr>
          <w:color w:val="000000"/>
        </w:rPr>
        <w:t>не</w:t>
      </w:r>
      <w:r w:rsidR="006A5816" w:rsidRPr="00B11D29">
        <w:rPr>
          <w:color w:val="000000"/>
        </w:rPr>
        <w:t xml:space="preserve"> </w:t>
      </w:r>
      <w:r w:rsidRPr="00B11D29">
        <w:rPr>
          <w:color w:val="000000"/>
        </w:rPr>
        <w:t>каждому</w:t>
      </w:r>
      <w:r w:rsidR="006A5816" w:rsidRPr="00B11D29">
        <w:rPr>
          <w:color w:val="000000"/>
        </w:rPr>
        <w:t xml:space="preserve"> </w:t>
      </w:r>
      <w:r w:rsidRPr="00B11D29">
        <w:rPr>
          <w:color w:val="000000"/>
        </w:rPr>
        <w:t>даётся</w:t>
      </w:r>
      <w:r w:rsidR="006A5816" w:rsidRPr="00B11D29">
        <w:rPr>
          <w:color w:val="000000"/>
        </w:rPr>
        <w:t xml:space="preserve"> </w:t>
      </w:r>
      <w:r w:rsidRPr="00B11D29">
        <w:rPr>
          <w:color w:val="000000"/>
        </w:rPr>
        <w:t>такое</w:t>
      </w:r>
      <w:r w:rsidR="006A5816" w:rsidRPr="00B11D29">
        <w:rPr>
          <w:color w:val="000000"/>
        </w:rPr>
        <w:t xml:space="preserve"> </w:t>
      </w:r>
      <w:r w:rsidRPr="00B11D29">
        <w:rPr>
          <w:color w:val="000000"/>
        </w:rPr>
        <w:t>имя:</w:t>
      </w:r>
    </w:p>
    <w:p w14:paraId="0E1B2C96" w14:textId="77777777" w:rsidR="0014167D" w:rsidRPr="00B11D29" w:rsidRDefault="0014167D" w:rsidP="00C137B4">
      <w:pPr>
        <w:spacing w:after="0" w:line="240" w:lineRule="auto"/>
        <w:rPr>
          <w:rFonts w:ascii="Times New Roman" w:hAnsi="Times New Roman" w:cs="Times New Roman"/>
          <w:sz w:val="24"/>
          <w:szCs w:val="24"/>
        </w:rPr>
      </w:pPr>
    </w:p>
    <w:p w14:paraId="484E2A93" w14:textId="6FD31DE4" w:rsidR="005F0665" w:rsidRPr="00B11D29" w:rsidRDefault="00844B5B" w:rsidP="00C137B4">
      <w:pPr>
        <w:pStyle w:val="10"/>
        <w:numPr>
          <w:ilvl w:val="0"/>
          <w:numId w:val="2"/>
        </w:numPr>
        <w:spacing w:before="0" w:line="240" w:lineRule="auto"/>
        <w:jc w:val="center"/>
        <w:rPr>
          <w:rFonts w:ascii="Times New Roman" w:hAnsi="Times New Roman" w:cs="Times New Roman"/>
          <w:sz w:val="24"/>
          <w:szCs w:val="24"/>
        </w:rPr>
      </w:pPr>
      <w:bookmarkStart w:id="64" w:name="_Toc144325991"/>
      <w:r w:rsidRPr="00B11D29">
        <w:rPr>
          <w:rFonts w:ascii="Times New Roman" w:hAnsi="Times New Roman" w:cs="Times New Roman"/>
          <w:sz w:val="24"/>
          <w:szCs w:val="24"/>
        </w:rPr>
        <w:t>Политическ</w:t>
      </w:r>
      <w:r w:rsidR="00B11E8C" w:rsidRPr="00B11D29">
        <w:rPr>
          <w:rFonts w:ascii="Times New Roman" w:hAnsi="Times New Roman" w:cs="Times New Roman"/>
          <w:sz w:val="24"/>
          <w:szCs w:val="24"/>
        </w:rPr>
        <w:t>ая</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Парти</w:t>
      </w:r>
      <w:r w:rsidR="00B11E8C" w:rsidRPr="00B11D29">
        <w:rPr>
          <w:rFonts w:ascii="Times New Roman" w:hAnsi="Times New Roman" w:cs="Times New Roman"/>
          <w:sz w:val="24"/>
          <w:szCs w:val="24"/>
        </w:rPr>
        <w:t>я</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Изначально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Вышестоящего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Отца</w:t>
      </w:r>
      <w:bookmarkEnd w:id="64"/>
    </w:p>
    <w:p w14:paraId="79C42C44" w14:textId="0C6111F3" w:rsidR="005F0665" w:rsidRPr="00B11D29" w:rsidRDefault="00844B5B" w:rsidP="00C137B4">
      <w:pPr>
        <w:pStyle w:val="10"/>
        <w:numPr>
          <w:ilvl w:val="0"/>
          <w:numId w:val="2"/>
        </w:numPr>
        <w:spacing w:before="0" w:line="240" w:lineRule="auto"/>
        <w:jc w:val="center"/>
        <w:rPr>
          <w:rFonts w:ascii="Times New Roman" w:hAnsi="Times New Roman" w:cs="Times New Roman"/>
          <w:sz w:val="24"/>
          <w:szCs w:val="24"/>
        </w:rPr>
      </w:pPr>
      <w:bookmarkStart w:id="65" w:name="_Toc144325992"/>
      <w:r w:rsidRPr="00B11D29">
        <w:rPr>
          <w:rFonts w:ascii="Times New Roman" w:hAnsi="Times New Roman" w:cs="Times New Roman"/>
          <w:sz w:val="24"/>
          <w:szCs w:val="24"/>
        </w:rPr>
        <w:t>Международная</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ассоциация</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Метагалактического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Синтеза</w:t>
      </w:r>
      <w:bookmarkEnd w:id="65"/>
    </w:p>
    <w:p w14:paraId="1775E0CB" w14:textId="5E75D911" w:rsidR="00041634" w:rsidRPr="00B11D29" w:rsidRDefault="00041634" w:rsidP="00C137B4">
      <w:pPr>
        <w:pBdr>
          <w:top w:val="nil"/>
          <w:left w:val="nil"/>
          <w:bottom w:val="nil"/>
          <w:right w:val="nil"/>
          <w:between w:val="nil"/>
          <w:bar w:val="nil"/>
        </w:pBdr>
        <w:spacing w:after="0" w:line="240" w:lineRule="auto"/>
        <w:jc w:val="right"/>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14:paraId="454DFA3F" w14:textId="4456CA72" w:rsidR="00DA2283" w:rsidRPr="00B11D29" w:rsidRDefault="00DA2283" w:rsidP="00C137B4">
      <w:pPr>
        <w:pStyle w:val="20"/>
        <w:spacing w:line="240" w:lineRule="auto"/>
        <w:jc w:val="center"/>
        <w:rPr>
          <w:rFonts w:ascii="Times New Roman" w:eastAsia="Times New Roman" w:hAnsi="Times New Roman" w:cs="Times New Roman"/>
          <w:sz w:val="24"/>
          <w:szCs w:val="24"/>
          <w:u w:color="000000"/>
          <w:bdr w:val="nil"/>
          <w:lang w:eastAsia="ru-RU"/>
        </w:rPr>
      </w:pPr>
      <w:bookmarkStart w:id="66" w:name="_Toc144325993"/>
      <w:r w:rsidRPr="00B11D29">
        <w:rPr>
          <w:rFonts w:ascii="Times New Roman" w:eastAsia="Arial Unicode MS" w:hAnsi="Times New Roman" w:cs="Times New Roman"/>
          <w:sz w:val="24"/>
          <w:szCs w:val="24"/>
          <w:u w:color="000000"/>
          <w:bdr w:val="nil"/>
          <w:lang w:eastAsia="ru-RU"/>
        </w:rPr>
        <w:t>Социально проектная организация</w:t>
      </w:r>
      <w:r w:rsidR="005773D2" w:rsidRPr="00B11D29">
        <w:rPr>
          <w:rFonts w:ascii="Times New Roman" w:eastAsia="Arial Unicode MS" w:hAnsi="Times New Roman" w:cs="Times New Roman"/>
          <w:sz w:val="24"/>
          <w:szCs w:val="24"/>
          <w:u w:color="000000"/>
          <w:bdr w:val="nil"/>
          <w:lang w:eastAsia="ru-RU"/>
        </w:rPr>
        <w:t xml:space="preserve"> </w:t>
      </w:r>
      <w:r w:rsidRPr="00B11D29">
        <w:rPr>
          <w:rFonts w:ascii="Times New Roman" w:eastAsia="Arial Unicode MS" w:hAnsi="Times New Roman" w:cs="Times New Roman"/>
          <w:sz w:val="24"/>
          <w:szCs w:val="24"/>
          <w:u w:color="000000"/>
          <w:bdr w:val="nil"/>
          <w:lang w:eastAsia="ru-RU"/>
        </w:rPr>
        <w:t>«Международная Ассоциация Метагалактический Синтез».</w:t>
      </w:r>
      <w:bookmarkEnd w:id="66"/>
    </w:p>
    <w:p w14:paraId="5B86280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44BAE9B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51A4E26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Концепция:</w:t>
      </w:r>
    </w:p>
    <w:p w14:paraId="3D8E69D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p>
    <w:p w14:paraId="1B7FA14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 — Инновационная система развития Человека-Субъекта Землянина в Посвященного для последующего его вхождения в ИВДИВО.</w:t>
      </w:r>
    </w:p>
    <w:p w14:paraId="442E0B6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 Ассоциации Человек изучает, посвящается и осваивает Метагалактики для применения и реализации, тем самым взрастает в носителя Метагалактического Синтеза явлением своей Жизни.</w:t>
      </w:r>
    </w:p>
    <w:p w14:paraId="4B8B25B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Ассоциация позиционирует себя как официальный контактный центр с Аватарами Синтеза. Члены Ассоциации получает фиксацию Огня и прямой контакт с Аватарами Синтеза на физике.</w:t>
      </w:r>
    </w:p>
    <w:p w14:paraId="2C0CEE0E" w14:textId="3577AF41"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071550E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7CC674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Миссия:</w:t>
      </w:r>
    </w:p>
    <w:p w14:paraId="57A3210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p>
    <w:p w14:paraId="2837DF2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Интеграция инновационной системы внутренней образованности и эволюционного развития Человека</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Субъекта Землянина и Посвященного Метагалактическим Синтезом любой деятельностью.</w:t>
      </w:r>
    </w:p>
    <w:p w14:paraId="31A876D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Разработка Стати, Стиля и Жизни Посвященного.</w:t>
      </w:r>
    </w:p>
    <w:p w14:paraId="5B183F72" w14:textId="34335DF6"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C46E5D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6EB2E8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Цель</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17650CA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AA3E03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Синтез-физическая реализация Изначально Вышестоящего Отца, Изначально Вышестоящего Аватара ИВДИВО ИВО, Изначально Вышестоящего Аватара Синтеза Саввы ИВО.</w:t>
      </w:r>
    </w:p>
    <w:p w14:paraId="1BDDDE5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Объединение Человек-Субъектов Землян и Посвящённых для развития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Метагалактичности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ростом и наработкой компетенций.</w:t>
      </w:r>
    </w:p>
    <w:p w14:paraId="29A6D40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Содействие формированию и развитию стиля достойной значимости Человек-Субъекта Землянина 32-рично и его прав в перспективном освоении Метагалактик «Живого Космоса».</w:t>
      </w:r>
    </w:p>
    <w:p w14:paraId="0021853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Развитие профессионального сообщества специалистов по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сверхкультуре</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20FF381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A177FE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293B0D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Своей деятельностью Ассоциация:</w:t>
      </w:r>
    </w:p>
    <w:p w14:paraId="26F3165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56AE094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Популяризирует научные труды о Метагалактике, как о пространстве космоса, как территории жизни, которую может охватывать человек и человечество.</w:t>
      </w:r>
    </w:p>
    <w:p w14:paraId="6DA6258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Оказывает содействие повышению общественного интереса к Метагалактическим явлениям человека и космоса.</w:t>
      </w:r>
    </w:p>
    <w:p w14:paraId="19F9C1B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Обучает внутреннему контакту с Изначально Вышестоящим Отцом и Изначально Вышестоящими Аватарами Синтеза.</w:t>
      </w:r>
    </w:p>
    <w:p w14:paraId="1D89936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Объединяет усилия Посвящённых эпохи Огня разного уровня подготовки и организует деятельность в развитии условий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Метагалактичности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и Метагалактического Синтеза на Планете в расширении круга интересующихся развитием внутреннего мира Человека во всех аспектах его осуществления.</w:t>
      </w:r>
    </w:p>
    <w:p w14:paraId="41E97F6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Даёт поле для реализации и возможность служить Человечеству Землян, правильно используя ресурс Метагалактического Огня, тем самым</w:t>
      </w:r>
    </w:p>
    <w:p w14:paraId="35CAA01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повышая компетенции.</w:t>
      </w:r>
    </w:p>
    <w:p w14:paraId="396B5E6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Поддерживает вхождение в ИВДИВО в целом, являя новые формы развития жизни, цивилизованности,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октавно-</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метагалактичности,экономичности</w:t>
      </w:r>
      <w:proofErr w:type="spellEnd"/>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энергопотенциальности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практичности, иерархичности,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конфедеративности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образованности,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мировоззренческости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культуры, искусства, воспитания, этики, этикета, общества Метагалактическим Синтезом Изначально Вышестоящего Отца.</w:t>
      </w:r>
    </w:p>
    <w:p w14:paraId="67107D8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Ведёт подготовку реализации ИВДИВО-роста каждого.</w:t>
      </w:r>
    </w:p>
    <w:p w14:paraId="7EACE9D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Осуществляет развитие ИВДИВО-деятельности 32-ричностью явления каждым.</w:t>
      </w:r>
    </w:p>
    <w:p w14:paraId="4A943E6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Представляет защиту общих, в том числе профессиональных, интересов своих членов.</w:t>
      </w:r>
    </w:p>
    <w:p w14:paraId="342B49D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BBC951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это первичное ИВДИВО в Материи Огнем Метагалактики, которое включает любого человека, входящего в Ассоциацию в международный уровень планетарного действия Метагалактикой.</w:t>
      </w:r>
    </w:p>
    <w:p w14:paraId="0CAFB6D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Спецификой огня 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Есмь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лично ориентированным выражением Синтеза, Метагалактики, Аватаров Синтеза — этим человек втягивается в Метагалактику.</w:t>
      </w:r>
    </w:p>
    <w:p w14:paraId="4C0563B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05CE4922"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55D849E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фиксирует Метагалактику на каждого.</w:t>
      </w:r>
    </w:p>
    <w:p w14:paraId="6599329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4136796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Что вы получаете в Ассоциации</w:t>
      </w:r>
      <w:r w:rsidRPr="00B11D29">
        <w:rPr>
          <w:rFonts w:ascii="Times New Roman" w:eastAsia="Arial Unicode MS" w:hAnsi="Times New Roman" w:cs="Times New Roman"/>
          <w:b/>
          <w:bCs/>
          <w:color w:val="000000"/>
          <w:sz w:val="24"/>
          <w:szCs w:val="24"/>
          <w:u w:val="single" w:color="000000"/>
          <w:bdr w:val="nil"/>
          <w:lang w:val="zh-TW" w:eastAsia="zh-TW"/>
          <w14:textOutline w14:w="12700" w14:cap="flat" w14:cmpd="sng" w14:algn="ctr">
            <w14:noFill/>
            <w14:prstDash w14:val="solid"/>
            <w14:miter w14:lim="400000"/>
          </w14:textOutline>
        </w:rPr>
        <w:t>?</w:t>
      </w:r>
    </w:p>
    <w:p w14:paraId="61DB9D1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412631D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Вхождение в Огонь Метагалактики.</w:t>
      </w:r>
    </w:p>
    <w:p w14:paraId="71526DE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Развитие Внутреннего Мира.</w:t>
      </w:r>
    </w:p>
    <w:p w14:paraId="024E1EBE"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Развитие Внутреннего Космизма.</w:t>
      </w:r>
    </w:p>
    <w:p w14:paraId="09FE15F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Развитие Внутренней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Вселенскости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739CC43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Развитие Внутренней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Метагалактичности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6020B15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Расширение своего внутреннего пространства на 4-ре позиции Огнем Метагалактики.</w:t>
      </w:r>
    </w:p>
    <w:p w14:paraId="61401DD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Разработку 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Есмь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и Парадигмы.</w:t>
      </w:r>
    </w:p>
    <w:p w14:paraId="73C6772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Разработку Тела Духа и жизнь Телом Духа в физическом теле.</w:t>
      </w:r>
    </w:p>
    <w:p w14:paraId="1FD62B8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64F8B9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Все</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кто вошли в Ассоциацию занимаются:</w:t>
      </w:r>
    </w:p>
    <w:p w14:paraId="64ABF62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Овладением материей в Огне Метагалактики.</w:t>
      </w:r>
    </w:p>
    <w:p w14:paraId="340E1FA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Овладением Частями Человека/ Посвященного как развитием внутреннего мира и развитием каждого из нас.</w:t>
      </w:r>
    </w:p>
    <w:p w14:paraId="1CE08D4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D98A732"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В отличие от других социально-проектных организаций ИВДИВО, </w:t>
      </w: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занимается Огнем Метагалактики и, в этом смысл Метагалактического Синтеза, так как Синтез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пишется в Огонь.</w:t>
      </w:r>
    </w:p>
    <w:p w14:paraId="1453112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51C6569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Все</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кто входят в Ассоциацию — это огненные, вдохновенные люди, они применяются Огнем в любой сфере своей деятельности: в профессии, в бизнесе и Метагалактика, включаясь на каждого, начинает творить и соответственно помогать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каждому.</w:t>
      </w:r>
    </w:p>
    <w:p w14:paraId="11F1A32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МАМСИ отличается от ИВДИВО тем, что в ИВДИВО мы работаем с Отцом напрямую, Входя в </w:t>
      </w: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на вас фиксируется Метагалактика, которая творит каждого. И в Ассоциации вы получаете возможность вхождения в Огонь Метагалактики и фиксацию Огня Аватаров Синтеза на физике.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На вас включается Огонь Метагалактики и переключает на саму природу Метагалактики. Метагалактическая природа включается на каждого антропным принципом.</w:t>
      </w:r>
    </w:p>
    <w:p w14:paraId="531123D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В МАМСИ занимаются развитием внутреннего мира и Огонь Метагалактики нужен, </w:t>
      </w:r>
      <w:proofErr w:type="gram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что бы</w:t>
      </w:r>
      <w:proofErr w:type="gram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w:t>
      </w: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взраститься</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из внутреннего мира до внутренней </w:t>
      </w: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Метагалактичности</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Именно через внутренний рост и есть работа с материей Метагалактики.</w:t>
      </w:r>
    </w:p>
    <w:p w14:paraId="7BAE2A40" w14:textId="7E0CFB49"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2BDF89D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b/>
          <w:bCs/>
          <w:color w:val="000000"/>
          <w:sz w:val="24"/>
          <w:szCs w:val="24"/>
          <w:u w:val="single" w:color="000000"/>
          <w:bdr w:val="nil"/>
          <w:lang w:val="zh-TW" w:eastAsia="zh-TW"/>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Метагалактический Синтез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это синтез метагалактики в каждом. За счет чего</w:t>
      </w:r>
      <w:r w:rsidRPr="00B11D29">
        <w:rPr>
          <w:rFonts w:ascii="Times New Roman" w:eastAsia="Arial Unicode MS" w:hAnsi="Times New Roman" w:cs="Times New Roman"/>
          <w:b/>
          <w:bCs/>
          <w:color w:val="000000"/>
          <w:sz w:val="24"/>
          <w:szCs w:val="24"/>
          <w:u w:val="single" w:color="000000"/>
          <w:bdr w:val="nil"/>
          <w:lang w:val="zh-TW" w:eastAsia="zh-TW"/>
          <w14:textOutline w14:w="12700" w14:cap="flat" w14:cmpd="sng" w14:algn="ctr">
            <w14:noFill/>
            <w14:prstDash w14:val="solid"/>
            <w14:miter w14:lim="400000"/>
          </w14:textOutline>
        </w:rPr>
        <w:t>?</w:t>
      </w:r>
    </w:p>
    <w:p w14:paraId="5436009C" w14:textId="5398E6EA"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Вы входите в метагалактику и начинаете развиваться метагалактическим Огнем, разрабатываете свое внутреннее богатство и, в нем репликацией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как Посвященные расширяете внутренний мир до внутренней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Метагалактикчности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36C245D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5FD91B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Давайте вспомним какая организация в предыдущую эпоху занималась Посвящёнными</w:t>
      </w:r>
      <w:r w:rsidRPr="00B11D29">
        <w:rPr>
          <w:rFonts w:ascii="Times New Roman" w:eastAsia="Arial Unicode MS" w:hAnsi="Times New Roman" w:cs="Times New Roman"/>
          <w:b/>
          <w:bCs/>
          <w:color w:val="000000"/>
          <w:sz w:val="24"/>
          <w:szCs w:val="24"/>
          <w:u w:color="000000"/>
          <w:bdr w:val="nil"/>
          <w:lang w:val="zh-TW" w:eastAsia="zh-TW"/>
          <w14:textOutline w14:w="12700" w14:cap="flat" w14:cmpd="sng" w14:algn="ctr">
            <w14:noFill/>
            <w14:prstDash w14:val="solid"/>
            <w14:miter w14:lim="400000"/>
          </w14:textOutline>
        </w:rPr>
        <w:t>?</w:t>
      </w:r>
    </w:p>
    <w:p w14:paraId="7BCCAA3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Иерархия!</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Но Иерархия не рекламировала себя и Посвященного. Она рекламировала систему. В предыдущей эпохе, такой системой взращивания Посвященных,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была Йога и, входя в эту систему, нужно было очень много и долго заниматься,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что бы</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вызвать на себя внимание Учителя. Не говоря уже об фиксации искры Учителя 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Хум</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поручения и посвящения.</w:t>
      </w:r>
    </w:p>
    <w:p w14:paraId="75AB06C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3D2FD17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В Новую Эпоху системой взращивания Посвященных является Международная Ассоциация Метагалактического Синтеза Аватаров Синтеза.</w:t>
      </w:r>
    </w:p>
    <w:p w14:paraId="6E82AB1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вступая в Ассоциацию, Огонь фиксации Аватаров Синтеза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точно на тебя идет. В Ассоциации прямая Метагалактическая фиксация и, в этом смысл Метагалактического Синтеза.</w:t>
      </w:r>
    </w:p>
    <w:p w14:paraId="25EAD02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Мы объединяемся как общая площадка для восхождения, развития Человека и Посвящённого, для обмена опытом, для создания собственных проектов, программ, методик.</w:t>
      </w:r>
    </w:p>
    <w:p w14:paraId="3C3F20C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5CD98B9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20CD387D"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Организационная структура </w:t>
      </w:r>
      <w:proofErr w:type="spellStart"/>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w:t>
      </w:r>
    </w:p>
    <w:p w14:paraId="7BFCC6F5"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p>
    <w:p w14:paraId="2B69A402" w14:textId="7F093D46"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Общее Собрание Международной Ассоциации Метагалактического Синтеза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0EC5B613" w14:textId="28FFF93C"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Президиум Международной Ассоциации Метагалактического Синтеза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51E6A61B" w14:textId="62D1E30B"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Метагалактическая Школа Посвящённых (МШП).</w:t>
      </w:r>
    </w:p>
    <w:p w14:paraId="187F4449" w14:textId="19516665"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Метагалактический Клуб Посвящённых (МКП).</w:t>
      </w:r>
    </w:p>
    <w:p w14:paraId="656B5C44" w14:textId="2D43B3B1"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Метагалактический Продюсерский Центр Бизнеса (МПЦБ).</w:t>
      </w:r>
    </w:p>
    <w:p w14:paraId="62BF7BEF"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Отдел по работе с членами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67027ADB"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Отдел авторских и инновационных программ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65300723"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Отдел информации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7E8EB2E9"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Отдел юридического-финансового регулирования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437295BF"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Контрольно-ревизионная комиссия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1DE79907" w14:textId="77777777" w:rsidR="00DA2283" w:rsidRPr="00B11D29" w:rsidRDefault="00DA2283" w:rsidP="00C137B4">
      <w:pPr>
        <w:pBdr>
          <w:top w:val="nil"/>
          <w:left w:val="nil"/>
          <w:bottom w:val="nil"/>
          <w:right w:val="nil"/>
          <w:between w:val="nil"/>
          <w:bar w:val="nil"/>
        </w:pBdr>
        <w:spacing w:after="0" w:line="240" w:lineRule="auto"/>
        <w:ind w:left="1200"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8E676CF" w14:textId="77777777" w:rsidR="00DA2283" w:rsidRPr="00B11D29" w:rsidRDefault="00DA2283" w:rsidP="00C137B4">
      <w:pPr>
        <w:pBdr>
          <w:top w:val="nil"/>
          <w:left w:val="nil"/>
          <w:bottom w:val="nil"/>
          <w:right w:val="nil"/>
          <w:between w:val="nil"/>
          <w:bar w:val="nil"/>
        </w:pBdr>
        <w:spacing w:after="0" w:line="240" w:lineRule="auto"/>
        <w:ind w:left="1200"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C68D82A" w14:textId="77777777" w:rsidR="00DA2283" w:rsidRPr="00B11D29" w:rsidRDefault="00DA2283" w:rsidP="00C137B4">
      <w:pPr>
        <w:pBdr>
          <w:top w:val="nil"/>
          <w:left w:val="nil"/>
          <w:bottom w:val="nil"/>
          <w:right w:val="nil"/>
          <w:between w:val="nil"/>
          <w:bar w:val="nil"/>
        </w:pBdr>
        <w:spacing w:after="0" w:line="240" w:lineRule="auto"/>
        <w:ind w:left="1200"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D398B7C"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Должностные компетенции Международной Ассоциации Метагалактического Синтеза:</w:t>
      </w:r>
    </w:p>
    <w:p w14:paraId="23A91826"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p>
    <w:p w14:paraId="73D9896E"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Президент Международной Ассоциации Метагалактического Синтеза.</w:t>
      </w:r>
    </w:p>
    <w:p w14:paraId="6B99154F" w14:textId="39B87126"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i/>
          <w:i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Ответственный секретарь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6AD35548"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Глава Метагалактической Школы Посвящённых.</w:t>
      </w:r>
    </w:p>
    <w:p w14:paraId="1BA43FB3"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Глава Метагалактического Клуба Посвящённых.</w:t>
      </w:r>
    </w:p>
    <w:p w14:paraId="4AAC02B4" w14:textId="7B7A3DDD"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Глава Метагалактического Продюсерского Центра Бизнеса.</w:t>
      </w:r>
    </w:p>
    <w:p w14:paraId="43F09732"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Глава Отдела по работе с членами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4D42D242"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Глава Отдела авторских и инновационных программ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169202A9" w14:textId="072C659C"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Глава информационного отдела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7A7CC0DE"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Глава юридического финансового регулирования.</w:t>
      </w:r>
    </w:p>
    <w:p w14:paraId="1EFFFCB0"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Глава Контрольно-ревизионной комиссии.</w:t>
      </w:r>
    </w:p>
    <w:p w14:paraId="5D8D9F1D" w14:textId="77777777" w:rsidR="00DA2283" w:rsidRPr="00B11D29" w:rsidRDefault="00DA2283" w:rsidP="00C137B4">
      <w:pPr>
        <w:pBdr>
          <w:top w:val="nil"/>
          <w:left w:val="nil"/>
          <w:bottom w:val="nil"/>
          <w:right w:val="nil"/>
          <w:between w:val="nil"/>
          <w:bar w:val="nil"/>
        </w:pBdr>
        <w:spacing w:after="0" w:line="240" w:lineRule="auto"/>
        <w:ind w:left="426" w:firstLine="454"/>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Продюсер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1D1DF7B3"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1B4518A"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DA8E7DD"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Метагалактический компетентный Международной Ассоциации Метагалактического Синтеза в выражении компетенции Метагалактического Посвящённого:</w:t>
      </w:r>
    </w:p>
    <w:p w14:paraId="73D3BCC2"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p>
    <w:p w14:paraId="1CFD5684"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Член Ассоциации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3DECB921"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Метагалактический Посвящённый Метагалактической Школы Посвящённых.</w:t>
      </w:r>
    </w:p>
    <w:p w14:paraId="3D870327"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Метагалактический Посвящённый Метагалактического Клуба Посвящённых.</w:t>
      </w:r>
    </w:p>
    <w:p w14:paraId="7F90B2AD" w14:textId="77777777" w:rsidR="00DA2283" w:rsidRPr="00B11D29" w:rsidRDefault="00DA2283" w:rsidP="00C137B4">
      <w:pPr>
        <w:pBdr>
          <w:top w:val="nil"/>
          <w:left w:val="nil"/>
          <w:bottom w:val="nil"/>
          <w:right w:val="nil"/>
          <w:between w:val="nil"/>
          <w:bar w:val="nil"/>
        </w:pBdr>
        <w:spacing w:after="0" w:line="240" w:lineRule="auto"/>
        <w:ind w:left="426"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Метагалактический Посвящённый Метагалактического Продюсерского Центра Бизнеса.</w:t>
      </w:r>
    </w:p>
    <w:p w14:paraId="6D2389E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Входя в МАМСИ люди чувствуют себя Посвященными через эксклюзивную информацию, построенную на Репликации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ЯЕсмь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076F960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EDB5C4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070633E"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Метагалактический клуб Посвященных:</w:t>
      </w:r>
    </w:p>
    <w:p w14:paraId="129C0BA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0776EB9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Иерархическая система общения Посвященных между собою в</w:t>
      </w:r>
    </w:p>
    <w:p w14:paraId="7839D4D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отстройке внутреннего мира с обменом лучшего опыта, наработок, методик и базы данных Посвящённых.</w:t>
      </w:r>
    </w:p>
    <w:p w14:paraId="5DA7A1D6"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FFFFF"/>
          <w:lang w:eastAsia="ru-RU"/>
          <w14:textOutline w14:w="12700" w14:cap="flat" w14:cmpd="sng" w14:algn="ctr">
            <w14:noFill/>
            <w14:prstDash w14:val="solid"/>
            <w14:miter w14:lim="400000"/>
          </w14:textOutline>
        </w:rPr>
        <w:t>П</w:t>
      </w:r>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освященные в клубе отдыхают, общаются, обмениваются опытом от старших Посвященных к младшим Посвященным.</w:t>
      </w:r>
    </w:p>
    <w:p w14:paraId="02F8654A"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Начинающие (не Посвященные) входят в Метагалактическую среду, где Посвященные говорят о гуманитарном космосе, о Метагалактике для человека, выбирает клубную команду по своим интересам и находясь в Метагалактической Огненной среде насыщаются, обогащаются и постепенно научаются общению с Аватарами/</w:t>
      </w:r>
      <w:proofErr w:type="spellStart"/>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Аватарессами</w:t>
      </w:r>
      <w:proofErr w:type="spellEnd"/>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 xml:space="preserve"> Синтеза и с Отцом,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тем самым развивают свой внутренний мир.</w:t>
      </w:r>
    </w:p>
    <w:p w14:paraId="0E52737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024AC89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Старшие посвященные (ДК ИВДИВО) </w:t>
      </w:r>
      <w:proofErr w:type="spellStart"/>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генезируют</w:t>
      </w:r>
      <w:proofErr w:type="spellEnd"/>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 различные темы и направления в Метагалактическим клубе По</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священного и организовывают клубные команды под руководством Аватаров/</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Синтеза как для общения, так и для раскрутки новых интересных тем и направлений Метагалактическим Синтезом Аватаров/</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Синтеза.</w:t>
      </w:r>
    </w:p>
    <w:p w14:paraId="146CFC98" w14:textId="17891DD9"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3423176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0DCC64C"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b/>
          <w:bCs/>
          <w:color w:val="000000"/>
          <w:sz w:val="24"/>
          <w:szCs w:val="24"/>
          <w:u w:val="single" w:color="000000"/>
          <w:bdr w:val="nil"/>
          <w:shd w:val="clear" w:color="auto" w:fill="FEFFFE"/>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shd w:val="clear" w:color="auto" w:fill="FEFFFE"/>
          <w:lang w:eastAsia="ru-RU"/>
          <w14:textOutline w14:w="12700" w14:cap="flat" w14:cmpd="sng" w14:algn="ctr">
            <w14:noFill/>
            <w14:prstDash w14:val="solid"/>
            <w14:miter w14:lim="400000"/>
          </w14:textOutline>
        </w:rPr>
        <w:t>Метагалактическая Школа Посвященного:</w:t>
      </w:r>
    </w:p>
    <w:p w14:paraId="296A7640" w14:textId="09FD98D4"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shd w:val="clear" w:color="auto" w:fill="FEFFFE"/>
          <w:lang w:eastAsia="ru-RU"/>
          <w14:textOutline w14:w="12700" w14:cap="flat" w14:cmpd="sng" w14:algn="ctr">
            <w14:noFill/>
            <w14:prstDash w14:val="solid"/>
            <w14:miter w14:lim="400000"/>
          </w14:textOutline>
        </w:rPr>
      </w:pPr>
    </w:p>
    <w:p w14:paraId="74474A4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shd w:val="clear" w:color="auto" w:fill="FF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Метагалактическая Школа Посвященного создана для развития, подготовки и переподготовки Посвященных Метагалактически.</w:t>
      </w:r>
    </w:p>
    <w:p w14:paraId="6DF9FF4D"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F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 xml:space="preserve">Формирует </w:t>
      </w:r>
      <w:proofErr w:type="spellStart"/>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архетипичность</w:t>
      </w:r>
      <w:proofErr w:type="spellEnd"/>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 xml:space="preserve"> жизни Посвященного, встраиванием в Метагалактику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Метагалактическим Синтезом на основе:</w:t>
      </w:r>
    </w:p>
    <w:p w14:paraId="2AC42815"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Парадигмы Науки Изначально Вышестоящего Отца.</w:t>
      </w:r>
    </w:p>
    <w:p w14:paraId="424271E4"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Парадигмы Человека.</w:t>
      </w:r>
    </w:p>
    <w:p w14:paraId="0A17FD84"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Парадигмы Метагалактики.</w:t>
      </w:r>
    </w:p>
    <w:p w14:paraId="55656195"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Парадигмы Философии.</w:t>
      </w:r>
    </w:p>
    <w:p w14:paraId="2D5D668C"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Парадигмы Материи.</w:t>
      </w:r>
    </w:p>
    <w:p w14:paraId="7333E565" w14:textId="5BA1CDF1"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Парадигмы Внутренней Философии.</w:t>
      </w:r>
    </w:p>
    <w:p w14:paraId="28F43A0C"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p>
    <w:p w14:paraId="3C6396A2"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shd w:val="clear" w:color="auto" w:fill="FEFFFF"/>
          <w:lang w:eastAsia="ru-RU"/>
          <w14:textOutline w14:w="12700" w14:cap="flat" w14:cmpd="sng" w14:algn="ctr">
            <w14:noFill/>
            <w14:prstDash w14:val="solid"/>
            <w14:miter w14:lim="400000"/>
          </w14:textOutline>
        </w:rPr>
        <w:t>Целью</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 xml:space="preserve"> Метагалактической Школы Посвященного является: изучение и освоение Метагалактики в ее возможностях применения Посвящёнными реализациями каждого.</w:t>
      </w:r>
    </w:p>
    <w:p w14:paraId="53968823"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shd w:val="clear" w:color="auto" w:fill="FEFFFF"/>
          <w:lang w:eastAsia="ru-RU"/>
          <w14:textOutline w14:w="12700" w14:cap="flat" w14:cmpd="sng" w14:algn="ctr">
            <w14:noFill/>
            <w14:prstDash w14:val="solid"/>
            <w14:miter w14:lim="400000"/>
          </w14:textOutline>
        </w:rPr>
        <w:t>Задача</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 подготовить и переподготовить Посвященного</w:t>
      </w:r>
      <w:proofErr w:type="gramStart"/>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 Метагалактически</w:t>
      </w:r>
      <w:proofErr w:type="gramEnd"/>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 xml:space="preserve"> держать Огонь и жить Огнем.</w:t>
      </w:r>
    </w:p>
    <w:p w14:paraId="50F184E6"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shd w:val="clear" w:color="auto" w:fill="FEFFFF"/>
          <w:lang w:eastAsia="ru-RU"/>
          <w14:textOutline w14:w="12700" w14:cap="flat" w14:cmpd="sng" w14:algn="ctr">
            <w14:noFill/>
            <w14:prstDash w14:val="solid"/>
            <w14:miter w14:lim="400000"/>
          </w14:textOutline>
        </w:rPr>
        <w:t xml:space="preserve">Целевая аудитория </w:t>
      </w:r>
      <w:proofErr w:type="gramStart"/>
      <w:r w:rsidRPr="00B11D29">
        <w:rPr>
          <w:rFonts w:ascii="Times New Roman" w:eastAsia="Arial Unicode MS" w:hAnsi="Times New Roman" w:cs="Times New Roman"/>
          <w:b/>
          <w:bCs/>
          <w:color w:val="000000"/>
          <w:sz w:val="24"/>
          <w:szCs w:val="24"/>
          <w:u w:color="000000"/>
          <w:bdr w:val="nil"/>
          <w:shd w:val="clear" w:color="auto" w:fill="FEFFFF"/>
          <w:lang w:eastAsia="ru-RU"/>
          <w14:textOutline w14:w="12700" w14:cap="flat" w14:cmpd="sng" w14:algn="ctr">
            <w14:noFill/>
            <w14:prstDash w14:val="solid"/>
            <w14:miter w14:lim="400000"/>
          </w14:textOutline>
        </w:rPr>
        <w:t>школы</w:t>
      </w:r>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 xml:space="preserve"> :</w:t>
      </w:r>
      <w:proofErr w:type="gramEnd"/>
      <w:r w:rsidRPr="00B11D29">
        <w:rPr>
          <w:rFonts w:ascii="Times New Roman" w:eastAsia="Arial Unicode MS" w:hAnsi="Times New Roman" w:cs="Times New Roman"/>
          <w:color w:val="000000"/>
          <w:sz w:val="24"/>
          <w:szCs w:val="24"/>
          <w:u w:color="000000"/>
          <w:bdr w:val="nil"/>
          <w:shd w:val="clear" w:color="auto" w:fill="FEFFFF"/>
          <w:lang w:eastAsia="ru-RU"/>
          <w14:textOutline w14:w="12700" w14:cap="flat" w14:cmpd="sng" w14:algn="ctr">
            <w14:noFill/>
            <w14:prstDash w14:val="solid"/>
            <w14:miter w14:lim="400000"/>
          </w14:textOutline>
        </w:rPr>
        <w:t xml:space="preserve"> любой Человек и/или Посвященный, заинтересованный во внутреннем росте, развитии, воспитании и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образовании своего Духа, открытый к получению новых знаний, изменению масштаба восприятия от Планеты, Солнечной Системы, Галактики Млечного Пути к Метагалактике и смене позиции наблюдателя Посвященного с Планетарной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на Метагалактическую.</w:t>
      </w:r>
    </w:p>
    <w:p w14:paraId="5C8451C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B41500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3A7DA22"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Младшие Посвященные в Школе </w:t>
      </w:r>
      <w:proofErr w:type="gramStart"/>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получает</w:t>
      </w:r>
      <w:proofErr w:type="gramEnd"/>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 базовые знания:</w:t>
      </w:r>
    </w:p>
    <w:p w14:paraId="0968300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p>
    <w:p w14:paraId="7D07691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Познают</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что такое Метагалактика.</w:t>
      </w:r>
    </w:p>
    <w:p w14:paraId="20585EF2"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2.Отстраивают части и саму человечность.</w:t>
      </w:r>
    </w:p>
    <w:p w14:paraId="793F227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3.Учатся внутренне образовываться.</w:t>
      </w:r>
    </w:p>
    <w:p w14:paraId="061ACE3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4.Разрабатывают Тело Духа и жизнь Телом Духа в физическом теле, разрабатывают 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Есмь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4D65951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D15FC1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2E6A04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Старшие Посвященный нарабатывает Метагалактический Синтез Посвященного:</w:t>
      </w:r>
    </w:p>
    <w:p w14:paraId="161A00A1" w14:textId="10B034CF"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E96E04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1.Отстраивают части Посвященного.</w:t>
      </w:r>
    </w:p>
    <w:p w14:paraId="7D25E73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2.Учатся держать Огонь, жить Огнем.</w:t>
      </w:r>
    </w:p>
    <w:p w14:paraId="21D8247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3.Жить и быть Посвященным.</w:t>
      </w:r>
    </w:p>
    <w:p w14:paraId="0A36787F" w14:textId="749F644F"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4.Формируют стиль достойной значимости Посвященного.</w:t>
      </w:r>
    </w:p>
    <w:p w14:paraId="66B9688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1EB7B9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9EF148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Преподавателями Мг школы посвященного являются Владыки/Владычицы Синтеза с разной степенью подготовки.</w:t>
      </w:r>
    </w:p>
    <w:p w14:paraId="7CB63CD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Преподают, разрабатывают методические пособия для преподавательского состава и учебные пособия для Метагалактически Посвященных.</w:t>
      </w:r>
    </w:p>
    <w:p w14:paraId="41B074E6" w14:textId="63F30290"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9817432"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b/>
          <w:bCs/>
          <w:color w:val="000000"/>
          <w:sz w:val="24"/>
          <w:szCs w:val="24"/>
          <w:u w:val="single" w:color="000000"/>
          <w:bdr w:val="nil"/>
          <w:shd w:val="clear" w:color="auto" w:fill="FEFFFE"/>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shd w:val="clear" w:color="auto" w:fill="FEFFFE"/>
          <w:lang w:eastAsia="ru-RU"/>
          <w14:textOutline w14:w="12700" w14:cap="flat" w14:cmpd="sng" w14:algn="ctr">
            <w14:noFill/>
            <w14:prstDash w14:val="solid"/>
            <w14:miter w14:lim="400000"/>
          </w14:textOutline>
        </w:rPr>
        <w:t xml:space="preserve">Метагалактический Продюсерский Центр </w:t>
      </w:r>
      <w:proofErr w:type="gramStart"/>
      <w:r w:rsidRPr="00B11D29">
        <w:rPr>
          <w:rFonts w:ascii="Times New Roman" w:eastAsia="Arial Unicode MS" w:hAnsi="Times New Roman" w:cs="Times New Roman"/>
          <w:b/>
          <w:bCs/>
          <w:color w:val="000000"/>
          <w:sz w:val="24"/>
          <w:szCs w:val="24"/>
          <w:u w:val="single" w:color="000000"/>
          <w:bdr w:val="nil"/>
          <w:shd w:val="clear" w:color="auto" w:fill="FEFFFE"/>
          <w:lang w:eastAsia="ru-RU"/>
          <w14:textOutline w14:w="12700" w14:cap="flat" w14:cmpd="sng" w14:algn="ctr">
            <w14:noFill/>
            <w14:prstDash w14:val="solid"/>
            <w14:miter w14:lim="400000"/>
          </w14:textOutline>
        </w:rPr>
        <w:t>Бизнеса :</w:t>
      </w:r>
      <w:proofErr w:type="gramEnd"/>
    </w:p>
    <w:p w14:paraId="6653776E"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 xml:space="preserve">Концентрация возможностей. Фонд. Гранды. Если у вас есть проект, то Метагалактический </w:t>
      </w:r>
      <w:proofErr w:type="spellStart"/>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Продюссерский</w:t>
      </w:r>
      <w:proofErr w:type="spellEnd"/>
      <w:r w:rsidRPr="00B11D29">
        <w:rPr>
          <w:rFonts w:ascii="Times New Roman" w:eastAsia="Arial Unicode MS"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t xml:space="preserve"> Центр Бизнеса готов его рассмотреть.</w:t>
      </w:r>
    </w:p>
    <w:p w14:paraId="2B19ABED"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pPr>
    </w:p>
    <w:p w14:paraId="12E56B55" w14:textId="77777777" w:rsidR="00DA2283" w:rsidRPr="00B11D29" w:rsidRDefault="00DA2283" w:rsidP="00C137B4">
      <w:pPr>
        <w:pBdr>
          <w:top w:val="nil"/>
          <w:left w:val="nil"/>
          <w:bottom w:val="nil"/>
          <w:right w:val="nil"/>
          <w:between w:val="nil"/>
          <w:bar w:val="nil"/>
        </w:pBdr>
        <w:spacing w:after="0" w:line="240" w:lineRule="auto"/>
        <w:ind w:firstLine="454"/>
        <w:jc w:val="both"/>
        <w:rPr>
          <w:rFonts w:ascii="Times New Roman" w:eastAsia="Times New Roman" w:hAnsi="Times New Roman" w:cs="Times New Roman"/>
          <w:color w:val="000000"/>
          <w:sz w:val="24"/>
          <w:szCs w:val="24"/>
          <w:u w:color="000000"/>
          <w:bdr w:val="nil"/>
          <w:shd w:val="clear" w:color="auto" w:fill="FEFFFE"/>
          <w:lang w:eastAsia="ru-RU"/>
          <w14:textOutline w14:w="12700" w14:cap="flat" w14:cmpd="sng" w14:algn="ctr">
            <w14:noFill/>
            <w14:prstDash w14:val="solid"/>
            <w14:miter w14:lim="400000"/>
          </w14:textOutline>
        </w:rPr>
      </w:pPr>
    </w:p>
    <w:p w14:paraId="0653534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Концепция Метагалактического Продюсерского Центра Бизнеса:</w:t>
      </w:r>
    </w:p>
    <w:p w14:paraId="45ADA10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31068CA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 Налаживание ИВДИВО-бизнеса каждого с ИВДИВО всей Планеты.</w:t>
      </w:r>
    </w:p>
    <w:p w14:paraId="634E2AE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2. Позиция Бизнес-наблюдателя Антропным принципом явления (применить в Бизнесе созидательные силы).</w:t>
      </w:r>
    </w:p>
    <w:p w14:paraId="48D1742E"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3. Бизнес-Посвящённый.</w:t>
      </w:r>
    </w:p>
    <w:p w14:paraId="2662D76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4. Личное участие.</w:t>
      </w:r>
    </w:p>
    <w:p w14:paraId="38EDC02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Новизна: стать частью команды Посвященных Метагалактики (один за всех – все за одного)</w:t>
      </w:r>
    </w:p>
    <w:p w14:paraId="13F1E4E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Система Посвящённого энергопотенциала (система обмена Ману).</w:t>
      </w:r>
    </w:p>
    <w:p w14:paraId="41E6222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5. Коллективное участие (всей фирмой).</w:t>
      </w:r>
    </w:p>
    <w:p w14:paraId="34B8A4D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A984C7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Лучшие Посвященные, пройдя разные этапы подготовки, могут стать членами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и состоятся единицами Метагалактического Синтеза в Ассоциации.</w:t>
      </w:r>
    </w:p>
    <w:p w14:paraId="2FBAE10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F56A06E"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882087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Система подготовки человека и взращивание его в посвященного в МАМСИ приведет к тому, что в ИВДИВО</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уже будут входить сильные Метагалактические субъекты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или они будут действовать и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и в ИВДИВО.</w:t>
      </w:r>
    </w:p>
    <w:p w14:paraId="4ECBA8B0" w14:textId="76488E25"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будут заниматься Огнем Метагалактики, обучением взаимодействию с Аватарами/</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Аватарессами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Синтеза, применяться Синтезом в различных сферах жизнедеятельности,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бизнеса,.</w:t>
      </w:r>
      <w:proofErr w:type="gramEnd"/>
    </w:p>
    <w:p w14:paraId="76133FC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А в ИВДИВО </w:t>
      </w:r>
      <w:r w:rsidRPr="00B11D29">
        <w:rPr>
          <w:rFonts w:ascii="Times New Roman" w:eastAsia="Arial Unicode MS" w:hAnsi="Times New Roman" w:cs="Times New Roman"/>
          <w:i/>
          <w:iCs/>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они будут выражать ИВДИВО, работать с Отцом и твориться на какие-то реализации.</w:t>
      </w:r>
    </w:p>
    <w:p w14:paraId="5B81A47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Ассоциация Метагалактический Синтез создана чтобы Метагалактика реагировала на команду Посвященных Планеты Земля.</w:t>
      </w:r>
    </w:p>
    <w:p w14:paraId="178EF22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Члены </w:t>
      </w: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вызывают собой Метагалактический Синтез, служат людям и цивилизации, внедряют Метагалактический Синтез, то есть все условия Метагалактики в окружающее.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Все члены Ассоциации отстраиваются на метагалактическую позицию наблюдателя и на антропный принцип Метагалактики, чтобы нести собственный Метагалактический Синтез.</w:t>
      </w:r>
    </w:p>
    <w:p w14:paraId="0F8BB42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533C61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proofErr w:type="gram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Ассоциация это применение</w:t>
      </w:r>
      <w:proofErr w:type="gram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Посвященного в этом воплощении, кем бы ты не был в веках, но исполнение твоей миссии в этой жизни — это МАМСИ. Посвященный ищет дело и просит Ассоциацию зафиксироваться на него, </w:t>
      </w:r>
      <w:proofErr w:type="gram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что бы</w:t>
      </w:r>
      <w:proofErr w:type="gram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дело исполнилось.</w:t>
      </w:r>
    </w:p>
    <w:p w14:paraId="6E433FF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 применение Посвященного в той жизни, куда его направил Изначально Вышестоящий Отец.</w:t>
      </w:r>
    </w:p>
    <w:p w14:paraId="24F9B7E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B1001C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0216E0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Руководитель проекта </w:t>
      </w: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Владычица Синтеза ИВАС Кут Хуми Ушакова Елена</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3C294777" w14:textId="77777777" w:rsidR="00041634" w:rsidRPr="00B11D29" w:rsidRDefault="00041634" w:rsidP="00C137B4">
      <w:pPr>
        <w:spacing w:after="0" w:line="240" w:lineRule="auto"/>
        <w:rPr>
          <w:rFonts w:ascii="Times New Roman" w:hAnsi="Times New Roman" w:cs="Times New Roman"/>
          <w:sz w:val="24"/>
          <w:szCs w:val="24"/>
        </w:rPr>
      </w:pPr>
    </w:p>
    <w:p w14:paraId="4C1CF19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Международная Ассоциация «Метагалактический Синтез»</w:t>
      </w:r>
    </w:p>
    <w:p w14:paraId="2F21A7EC" w14:textId="7D8AAD0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3933D77C" w14:textId="6E11AE73" w:rsidR="00DA2283" w:rsidRPr="00B11D29" w:rsidRDefault="00DA2283" w:rsidP="00C137B4">
      <w:pPr>
        <w:pStyle w:val="20"/>
        <w:spacing w:line="240" w:lineRule="auto"/>
        <w:jc w:val="center"/>
        <w:rPr>
          <w:rFonts w:ascii="Times New Roman" w:eastAsia="Times New Roman" w:hAnsi="Times New Roman" w:cs="Times New Roman"/>
          <w:sz w:val="24"/>
          <w:szCs w:val="24"/>
          <w:u w:color="000000"/>
          <w:bdr w:val="nil"/>
          <w:lang w:eastAsia="ru-RU"/>
        </w:rPr>
      </w:pPr>
      <w:bookmarkStart w:id="67" w:name="_Toc144325994"/>
      <w:r w:rsidRPr="00B11D29">
        <w:rPr>
          <w:rFonts w:ascii="Times New Roman" w:eastAsia="Arial Unicode MS" w:hAnsi="Times New Roman" w:cs="Times New Roman"/>
          <w:sz w:val="24"/>
          <w:szCs w:val="24"/>
          <w:u w:color="000000"/>
          <w:bdr w:val="nil"/>
          <w:lang w:eastAsia="ru-RU"/>
        </w:rPr>
        <w:t>Метагалактическая Школа Посвященного.</w:t>
      </w:r>
      <w:bookmarkEnd w:id="67"/>
    </w:p>
    <w:p w14:paraId="14DE863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37CFC179" w14:textId="3A085E2D"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Метагалактическая Школа Посвященного (МШП) создана для развития, подготовки и переподготовки Посвященных Метагалактически.</w:t>
      </w:r>
    </w:p>
    <w:p w14:paraId="383E227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2BCEB1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21C2D7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Формирует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архетипичность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жизни Посвященного, встраиванием в Метагалактику — Метагалактическим Синтезом на основе:</w:t>
      </w:r>
    </w:p>
    <w:p w14:paraId="1C5B81BE" w14:textId="0D6CCDB4"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D8D27D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Парадигмы Науки Изначально Вышестоящего Отца.</w:t>
      </w:r>
    </w:p>
    <w:p w14:paraId="2B3E70C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Парадигмы Человека.</w:t>
      </w:r>
    </w:p>
    <w:p w14:paraId="157A082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Парадигмы Метагалактики.</w:t>
      </w:r>
    </w:p>
    <w:p w14:paraId="05982D1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Парадигмы Философии.</w:t>
      </w:r>
    </w:p>
    <w:p w14:paraId="3A06B28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Парадигмы Материи.</w:t>
      </w:r>
    </w:p>
    <w:p w14:paraId="2DFBE9D1" w14:textId="77777777" w:rsidR="00DA2283" w:rsidRPr="00B11D29" w:rsidRDefault="00DA2283" w:rsidP="00C137B4">
      <w:pPr>
        <w:numPr>
          <w:ilvl w:val="0"/>
          <w:numId w:val="108"/>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Парадигмы Внутренней Философии.</w:t>
      </w:r>
    </w:p>
    <w:p w14:paraId="3445CBA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left="720"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E07DA4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374E0A3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Цель Метагалактической Школы Посвященного</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изучение и освоение Метагалактики в ее возможностях применения Посвящёнными реализациями каждого.</w:t>
      </w:r>
    </w:p>
    <w:p w14:paraId="47EA21B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7C1C457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Задача:</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подготовить и переподготовить Посвященного Метагалактически держать Огонь и жить Огнем.</w:t>
      </w:r>
    </w:p>
    <w:p w14:paraId="63A2CEB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7E0F12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Целевая аудитория школы</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любой Человек и/или Посвященный, заинтересованный во внутреннем росте, развитии, воспитании и образовании своего Духа, открытый к получению новых знаний, изменению масштаба восприятия от Планеты, Солнечной Системы, Галактики Млечного Пути к Метагалактике и смене позиции наблюдателя Посвященного с Планетарной на Метагалактическую.</w:t>
      </w:r>
    </w:p>
    <w:p w14:paraId="0B9091F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43C1262" w14:textId="76D3E515"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«МШП» разработала несколько этапов подготовки и </w:t>
      </w:r>
      <w:proofErr w:type="spell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взрастания</w:t>
      </w:r>
      <w:proofErr w:type="spell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Человека в Посвященного.</w:t>
      </w:r>
    </w:p>
    <w:p w14:paraId="4F9A242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9650D6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b/>
          <w:bCs/>
          <w:color w:val="000000"/>
          <w:sz w:val="24"/>
          <w:szCs w:val="24"/>
          <w:u w:color="000000"/>
          <w:bdr w:val="nil"/>
          <w:lang w:val="it-IT"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Для не посвященных (новеньких)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подготовительный базовый онлайн-</w:t>
      </w:r>
      <w:proofErr w:type="spellStart"/>
      <w:r w:rsidRPr="00B11D29">
        <w:rPr>
          <w:rFonts w:ascii="Times New Roman" w:eastAsia="Arial Unicode MS" w:hAnsi="Times New Roman" w:cs="Times New Roman"/>
          <w:b/>
          <w:bCs/>
          <w:color w:val="000000"/>
          <w:sz w:val="24"/>
          <w:szCs w:val="24"/>
          <w:u w:color="000000"/>
          <w:bdr w:val="nil"/>
          <w:lang w:val="fr-FR" w:eastAsia="ru-RU"/>
          <w14:textOutline w14:w="12700" w14:cap="flat" w14:cmpd="sng" w14:algn="ctr">
            <w14:noFill/>
            <w14:prstDash w14:val="solid"/>
            <w14:miter w14:lim="400000"/>
          </w14:textOutline>
        </w:rPr>
        <w:t>курс</w:t>
      </w:r>
      <w:proofErr w:type="spellEnd"/>
      <w:r w:rsidRPr="00B11D29">
        <w:rPr>
          <w:rFonts w:ascii="Times New Roman" w:eastAsia="Arial Unicode MS" w:hAnsi="Times New Roman" w:cs="Times New Roman"/>
          <w:b/>
          <w:bCs/>
          <w:color w:val="000000"/>
          <w:sz w:val="24"/>
          <w:szCs w:val="24"/>
          <w:u w:color="000000"/>
          <w:bdr w:val="nil"/>
          <w:lang w:val="fr-FR"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Метагалактический С</w:t>
      </w:r>
      <w:r w:rsidRPr="00B11D29">
        <w:rPr>
          <w:rFonts w:ascii="Times New Roman" w:eastAsia="Arial Unicode MS" w:hAnsi="Times New Roman" w:cs="Times New Roman"/>
          <w:b/>
          <w:bCs/>
          <w:color w:val="000000"/>
          <w:sz w:val="24"/>
          <w:szCs w:val="24"/>
          <w:u w:color="000000"/>
          <w:bdr w:val="nil"/>
          <w:lang w:val="it-IT" w:eastAsia="ru-RU"/>
          <w14:textOutline w14:w="12700" w14:cap="flat" w14:cmpd="sng" w14:algn="ctr">
            <w14:noFill/>
            <w14:prstDash w14:val="solid"/>
            <w14:miter w14:lim="400000"/>
          </w14:textOutline>
        </w:rPr>
        <w:t>интез».</w:t>
      </w:r>
    </w:p>
    <w:p w14:paraId="5BCD7B37" w14:textId="7E4CF522"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val="it-IT" w:eastAsia="ru-RU"/>
          <w14:textOutline w14:w="12700" w14:cap="flat" w14:cmpd="sng" w14:algn="ctr">
            <w14:noFill/>
            <w14:prstDash w14:val="solid"/>
            <w14:miter w14:lim="400000"/>
          </w14:textOutline>
        </w:rPr>
      </w:pPr>
    </w:p>
    <w:p w14:paraId="74FCC20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1FAC403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Даем базовые понятия:</w:t>
      </w:r>
    </w:p>
    <w:p w14:paraId="2E2938E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487950F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ИВО — Источник Жизни каждого Человека.</w:t>
      </w:r>
    </w:p>
    <w:p w14:paraId="7E481A4E" w14:textId="64C08348"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Метагалактика и важность взаимодействия с ней каждого человека Землянина</w:t>
      </w:r>
    </w:p>
    <w:p w14:paraId="2F2623E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Мг царства /стихии/миры</w:t>
      </w:r>
    </w:p>
    <w:p w14:paraId="653B978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Человек Новой эпохи и понятие частей, систем, аппаратов, частностей.</w:t>
      </w:r>
    </w:p>
    <w:p w14:paraId="3A31DF2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Ментальная Чаша.</w:t>
      </w:r>
    </w:p>
    <w:p w14:paraId="2649C5D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Знакомство с ИВАС.</w:t>
      </w:r>
    </w:p>
    <w:p w14:paraId="77377C3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Ночная подготовка.</w:t>
      </w:r>
    </w:p>
    <w:p w14:paraId="26A4D27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Здание, его возможности.</w:t>
      </w:r>
    </w:p>
    <w:p w14:paraId="1C2A4D7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ИВДИВО каждого.</w:t>
      </w:r>
    </w:p>
    <w:p w14:paraId="1DEB615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A032C6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6CAB89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A19596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Практики</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398742E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51F194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Слиянность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 Отцом.</w:t>
      </w:r>
    </w:p>
    <w:p w14:paraId="651A4FF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Магнит.</w:t>
      </w:r>
    </w:p>
    <w:p w14:paraId="3D7AFBB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Обмен энергетики с Владыкам царств/стихий.</w:t>
      </w:r>
    </w:p>
    <w:p w14:paraId="321789C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Знакомство с ИВАС с просьбой взять на индивидуальную подготовку.</w:t>
      </w:r>
    </w:p>
    <w:p w14:paraId="4C0D592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Ночная подготовка.</w:t>
      </w:r>
    </w:p>
    <w:p w14:paraId="3722206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Миракль получения и знакомства со личным зданием в ИВДИВО полисе ИВО.</w:t>
      </w:r>
    </w:p>
    <w:p w14:paraId="33421D8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Стяжание базовых частей Человека 6 Расы.</w:t>
      </w:r>
    </w:p>
    <w:p w14:paraId="736A540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Стяжание ИВДИВО каждого.</w:t>
      </w:r>
    </w:p>
    <w:p w14:paraId="3C052361" w14:textId="7123546A"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C2B076C" w14:textId="687BF78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ИВ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Аватарессами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Синтеза для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сложены залы практик и залы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репликаций</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ЯЕсмь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для возможности ведения практик через интернет, с автоматическим выходом тел участников практики, граждан по разным залам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разных архетипов метагалактик 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соответствующией</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фиксацией на любых граждан Ассоциации в том числе на компетентных ИВДИВО для участия в любой практике с выходом в разные залы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но одновременно фиксацию ведущего практики или у ИВАС Кут Хуми Фаинь или у разных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в зависимости от направления деятельности Ассоциации на данный момент, а так же применить реализацию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Синтеза в деятельности Ассоциации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в разработке прямого Метагалактического Си , то есть в разработке материи Метагалактики гражданами и членами Ассоциации.</w:t>
      </w:r>
    </w:p>
    <w:p w14:paraId="09C8832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На любое занятие, лекцию, практику, действующую в ассоциации онлайн или физически идет автоматическая защита соответствующих ИВАС, АИ и ИВДИВО и никакие лишние существа и специалисты не подпускались к этой деятельности, кроме прямого участия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Аватаресс</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Синтеза, необходимых Аватаров Синтеза и Аватар Ипостасей и участников физического действия в этом ,что бы была прямая синтез-физичность ИВАС, АИ и физических команд соответствующей деятельности.</w:t>
      </w:r>
    </w:p>
    <w:p w14:paraId="6C5BCBC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i/>
          <w:iCs/>
          <w:color w:val="000000"/>
          <w:sz w:val="24"/>
          <w:szCs w:val="24"/>
          <w:u w:color="000000"/>
          <w:bdr w:val="nil"/>
          <w:lang w:eastAsia="ru-RU"/>
          <w14:textOutline w14:w="12700" w14:cap="flat" w14:cmpd="sng" w14:algn="ctr">
            <w14:noFill/>
            <w14:prstDash w14:val="solid"/>
            <w14:miter w14:lim="400000"/>
          </w14:textOutline>
        </w:rPr>
      </w:pPr>
    </w:p>
    <w:p w14:paraId="18A65B8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i/>
          <w:iCs/>
          <w:color w:val="000000"/>
          <w:sz w:val="24"/>
          <w:szCs w:val="24"/>
          <w:u w:color="000000"/>
          <w:bdr w:val="nil"/>
          <w:lang w:eastAsia="ru-RU"/>
          <w14:textOutline w14:w="12700" w14:cap="flat" w14:cmpd="sng" w14:algn="ctr">
            <w14:noFill/>
            <w14:prstDash w14:val="solid"/>
            <w14:miter w14:lim="400000"/>
          </w14:textOutline>
        </w:rPr>
      </w:pPr>
    </w:p>
    <w:p w14:paraId="6F8650D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Результат курса:</w:t>
      </w:r>
    </w:p>
    <w:p w14:paraId="4A8D95B0" w14:textId="51276624"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34B457A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1.Большое количество участников начали свой путь в Посвященного Синтеза прямо во время подготовительного курса одновременно участвуя в курсе Посвященного Синтеза ИВО.</w:t>
      </w:r>
    </w:p>
    <w:p w14:paraId="6DB2F2D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2.Многие пройдя переподготовку стали обращаться с просьбами к ИВАС Кут Хуми о начале курса в населенном пункте проживания и, – это получилось. После чего организовались курсы Синтеза именно на тех территориях, в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городах</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где проживали участники Метагалактического курса Синтеза – Североуральск, Петрозаводск. Ярким примером в этом году стало – новое Подразделение Кипр. Подразделение Североуральск, которое смогло вновь организоваться.</w:t>
      </w:r>
    </w:p>
    <w:p w14:paraId="64605EB6" w14:textId="0ED71E52"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Увидели в действии принцип: «Если в городе есть хоть один Святой-город будет спасен».</w:t>
      </w:r>
    </w:p>
    <w:p w14:paraId="601E50F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3.Есть те, кто смог сегодня уже войти в служение Аватарами, Владыками и т.д.</w:t>
      </w:r>
    </w:p>
    <w:p w14:paraId="061526A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479292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 чате школы почти 900 участников, за 1,5 года официально, с подачей заявки на переподготовку онлайн, – прошли обучение 200 человек (не имеющих ядра синтеза ИВО).</w:t>
      </w:r>
    </w:p>
    <w:p w14:paraId="672D0F3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6ACAA0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Для тех, кто не смог по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каким либо</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причинам дойти до 1-го курса или только стал его участником, мы разработали следующий курс – «Инновация быть Посвященным», где углубляем знания, полученные на базовом курсе и определили эту подготовку для младшего посвященного.</w:t>
      </w:r>
    </w:p>
    <w:p w14:paraId="06043AA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Этот курс был проведен с ипостасями 1 курса синтеза имеющими 1-2 ядра синтеза. Благодаря этой группе, мы смогли внедрить и провести курс – «Инновация быть Посвященным» с </w:t>
      </w:r>
      <w:proofErr w:type="spellStart"/>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теми,у</w:t>
      </w:r>
      <w:proofErr w:type="spellEnd"/>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кого нет ядер синтеза. И это получилось!</w:t>
      </w:r>
    </w:p>
    <w:p w14:paraId="5718ADC4" w14:textId="051B5E7B"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8CF216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Курс «Инновация быть Посвященным»</w:t>
      </w:r>
    </w:p>
    <w:p w14:paraId="6D41472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Младшие Посвященные в Школе </w:t>
      </w:r>
      <w:proofErr w:type="gramStart"/>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получает</w:t>
      </w:r>
      <w:proofErr w:type="gramEnd"/>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 xml:space="preserve"> базовые знания:</w:t>
      </w:r>
    </w:p>
    <w:p w14:paraId="7C53A21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2F7E678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Познают</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что такое Метагалактика.</w:t>
      </w:r>
    </w:p>
    <w:p w14:paraId="1F56AD2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2.Отстраивают части и саму человечность.</w:t>
      </w:r>
    </w:p>
    <w:p w14:paraId="5B3D04A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3.Учатся внутренне образовываться.</w:t>
      </w:r>
    </w:p>
    <w:p w14:paraId="4EE8A54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4.Разрабатывают Тело Духа и жизнь Телом Духа в физическом теле, разрабатывают 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Есмь</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6B4BB5D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422C71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0C547FA" w14:textId="07E14761"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Курс </w:t>
      </w:r>
      <w:proofErr w:type="gramStart"/>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Метагалактический</w:t>
      </w:r>
      <w:proofErr w:type="gramEnd"/>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 Синтез Посвящённого»</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для Старших Посвящённых. Сформирована группа на базе 1 курса Синтеза подразделения Кипр. Онлайн в эту группу подключились участники школы из других подразделений (Москва, Краснодар). Этот курс идет с периодичностью – 1 школа в месяц по программе утвержденной ИВАС Кут Хуми:</w:t>
      </w:r>
    </w:p>
    <w:p w14:paraId="708C829B" w14:textId="528C05BF"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97B668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 Видами Организации Материи.</w:t>
      </w:r>
    </w:p>
    <w:p w14:paraId="6E180F7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2. Изначально Вышестоящими Аватарами Синтеза.</w:t>
      </w:r>
    </w:p>
    <w:p w14:paraId="2C15652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3. Мирами.</w:t>
      </w:r>
    </w:p>
    <w:p w14:paraId="4BD7446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4.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Субъядерностью</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0F8E3DB2"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5. Видами Материи.</w:t>
      </w:r>
    </w:p>
    <w:p w14:paraId="4C1AFA8F" w14:textId="0B6728A0"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6. Частями Человека.</w:t>
      </w:r>
    </w:p>
    <w:p w14:paraId="420B1C9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7. Эволюциями.</w:t>
      </w:r>
    </w:p>
    <w:p w14:paraId="3F53874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8. Архетипами Материи.</w:t>
      </w:r>
    </w:p>
    <w:p w14:paraId="02793C6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9. Человеком Метагалактики.</w:t>
      </w:r>
    </w:p>
    <w:p w14:paraId="0010240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10. Царствами.</w:t>
      </w:r>
    </w:p>
    <w:p w14:paraId="0643C34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11. Стихиями.</w:t>
      </w:r>
    </w:p>
    <w:p w14:paraId="70A6EF8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12. Фундаментальностями.</w:t>
      </w:r>
    </w:p>
    <w:p w14:paraId="4F40B3A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13. Посвященный.</w:t>
      </w:r>
    </w:p>
    <w:p w14:paraId="0038CB3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14. Ассоциация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 система Посвященных ИВДИВО.</w:t>
      </w:r>
    </w:p>
    <w:p w14:paraId="1DD7A8C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15. Внутреннее образование ИВАС</w:t>
      </w:r>
    </w:p>
    <w:p w14:paraId="7572F146"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16. ИВДИВО</w:t>
      </w:r>
    </w:p>
    <w:p w14:paraId="559EF2E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Дополнительные темы в каждом направлении: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Инновация</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Быть Посвященным — практики, Искусство Жить Посвященным — умение оперировать знаниями Метагалактически.</w:t>
      </w:r>
    </w:p>
    <w:p w14:paraId="4DD883A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0640207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52A844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Старшие Посвященный нарабатывает Метагалактический Синтез Посвященного:</w:t>
      </w:r>
    </w:p>
    <w:p w14:paraId="2B211B6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p>
    <w:p w14:paraId="30249A6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1.Отстраивают части Посвященного.</w:t>
      </w:r>
    </w:p>
    <w:p w14:paraId="074346E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2.Учатся держать Огонь, жить Огнем.</w:t>
      </w:r>
    </w:p>
    <w:p w14:paraId="3B046A6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3.Жить и быть Посвященным.</w:t>
      </w:r>
    </w:p>
    <w:p w14:paraId="3371F03E"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4.Формируют стиль достойной значимости Посвященного.</w:t>
      </w:r>
    </w:p>
    <w:p w14:paraId="351A4EA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D48CF4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D450333" w14:textId="07BD653B"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Программа «Папа Мама Я — космическая семья».</w:t>
      </w:r>
    </w:p>
    <w:p w14:paraId="5B98BA01" w14:textId="05397154"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Командой Владычиц Детского Отроческого Синтеза была разработана семейная программа.</w:t>
      </w:r>
    </w:p>
    <w:p w14:paraId="0FAA00FC"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Разработали подготовительную программу, которая даст возможность за 8 месяцев учебного процесса (средняя школа) провести 8 занятий с детьми и 32 онлайн занятия со взрослыми. Что позволит вывести население на другой масштаб восприятия окружающей действительности,</w:t>
      </w:r>
    </w:p>
    <w:p w14:paraId="4719E34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Занятия для родителей построены на темах базового Метагалактического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курса ,</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но уже включая запросы и потребности взаимоотношений родителей и детей. Здесь родитель получает не только знания, но и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инструменты</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которые применит в любых ситуациях необходимых в воспитании подрастающего поколения.</w:t>
      </w:r>
    </w:p>
    <w:p w14:paraId="2618C997" w14:textId="07F46D83"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FFA75E2"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Пилотный проект программы был представлен на форуме «Пробуждение» летом 2022г. в Сочи, уже дал свои плоды — в Регламенте по Детскому и Отроческому Синтезу можно увидеть как мы видим перспективу развития взращивания наших детей и отроков в молодое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Метагалактичекое</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поколение в наших Центрах для детей и отроков, которые обозначены ИВАС КХ в деятельности каждого подразделения в организации Иерархия ИВДИВО.</w:t>
      </w:r>
    </w:p>
    <w:p w14:paraId="3A0674F7"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Так же мы видим перспективу этой программы – в развитии новых территорий как не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воззоженных</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так и на которых еще не сформированы подразделения. Этой программой –видим развитие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Метагалактичности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по всей Планете.</w:t>
      </w:r>
    </w:p>
    <w:p w14:paraId="338F09F5" w14:textId="4730E678"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Итак, мы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увидели</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как работает МШП для населения планеты, как проходит разработка посвященного 1 курса Синтеза в становлении, бытии и жизни Посвященного.</w:t>
      </w:r>
    </w:p>
    <w:p w14:paraId="117DBF8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028F7A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36F5C7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val="single" w:color="000000"/>
          <w:bdr w:val="nil"/>
          <w:lang w:eastAsia="ru-RU"/>
          <w14:textOutline w14:w="12700" w14:cap="flat" w14:cmpd="sng" w14:algn="ctr">
            <w14:noFill/>
            <w14:prstDash w14:val="solid"/>
            <w14:miter w14:lim="400000"/>
          </w14:textOutline>
        </w:rPr>
        <w:t>Теперь о принципиально новом подходе:</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ИВДИВО это команда и мы занимаемся подготовкой команды - специалистов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сверхкультуры</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для профессионального общения с человеком и взращивании его в Метагалактически Посвященного.</w:t>
      </w:r>
    </w:p>
    <w:p w14:paraId="06E5CC66" w14:textId="24C20CBC"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val="single" w:color="000000"/>
          <w:bdr w:val="nil"/>
          <w:lang w:eastAsia="ru-RU"/>
          <w14:textOutline w14:w="12700" w14:cap="flat" w14:cmpd="sng" w14:algn="ctr">
            <w14:noFill/>
            <w14:prstDash w14:val="solid"/>
            <w14:miter w14:lim="400000"/>
          </w14:textOutline>
        </w:rPr>
      </w:pPr>
    </w:p>
    <w:p w14:paraId="38DF181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 xml:space="preserve">Преподавателями Метагалактической Школы Посвященного – могут являться Владыки/Владычицы Синтеза с разной степенью подготовки.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Преподают, разрабатывают методические пособия для преподавательского состава и учебные пособия для Метагалактически Посвященных.</w:t>
      </w:r>
    </w:p>
    <w:p w14:paraId="61ABABD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1ECBC5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Напоминаем Владыкам Синтеза:</w:t>
      </w:r>
    </w:p>
    <w:p w14:paraId="4201150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Все начинающие Владыки Синтеза, до проведения двух первых курсов 1-14 Синтеза и Посвященные Владыки Синтеза входят в деятельность Метагалактической Ассоциации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3E910184"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Площадки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(Мг Школа и Мг Клуб) выступают организацией производственного практикума начинающим Владыкам Си </w:t>
      </w:r>
      <w:proofErr w:type="gramStart"/>
      <w:r w:rsidRPr="00B11D29">
        <w:rPr>
          <w:rFonts w:ascii="Times New Roman" w:eastAsia="Arial Unicode MS" w:hAnsi="Times New Roman" w:cs="Times New Roman"/>
          <w:color w:val="000000"/>
          <w:sz w:val="24"/>
          <w:szCs w:val="24"/>
          <w:u w:color="000000"/>
          <w:bdr w:val="nil"/>
          <w:lang w:val="de-DE"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на</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площадках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собирают новеньких, разрабатывает собственную обновлённую деятельность и собственный стиль Ведения Синтеза, для вхождения 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иновационные</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виды деятельности по работе с гражданами и разработке новых.</w:t>
      </w:r>
    </w:p>
    <w:p w14:paraId="5BF3F979"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DF201A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Наша задача</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сделать все необходимое, </w:t>
      </w:r>
      <w:proofErr w:type="gram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что бы</w:t>
      </w:r>
      <w:proofErr w:type="gram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состоялся синтез Человека и Метагалактики, чтобы каждый Человек Землянин смог фиксировать на себя Метагалактику, твориться ею, расселяться по космосу и свободно общаться с ИАВС и ИВО.</w:t>
      </w:r>
    </w:p>
    <w:p w14:paraId="26711B06" w14:textId="223A3438"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4DF923B"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Наша мечта:</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смочь ввести в программу Метагалактической Школы Посвященного для начинающих практику накопление Абсолютного Огня.</w:t>
      </w:r>
    </w:p>
    <w:p w14:paraId="177601ED"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Если мы сможем это внедрить—это будет прорыв!</w:t>
      </w:r>
    </w:p>
    <w:p w14:paraId="51F95C95" w14:textId="2FF9A685"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6618F1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7BBC38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Times New Roman" w:hAnsi="Times New Roman" w:cs="Times New Roman"/>
          <w:b/>
          <w:bCs/>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b/>
          <w:bCs/>
          <w:color w:val="000000"/>
          <w:sz w:val="24"/>
          <w:szCs w:val="24"/>
          <w:u w:color="000000"/>
          <w:bdr w:val="nil"/>
          <w:lang w:eastAsia="ru-RU"/>
          <w14:textOutline w14:w="12700" w14:cap="flat" w14:cmpd="sng" w14:algn="ctr">
            <w14:noFill/>
            <w14:prstDash w14:val="solid"/>
            <w14:miter w14:lim="400000"/>
          </w14:textOutline>
        </w:rPr>
        <w:t>Глава Метагалактической Школы Посвященного Владычица Синтеза ИВА КХ Ушакова Елена.</w:t>
      </w:r>
    </w:p>
    <w:p w14:paraId="0851B6E8" w14:textId="77777777" w:rsidR="00DA2283" w:rsidRPr="00B11D29" w:rsidRDefault="00DA2283" w:rsidP="00C137B4">
      <w:pPr>
        <w:spacing w:after="0" w:line="240" w:lineRule="auto"/>
        <w:rPr>
          <w:rFonts w:ascii="Times New Roman" w:hAnsi="Times New Roman" w:cs="Times New Roman"/>
          <w:sz w:val="24"/>
          <w:szCs w:val="24"/>
        </w:rPr>
      </w:pPr>
    </w:p>
    <w:p w14:paraId="74B33B0C" w14:textId="77777777" w:rsidR="00DA2283" w:rsidRPr="00B11D29" w:rsidRDefault="00DA2283" w:rsidP="00C137B4">
      <w:pPr>
        <w:spacing w:after="0" w:line="240" w:lineRule="auto"/>
        <w:ind w:firstLine="454"/>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Член Международной АМСИ</w:t>
      </w:r>
    </w:p>
    <w:p w14:paraId="1AED3BF0" w14:textId="77777777" w:rsidR="00DA2283" w:rsidRPr="00B11D29" w:rsidRDefault="00DA2283" w:rsidP="00C137B4">
      <w:pPr>
        <w:spacing w:after="0" w:line="240" w:lineRule="auto"/>
        <w:ind w:firstLine="454"/>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Руководитель отдела членов МАМСИ</w:t>
      </w:r>
    </w:p>
    <w:p w14:paraId="1A213457" w14:textId="77777777" w:rsidR="00DA2283" w:rsidRPr="00B11D29" w:rsidRDefault="00DA2283" w:rsidP="00C137B4">
      <w:pPr>
        <w:spacing w:after="0" w:line="240" w:lineRule="auto"/>
        <w:ind w:firstLine="454"/>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Осикова</w:t>
      </w:r>
      <w:proofErr w:type="spellEnd"/>
      <w:r w:rsidRPr="00B11D29">
        <w:rPr>
          <w:rFonts w:ascii="Times New Roman" w:eastAsia="Calibri" w:hAnsi="Times New Roman" w:cs="Times New Roman"/>
          <w:sz w:val="24"/>
          <w:szCs w:val="24"/>
        </w:rPr>
        <w:t xml:space="preserve"> Елена Владимировна</w:t>
      </w:r>
    </w:p>
    <w:p w14:paraId="06E1B265" w14:textId="77777777" w:rsidR="00DA2283" w:rsidRPr="00B11D29" w:rsidRDefault="00DA2283" w:rsidP="00C137B4">
      <w:pPr>
        <w:spacing w:after="0" w:line="240" w:lineRule="auto"/>
        <w:ind w:firstLine="454"/>
        <w:jc w:val="right"/>
        <w:rPr>
          <w:rFonts w:ascii="Times New Roman" w:eastAsia="Calibri" w:hAnsi="Times New Roman" w:cs="Times New Roman"/>
          <w:sz w:val="24"/>
          <w:szCs w:val="24"/>
        </w:rPr>
      </w:pPr>
    </w:p>
    <w:p w14:paraId="1B85766E" w14:textId="77777777" w:rsidR="00DA2283" w:rsidRPr="00B11D29" w:rsidRDefault="00DA2283" w:rsidP="00C137B4">
      <w:pPr>
        <w:spacing w:after="0" w:line="240" w:lineRule="auto"/>
        <w:ind w:firstLine="454"/>
        <w:jc w:val="center"/>
        <w:rPr>
          <w:rFonts w:ascii="Times New Roman" w:eastAsia="Calibri" w:hAnsi="Times New Roman" w:cs="Times New Roman"/>
          <w:b/>
          <w:sz w:val="24"/>
          <w:szCs w:val="24"/>
        </w:rPr>
      </w:pPr>
      <w:r w:rsidRPr="00B11D29">
        <w:rPr>
          <w:rFonts w:ascii="Times New Roman" w:eastAsia="Calibri" w:hAnsi="Times New Roman" w:cs="Times New Roman"/>
          <w:b/>
          <w:sz w:val="24"/>
          <w:szCs w:val="24"/>
        </w:rPr>
        <w:t>ДОКЛАД</w:t>
      </w:r>
    </w:p>
    <w:p w14:paraId="6A1D141A" w14:textId="19CF7AF2" w:rsidR="00DA2283" w:rsidRPr="00B11D29" w:rsidRDefault="00DA2283" w:rsidP="00C137B4">
      <w:pPr>
        <w:pStyle w:val="20"/>
        <w:spacing w:line="240" w:lineRule="auto"/>
        <w:jc w:val="center"/>
        <w:rPr>
          <w:rFonts w:ascii="Times New Roman" w:eastAsia="Calibri" w:hAnsi="Times New Roman" w:cs="Times New Roman"/>
          <w:sz w:val="24"/>
          <w:szCs w:val="24"/>
        </w:rPr>
      </w:pPr>
      <w:bookmarkStart w:id="68" w:name="_Toc144325995"/>
      <w:r w:rsidRPr="00B11D29">
        <w:rPr>
          <w:rFonts w:ascii="Times New Roman" w:eastAsia="Calibri" w:hAnsi="Times New Roman" w:cs="Times New Roman"/>
          <w:sz w:val="24"/>
          <w:szCs w:val="24"/>
        </w:rPr>
        <w:t>Деятельность Отдела членов МАМСИ</w:t>
      </w:r>
      <w:bookmarkEnd w:id="68"/>
    </w:p>
    <w:p w14:paraId="789927D9" w14:textId="77777777" w:rsidR="00DA2283" w:rsidRPr="00B11D29" w:rsidRDefault="00DA2283" w:rsidP="00C137B4">
      <w:pPr>
        <w:spacing w:after="0" w:line="240" w:lineRule="auto"/>
        <w:ind w:firstLine="454"/>
        <w:jc w:val="center"/>
        <w:rPr>
          <w:rFonts w:ascii="Times New Roman" w:eastAsia="Calibri" w:hAnsi="Times New Roman" w:cs="Times New Roman"/>
          <w:b/>
          <w:sz w:val="24"/>
          <w:szCs w:val="24"/>
        </w:rPr>
      </w:pPr>
    </w:p>
    <w:p w14:paraId="717BCBCC"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Международная Ассоциация Метагалактического Синтеза – проект, объединяющий между собой людей, граждан, команды в международное единство делами Посвящённого.</w:t>
      </w:r>
    </w:p>
    <w:p w14:paraId="1415E0FD" w14:textId="2534B11F"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Проект обогащается делами, где каждый участник Ассоциации, развиваясь, реализует свои идеи, создаёт проекты, программы, объединяясь в Клубы Посвящённых, Школы Посвящённых, выступают на площадках в качестве спикеров, то есть обогащает проект делами Посвящённого.</w:t>
      </w:r>
    </w:p>
    <w:p w14:paraId="2664F6B8"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Становясь участником- Членом Ассоциации, вы становитесь причастным к большому делу Посвящённых Планеты Земля.</w:t>
      </w:r>
    </w:p>
    <w:p w14:paraId="0A59BC26"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международной </w:t>
      </w:r>
      <w:proofErr w:type="spellStart"/>
      <w:r w:rsidRPr="00B11D29">
        <w:rPr>
          <w:rFonts w:ascii="Times New Roman" w:eastAsia="Calibri" w:hAnsi="Times New Roman" w:cs="Times New Roman"/>
          <w:sz w:val="24"/>
          <w:szCs w:val="24"/>
        </w:rPr>
        <w:t>АМСи</w:t>
      </w:r>
      <w:proofErr w:type="spellEnd"/>
      <w:r w:rsidRPr="00B11D29">
        <w:rPr>
          <w:rFonts w:ascii="Times New Roman" w:eastAsia="Calibri" w:hAnsi="Times New Roman" w:cs="Times New Roman"/>
          <w:sz w:val="24"/>
          <w:szCs w:val="24"/>
        </w:rPr>
        <w:t xml:space="preserve"> каждый становится ресурсным деятелем метагалактических стандартов. Все члены МАМСИ несут свою фиксацию Метагалактики и Огня, разрабатывают Метагалактику и сами разрабатываются метагалактически, добиваясь метагалактического принципа, начиная бытовать Метагалактическим Синтезом. Члены МАМСИ – это носители единиц Метагалактического Синтеза, это особый Синтез на каждом.</w:t>
      </w:r>
    </w:p>
    <w:p w14:paraId="2F93C656"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Разработка Метагалактики учит:</w:t>
      </w:r>
    </w:p>
    <w:p w14:paraId="532CA47D" w14:textId="77777777" w:rsidR="00DA2283" w:rsidRPr="00B11D29" w:rsidRDefault="00DA2283" w:rsidP="00C137B4">
      <w:pPr>
        <w:numPr>
          <w:ilvl w:val="0"/>
          <w:numId w:val="109"/>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Внутренне образовываться, держать Огонь, жить Огнём</w:t>
      </w:r>
    </w:p>
    <w:p w14:paraId="72AF21AE" w14:textId="77777777" w:rsidR="00DA2283" w:rsidRPr="00B11D29" w:rsidRDefault="00DA2283" w:rsidP="00C137B4">
      <w:pPr>
        <w:numPr>
          <w:ilvl w:val="0"/>
          <w:numId w:val="109"/>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Отстраивает Человечность и Посвящённого Частями</w:t>
      </w:r>
    </w:p>
    <w:p w14:paraId="43ABFAFC" w14:textId="77777777" w:rsidR="00DA2283" w:rsidRPr="00B11D29" w:rsidRDefault="00DA2283" w:rsidP="00C137B4">
      <w:pPr>
        <w:numPr>
          <w:ilvl w:val="0"/>
          <w:numId w:val="109"/>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Формирует </w:t>
      </w:r>
      <w:proofErr w:type="spellStart"/>
      <w:r w:rsidRPr="00B11D29">
        <w:rPr>
          <w:rFonts w:ascii="Times New Roman" w:eastAsia="Calibri" w:hAnsi="Times New Roman" w:cs="Times New Roman"/>
          <w:sz w:val="24"/>
          <w:szCs w:val="24"/>
        </w:rPr>
        <w:t>архетипичность</w:t>
      </w:r>
      <w:proofErr w:type="spellEnd"/>
      <w:r w:rsidRPr="00B11D29">
        <w:rPr>
          <w:rFonts w:ascii="Times New Roman" w:eastAsia="Calibri" w:hAnsi="Times New Roman" w:cs="Times New Roman"/>
          <w:sz w:val="24"/>
          <w:szCs w:val="24"/>
        </w:rPr>
        <w:t xml:space="preserve"> жизни, </w:t>
      </w:r>
      <w:proofErr w:type="spellStart"/>
      <w:r w:rsidRPr="00B11D29">
        <w:rPr>
          <w:rFonts w:ascii="Times New Roman" w:eastAsia="Calibri" w:hAnsi="Times New Roman" w:cs="Times New Roman"/>
          <w:sz w:val="24"/>
          <w:szCs w:val="24"/>
        </w:rPr>
        <w:t>октавность</w:t>
      </w:r>
      <w:proofErr w:type="spellEnd"/>
      <w:r w:rsidRPr="00B11D29">
        <w:rPr>
          <w:rFonts w:ascii="Times New Roman" w:eastAsia="Calibri" w:hAnsi="Times New Roman" w:cs="Times New Roman"/>
          <w:sz w:val="24"/>
          <w:szCs w:val="24"/>
        </w:rPr>
        <w:t xml:space="preserve"> жизни, </w:t>
      </w:r>
      <w:proofErr w:type="spellStart"/>
      <w:r w:rsidRPr="00B11D29">
        <w:rPr>
          <w:rFonts w:ascii="Times New Roman" w:eastAsia="Calibri" w:hAnsi="Times New Roman" w:cs="Times New Roman"/>
          <w:sz w:val="24"/>
          <w:szCs w:val="24"/>
        </w:rPr>
        <w:t>парадигмальность</w:t>
      </w:r>
      <w:proofErr w:type="spellEnd"/>
      <w:r w:rsidRPr="00B11D29">
        <w:rPr>
          <w:rFonts w:ascii="Times New Roman" w:eastAsia="Calibri" w:hAnsi="Times New Roman" w:cs="Times New Roman"/>
          <w:sz w:val="24"/>
          <w:szCs w:val="24"/>
        </w:rPr>
        <w:t xml:space="preserve"> жизни каждого встраиванием в Метагалактику Метагалактическим Синтезом.</w:t>
      </w:r>
    </w:p>
    <w:p w14:paraId="37C8693E"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Объединяясь в Метагалактические Клубы Посвящённых, формируется жизнь Посвящённого, наполненная Метагалактической средой. Для Планеты важны носители </w:t>
      </w:r>
      <w:proofErr w:type="spellStart"/>
      <w:r w:rsidRPr="00B11D29">
        <w:rPr>
          <w:rFonts w:ascii="Times New Roman" w:eastAsia="Calibri" w:hAnsi="Times New Roman" w:cs="Times New Roman"/>
          <w:sz w:val="24"/>
          <w:szCs w:val="24"/>
        </w:rPr>
        <w:t>Октавно-Метагалктического</w:t>
      </w:r>
      <w:proofErr w:type="spellEnd"/>
      <w:r w:rsidRPr="00B11D29">
        <w:rPr>
          <w:rFonts w:ascii="Times New Roman" w:eastAsia="Calibri" w:hAnsi="Times New Roman" w:cs="Times New Roman"/>
          <w:sz w:val="24"/>
          <w:szCs w:val="24"/>
        </w:rPr>
        <w:t xml:space="preserve"> Синтеза для развития Жизни Новой Цивилизации.</w:t>
      </w:r>
    </w:p>
    <w:p w14:paraId="1E7A453E"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Члены Ассоциации Метагалактического Синтеза вызывают собою Метагалактический Синтез и этим служат людям, внедряя Метагалактический Синтез, то есть все условия Метагалактики в окружающее.</w:t>
      </w:r>
    </w:p>
    <w:p w14:paraId="53BF2D92"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Каждый член Ассоциации отстраивается на метагалактическую позицию наблюдателя и на Антропный принцип Метагалактики, где Метагалактика творит каждого, чтобы каждый смог нести собственный Метагалактический Синтез.</w:t>
      </w:r>
    </w:p>
    <w:p w14:paraId="68440FE8"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Ассоциация – это применение каждым членом МАМСИ в реализации Дела Посвящённого в этом воплощении. То есть каждый член Ассоциации ищет дело и просит Ассоциацию зафиксироваться на него, чтобы Дело исполнилось.</w:t>
      </w:r>
    </w:p>
    <w:p w14:paraId="16231744"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Членом МАМСИ может стать любой человек, разделяющий наши цели, тот, кто устремлён развиваться метагалактически, </w:t>
      </w:r>
      <w:proofErr w:type="spellStart"/>
      <w:r w:rsidRPr="00B11D29">
        <w:rPr>
          <w:rFonts w:ascii="Times New Roman" w:eastAsia="Calibri" w:hAnsi="Times New Roman" w:cs="Times New Roman"/>
          <w:sz w:val="24"/>
          <w:szCs w:val="24"/>
        </w:rPr>
        <w:t>парадигмально</w:t>
      </w:r>
      <w:proofErr w:type="spellEnd"/>
      <w:r w:rsidRPr="00B11D29">
        <w:rPr>
          <w:rFonts w:ascii="Times New Roman" w:eastAsia="Calibri" w:hAnsi="Times New Roman" w:cs="Times New Roman"/>
          <w:sz w:val="24"/>
          <w:szCs w:val="24"/>
        </w:rPr>
        <w:t xml:space="preserve">. Человек постепенно берёт внутреннюю парадигму, то есть развивается, вырастая из внутреннего мира до внутренней </w:t>
      </w:r>
      <w:proofErr w:type="spellStart"/>
      <w:r w:rsidRPr="00B11D29">
        <w:rPr>
          <w:rFonts w:ascii="Times New Roman" w:eastAsia="Calibri" w:hAnsi="Times New Roman" w:cs="Times New Roman"/>
          <w:sz w:val="24"/>
          <w:szCs w:val="24"/>
        </w:rPr>
        <w:t>метагалактичности</w:t>
      </w:r>
      <w:proofErr w:type="spellEnd"/>
      <w:r w:rsidRPr="00B11D29">
        <w:rPr>
          <w:rFonts w:ascii="Times New Roman" w:eastAsia="Calibri" w:hAnsi="Times New Roman" w:cs="Times New Roman"/>
          <w:sz w:val="24"/>
          <w:szCs w:val="24"/>
        </w:rPr>
        <w:t xml:space="preserve">. Практикуя, растёт своим Я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в Метагалактическом Огне из личности, в индивидуальность, объединяясь в Команду Посвящённых, повышая свой уровень знаний в команде Метагалактического Клуба Посвящённых.</w:t>
      </w:r>
    </w:p>
    <w:p w14:paraId="5B405954"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Мы знаем, что ИВДИВО развёрнут минимально на 64 Архетипа огне-материи, где каждый Должностной Компетентный является Воином Синтеза, Стражником границ Сфер ИВДИВО, становясь на сферу Подразделения, где служит. А проект МАМСИ развёрнут внутри сферы, и стоит на страже защиты, поддержки граждан и всего человечества.</w:t>
      </w:r>
    </w:p>
    <w:p w14:paraId="4EAFCC3F"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Чем идёт защита и поддержка? Метагалактическим Синтезом Изначально Вышестоящего Отца. </w:t>
      </w:r>
      <w:proofErr w:type="gramStart"/>
      <w:r w:rsidRPr="00B11D29">
        <w:rPr>
          <w:rFonts w:ascii="Times New Roman" w:eastAsia="Calibri" w:hAnsi="Times New Roman" w:cs="Times New Roman"/>
          <w:sz w:val="24"/>
          <w:szCs w:val="24"/>
        </w:rPr>
        <w:t>Значит</w:t>
      </w:r>
      <w:proofErr w:type="gramEnd"/>
      <w:r w:rsidRPr="00B11D29">
        <w:rPr>
          <w:rFonts w:ascii="Times New Roman" w:eastAsia="Calibri" w:hAnsi="Times New Roman" w:cs="Times New Roman"/>
          <w:sz w:val="24"/>
          <w:szCs w:val="24"/>
        </w:rPr>
        <w:t xml:space="preserve"> чем больше членов Международной Ассоциации Метагалактического Синтеза, которые объединяются в единую Команду Посвящённых, тем больше идёт концентрация Метагалактического Синтеза на каждого человека, и </w:t>
      </w:r>
      <w:proofErr w:type="spellStart"/>
      <w:r w:rsidRPr="00B11D29">
        <w:rPr>
          <w:rFonts w:ascii="Times New Roman" w:eastAsia="Calibri" w:hAnsi="Times New Roman" w:cs="Times New Roman"/>
          <w:sz w:val="24"/>
          <w:szCs w:val="24"/>
        </w:rPr>
        <w:t>Репликацируется</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магнитность</w:t>
      </w:r>
      <w:proofErr w:type="spellEnd"/>
      <w:r w:rsidRPr="00B11D29">
        <w:rPr>
          <w:rFonts w:ascii="Times New Roman" w:eastAsia="Calibri" w:hAnsi="Times New Roman" w:cs="Times New Roman"/>
          <w:sz w:val="24"/>
          <w:szCs w:val="24"/>
        </w:rPr>
        <w:t xml:space="preserve"> рождается </w:t>
      </w:r>
      <w:proofErr w:type="spellStart"/>
      <w:r w:rsidRPr="00B11D29">
        <w:rPr>
          <w:rFonts w:ascii="Times New Roman" w:eastAsia="Calibri" w:hAnsi="Times New Roman" w:cs="Times New Roman"/>
          <w:sz w:val="24"/>
          <w:szCs w:val="24"/>
        </w:rPr>
        <w:t>отцовскость</w:t>
      </w:r>
      <w:proofErr w:type="spellEnd"/>
      <w:r w:rsidRPr="00B11D29">
        <w:rPr>
          <w:rFonts w:ascii="Times New Roman" w:eastAsia="Calibri" w:hAnsi="Times New Roman" w:cs="Times New Roman"/>
          <w:sz w:val="24"/>
          <w:szCs w:val="24"/>
        </w:rPr>
        <w:t xml:space="preserve"> условий на Планете Земля в каждом.</w:t>
      </w:r>
    </w:p>
    <w:p w14:paraId="493B79D5"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Здесь открываются границы для развития каждого человека с разной подготовкой, синтезируются и </w:t>
      </w:r>
      <w:proofErr w:type="spellStart"/>
      <w:r w:rsidRPr="00B11D29">
        <w:rPr>
          <w:rFonts w:ascii="Times New Roman" w:eastAsia="Calibri" w:hAnsi="Times New Roman" w:cs="Times New Roman"/>
          <w:sz w:val="24"/>
          <w:szCs w:val="24"/>
        </w:rPr>
        <w:t>пересинтезируются</w:t>
      </w:r>
      <w:proofErr w:type="spellEnd"/>
      <w:r w:rsidRPr="00B11D29">
        <w:rPr>
          <w:rFonts w:ascii="Times New Roman" w:eastAsia="Calibri" w:hAnsi="Times New Roman" w:cs="Times New Roman"/>
          <w:sz w:val="24"/>
          <w:szCs w:val="24"/>
        </w:rPr>
        <w:t xml:space="preserve"> разные методы и делаются первые шаги в познании Нового каждого, своего Я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постепенным ростом в Я настоящего как источника Репликатора ИВ Отцом Метагалактическим Синтезом каждым.</w:t>
      </w:r>
    </w:p>
    <w:p w14:paraId="09BDBE45"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Ассоциации в каждом раскрываются предельность состояний внутреннего мира человека в новые масштабы красоты космически –</w:t>
      </w: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-метагалактического развития.</w:t>
      </w:r>
    </w:p>
    <w:p w14:paraId="4F390108"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Здесь каждый сможет получить:</w:t>
      </w:r>
    </w:p>
    <w:p w14:paraId="58E970F0"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Поддержку, единомышленников</w:t>
      </w:r>
    </w:p>
    <w:p w14:paraId="0E9E89A6"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Общение</w:t>
      </w:r>
    </w:p>
    <w:p w14:paraId="73134C57"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Консультацию</w:t>
      </w:r>
    </w:p>
    <w:p w14:paraId="466497CC"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Новые навыки</w:t>
      </w:r>
    </w:p>
    <w:p w14:paraId="1C20400F"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Новые методы</w:t>
      </w:r>
    </w:p>
    <w:p w14:paraId="1C4635DA"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Научится быть лидером</w:t>
      </w:r>
    </w:p>
    <w:p w14:paraId="4C8C9ABA"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Сможет реализовать свои идеи, проект, программу</w:t>
      </w:r>
    </w:p>
    <w:p w14:paraId="4918A3B1"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Повысить качество жизни, действуя с наставниками Аватарами Синтеза</w:t>
      </w:r>
    </w:p>
    <w:p w14:paraId="514C9A23"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Научится качественно развивать свой бизнес новыми методами ЭП системой</w:t>
      </w:r>
    </w:p>
    <w:p w14:paraId="02C20C95"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Стать Посвящённым. И постепенно развиваться, устремляясь, взрасти в 16-рицу Посвящённого, познавая </w:t>
      </w:r>
      <w:proofErr w:type="spellStart"/>
      <w:r w:rsidRPr="00B11D29">
        <w:rPr>
          <w:rFonts w:ascii="Times New Roman" w:eastAsia="Calibri" w:hAnsi="Times New Roman" w:cs="Times New Roman"/>
          <w:sz w:val="24"/>
          <w:szCs w:val="24"/>
        </w:rPr>
        <w:t>Ивдивный</w:t>
      </w:r>
      <w:proofErr w:type="spellEnd"/>
      <w:r w:rsidRPr="00B11D29">
        <w:rPr>
          <w:rFonts w:ascii="Times New Roman" w:eastAsia="Calibri" w:hAnsi="Times New Roman" w:cs="Times New Roman"/>
          <w:sz w:val="24"/>
          <w:szCs w:val="24"/>
        </w:rPr>
        <w:t xml:space="preserve"> курс посвящённого.</w:t>
      </w:r>
    </w:p>
    <w:p w14:paraId="696957C4" w14:textId="77777777" w:rsidR="00DA2283" w:rsidRPr="00B11D29" w:rsidRDefault="00DA2283" w:rsidP="00C137B4">
      <w:pPr>
        <w:numPr>
          <w:ilvl w:val="0"/>
          <w:numId w:val="11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Стать активным деятелем Членом Международной Ассоциации Метагалактического Синтеза.</w:t>
      </w:r>
    </w:p>
    <w:p w14:paraId="0958D76C"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Для всего этого создана Ассоциация, где в любой точке Планеты Земля можно организовать команду и развернуть Синтез Делом Изначально Вышестоящего Отца.</w:t>
      </w:r>
    </w:p>
    <w:p w14:paraId="304CECDA"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команде каждый член учится </w:t>
      </w:r>
      <w:proofErr w:type="spellStart"/>
      <w:r w:rsidRPr="00B11D29">
        <w:rPr>
          <w:rFonts w:ascii="Times New Roman" w:eastAsia="Calibri" w:hAnsi="Times New Roman" w:cs="Times New Roman"/>
          <w:sz w:val="24"/>
          <w:szCs w:val="24"/>
        </w:rPr>
        <w:t>логоичности</w:t>
      </w:r>
      <w:proofErr w:type="spellEnd"/>
      <w:r w:rsidRPr="00B11D29">
        <w:rPr>
          <w:rFonts w:ascii="Times New Roman" w:eastAsia="Calibri" w:hAnsi="Times New Roman" w:cs="Times New Roman"/>
          <w:sz w:val="24"/>
          <w:szCs w:val="24"/>
        </w:rPr>
        <w:t>, обучаясь общению с гражданами и практикуя в командах. Обучаются у спикеров профессионалов действовать Огнём и Синтезом Метагалактического Синтеза.</w:t>
      </w:r>
    </w:p>
    <w:p w14:paraId="12273DE4"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У каждого члена МАМСИ есть шанс пройти подготовку, или переподготовку открывая для себя возможность, стать спикером, написать свою программу, организовать команду и реализовать это в социуме, при этом имея юридическую поддержку и поддержку Огнём Метагалактического Синтеза. Это рождает ОМ, Огня и Материи, а вы в центровке деятельности и реализации поставленных Идей, Цели, Плана, что формирует баланс внутреннего и внешнего в цельность и окрас вашего Метагалактического Синтеза. Где реализуя и привнеся своими Делами член Ассоциации </w:t>
      </w:r>
      <w:proofErr w:type="spellStart"/>
      <w:r w:rsidRPr="00B11D29">
        <w:rPr>
          <w:rFonts w:ascii="Times New Roman" w:eastAsia="Calibri" w:hAnsi="Times New Roman" w:cs="Times New Roman"/>
          <w:sz w:val="24"/>
          <w:szCs w:val="24"/>
        </w:rPr>
        <w:t>усиляет</w:t>
      </w:r>
      <w:proofErr w:type="spellEnd"/>
      <w:r w:rsidRPr="00B11D29">
        <w:rPr>
          <w:rFonts w:ascii="Times New Roman" w:eastAsia="Calibri" w:hAnsi="Times New Roman" w:cs="Times New Roman"/>
          <w:sz w:val="24"/>
          <w:szCs w:val="24"/>
        </w:rPr>
        <w:t xml:space="preserve"> сферу развития Посвящённых на Планете Земля Новыми Цивилизационными условиями Изначально Вышестоящего Отца.</w:t>
      </w:r>
    </w:p>
    <w:p w14:paraId="067E0D60"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МАМСИ объединяет индивидуальностей, специалистов или устремлённых стать индивидуальностью раскрытием потенциала Посвящённого новыми Метагалактическими масштабами.</w:t>
      </w:r>
    </w:p>
    <w:p w14:paraId="2CD3E289"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Наша команда это:</w:t>
      </w:r>
    </w:p>
    <w:p w14:paraId="57A66042" w14:textId="77777777" w:rsidR="00DA2283" w:rsidRPr="00B11D29" w:rsidRDefault="00DA2283" w:rsidP="00C137B4">
      <w:pPr>
        <w:numPr>
          <w:ilvl w:val="0"/>
          <w:numId w:val="11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Драйв Делом Метагалактического Синтеза ИВО</w:t>
      </w:r>
    </w:p>
    <w:p w14:paraId="24C7B08D" w14:textId="77777777" w:rsidR="00DA2283" w:rsidRPr="00B11D29" w:rsidRDefault="00DA2283" w:rsidP="00C137B4">
      <w:pPr>
        <w:numPr>
          <w:ilvl w:val="0"/>
          <w:numId w:val="11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Огненность Духа</w:t>
      </w:r>
    </w:p>
    <w:p w14:paraId="1BCCCC45" w14:textId="77777777" w:rsidR="00DA2283" w:rsidRPr="00B11D29" w:rsidRDefault="00DA2283" w:rsidP="00C137B4">
      <w:pPr>
        <w:numPr>
          <w:ilvl w:val="0"/>
          <w:numId w:val="111"/>
        </w:numPr>
        <w:spacing w:after="0" w:line="240" w:lineRule="auto"/>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Сверхпассионарность</w:t>
      </w:r>
      <w:proofErr w:type="spellEnd"/>
      <w:r w:rsidRPr="00B11D29">
        <w:rPr>
          <w:rFonts w:ascii="Times New Roman" w:eastAsia="Calibri" w:hAnsi="Times New Roman" w:cs="Times New Roman"/>
          <w:sz w:val="24"/>
          <w:szCs w:val="24"/>
        </w:rPr>
        <w:t xml:space="preserve"> деятельности и Идей</w:t>
      </w:r>
    </w:p>
    <w:p w14:paraId="660357E0" w14:textId="77777777" w:rsidR="00DA2283" w:rsidRPr="00B11D29" w:rsidRDefault="00DA2283" w:rsidP="00C137B4">
      <w:pPr>
        <w:numPr>
          <w:ilvl w:val="0"/>
          <w:numId w:val="11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Зажигательные специалисты и профессионалы</w:t>
      </w:r>
    </w:p>
    <w:p w14:paraId="1927EB60" w14:textId="354653A3"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Международная Ассоциация Метагалактического Синтеза объединяет усилия Посвящённых новой эпохи и организует деятельность в развитии условий </w:t>
      </w:r>
      <w:proofErr w:type="spellStart"/>
      <w:r w:rsidRPr="00B11D29">
        <w:rPr>
          <w:rFonts w:ascii="Times New Roman" w:eastAsia="Calibri" w:hAnsi="Times New Roman" w:cs="Times New Roman"/>
          <w:sz w:val="24"/>
          <w:szCs w:val="24"/>
        </w:rPr>
        <w:t>Метагалактичности</w:t>
      </w:r>
      <w:proofErr w:type="spellEnd"/>
      <w:r w:rsidRPr="00B11D29">
        <w:rPr>
          <w:rFonts w:ascii="Times New Roman" w:eastAsia="Calibri" w:hAnsi="Times New Roman" w:cs="Times New Roman"/>
          <w:sz w:val="24"/>
          <w:szCs w:val="24"/>
        </w:rPr>
        <w:t xml:space="preserve"> и Метагалактического Синтеза на Планете. Этим мы формируем Метагалактическую Цивилизацию.</w:t>
      </w:r>
    </w:p>
    <w:p w14:paraId="2B7D8F94" w14:textId="00445CAE"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Ассоциация – это поле возможностей служения другим, раскрытием и реализацией</w:t>
      </w:r>
      <w:r w:rsidR="004776AE"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сверхспособностей внутреннего мира, космизма, </w:t>
      </w:r>
      <w:proofErr w:type="spellStart"/>
      <w:r w:rsidRPr="00B11D29">
        <w:rPr>
          <w:rFonts w:ascii="Times New Roman" w:eastAsia="Calibri" w:hAnsi="Times New Roman" w:cs="Times New Roman"/>
          <w:sz w:val="24"/>
          <w:szCs w:val="24"/>
        </w:rPr>
        <w:t>вселенскости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метагалактичности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октавности</w:t>
      </w:r>
      <w:proofErr w:type="spellEnd"/>
      <w:r w:rsidRPr="00B11D29">
        <w:rPr>
          <w:rFonts w:ascii="Times New Roman" w:eastAsia="Calibri" w:hAnsi="Times New Roman" w:cs="Times New Roman"/>
          <w:sz w:val="24"/>
          <w:szCs w:val="24"/>
        </w:rPr>
        <w:t xml:space="preserve"> новыми парадигмальными подходами.</w:t>
      </w:r>
    </w:p>
    <w:p w14:paraId="57CDDC3B"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Это Честь войти в состав Команды и стать Членом Международной Ассоциации Метагалактического Синтеза в реализации Дела Изначально Вышестоящего Отца привнеся служением в материю новый окрас Метагалактического Синтеза явив, Я настоящего Источником Метагалактического Синтеза Изначально Вышестоящего Отца как его единица, Реплицируя каждому человеку Планеты Земля.</w:t>
      </w:r>
    </w:p>
    <w:p w14:paraId="2F63E845" w14:textId="294F070A" w:rsidR="00DA2283" w:rsidRPr="00B11D29" w:rsidRDefault="00DA2283" w:rsidP="00C137B4">
      <w:pPr>
        <w:spacing w:after="0" w:line="240" w:lineRule="auto"/>
        <w:ind w:firstLine="454"/>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Согласовано с ИВАС Савва 26.07.2023г.</w:t>
      </w:r>
    </w:p>
    <w:p w14:paraId="0949F11A" w14:textId="77777777" w:rsidR="00DA2283" w:rsidRPr="00B11D29" w:rsidRDefault="00DA2283" w:rsidP="00C137B4">
      <w:pPr>
        <w:spacing w:after="0" w:line="240" w:lineRule="auto"/>
        <w:rPr>
          <w:rFonts w:ascii="Times New Roman" w:hAnsi="Times New Roman" w:cs="Times New Roman"/>
          <w:sz w:val="24"/>
          <w:szCs w:val="24"/>
        </w:rPr>
      </w:pPr>
    </w:p>
    <w:p w14:paraId="392FC4E8" w14:textId="77777777" w:rsidR="00DA2283" w:rsidRPr="00B11D29" w:rsidRDefault="00DA2283" w:rsidP="00C137B4">
      <w:pPr>
        <w:pStyle w:val="20"/>
        <w:spacing w:line="240" w:lineRule="auto"/>
        <w:jc w:val="center"/>
        <w:rPr>
          <w:rFonts w:ascii="Times New Roman" w:eastAsia="Arial Unicode MS" w:hAnsi="Times New Roman" w:cs="Times New Roman"/>
          <w:sz w:val="24"/>
          <w:szCs w:val="24"/>
          <w:u w:color="000000"/>
          <w:bdr w:val="nil"/>
          <w:lang w:eastAsia="ru-RU"/>
        </w:rPr>
      </w:pPr>
      <w:bookmarkStart w:id="69" w:name="_Toc144325996"/>
      <w:r w:rsidRPr="00B11D29">
        <w:rPr>
          <w:rFonts w:ascii="Times New Roman" w:eastAsia="Arial Unicode MS" w:hAnsi="Times New Roman" w:cs="Times New Roman"/>
          <w:sz w:val="24"/>
          <w:szCs w:val="24"/>
          <w:u w:color="000000"/>
          <w:bdr w:val="nil"/>
          <w:lang w:eastAsia="ru-RU"/>
        </w:rPr>
        <w:t xml:space="preserve">Стратегия Продвижения </w:t>
      </w:r>
      <w:proofErr w:type="spellStart"/>
      <w:r w:rsidRPr="00B11D29">
        <w:rPr>
          <w:rFonts w:ascii="Times New Roman" w:eastAsia="Arial Unicode MS" w:hAnsi="Times New Roman" w:cs="Times New Roman"/>
          <w:sz w:val="24"/>
          <w:szCs w:val="24"/>
          <w:u w:color="000000"/>
          <w:bdr w:val="nil"/>
          <w:lang w:eastAsia="ru-RU"/>
        </w:rPr>
        <w:t>МАМСи</w:t>
      </w:r>
      <w:bookmarkEnd w:id="69"/>
      <w:proofErr w:type="spellEnd"/>
    </w:p>
    <w:p w14:paraId="0977DBDB" w14:textId="0F8695DC"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63A038D" w14:textId="77777777" w:rsidR="00DA2283" w:rsidRPr="00B11D29" w:rsidRDefault="00DA2283" w:rsidP="00C137B4">
      <w:pPr>
        <w:numPr>
          <w:ilvl w:val="0"/>
          <w:numId w:val="113"/>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бренда Ассоциации</w:t>
      </w:r>
    </w:p>
    <w:p w14:paraId="70DBF9E4" w14:textId="77777777" w:rsidR="00DA2283" w:rsidRPr="00B11D29" w:rsidRDefault="00DA2283" w:rsidP="00C137B4">
      <w:pPr>
        <w:numPr>
          <w:ilvl w:val="0"/>
          <w:numId w:val="113"/>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Популяризация Посвященного</w:t>
      </w:r>
    </w:p>
    <w:p w14:paraId="4485F704" w14:textId="77777777" w:rsidR="00DA2283" w:rsidRPr="00B11D29" w:rsidRDefault="00DA2283" w:rsidP="00C137B4">
      <w:pPr>
        <w:numPr>
          <w:ilvl w:val="0"/>
          <w:numId w:val="113"/>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Стиля Жизни Посвященного. Стиль Достойной Значимости</w:t>
      </w:r>
    </w:p>
    <w:p w14:paraId="7ECCBB2A" w14:textId="420E9564" w:rsidR="00DA2283" w:rsidRPr="00B11D29" w:rsidRDefault="00DA2283" w:rsidP="00C137B4">
      <w:pPr>
        <w:numPr>
          <w:ilvl w:val="0"/>
          <w:numId w:val="113"/>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фонда. Реализация социальных и коммерческих проектов</w:t>
      </w:r>
    </w:p>
    <w:p w14:paraId="0F3533DF"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07139E0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E0688DA"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Бренд Ассоциации</w:t>
      </w:r>
    </w:p>
    <w:p w14:paraId="6DC3B736" w14:textId="77777777" w:rsidR="00DA2283" w:rsidRPr="00B11D29" w:rsidRDefault="00DA2283" w:rsidP="00C137B4">
      <w:pPr>
        <w:numPr>
          <w:ilvl w:val="0"/>
          <w:numId w:val="116"/>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Адаптивное описание деятельности Ассоциации</w:t>
      </w:r>
    </w:p>
    <w:p w14:paraId="49756F11" w14:textId="77777777" w:rsidR="00DA2283" w:rsidRPr="00B11D29" w:rsidRDefault="00DA2283" w:rsidP="00C137B4">
      <w:pPr>
        <w:numPr>
          <w:ilvl w:val="0"/>
          <w:numId w:val="116"/>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Публичные выступления спикеров и членов Ассоциации</w:t>
      </w:r>
    </w:p>
    <w:p w14:paraId="6ADF3563" w14:textId="77777777" w:rsidR="00DA2283" w:rsidRPr="00B11D29" w:rsidRDefault="00DA2283" w:rsidP="00C137B4">
      <w:pPr>
        <w:numPr>
          <w:ilvl w:val="0"/>
          <w:numId w:val="116"/>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Ведение социальных сетей Ассоциации</w:t>
      </w:r>
    </w:p>
    <w:p w14:paraId="54BFF982" w14:textId="77777777" w:rsidR="00DA2283" w:rsidRPr="00B11D29" w:rsidRDefault="00DA2283" w:rsidP="00C137B4">
      <w:pPr>
        <w:numPr>
          <w:ilvl w:val="0"/>
          <w:numId w:val="115"/>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Новости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(Телеграм,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ЯДзен</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w:t>
      </w:r>
    </w:p>
    <w:p w14:paraId="4F0FDEF1" w14:textId="77777777" w:rsidR="00DA2283" w:rsidRPr="00B11D29" w:rsidRDefault="00DA2283" w:rsidP="00C137B4">
      <w:pPr>
        <w:numPr>
          <w:ilvl w:val="0"/>
          <w:numId w:val="115"/>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val="en-US"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Подкасты, интервью (Телеграм</w:t>
      </w:r>
      <w:r w:rsidRPr="00B11D29">
        <w:rPr>
          <w:rFonts w:ascii="Times New Roman" w:eastAsia="Arial Unicode MS" w:hAnsi="Times New Roman" w:cs="Times New Roman"/>
          <w:color w:val="000000"/>
          <w:sz w:val="24"/>
          <w:szCs w:val="24"/>
          <w:u w:color="000000"/>
          <w:bdr w:val="nil"/>
          <w:lang w:val="en-US" w:eastAsia="ru-RU"/>
          <w14:textOutline w14:w="12700" w14:cap="flat" w14:cmpd="sng" w14:algn="ctr">
            <w14:noFill/>
            <w14:prstDash w14:val="solid"/>
            <w14:miter w14:lim="400000"/>
          </w14:textOutline>
        </w:rPr>
        <w:t>, YouTube)</w:t>
      </w:r>
    </w:p>
    <w:p w14:paraId="2E46A75A" w14:textId="77777777" w:rsidR="00DA2283" w:rsidRPr="00B11D29" w:rsidRDefault="00DA2283" w:rsidP="00C137B4">
      <w:pPr>
        <w:numPr>
          <w:ilvl w:val="0"/>
          <w:numId w:val="115"/>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Формирование Личного Бренда спикеров </w:t>
      </w: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МАМСи</w:t>
      </w:r>
      <w:proofErr w:type="spellEnd"/>
    </w:p>
    <w:p w14:paraId="1C328C42" w14:textId="2EE8A675"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A3B7B3E"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Популяризация Посвященного:</w:t>
      </w:r>
    </w:p>
    <w:p w14:paraId="742C5716" w14:textId="77777777" w:rsidR="00DA2283" w:rsidRPr="00B11D29" w:rsidRDefault="00DA2283" w:rsidP="00C137B4">
      <w:pPr>
        <w:numPr>
          <w:ilvl w:val="0"/>
          <w:numId w:val="117"/>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Сбор всех материалов о Посвященном</w:t>
      </w:r>
    </w:p>
    <w:p w14:paraId="46E5DB95" w14:textId="678F0128" w:rsidR="00DA2283" w:rsidRPr="00B11D29" w:rsidRDefault="00DA2283" w:rsidP="00C137B4">
      <w:pPr>
        <w:numPr>
          <w:ilvl w:val="0"/>
          <w:numId w:val="117"/>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Выпуск книги «Посвященные Новой Эпохи.</w:t>
      </w:r>
      <w:r w:rsidRPr="00B11D29">
        <w:rPr>
          <w:rFonts w:ascii="Times New Roman" w:eastAsia="Arial Unicode MS" w:hAnsi="Times New Roman" w:cs="Times New Roman"/>
          <w:color w:val="000000"/>
          <w:sz w:val="24"/>
          <w:szCs w:val="24"/>
          <w:u w:color="000000"/>
          <w:bdr w:val="nil"/>
          <w:lang w:val="it-IT" w:eastAsia="ru-RU"/>
          <w14:textOutline w14:w="12700" w14:cap="flat" w14:cmpd="sng" w14:algn="ctr">
            <w14:noFill/>
            <w14:prstDash w14:val="solid"/>
            <w14:miter w14:lim="400000"/>
          </w14:textOutline>
        </w:rPr>
        <w:t>»</w:t>
      </w:r>
    </w:p>
    <w:p w14:paraId="3498BA43" w14:textId="77777777" w:rsidR="00DA2283" w:rsidRPr="00B11D29" w:rsidRDefault="00DA2283" w:rsidP="00C137B4">
      <w:pPr>
        <w:numPr>
          <w:ilvl w:val="0"/>
          <w:numId w:val="117"/>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Сценарий серии фильмов «Посвященные Новой Эпохи»</w:t>
      </w:r>
    </w:p>
    <w:p w14:paraId="2BFFAE4E" w14:textId="77777777" w:rsidR="00DA2283" w:rsidRPr="00B11D29" w:rsidRDefault="00DA2283" w:rsidP="00C137B4">
      <w:pPr>
        <w:numPr>
          <w:ilvl w:val="0"/>
          <w:numId w:val="117"/>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Съемка Документального Кино</w:t>
      </w:r>
    </w:p>
    <w:p w14:paraId="659235BD" w14:textId="622E79B3"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35247E95"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38563408"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Стиля Жизни Посвященного</w:t>
      </w:r>
    </w:p>
    <w:p w14:paraId="5D7C5572" w14:textId="0ACEBDDB"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2D336E32" w14:textId="77777777" w:rsidR="00DA2283" w:rsidRPr="00B11D29" w:rsidRDefault="00DA2283" w:rsidP="00C137B4">
      <w:pPr>
        <w:numPr>
          <w:ilvl w:val="0"/>
          <w:numId w:val="118"/>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Сообщества Посвященных</w:t>
      </w:r>
    </w:p>
    <w:p w14:paraId="7B18D090" w14:textId="77777777" w:rsidR="00DA2283" w:rsidRPr="00B11D29" w:rsidRDefault="00DA2283" w:rsidP="00C137B4">
      <w:pPr>
        <w:numPr>
          <w:ilvl w:val="0"/>
          <w:numId w:val="118"/>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тренда Клубной Деятельности</w:t>
      </w:r>
    </w:p>
    <w:p w14:paraId="3ECDE3A2" w14:textId="77777777" w:rsidR="00DA2283" w:rsidRPr="00B11D29" w:rsidRDefault="00DA2283" w:rsidP="00C137B4">
      <w:pPr>
        <w:numPr>
          <w:ilvl w:val="0"/>
          <w:numId w:val="118"/>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Масштабирование Сообщества и Клубных направлений</w:t>
      </w:r>
    </w:p>
    <w:p w14:paraId="24CB0AB2" w14:textId="77777777" w:rsidR="00DA2283" w:rsidRPr="00B11D29" w:rsidRDefault="00DA2283" w:rsidP="00C137B4">
      <w:pPr>
        <w:numPr>
          <w:ilvl w:val="0"/>
          <w:numId w:val="118"/>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roofErr w:type="spellStart"/>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Обьединение</w:t>
      </w:r>
      <w:proofErr w:type="spellEnd"/>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всех направлений в Метагалактический Клуб Посвященных</w:t>
      </w:r>
    </w:p>
    <w:p w14:paraId="0DADC261" w14:textId="7BA284BC"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5E06C433"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44A1C4E0"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фонда. Реализация социальных и коммерческих проектов</w:t>
      </w:r>
    </w:p>
    <w:p w14:paraId="0D0A91E1" w14:textId="77777777" w:rsidR="00DA2283" w:rsidRPr="00B11D29" w:rsidRDefault="00DA2283" w:rsidP="00C137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15C53332" w14:textId="77777777" w:rsidR="00DA2283" w:rsidRPr="00B11D29" w:rsidRDefault="00DA2283" w:rsidP="00C137B4">
      <w:pPr>
        <w:numPr>
          <w:ilvl w:val="0"/>
          <w:numId w:val="119"/>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Форум «Пробуждение»</w:t>
      </w:r>
    </w:p>
    <w:p w14:paraId="2B6886D2" w14:textId="77777777" w:rsidR="00DA2283" w:rsidRPr="00B11D29" w:rsidRDefault="00DA2283" w:rsidP="00C137B4">
      <w:pPr>
        <w:numPr>
          <w:ilvl w:val="0"/>
          <w:numId w:val="119"/>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Формирование Клуба Бизнесменов Новой Эпохи</w:t>
      </w:r>
    </w:p>
    <w:p w14:paraId="47FAC7CC" w14:textId="77777777" w:rsidR="00DA2283" w:rsidRPr="00B11D29" w:rsidRDefault="00DA2283" w:rsidP="00C137B4">
      <w:pPr>
        <w:numPr>
          <w:ilvl w:val="0"/>
          <w:numId w:val="119"/>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Импакт Фонд</w:t>
      </w:r>
    </w:p>
    <w:p w14:paraId="101CFDC2" w14:textId="77777777" w:rsidR="00DA2283" w:rsidRPr="00B11D29" w:rsidRDefault="00DA2283" w:rsidP="00C137B4">
      <w:pPr>
        <w:numPr>
          <w:ilvl w:val="0"/>
          <w:numId w:val="119"/>
        </w:numPr>
        <w:pBdr>
          <w:top w:val="nil"/>
          <w:left w:val="nil"/>
          <w:bottom w:val="nil"/>
          <w:right w:val="nil"/>
          <w:between w:val="nil"/>
          <w:bar w:val="nil"/>
        </w:pBdr>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Разработка социальных и благотворительных проектов</w:t>
      </w:r>
    </w:p>
    <w:p w14:paraId="14653994" w14:textId="7ACFC748" w:rsidR="00DA2283" w:rsidRPr="00B11D29" w:rsidRDefault="00DA2283" w:rsidP="00C137B4">
      <w:pPr>
        <w:pBdr>
          <w:top w:val="nil"/>
          <w:left w:val="nil"/>
          <w:bottom w:val="nil"/>
          <w:right w:val="nil"/>
          <w:between w:val="nil"/>
          <w:bar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0A5EA920" w14:textId="77777777" w:rsidR="00DA2283" w:rsidRPr="00B11D29" w:rsidRDefault="00DA2283" w:rsidP="00C137B4">
      <w:pPr>
        <w:pBdr>
          <w:top w:val="nil"/>
          <w:left w:val="nil"/>
          <w:bottom w:val="nil"/>
          <w:right w:val="nil"/>
          <w:between w:val="nil"/>
          <w:bar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6C8AF99A" w14:textId="77777777" w:rsidR="00DA2283" w:rsidRPr="00B11D29" w:rsidRDefault="00DA2283" w:rsidP="00C137B4">
      <w:pPr>
        <w:pBdr>
          <w:top w:val="nil"/>
          <w:left w:val="nil"/>
          <w:bottom w:val="nil"/>
          <w:right w:val="nil"/>
          <w:between w:val="nil"/>
          <w:bar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006EF28E" w14:textId="77777777" w:rsidR="00DA2283" w:rsidRPr="00B11D29" w:rsidRDefault="00DA2283" w:rsidP="00C137B4">
      <w:pPr>
        <w:pBdr>
          <w:top w:val="nil"/>
          <w:left w:val="nil"/>
          <w:bottom w:val="nil"/>
          <w:right w:val="nil"/>
          <w:between w:val="nil"/>
          <w:bar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Руководитель Продюсерского Центра Бизнеса</w:t>
      </w:r>
    </w:p>
    <w:p w14:paraId="6B9F8DFB" w14:textId="0C4A6F54" w:rsidR="00DA2283" w:rsidRPr="00B11D29" w:rsidRDefault="00DA2283" w:rsidP="00C137B4">
      <w:pPr>
        <w:pBdr>
          <w:top w:val="nil"/>
          <w:left w:val="nil"/>
          <w:bottom w:val="nil"/>
          <w:right w:val="nil"/>
          <w:between w:val="nil"/>
          <w:bar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Продюсер</w:t>
      </w:r>
      <w:r w:rsidR="004776AE"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 xml:space="preserve"> </w:t>
      </w: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Международной Ассоциации Метагалактический Синтез</w:t>
      </w:r>
    </w:p>
    <w:p w14:paraId="6316CA2C" w14:textId="77777777" w:rsidR="00DA2283" w:rsidRPr="00B11D29" w:rsidRDefault="00DA2283" w:rsidP="00C137B4">
      <w:pPr>
        <w:pBdr>
          <w:top w:val="nil"/>
          <w:left w:val="nil"/>
          <w:bottom w:val="nil"/>
          <w:right w:val="nil"/>
          <w:between w:val="nil"/>
          <w:bar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p>
    <w:p w14:paraId="7C56DAB7" w14:textId="77777777" w:rsidR="00DA2283" w:rsidRPr="00B11D29" w:rsidRDefault="00DA2283" w:rsidP="00C137B4">
      <w:pPr>
        <w:pBdr>
          <w:top w:val="nil"/>
          <w:left w:val="nil"/>
          <w:bottom w:val="nil"/>
          <w:right w:val="nil"/>
          <w:between w:val="nil"/>
          <w:bar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0" w:line="240" w:lineRule="auto"/>
        <w:ind w:firstLine="454"/>
        <w:jc w:val="both"/>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pPr>
      <w:r w:rsidRPr="00B11D29">
        <w:rPr>
          <w:rFonts w:ascii="Times New Roman" w:eastAsia="Arial Unicode MS" w:hAnsi="Times New Roman" w:cs="Times New Roman"/>
          <w:color w:val="000000"/>
          <w:sz w:val="24"/>
          <w:szCs w:val="24"/>
          <w:u w:color="000000"/>
          <w:bdr w:val="nil"/>
          <w:lang w:eastAsia="ru-RU"/>
          <w14:textOutline w14:w="12700" w14:cap="flat" w14:cmpd="sng" w14:algn="ctr">
            <w14:noFill/>
            <w14:prstDash w14:val="solid"/>
            <w14:miter w14:lim="400000"/>
          </w14:textOutline>
        </w:rPr>
        <w:t>Бурханова Оксана</w:t>
      </w:r>
    </w:p>
    <w:p w14:paraId="1F1BE125" w14:textId="77777777" w:rsidR="00DA2283" w:rsidRPr="00B11D29" w:rsidRDefault="00DA2283" w:rsidP="00C137B4">
      <w:pPr>
        <w:spacing w:after="0" w:line="240" w:lineRule="auto"/>
        <w:rPr>
          <w:rFonts w:ascii="Times New Roman" w:hAnsi="Times New Roman" w:cs="Times New Roman"/>
          <w:sz w:val="24"/>
          <w:szCs w:val="24"/>
        </w:rPr>
      </w:pPr>
    </w:p>
    <w:p w14:paraId="0FCDC5DD" w14:textId="40ACF0A5" w:rsidR="00DA2283" w:rsidRPr="00B11D29" w:rsidRDefault="00DA2283" w:rsidP="00C137B4">
      <w:pPr>
        <w:pStyle w:val="20"/>
        <w:spacing w:line="240" w:lineRule="auto"/>
        <w:jc w:val="center"/>
        <w:rPr>
          <w:rFonts w:ascii="Times New Roman" w:eastAsia="Calibri" w:hAnsi="Times New Roman" w:cs="Times New Roman"/>
          <w:sz w:val="24"/>
          <w:szCs w:val="24"/>
          <w:shd w:val="clear" w:color="auto" w:fill="FAFBFE"/>
          <w14:shadow w14:blurRad="38100" w14:dist="19050" w14:dir="2700000" w14:sx="100000" w14:sy="100000" w14:kx="0" w14:ky="0" w14:algn="tl">
            <w14:srgbClr w14:val="000000">
              <w14:alpha w14:val="60000"/>
            </w14:srgbClr>
          </w14:shadow>
        </w:rPr>
      </w:pPr>
      <w:bookmarkStart w:id="70" w:name="_Toc144325997"/>
      <w:r w:rsidRPr="00B11D29">
        <w:rPr>
          <w:rFonts w:ascii="Times New Roman" w:eastAsia="Calibri" w:hAnsi="Times New Roman" w:cs="Times New Roman"/>
          <w:sz w:val="24"/>
          <w:szCs w:val="24"/>
          <w:shd w:val="clear" w:color="auto" w:fill="FAFBFE"/>
          <w14:shadow w14:blurRad="38100" w14:dist="19050" w14:dir="2700000" w14:sx="100000" w14:sy="100000" w14:kx="0" w14:ky="0" w14:algn="tl">
            <w14:srgbClr w14:val="000000">
              <w14:alpha w14:val="60000"/>
            </w14:srgbClr>
          </w14:shadow>
        </w:rPr>
        <w:t xml:space="preserve">«Отдел авторский и инновационных программ </w:t>
      </w:r>
      <w:proofErr w:type="spellStart"/>
      <w:r w:rsidRPr="00B11D29">
        <w:rPr>
          <w:rFonts w:ascii="Times New Roman" w:eastAsia="Calibri" w:hAnsi="Times New Roman" w:cs="Times New Roman"/>
          <w:sz w:val="24"/>
          <w:szCs w:val="24"/>
          <w:shd w:val="clear" w:color="auto" w:fill="FAFBFE"/>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sz w:val="24"/>
          <w:szCs w:val="24"/>
          <w:shd w:val="clear" w:color="auto" w:fill="FAFBFE"/>
          <w14:shadow w14:blurRad="38100" w14:dist="19050" w14:dir="2700000" w14:sx="100000" w14:sy="100000" w14:kx="0" w14:ky="0" w14:algn="tl">
            <w14:srgbClr w14:val="000000">
              <w14:alpha w14:val="60000"/>
            </w14:srgbClr>
          </w14:shadow>
        </w:rPr>
        <w:t>»</w:t>
      </w:r>
      <w:bookmarkEnd w:id="70"/>
    </w:p>
    <w:p w14:paraId="642C68E7"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p>
    <w:p w14:paraId="16C159E9"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Команда проекта </w:t>
      </w:r>
      <w:proofErr w:type="spellStart"/>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 это зажигательные Компетентные, Посвященные, Человек-Субъекты Планеты Земли, являющиеся носителями единиц Метагалактического Синтеза, которые своими делами:</w:t>
      </w:r>
    </w:p>
    <w:p w14:paraId="12A2FA04" w14:textId="77777777" w:rsidR="00DA2283" w:rsidRPr="00B11D29" w:rsidRDefault="00DA2283" w:rsidP="00C137B4">
      <w:pPr>
        <w:spacing w:after="0" w:line="240" w:lineRule="auto"/>
        <w:ind w:firstLine="454"/>
        <w:jc w:val="both"/>
        <w:rPr>
          <w:rFonts w:ascii="Times New Roman" w:eastAsia="Calibri" w:hAnsi="Times New Roman" w:cs="Times New Roman"/>
          <w:color w:val="92D050"/>
          <w:sz w:val="24"/>
          <w:szCs w:val="24"/>
          <w:shd w:val="clear" w:color="auto" w:fill="FAFBFE"/>
          <w14:shadow w14:blurRad="38100" w14:dist="19050" w14:dir="2700000" w14:sx="100000" w14:sy="100000" w14:kx="0" w14:ky="0" w14:algn="tl">
            <w14:srgbClr w14:val="000000">
              <w14:alpha w14:val="60000"/>
            </w14:srgbClr>
          </w14:shadow>
        </w:rPr>
      </w:pPr>
    </w:p>
    <w:p w14:paraId="4D41C193"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служат Человечеству Планеты Земля,</w:t>
      </w:r>
    </w:p>
    <w:p w14:paraId="580039CA"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повышают общественный интерес к Метагалактическим явлениям Человека и Космоса,</w:t>
      </w:r>
    </w:p>
    <w:p w14:paraId="29A6DFDD"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содействуют развитию Человека-Субъекта Землянина в Посвященного,</w:t>
      </w:r>
    </w:p>
    <w:p w14:paraId="245BA9F5" w14:textId="1BB5D486"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способствуют вхождению каждого в ИВДИВО в целом.</w:t>
      </w:r>
    </w:p>
    <w:p w14:paraId="12B32987"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Ассоциация даёт поле для реализации и возможность служить людям. Действуя в проекте во Главе ИВАС Саввы Огнём Синтеза Я-</w:t>
      </w:r>
      <w:proofErr w:type="spellStart"/>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Есмь</w:t>
      </w:r>
      <w:proofErr w:type="spellEnd"/>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ИВО идёт </w:t>
      </w:r>
      <w:proofErr w:type="spellStart"/>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пересинтезирование</w:t>
      </w:r>
      <w:proofErr w:type="spellEnd"/>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индивидуальных записей Воли ИВО явлением Я-</w:t>
      </w:r>
      <w:proofErr w:type="spellStart"/>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Есмь</w:t>
      </w:r>
      <w:proofErr w:type="spellEnd"/>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ИВО каждым, выявление полезных уникальных возможностей каждого в репликации их Человечеству Землян, в осуществлении развития </w:t>
      </w:r>
      <w:proofErr w:type="spellStart"/>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метагалактичности</w:t>
      </w:r>
      <w:proofErr w:type="spellEnd"/>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и формированию Метагалактической Позиции Наблюдателя в людях. Члены </w:t>
      </w:r>
      <w:proofErr w:type="spellStart"/>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на площадках проекта могут создать, апробировать свои авторским проекты, программы.</w:t>
      </w:r>
    </w:p>
    <w:p w14:paraId="21D6047C" w14:textId="01E6EA32" w:rsidR="00DA2283" w:rsidRPr="00B11D29" w:rsidRDefault="00DA2283" w:rsidP="00C137B4">
      <w:pPr>
        <w:spacing w:after="0" w:line="240" w:lineRule="auto"/>
        <w:ind w:firstLine="454"/>
        <w:jc w:val="both"/>
        <w:rPr>
          <w:rFonts w:ascii="Times New Roman" w:eastAsia="Calibri" w:hAnsi="Times New Roman" w:cs="Times New Roman"/>
          <w:color w:val="92D050"/>
          <w:sz w:val="24"/>
          <w:szCs w:val="24"/>
          <w:shd w:val="clear" w:color="auto" w:fill="FAFBFE"/>
          <w14:shadow w14:blurRad="38100" w14:dist="19050" w14:dir="2700000" w14:sx="100000" w14:sy="100000" w14:kx="0" w14:ky="0" w14:algn="tl">
            <w14:srgbClr w14:val="000000">
              <w14:alpha w14:val="60000"/>
            </w14:srgbClr>
          </w14:shadow>
        </w:rPr>
      </w:pPr>
    </w:p>
    <w:p w14:paraId="2A76D4F3"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В проекте </w:t>
      </w:r>
      <w:proofErr w:type="spellStart"/>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организован </w:t>
      </w:r>
      <w:r w:rsidRPr="00B11D29">
        <w:rPr>
          <w:rFonts w:ascii="Times New Roman" w:eastAsia="Calibri" w:hAnsi="Times New Roman" w:cs="Times New Roman"/>
          <w:color w:val="000000"/>
          <w:sz w:val="24"/>
          <w:szCs w:val="24"/>
          <w:u w:val="single"/>
          <w:shd w:val="clear" w:color="auto" w:fill="FAFBFE"/>
          <w14:shadow w14:blurRad="38100" w14:dist="19050" w14:dir="2700000" w14:sx="100000" w14:sy="100000" w14:kx="0" w14:ky="0" w14:algn="tl">
            <w14:srgbClr w14:val="000000">
              <w14:alpha w14:val="60000"/>
            </w14:srgbClr>
          </w14:shadow>
        </w:rPr>
        <w:t>отдел авторских и инновационных программ</w:t>
      </w: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который:</w:t>
      </w:r>
    </w:p>
    <w:p w14:paraId="2BD44831"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w:t>
      </w:r>
      <w:r w:rsidRPr="00B11D2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rPr>
        <w:t xml:space="preserve"> помогает формулированию </w:t>
      </w: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авторской концепции построения содержания программы</w:t>
      </w:r>
    </w:p>
    <w:p w14:paraId="09E25872"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AFBFE"/>
          <w14:shadow w14:blurRad="38100" w14:dist="19050" w14:dir="2700000" w14:sx="100000" w14:sy="100000" w14:kx="0" w14:ky="0" w14:algn="tl">
            <w14:srgbClr w14:val="000000">
              <w14:alpha w14:val="60000"/>
            </w14:srgbClr>
          </w14:shadow>
        </w:rPr>
        <w:t xml:space="preserve">- </w:t>
      </w: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анализирует методологический концепт программы соответствию методу «Метагалактический Синтез»</w:t>
      </w:r>
    </w:p>
    <w:p w14:paraId="65E26C67"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содействует созданию методического комплекса программы</w:t>
      </w:r>
    </w:p>
    <w:p w14:paraId="65B06463" w14:textId="7E4CDDB5"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содействует в маркетинговом продвижении программы</w:t>
      </w:r>
    </w:p>
    <w:p w14:paraId="3B08188F"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содействует в выявлении целевой аудиторию программы, предоставляя допуск ведения авторской программы на соответствующих площадках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МАМСи</w:t>
      </w:r>
      <w:proofErr w:type="spellEnd"/>
    </w:p>
    <w:p w14:paraId="40A303AF"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содействует лицензированию авторских программ</w:t>
      </w:r>
    </w:p>
    <w:p w14:paraId="648ABD14"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содействует в привлечении спонсорской помощи для реализации программы</w:t>
      </w:r>
    </w:p>
    <w:p w14:paraId="1CAB06CB" w14:textId="3A658ACD"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объединяет членов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в создании и реализации командных программ</w:t>
      </w:r>
    </w:p>
    <w:p w14:paraId="68305516"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На сегодняшний момент на площадке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осуществляется реализация командой программы Владычиц детского\отроческого Синтеза ИВО «Папа, Мама, Я – космическая семья».</w:t>
      </w:r>
    </w:p>
    <w:p w14:paraId="2BB994E5"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Первая апробация программы была проведена на Форуме «Пробуждения» в Сочи, Красная Поляна, в которой приняли участие 15 детей и 10 родителей.</w:t>
      </w:r>
    </w:p>
    <w:p w14:paraId="422CB226" w14:textId="3984839B" w:rsidR="00DA2283" w:rsidRPr="00B11D29" w:rsidRDefault="00DA2283" w:rsidP="00C137B4">
      <w:pPr>
        <w:spacing w:after="0" w:line="240" w:lineRule="auto"/>
        <w:ind w:firstLine="454"/>
        <w:jc w:val="both"/>
        <w:rPr>
          <w:rFonts w:ascii="Times New Roman" w:eastAsia="Calibri" w:hAnsi="Times New Roman" w:cs="Times New Roman"/>
          <w:color w:val="92D050"/>
          <w:sz w:val="24"/>
          <w:szCs w:val="24"/>
          <w:shd w:val="clear" w:color="auto" w:fill="FFFFFF"/>
          <w14:shadow w14:blurRad="38100" w14:dist="19050" w14:dir="2700000" w14:sx="100000" w14:sy="100000" w14:kx="0" w14:ky="0" w14:algn="tl">
            <w14:srgbClr w14:val="000000">
              <w14:alpha w14:val="60000"/>
            </w14:srgbClr>
          </w14:shadow>
        </w:rPr>
      </w:pPr>
    </w:p>
    <w:p w14:paraId="47BB2B01"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После Съезда ИВДИВО 12-13 августа в Подмосковье на базе отдыха будет проведен второй запуск уже в двухдневном интенсив-режиме программы. К реализации этой программы была привлечена спонсорская помощь для участия в ней гражданских семей участников СВО.</w:t>
      </w:r>
    </w:p>
    <w:p w14:paraId="726D9EFA" w14:textId="77777777" w:rsidR="00DA2283" w:rsidRPr="00B11D29" w:rsidRDefault="00DA2283" w:rsidP="00C137B4">
      <w:pPr>
        <w:spacing w:after="0" w:line="240" w:lineRule="auto"/>
        <w:ind w:firstLine="454"/>
        <w:jc w:val="both"/>
        <w:rPr>
          <w:rFonts w:ascii="Times New Roman" w:eastAsia="Calibri" w:hAnsi="Times New Roman" w:cs="Times New Roman"/>
          <w:color w:val="92D050"/>
          <w:sz w:val="24"/>
          <w:szCs w:val="24"/>
          <w:shd w:val="clear" w:color="auto" w:fill="FFFFFF"/>
          <w14:shadow w14:blurRad="38100" w14:dist="19050" w14:dir="2700000" w14:sx="100000" w14:sy="100000" w14:kx="0" w14:ky="0" w14:algn="tl">
            <w14:srgbClr w14:val="000000">
              <w14:alpha w14:val="60000"/>
            </w14:srgbClr>
          </w14:shadow>
        </w:rPr>
      </w:pPr>
    </w:p>
    <w:p w14:paraId="7278BFF3"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Программа «Папа, Мама, Я- Космическая семья» способствует:</w:t>
      </w:r>
    </w:p>
    <w:p w14:paraId="3DA0222F"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развитию осознанного родительство,</w:t>
      </w:r>
    </w:p>
    <w:p w14:paraId="5DEB7621"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активному участию родителя в жизни ребенка,</w:t>
      </w:r>
    </w:p>
    <w:p w14:paraId="33AEB115" w14:textId="77777777" w:rsidR="00DA2283" w:rsidRPr="00B11D29" w:rsidRDefault="00DA2283" w:rsidP="00C137B4">
      <w:pPr>
        <w:spacing w:after="0" w:line="240" w:lineRule="auto"/>
        <w:ind w:firstLine="454"/>
        <w:jc w:val="both"/>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развитие внутреннего мира семьи,</w:t>
      </w:r>
    </w:p>
    <w:p w14:paraId="4F7A7985" w14:textId="2D1FAFF9" w:rsidR="00DA2283" w:rsidRPr="00B11D29" w:rsidRDefault="00DA2283" w:rsidP="00C137B4">
      <w:pPr>
        <w:spacing w:after="0" w:line="240" w:lineRule="auto"/>
        <w:ind w:firstLine="454"/>
        <w:jc w:val="both"/>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формирование глубоких внутренних отношений родителя и ребёнка,</w:t>
      </w:r>
    </w:p>
    <w:p w14:paraId="6CA6DD5D" w14:textId="77777777" w:rsidR="00DA2283" w:rsidRPr="00B11D29" w:rsidRDefault="00DA2283" w:rsidP="00C137B4">
      <w:pPr>
        <w:spacing w:after="0" w:line="240" w:lineRule="auto"/>
        <w:ind w:firstLine="454"/>
        <w:jc w:val="both"/>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xml:space="preserve">Детская часть программы проводиться в форме игры-квест «Центр подготовки Космических </w:t>
      </w:r>
      <w:proofErr w:type="spellStart"/>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Аматиков</w:t>
      </w:r>
      <w:proofErr w:type="spellEnd"/>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когда</w:t>
      </w:r>
      <w:r w:rsidRPr="00B11D29">
        <w:rPr>
          <w:rFonts w:ascii="Times New Roman" w:eastAsia="Calibri" w:hAnsi="Times New Roman" w:cs="Times New Roman"/>
          <w:color w:val="000000"/>
          <w:sz w:val="24"/>
          <w:szCs w:val="24"/>
          <w14:shadow w14:blurRad="38100" w14:dist="19050" w14:dir="2700000" w14:sx="100000" w14:sy="100000" w14:kx="0" w14:ky="0" w14:algn="tl">
            <w14:srgbClr w14:val="000000">
              <w14:alpha w14:val="60000"/>
            </w14:srgbClr>
          </w14:shadow>
        </w:rPr>
        <w:t xml:space="preserve"> </w:t>
      </w: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в процессе исполнения заданий, нарабатываются космические свойства:</w:t>
      </w:r>
    </w:p>
    <w:p w14:paraId="573D4CAC" w14:textId="77777777" w:rsidR="00DA2283" w:rsidRPr="00B11D29" w:rsidRDefault="00DA2283" w:rsidP="00C137B4">
      <w:pPr>
        <w:spacing w:after="0" w:line="240" w:lineRule="auto"/>
        <w:ind w:firstLine="454"/>
        <w:jc w:val="both"/>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xml:space="preserve">- </w:t>
      </w:r>
      <w:proofErr w:type="spellStart"/>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двуполушарная</w:t>
      </w:r>
      <w:proofErr w:type="spellEnd"/>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xml:space="preserve"> активность мозга в творческих задания;</w:t>
      </w:r>
    </w:p>
    <w:p w14:paraId="2A3D5562" w14:textId="77777777" w:rsidR="00DA2283" w:rsidRPr="00B11D29" w:rsidRDefault="00DA2283" w:rsidP="00C137B4">
      <w:pPr>
        <w:spacing w:after="0" w:line="240" w:lineRule="auto"/>
        <w:ind w:firstLine="454"/>
        <w:jc w:val="both"/>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масштабная рассудительность в поисках решений;</w:t>
      </w:r>
    </w:p>
    <w:p w14:paraId="658E778B" w14:textId="77777777" w:rsidR="00DA2283" w:rsidRPr="00B11D29" w:rsidRDefault="00DA2283" w:rsidP="00C137B4">
      <w:pPr>
        <w:spacing w:after="0" w:line="240" w:lineRule="auto"/>
        <w:ind w:firstLine="454"/>
        <w:jc w:val="both"/>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посвященность в распознании космических тайн микрокосма Человека;</w:t>
      </w:r>
    </w:p>
    <w:p w14:paraId="7A703A9C" w14:textId="0E015E61"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xml:space="preserve">- внутреннее </w:t>
      </w:r>
      <w:proofErr w:type="spellStart"/>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практикование</w:t>
      </w:r>
      <w:proofErr w:type="spellEnd"/>
      <w:r w:rsidRPr="00B11D29">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rPr>
        <w:t xml:space="preserve"> зарядами Вселенной (Метагалактики).</w:t>
      </w:r>
    </w:p>
    <w:p w14:paraId="3E855AF9" w14:textId="77777777" w:rsidR="00DA2283" w:rsidRPr="001552BD"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Более подробно о программе можно узнать на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сайте</w:t>
      </w:r>
      <w:r w:rsidRPr="001552BD">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_МАМСи</w:t>
      </w:r>
      <w:proofErr w:type="spellEnd"/>
      <w:r w:rsidRPr="001552BD">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и оформить заявку на проведение данной программы в любом городе Планеты с наличием участников от 10 семей.</w:t>
      </w:r>
    </w:p>
    <w:p w14:paraId="1CFFD64E" w14:textId="77777777" w:rsidR="00DA2283" w:rsidRPr="001552BD"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1552BD">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Данная программа ведется только Владычицами детского/отроческого Синтеза и является подготовленной программой для граждан к ИВДИВО-курсу ИВО.</w:t>
      </w:r>
    </w:p>
    <w:p w14:paraId="1DCD2BA1" w14:textId="77777777" w:rsidR="00DA2283" w:rsidRPr="001552BD" w:rsidRDefault="00DA2283" w:rsidP="00C137B4">
      <w:pPr>
        <w:spacing w:after="0" w:line="240" w:lineRule="auto"/>
        <w:ind w:firstLine="454"/>
        <w:jc w:val="both"/>
        <w:rPr>
          <w:rFonts w:ascii="Times New Roman" w:eastAsia="Calibri" w:hAnsi="Times New Roman" w:cs="Times New Roman"/>
          <w:color w:val="92D050"/>
          <w:sz w:val="24"/>
          <w:szCs w:val="24"/>
          <w:shd w:val="clear" w:color="auto" w:fill="FFFFFF"/>
          <w14:shadow w14:blurRad="38100" w14:dist="19050" w14:dir="2700000" w14:sx="100000" w14:sy="100000" w14:kx="0" w14:ky="0" w14:algn="tl">
            <w14:srgbClr w14:val="000000">
              <w14:alpha w14:val="60000"/>
            </w14:srgbClr>
          </w14:shadow>
        </w:rPr>
      </w:pPr>
    </w:p>
    <w:p w14:paraId="630F894A"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1552BD">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Родители-участники программы приглашаются также для обмена опытом и дальнейшего развития в Метагалактический Клуб «Посвященное Родительство», который ведёт Васильева Татьяна, о котором вы можете более подробно узнать на сайте Метагалактического клуба Посвященных </w:t>
      </w:r>
      <w:proofErr w:type="spellStart"/>
      <w:r w:rsidRPr="001552BD">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МАМСи</w:t>
      </w:r>
      <w:proofErr w:type="spellEnd"/>
      <w:r w:rsidRPr="001552BD">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или непосредственно пообщаться с руководителем данного направления.</w:t>
      </w:r>
    </w:p>
    <w:p w14:paraId="6612D8DC"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Площадка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Метагалактического Куба – являет иерархическую систему общения Человек-Субъектов Землян, Посвященных между собой в развитии внутренней организации каждого с обменом лучшего опыта, наработок, методик и баз данных. Так после Форму Пробуждения в воскресенье 13 августа приглашаем на турбазу всех членов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на подведение итогов года, выработке новых шагов реализаций, в легкой неформальной обстановке поделиться впечатлениями, предложениями и так далее. Более подробную информацию можете уточнить у Ответственный секретарь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Васильевой Татьяны.</w:t>
      </w:r>
    </w:p>
    <w:p w14:paraId="7C166F39"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В завершении своего выступления хочу </w:t>
      </w:r>
      <w:proofErr w:type="gram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отметить</w:t>
      </w:r>
      <w:proofErr w:type="gramEnd"/>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что действием в проекте Метагалактическим Синтез мы проверяемся явлением 32-рицы ИВДИВО-деятельности на </w:t>
      </w:r>
      <w:proofErr w:type="spellStart"/>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октавно-метагалактичность</w:t>
      </w:r>
      <w:proofErr w:type="spellEnd"/>
      <w:r w:rsidRPr="00B11D29">
        <w:rPr>
          <w:rFonts w:ascii="Times New Roman" w:eastAsia="Calibri" w:hAnsi="Times New Roman" w:cs="Times New Roman"/>
          <w:color w:val="000000"/>
          <w:sz w:val="24"/>
          <w:szCs w:val="24"/>
          <w:shd w:val="clear" w:color="auto" w:fill="FFFFFF"/>
          <w14:shadow w14:blurRad="38100" w14:dist="19050" w14:dir="2700000" w14:sx="100000" w14:sy="100000" w14:kx="0" w14:ky="0" w14:algn="tl">
            <w14:srgbClr w14:val="000000">
              <w14:alpha w14:val="60000"/>
            </w14:srgbClr>
          </w14:shadow>
        </w:rPr>
        <w:t xml:space="preserve"> умения устанавливать Метагалактику и нести Метагалактический Синтез Человек-Субъектам Землянам.</w:t>
      </w:r>
    </w:p>
    <w:p w14:paraId="03B5CEDA"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t xml:space="preserve">Приглашаем всех в команду проекта </w:t>
      </w:r>
      <w:proofErr w:type="spellStart"/>
      <w:r w:rsidRPr="00B11D29">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t xml:space="preserve"> ИВАС Саввы.</w:t>
      </w:r>
    </w:p>
    <w:p w14:paraId="70CD3F75" w14:textId="77777777"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pPr>
    </w:p>
    <w:p w14:paraId="0D086989" w14:textId="6CD314B3" w:rsidR="00DA2283" w:rsidRPr="00B11D29" w:rsidRDefault="00DA2283" w:rsidP="00C137B4">
      <w:pPr>
        <w:spacing w:after="0" w:line="240" w:lineRule="auto"/>
        <w:ind w:firstLine="454"/>
        <w:jc w:val="both"/>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pPr>
      <w:r w:rsidRPr="00B11D29">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t xml:space="preserve">Руководитель Отдела авторский и инновационных программ </w:t>
      </w:r>
      <w:proofErr w:type="spellStart"/>
      <w:r w:rsidRPr="00B11D29">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t>МАМСи</w:t>
      </w:r>
      <w:proofErr w:type="spellEnd"/>
      <w:r w:rsidRPr="00B11D29">
        <w:rPr>
          <w:rFonts w:ascii="Times New Roman" w:eastAsia="Calibri" w:hAnsi="Times New Roman" w:cs="Times New Roman"/>
          <w:color w:val="000000"/>
          <w:sz w:val="24"/>
          <w:szCs w:val="24"/>
          <w:u w:val="single"/>
          <w:shd w:val="clear" w:color="auto" w:fill="FFFFFF"/>
          <w14:shadow w14:blurRad="38100" w14:dist="19050" w14:dir="2700000" w14:sx="100000" w14:sy="100000" w14:kx="0" w14:ky="0" w14:algn="tl">
            <w14:srgbClr w14:val="000000">
              <w14:alpha w14:val="60000"/>
            </w14:srgbClr>
          </w14:shadow>
        </w:rPr>
        <w:t xml:space="preserve"> Леонова Елена</w:t>
      </w:r>
    </w:p>
    <w:p w14:paraId="547073B7" w14:textId="77777777" w:rsidR="00DA2283" w:rsidRPr="00B11D29" w:rsidRDefault="00DA2283" w:rsidP="00C137B4">
      <w:pPr>
        <w:spacing w:after="0" w:line="240" w:lineRule="auto"/>
        <w:rPr>
          <w:rFonts w:ascii="Times New Roman" w:hAnsi="Times New Roman" w:cs="Times New Roman"/>
          <w:sz w:val="24"/>
          <w:szCs w:val="24"/>
        </w:rPr>
      </w:pPr>
    </w:p>
    <w:p w14:paraId="4CB9CAD2" w14:textId="77777777" w:rsidR="00DA2283" w:rsidRPr="00B11D29" w:rsidRDefault="00DA2283" w:rsidP="00C137B4">
      <w:pPr>
        <w:pStyle w:val="20"/>
        <w:spacing w:line="240" w:lineRule="auto"/>
        <w:jc w:val="center"/>
        <w:rPr>
          <w:rFonts w:ascii="Times New Roman" w:eastAsia="Calibri" w:hAnsi="Times New Roman" w:cs="Times New Roman"/>
          <w:sz w:val="24"/>
          <w:szCs w:val="24"/>
        </w:rPr>
      </w:pPr>
      <w:bookmarkStart w:id="71" w:name="_Toc144325998"/>
      <w:r w:rsidRPr="00B11D29">
        <w:rPr>
          <w:rFonts w:ascii="Times New Roman" w:eastAsia="Calibri" w:hAnsi="Times New Roman" w:cs="Times New Roman"/>
          <w:sz w:val="24"/>
          <w:szCs w:val="24"/>
        </w:rPr>
        <w:t>Метагалактический Клуб Посвящённого Родительства.</w:t>
      </w:r>
      <w:bookmarkEnd w:id="71"/>
    </w:p>
    <w:p w14:paraId="0EA6A898" w14:textId="77777777" w:rsidR="00DA2283" w:rsidRPr="00B11D29" w:rsidRDefault="00DA2283" w:rsidP="00C137B4">
      <w:pPr>
        <w:spacing w:after="0" w:line="240" w:lineRule="auto"/>
        <w:jc w:val="both"/>
        <w:rPr>
          <w:rFonts w:ascii="Times New Roman" w:eastAsia="Calibri" w:hAnsi="Times New Roman" w:cs="Times New Roman"/>
          <w:sz w:val="24"/>
          <w:szCs w:val="24"/>
        </w:rPr>
      </w:pPr>
    </w:p>
    <w:p w14:paraId="2A9E7B94" w14:textId="77777777" w:rsidR="00DA2283" w:rsidRPr="00B11D29" w:rsidRDefault="00DA2283" w:rsidP="00C137B4">
      <w:pPr>
        <w:spacing w:after="0" w:line="240" w:lineRule="auto"/>
        <w:jc w:val="both"/>
        <w:rPr>
          <w:rFonts w:ascii="Times New Roman" w:eastAsia="Calibri" w:hAnsi="Times New Roman" w:cs="Times New Roman"/>
          <w:sz w:val="24"/>
          <w:szCs w:val="24"/>
        </w:rPr>
      </w:pPr>
    </w:p>
    <w:p w14:paraId="1CF7A4A0"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Посвящённый Родитель– это родитель, который:</w:t>
      </w:r>
    </w:p>
    <w:p w14:paraId="63734904"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посвящает себя теме современного метагалактического родительства.</w:t>
      </w:r>
    </w:p>
    <w:p w14:paraId="0F6E0836"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ищет новые метагалактические подходы и методы воспитания и образования детей.</w:t>
      </w:r>
    </w:p>
    <w:p w14:paraId="58C515D0" w14:textId="101BA3F8"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развивает свой Внутренний мир Законами и Стандартами ИВ Отца</w:t>
      </w:r>
    </w:p>
    <w:p w14:paraId="1BE2B3F7"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учится Метагалактическому Бытованию во Благо своего ребёнка, своей семьи и всего человечества!</w:t>
      </w:r>
    </w:p>
    <w:p w14:paraId="631ED7AE"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p>
    <w:p w14:paraId="10F17723"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Посвящённый Родитель строит Новый Мир Семьи ИВО Огнём и Си ИВ Отца, поддерживая Цивилизацию Огненными состояниями: привнося новые Мг стандарты Бытия, новые Мг Ценности Семьи, родительства и детства!</w:t>
      </w:r>
    </w:p>
    <w:p w14:paraId="4374A850" w14:textId="78CDF9B4" w:rsidR="00DA2283" w:rsidRPr="00B11D29" w:rsidRDefault="00DA2283" w:rsidP="00C137B4">
      <w:pPr>
        <w:spacing w:after="0" w:line="240" w:lineRule="auto"/>
        <w:ind w:firstLine="454"/>
        <w:jc w:val="both"/>
        <w:rPr>
          <w:rFonts w:ascii="Times New Roman" w:eastAsia="Calibri" w:hAnsi="Times New Roman" w:cs="Times New Roman"/>
          <w:sz w:val="24"/>
          <w:szCs w:val="24"/>
        </w:rPr>
      </w:pPr>
    </w:p>
    <w:p w14:paraId="78D0A19F"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Для Посвящённого Родителя– Быть Родителем– это Поручение ИВ Отца.</w:t>
      </w:r>
    </w:p>
    <w:p w14:paraId="11B2F46E" w14:textId="1A74403A"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Общее дело с Отцом для Посвящённого Родителя– это воспитание Посвящённого ИВО.</w:t>
      </w:r>
    </w:p>
    <w:p w14:paraId="1957D457"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p>
    <w:p w14:paraId="5979BFCE"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Посвящённый своей деятельностью, своими делами привносит новые Ценности для развития Цивилизованности.</w:t>
      </w:r>
    </w:p>
    <w:p w14:paraId="2EC03680"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p>
    <w:p w14:paraId="1EF79F39"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Чем разрабатывается Посвящённый Родитель– Ценности Посвящённого Родителя:</w:t>
      </w:r>
    </w:p>
    <w:p w14:paraId="1CA41591" w14:textId="77777777" w:rsidR="00DA2283" w:rsidRPr="00B11D29" w:rsidRDefault="00DA2283" w:rsidP="00C137B4">
      <w:pPr>
        <w:numPr>
          <w:ilvl w:val="0"/>
          <w:numId w:val="12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Вера в Репликацию Отца!</w:t>
      </w:r>
    </w:p>
    <w:p w14:paraId="6EDAF922"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Репликация– это удвоение, когда Отец наделяет нас новыми Отцовскими возможностями Посвящённого Родителя.</w:t>
      </w:r>
    </w:p>
    <w:p w14:paraId="5F5AB009" w14:textId="76D54592"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Действуя Верой в Новый Мир Семьи Отца, входя в репликацию ИВО реализацией родителя собою для Посвящённого Родителя Ценно: построение Нового Мира Семьи ИВ Отцом.</w:t>
      </w:r>
    </w:p>
    <w:p w14:paraId="352030AC"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Верите ли Вы, что Отец взращивает в вас, реплицирует вам новые возможности нового Родительства?</w:t>
      </w:r>
    </w:p>
    <w:p w14:paraId="2EF80370" w14:textId="77777777" w:rsidR="00DA2283" w:rsidRPr="00B11D29" w:rsidRDefault="00DA2283" w:rsidP="00C137B4">
      <w:pPr>
        <w:numPr>
          <w:ilvl w:val="0"/>
          <w:numId w:val="12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Сердце Посвящённого Родителя, в первую очередь, стоит Любовь к ИВ Отцу, насыщенность Любовью ИВО.</w:t>
      </w:r>
    </w:p>
    <w:p w14:paraId="7BA8A811"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Ценно: развивать Сердечную насыщенность Огнём и Си ИВ Отца для правильной Иерархии в семье, где каждый из нас первый среди равных, творится Отцом.</w:t>
      </w:r>
    </w:p>
    <w:p w14:paraId="18277371"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И тогда, здесь мы преодолеваем две крайности: когда считаем себя Источником для ребёнка или растворяемся в ребёнке, переставая развиваться Личностью, Индивидуальностью ИВО.</w:t>
      </w:r>
    </w:p>
    <w:p w14:paraId="42AB255B" w14:textId="77777777" w:rsidR="00DA2283" w:rsidRPr="00B11D29" w:rsidRDefault="00DA2283" w:rsidP="00C137B4">
      <w:pPr>
        <w:numPr>
          <w:ilvl w:val="0"/>
          <w:numId w:val="12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Образованность Мг частностями.</w:t>
      </w:r>
    </w:p>
    <w:p w14:paraId="4F3D33DD" w14:textId="3C84833A"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Ценно: Воспитание Посвящённого развитием Мг Частностей в себе, собою во взаимодействии с ИВ Иерархией.</w:t>
      </w:r>
    </w:p>
    <w:p w14:paraId="79FB7BD3"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И в этой Любви ИВ Отца мы тогда открыты частностям ИВ Отца. И можем реплицировать их детям.</w:t>
      </w:r>
    </w:p>
    <w:p w14:paraId="3FCA45FD"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Интересно ли нам обучиться компетенциям и опыту Вышестоящих Родителей?</w:t>
      </w:r>
    </w:p>
    <w:p w14:paraId="4DEBC9F5"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 xml:space="preserve">Открыты ли мы этому обучению? Общению с Аватарами и </w:t>
      </w:r>
      <w:proofErr w:type="spellStart"/>
      <w:r w:rsidRPr="00B11D29">
        <w:rPr>
          <w:rFonts w:ascii="Times New Roman" w:eastAsia="Calibri" w:hAnsi="Times New Roman" w:cs="Times New Roman"/>
          <w:i/>
          <w:iCs/>
          <w:sz w:val="24"/>
          <w:szCs w:val="24"/>
        </w:rPr>
        <w:t>Аватарессами</w:t>
      </w:r>
      <w:proofErr w:type="spellEnd"/>
      <w:r w:rsidRPr="00B11D29">
        <w:rPr>
          <w:rFonts w:ascii="Times New Roman" w:eastAsia="Calibri" w:hAnsi="Times New Roman" w:cs="Times New Roman"/>
          <w:i/>
          <w:iCs/>
          <w:sz w:val="24"/>
          <w:szCs w:val="24"/>
        </w:rPr>
        <w:t xml:space="preserve"> ИВО как Родитель с Родителем?</w:t>
      </w:r>
    </w:p>
    <w:p w14:paraId="69AFAE0B" w14:textId="77777777" w:rsidR="00DA2283" w:rsidRPr="00B11D29" w:rsidRDefault="00DA2283" w:rsidP="00C137B4">
      <w:pPr>
        <w:numPr>
          <w:ilvl w:val="0"/>
          <w:numId w:val="120"/>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Всем </w:t>
      </w:r>
      <w:proofErr w:type="gramStart"/>
      <w:r w:rsidRPr="00B11D29">
        <w:rPr>
          <w:rFonts w:ascii="Times New Roman" w:eastAsia="Calibri" w:hAnsi="Times New Roman" w:cs="Times New Roman"/>
          <w:sz w:val="24"/>
          <w:szCs w:val="24"/>
        </w:rPr>
        <w:t>Телом</w:t>
      </w:r>
      <w:proofErr w:type="gramEnd"/>
      <w:r w:rsidRPr="00B11D29">
        <w:rPr>
          <w:rFonts w:ascii="Times New Roman" w:eastAsia="Calibri" w:hAnsi="Times New Roman" w:cs="Times New Roman"/>
          <w:sz w:val="24"/>
          <w:szCs w:val="24"/>
        </w:rPr>
        <w:t xml:space="preserve"> Быть Посвящённым ИВО.</w:t>
      </w:r>
    </w:p>
    <w:p w14:paraId="13B4C75F"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Как ребёнок в непредубеждённости и вере своим родителям, всем Телом насыщается родительской средой.</w:t>
      </w:r>
    </w:p>
    <w:p w14:paraId="19514628"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Мы можем не знать, не понимать многого из Мг законов Бытия.</w:t>
      </w:r>
    </w:p>
    <w:p w14:paraId="5DFD1A50"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r w:rsidRPr="00B11D29">
        <w:rPr>
          <w:rFonts w:ascii="Times New Roman" w:eastAsia="Calibri" w:hAnsi="Times New Roman" w:cs="Times New Roman"/>
          <w:i/>
          <w:iCs/>
          <w:sz w:val="24"/>
          <w:szCs w:val="24"/>
        </w:rPr>
        <w:t>! Но мы можем всем Телом включаться в них, чтобы наше Тело воспитывалось Мг Средой.</w:t>
      </w:r>
    </w:p>
    <w:p w14:paraId="51E7483A" w14:textId="77777777" w:rsidR="00DA2283" w:rsidRPr="00B11D29" w:rsidRDefault="00DA2283" w:rsidP="00C137B4">
      <w:pPr>
        <w:spacing w:after="0" w:line="240" w:lineRule="auto"/>
        <w:ind w:left="720"/>
        <w:contextualSpacing/>
        <w:jc w:val="both"/>
        <w:rPr>
          <w:rFonts w:ascii="Times New Roman" w:eastAsia="Calibri" w:hAnsi="Times New Roman" w:cs="Times New Roman"/>
          <w:i/>
          <w:iCs/>
          <w:sz w:val="24"/>
          <w:szCs w:val="24"/>
        </w:rPr>
      </w:pPr>
    </w:p>
    <w:p w14:paraId="30CAB8C1" w14:textId="77777777" w:rsidR="00DA2283" w:rsidRPr="00B11D29" w:rsidRDefault="00DA2283" w:rsidP="00C137B4">
      <w:pPr>
        <w:spacing w:after="0" w:line="240" w:lineRule="auto"/>
        <w:ind w:left="720"/>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Приглашаем всех Родителей, устремлённых познать и овладеть новыми Мг подходами в воспитании и образовании детей, вступить в Мг Клуб Посвящённых Родителей, где вы сможете:</w:t>
      </w:r>
    </w:p>
    <w:p w14:paraId="6C1E9C3A" w14:textId="77777777" w:rsidR="00DA2283" w:rsidRPr="00B11D29" w:rsidRDefault="00DA2283" w:rsidP="00C137B4">
      <w:pPr>
        <w:spacing w:after="0" w:line="240" w:lineRule="auto"/>
        <w:ind w:left="720"/>
        <w:contextualSpacing/>
        <w:jc w:val="both"/>
        <w:rPr>
          <w:rFonts w:ascii="Times New Roman" w:eastAsia="Calibri" w:hAnsi="Times New Roman" w:cs="Times New Roman"/>
          <w:sz w:val="24"/>
          <w:szCs w:val="24"/>
        </w:rPr>
      </w:pPr>
    </w:p>
    <w:p w14:paraId="6D5C4E49" w14:textId="77777777" w:rsidR="00DA2283" w:rsidRPr="00B11D29" w:rsidRDefault="00DA2283" w:rsidP="00C137B4">
      <w:pPr>
        <w:numPr>
          <w:ilvl w:val="0"/>
          <w:numId w:val="12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Развиваться и действовать как Посвящённый родитель.</w:t>
      </w:r>
    </w:p>
    <w:p w14:paraId="0934320C" w14:textId="77777777" w:rsidR="00DA2283" w:rsidRPr="00B11D29" w:rsidRDefault="00DA2283" w:rsidP="00C137B4">
      <w:pPr>
        <w:numPr>
          <w:ilvl w:val="0"/>
          <w:numId w:val="12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Быть в окружении единомышленников и развиваться в командном взаимодействии.</w:t>
      </w:r>
    </w:p>
    <w:p w14:paraId="32709CA6" w14:textId="77777777" w:rsidR="00DA2283" w:rsidRPr="00B11D29" w:rsidRDefault="00DA2283" w:rsidP="00C137B4">
      <w:pPr>
        <w:numPr>
          <w:ilvl w:val="0"/>
          <w:numId w:val="12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Почувствовать себя частью Большого Дела- Дела ИВ Отца.</w:t>
      </w:r>
    </w:p>
    <w:p w14:paraId="25365F2D" w14:textId="77777777" w:rsidR="00DA2283" w:rsidRPr="00B11D29" w:rsidRDefault="00DA2283" w:rsidP="00C137B4">
      <w:pPr>
        <w:numPr>
          <w:ilvl w:val="0"/>
          <w:numId w:val="12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Выйти за рамки старых программ, матриц, подходов.</w:t>
      </w:r>
    </w:p>
    <w:p w14:paraId="31EE1724" w14:textId="77777777" w:rsidR="00DA2283" w:rsidRPr="00B11D29" w:rsidRDefault="00DA2283" w:rsidP="00C137B4">
      <w:pPr>
        <w:numPr>
          <w:ilvl w:val="0"/>
          <w:numId w:val="121"/>
        </w:numPr>
        <w:spacing w:after="0" w:line="240" w:lineRule="auto"/>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Обрести новые смыслы, пробудиться новой сутью и вдохновиться новыми идеями.</w:t>
      </w:r>
    </w:p>
    <w:p w14:paraId="15FA9919" w14:textId="77777777" w:rsidR="00DA2283" w:rsidRPr="00B11D29" w:rsidRDefault="00DA2283" w:rsidP="00C137B4">
      <w:pPr>
        <w:spacing w:after="0" w:line="240" w:lineRule="auto"/>
        <w:jc w:val="both"/>
        <w:rPr>
          <w:rFonts w:ascii="Times New Roman" w:eastAsia="Calibri" w:hAnsi="Times New Roman" w:cs="Times New Roman"/>
          <w:sz w:val="24"/>
          <w:szCs w:val="24"/>
        </w:rPr>
      </w:pPr>
    </w:p>
    <w:p w14:paraId="30B938C9" w14:textId="77777777" w:rsidR="00DA2283" w:rsidRPr="00B11D29" w:rsidRDefault="00DA2283" w:rsidP="00C137B4">
      <w:pPr>
        <w:spacing w:after="0" w:line="240" w:lineRule="auto"/>
        <w:ind w:left="720"/>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Формат Клуба– это </w:t>
      </w:r>
      <w:proofErr w:type="spellStart"/>
      <w:r w:rsidRPr="00B11D29">
        <w:rPr>
          <w:rFonts w:ascii="Times New Roman" w:eastAsia="Calibri" w:hAnsi="Times New Roman" w:cs="Times New Roman"/>
          <w:sz w:val="24"/>
          <w:szCs w:val="24"/>
        </w:rPr>
        <w:t>Ивдивная</w:t>
      </w:r>
      <w:proofErr w:type="spellEnd"/>
      <w:r w:rsidRPr="00B11D29">
        <w:rPr>
          <w:rFonts w:ascii="Times New Roman" w:eastAsia="Calibri" w:hAnsi="Times New Roman" w:cs="Times New Roman"/>
          <w:sz w:val="24"/>
          <w:szCs w:val="24"/>
        </w:rPr>
        <w:t>- Человеческая среда, свободное общение, обмен опытом на актуальные темы!</w:t>
      </w:r>
    </w:p>
    <w:p w14:paraId="4B885896" w14:textId="3AC4F35E" w:rsidR="00DA2283" w:rsidRPr="00B11D29" w:rsidRDefault="00DA2283" w:rsidP="00C137B4">
      <w:pPr>
        <w:spacing w:after="0" w:line="240" w:lineRule="auto"/>
        <w:ind w:left="720"/>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Мг Клуб– это Светское общение с ИВ Отцом и с ИВ Иерархией ИВ Отца на темы, в которые мы посвящены и которыми реализуемся.</w:t>
      </w:r>
    </w:p>
    <w:p w14:paraId="48BB62F6" w14:textId="77777777" w:rsidR="00DA2283" w:rsidRPr="00B11D29" w:rsidRDefault="00DA2283" w:rsidP="00C137B4">
      <w:pPr>
        <w:spacing w:after="0" w:line="240" w:lineRule="auto"/>
        <w:jc w:val="both"/>
        <w:rPr>
          <w:rFonts w:ascii="Times New Roman" w:eastAsia="Calibri" w:hAnsi="Times New Roman" w:cs="Times New Roman"/>
          <w:sz w:val="24"/>
          <w:szCs w:val="24"/>
        </w:rPr>
      </w:pPr>
    </w:p>
    <w:p w14:paraId="57D0437E" w14:textId="77777777" w:rsidR="00DA2283" w:rsidRPr="00B11D29" w:rsidRDefault="00DA2283"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По всем вопросам обращаться к Руководителю МГ Клуба Посвященного Родительства Васильевой Татьяне тел. 8-912-421-33-43, </w:t>
      </w:r>
      <w:hyperlink r:id="rId19" w:history="1">
        <w:r w:rsidRPr="00B11D29">
          <w:rPr>
            <w:rFonts w:ascii="Times New Roman" w:eastAsia="Calibri" w:hAnsi="Times New Roman" w:cs="Times New Roman"/>
            <w:color w:val="0563C1"/>
            <w:sz w:val="24"/>
            <w:szCs w:val="24"/>
            <w:u w:val="single"/>
            <w:lang w:val="en-US"/>
          </w:rPr>
          <w:t>tatyanaivdivo</w:t>
        </w:r>
        <w:r w:rsidRPr="00B11D29">
          <w:rPr>
            <w:rFonts w:ascii="Times New Roman" w:eastAsia="Calibri" w:hAnsi="Times New Roman" w:cs="Times New Roman"/>
            <w:color w:val="0563C1"/>
            <w:sz w:val="24"/>
            <w:szCs w:val="24"/>
            <w:u w:val="single"/>
          </w:rPr>
          <w:t>@</w:t>
        </w:r>
        <w:r w:rsidRPr="00B11D29">
          <w:rPr>
            <w:rFonts w:ascii="Times New Roman" w:eastAsia="Calibri" w:hAnsi="Times New Roman" w:cs="Times New Roman"/>
            <w:color w:val="0563C1"/>
            <w:sz w:val="24"/>
            <w:szCs w:val="24"/>
            <w:u w:val="single"/>
            <w:lang w:val="en-US"/>
          </w:rPr>
          <w:t>gmail</w:t>
        </w:r>
        <w:r w:rsidRPr="00B11D29">
          <w:rPr>
            <w:rFonts w:ascii="Times New Roman" w:eastAsia="Calibri" w:hAnsi="Times New Roman" w:cs="Times New Roman"/>
            <w:color w:val="0563C1"/>
            <w:sz w:val="24"/>
            <w:szCs w:val="24"/>
            <w:u w:val="single"/>
          </w:rPr>
          <w:t>.</w:t>
        </w:r>
        <w:r w:rsidRPr="00B11D29">
          <w:rPr>
            <w:rFonts w:ascii="Times New Roman" w:eastAsia="Calibri" w:hAnsi="Times New Roman" w:cs="Times New Roman"/>
            <w:color w:val="0563C1"/>
            <w:sz w:val="24"/>
            <w:szCs w:val="24"/>
            <w:u w:val="single"/>
            <w:lang w:val="en-US"/>
          </w:rPr>
          <w:t>com</w:t>
        </w:r>
      </w:hyperlink>
    </w:p>
    <w:p w14:paraId="55C6F535" w14:textId="77777777" w:rsidR="00DA2283" w:rsidRPr="00B11D29" w:rsidRDefault="00DA2283" w:rsidP="00C137B4">
      <w:pPr>
        <w:spacing w:after="0" w:line="240" w:lineRule="auto"/>
        <w:rPr>
          <w:rFonts w:ascii="Times New Roman" w:hAnsi="Times New Roman" w:cs="Times New Roman"/>
          <w:sz w:val="24"/>
          <w:szCs w:val="24"/>
        </w:rPr>
      </w:pPr>
    </w:p>
    <w:p w14:paraId="2DEA456B" w14:textId="58BFA97E" w:rsidR="005F0665" w:rsidRPr="00B11D29" w:rsidRDefault="005B584A" w:rsidP="00C137B4">
      <w:pPr>
        <w:pStyle w:val="10"/>
        <w:numPr>
          <w:ilvl w:val="0"/>
          <w:numId w:val="2"/>
        </w:numPr>
        <w:spacing w:before="0" w:line="240" w:lineRule="auto"/>
        <w:jc w:val="center"/>
        <w:rPr>
          <w:rFonts w:ascii="Times New Roman" w:hAnsi="Times New Roman" w:cs="Times New Roman"/>
          <w:sz w:val="24"/>
          <w:szCs w:val="24"/>
        </w:rPr>
      </w:pPr>
      <w:bookmarkStart w:id="72" w:name="_Toc144325999"/>
      <w:r w:rsidRPr="00B11D29">
        <w:rPr>
          <w:rFonts w:ascii="Times New Roman" w:hAnsi="Times New Roman" w:cs="Times New Roman"/>
          <w:sz w:val="24"/>
          <w:szCs w:val="24"/>
        </w:rPr>
        <w:t>Парламент</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Посвящённых</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Изначально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Вышестоящего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Отца</w:t>
      </w:r>
      <w:bookmarkEnd w:id="72"/>
    </w:p>
    <w:p w14:paraId="016D5930" w14:textId="77777777" w:rsidR="003576AC" w:rsidRPr="00B11D29" w:rsidRDefault="003576AC" w:rsidP="00C137B4">
      <w:pPr>
        <w:spacing w:after="0" w:line="240" w:lineRule="auto"/>
        <w:ind w:firstLine="454"/>
        <w:jc w:val="right"/>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Метагалактический Парламент Посвящённых</w:t>
      </w:r>
      <w:r w:rsidRPr="00B11D29">
        <w:rPr>
          <w:rFonts w:ascii="Times New Roman" w:eastAsia="Times New Roman" w:hAnsi="Times New Roman" w:cs="Times New Roman"/>
          <w:bCs/>
          <w:sz w:val="24"/>
          <w:szCs w:val="24"/>
          <w:lang w:eastAsia="ru-RU"/>
        </w:rPr>
        <w:br/>
        <w:t>Департамент комитетов разделов Конституции ИВО</w:t>
      </w:r>
    </w:p>
    <w:p w14:paraId="5B033C03" w14:textId="77777777" w:rsidR="003576AC" w:rsidRPr="00B11D29" w:rsidRDefault="003576AC" w:rsidP="00C137B4">
      <w:pPr>
        <w:spacing w:after="0" w:line="240" w:lineRule="auto"/>
        <w:ind w:firstLine="454"/>
        <w:jc w:val="right"/>
        <w:rPr>
          <w:rFonts w:ascii="Times New Roman" w:eastAsia="Times New Roman" w:hAnsi="Times New Roman" w:cs="Times New Roman"/>
          <w:b/>
          <w:bCs/>
          <w:color w:val="0070C0"/>
          <w:sz w:val="24"/>
          <w:szCs w:val="24"/>
          <w:lang w:eastAsia="ru-RU"/>
        </w:rPr>
      </w:pPr>
      <w:r w:rsidRPr="00B11D29">
        <w:rPr>
          <w:rFonts w:ascii="Times New Roman" w:eastAsia="Times New Roman" w:hAnsi="Times New Roman" w:cs="Times New Roman"/>
          <w:bCs/>
          <w:sz w:val="24"/>
          <w:szCs w:val="24"/>
          <w:lang w:eastAsia="ru-RU"/>
        </w:rPr>
        <w:t xml:space="preserve">Итоги мозговых штурмов </w:t>
      </w:r>
      <w:proofErr w:type="spellStart"/>
      <w:r w:rsidRPr="00B11D29">
        <w:rPr>
          <w:rFonts w:ascii="Times New Roman" w:eastAsia="Times New Roman" w:hAnsi="Times New Roman" w:cs="Times New Roman"/>
          <w:bCs/>
          <w:sz w:val="24"/>
          <w:szCs w:val="24"/>
          <w:lang w:eastAsia="ru-RU"/>
        </w:rPr>
        <w:t>Должностно</w:t>
      </w:r>
      <w:proofErr w:type="spellEnd"/>
      <w:r w:rsidRPr="00B11D29">
        <w:rPr>
          <w:rFonts w:ascii="Times New Roman" w:eastAsia="Times New Roman" w:hAnsi="Times New Roman" w:cs="Times New Roman"/>
          <w:bCs/>
          <w:sz w:val="24"/>
          <w:szCs w:val="24"/>
          <w:lang w:eastAsia="ru-RU"/>
        </w:rPr>
        <w:t xml:space="preserve"> Компетентных ИВО</w:t>
      </w:r>
    </w:p>
    <w:p w14:paraId="26221410" w14:textId="77777777" w:rsidR="003576AC" w:rsidRPr="00B11D29" w:rsidRDefault="00000000" w:rsidP="00C137B4">
      <w:pPr>
        <w:spacing w:after="0" w:line="240" w:lineRule="auto"/>
        <w:ind w:firstLine="454"/>
        <w:jc w:val="right"/>
        <w:rPr>
          <w:rFonts w:ascii="Times New Roman" w:eastAsia="Times New Roman" w:hAnsi="Times New Roman" w:cs="Times New Roman"/>
          <w:bCs/>
          <w:color w:val="FF0000"/>
          <w:sz w:val="24"/>
          <w:szCs w:val="24"/>
          <w:lang w:eastAsia="ru-RU"/>
        </w:rPr>
      </w:pPr>
      <w:hyperlink r:id="rId20" w:history="1">
        <w:r w:rsidR="003576AC" w:rsidRPr="00B11D29">
          <w:rPr>
            <w:rFonts w:ascii="Times New Roman" w:eastAsia="Times New Roman" w:hAnsi="Times New Roman" w:cs="Times New Roman"/>
            <w:bCs/>
            <w:color w:val="0000FF"/>
            <w:sz w:val="24"/>
            <w:szCs w:val="24"/>
            <w:u w:val="single"/>
            <w:lang w:eastAsia="ru-RU"/>
          </w:rPr>
          <w:t>mppdepcom@yandex.ru</w:t>
        </w:r>
      </w:hyperlink>
    </w:p>
    <w:p w14:paraId="04686802" w14:textId="77777777" w:rsidR="003576AC" w:rsidRPr="00B11D29" w:rsidRDefault="00000000" w:rsidP="00C137B4">
      <w:pPr>
        <w:spacing w:after="0" w:line="240" w:lineRule="auto"/>
        <w:ind w:firstLine="454"/>
        <w:jc w:val="right"/>
        <w:rPr>
          <w:rFonts w:ascii="Times New Roman" w:eastAsia="Times New Roman" w:hAnsi="Times New Roman" w:cs="Times New Roman"/>
          <w:bCs/>
          <w:color w:val="FF0000"/>
          <w:sz w:val="24"/>
          <w:szCs w:val="24"/>
          <w:lang w:eastAsia="ru-RU"/>
        </w:rPr>
      </w:pPr>
      <w:hyperlink r:id="rId21" w:history="1">
        <w:r w:rsidR="003576AC" w:rsidRPr="00B11D29">
          <w:rPr>
            <w:rFonts w:ascii="Times New Roman" w:eastAsia="Times New Roman" w:hAnsi="Times New Roman" w:cs="Times New Roman"/>
            <w:bCs/>
            <w:color w:val="0000FF"/>
            <w:sz w:val="24"/>
            <w:szCs w:val="24"/>
            <w:u w:val="single"/>
            <w:lang w:eastAsia="ru-RU"/>
          </w:rPr>
          <w:t>https://t.me/MgParPosv</w:t>
        </w:r>
      </w:hyperlink>
    </w:p>
    <w:p w14:paraId="346ABF10" w14:textId="77777777" w:rsidR="003576AC" w:rsidRPr="00B11D29" w:rsidRDefault="003576AC" w:rsidP="00C137B4">
      <w:pPr>
        <w:spacing w:after="0" w:line="240" w:lineRule="auto"/>
        <w:ind w:firstLine="454"/>
        <w:jc w:val="right"/>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02.08.2023</w:t>
      </w:r>
    </w:p>
    <w:p w14:paraId="7E309456" w14:textId="77777777" w:rsidR="003576AC" w:rsidRPr="00B11D29" w:rsidRDefault="003576AC" w:rsidP="00C137B4">
      <w:pPr>
        <w:pStyle w:val="20"/>
        <w:spacing w:line="240" w:lineRule="auto"/>
        <w:jc w:val="center"/>
        <w:rPr>
          <w:rFonts w:ascii="Times New Roman" w:eastAsia="Times New Roman" w:hAnsi="Times New Roman" w:cs="Times New Roman"/>
          <w:sz w:val="24"/>
          <w:szCs w:val="24"/>
          <w:lang w:eastAsia="ru-RU"/>
        </w:rPr>
      </w:pPr>
      <w:bookmarkStart w:id="73" w:name="_Toc144326000"/>
      <w:r w:rsidRPr="00B11D29">
        <w:rPr>
          <w:rFonts w:ascii="Times New Roman" w:eastAsia="Times New Roman" w:hAnsi="Times New Roman" w:cs="Times New Roman"/>
          <w:sz w:val="24"/>
          <w:szCs w:val="24"/>
          <w:lang w:eastAsia="ru-RU"/>
        </w:rPr>
        <w:t>Конституция Изначально Вышестоящего Отца: первое чтение</w:t>
      </w:r>
      <w:bookmarkEnd w:id="73"/>
    </w:p>
    <w:p w14:paraId="28B7AB0B" w14:textId="77777777" w:rsidR="003576AC" w:rsidRPr="00B11D29" w:rsidRDefault="003576AC" w:rsidP="00C137B4">
      <w:pPr>
        <w:spacing w:after="0" w:line="240" w:lineRule="auto"/>
        <w:jc w:val="center"/>
        <w:rPr>
          <w:rFonts w:ascii="Times New Roman" w:eastAsia="Times New Roman" w:hAnsi="Times New Roman" w:cs="Times New Roman"/>
          <w:b/>
          <w:color w:val="000000"/>
          <w:sz w:val="24"/>
          <w:szCs w:val="24"/>
          <w:lang w:eastAsia="ru-RU"/>
        </w:rPr>
      </w:pPr>
    </w:p>
    <w:p w14:paraId="29298BF4" w14:textId="77777777" w:rsidR="003576AC" w:rsidRPr="00B11D29" w:rsidRDefault="003576AC"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ПРЕАМБУЛА</w:t>
      </w:r>
    </w:p>
    <w:p w14:paraId="39EAEA01" w14:textId="77777777" w:rsidR="003576AC" w:rsidRPr="00B11D29" w:rsidRDefault="003576AC" w:rsidP="00C137B4">
      <w:pPr>
        <w:spacing w:after="0" w:line="240" w:lineRule="auto"/>
        <w:ind w:firstLine="454"/>
        <w:jc w:val="center"/>
        <w:rPr>
          <w:rFonts w:ascii="Times New Roman" w:eastAsia="Times New Roman" w:hAnsi="Times New Roman" w:cs="Times New Roman"/>
          <w:b/>
          <w:color w:val="000000"/>
          <w:sz w:val="24"/>
          <w:szCs w:val="24"/>
          <w:lang w:eastAsia="ru-RU"/>
        </w:rPr>
      </w:pPr>
    </w:p>
    <w:p w14:paraId="04200474" w14:textId="77777777" w:rsidR="003576AC"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Цель Генезиса:</w:t>
      </w:r>
      <w:r w:rsidRPr="00B11D29">
        <w:rPr>
          <w:rFonts w:ascii="Times New Roman" w:eastAsia="Times New Roman" w:hAnsi="Times New Roman" w:cs="Times New Roman"/>
          <w:color w:val="000000"/>
          <w:sz w:val="24"/>
          <w:szCs w:val="24"/>
          <w:lang w:eastAsia="ru-RU"/>
        </w:rPr>
        <w:t xml:space="preserve"> войти в распознание, понимание и погружение Изначально Вышестоящего Отца. Конституция описывается Образом и Словом Изначально Вышестоящего Отца.</w:t>
      </w:r>
    </w:p>
    <w:p w14:paraId="5B5792AE" w14:textId="77777777" w:rsidR="003576AC"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sz w:val="24"/>
          <w:szCs w:val="24"/>
        </w:rPr>
        <w:t>Образ Конституции:</w:t>
      </w:r>
      <w:r w:rsidRPr="00B11D29">
        <w:rPr>
          <w:rFonts w:ascii="Times New Roman" w:eastAsia="Times New Roman" w:hAnsi="Times New Roman" w:cs="Times New Roman"/>
          <w:sz w:val="24"/>
          <w:szCs w:val="24"/>
        </w:rPr>
        <w:t xml:space="preserve"> данная Конституция основана на Репликации Изначально Вышестоящего Отца и </w:t>
      </w:r>
      <w:proofErr w:type="spellStart"/>
      <w:r w:rsidRPr="00B11D29">
        <w:rPr>
          <w:rFonts w:ascii="Times New Roman" w:eastAsia="Times New Roman" w:hAnsi="Times New Roman" w:cs="Times New Roman"/>
          <w:sz w:val="24"/>
          <w:szCs w:val="24"/>
        </w:rPr>
        <w:t>конституциируемости</w:t>
      </w:r>
      <w:proofErr w:type="spellEnd"/>
      <w:r w:rsidRPr="00B11D29">
        <w:rPr>
          <w:rFonts w:ascii="Times New Roman" w:eastAsia="Times New Roman" w:hAnsi="Times New Roman" w:cs="Times New Roman"/>
          <w:sz w:val="24"/>
          <w:szCs w:val="24"/>
        </w:rPr>
        <w:t xml:space="preserve"> этого Генезисом. При этом Генезис состоит из 64 </w:t>
      </w:r>
      <w:proofErr w:type="spellStart"/>
      <w:r w:rsidRPr="00B11D29">
        <w:rPr>
          <w:rFonts w:ascii="Times New Roman" w:eastAsia="Times New Roman" w:hAnsi="Times New Roman" w:cs="Times New Roman"/>
          <w:sz w:val="24"/>
          <w:szCs w:val="24"/>
        </w:rPr>
        <w:t>Репликаций</w:t>
      </w:r>
      <w:proofErr w:type="spellEnd"/>
      <w:r w:rsidRPr="00B11D29">
        <w:rPr>
          <w:rFonts w:ascii="Times New Roman" w:eastAsia="Times New Roman" w:hAnsi="Times New Roman" w:cs="Times New Roman"/>
          <w:sz w:val="24"/>
          <w:szCs w:val="24"/>
        </w:rPr>
        <w:t xml:space="preserve"> Изначально Вышестоящего Отца, а именно: 32 октавных и 32 метагалактических 32-ричных выразителей Изначально Вышестоящего Отца. В Октавах – это Компетентный Изначально Вышестоящего Отца, а в Метагалактиках – это Компетентный Человек. Данная 32-рица предполагает </w:t>
      </w:r>
      <w:proofErr w:type="spellStart"/>
      <w:r w:rsidRPr="00B11D29">
        <w:rPr>
          <w:rFonts w:ascii="Times New Roman" w:eastAsia="Times New Roman" w:hAnsi="Times New Roman" w:cs="Times New Roman"/>
          <w:sz w:val="24"/>
          <w:szCs w:val="24"/>
        </w:rPr>
        <w:t>взаимоорганизацию</w:t>
      </w:r>
      <w:proofErr w:type="spellEnd"/>
      <w:r w:rsidRPr="00B11D29">
        <w:rPr>
          <w:rFonts w:ascii="Times New Roman" w:eastAsia="Times New Roman" w:hAnsi="Times New Roman" w:cs="Times New Roman"/>
          <w:sz w:val="24"/>
          <w:szCs w:val="24"/>
        </w:rPr>
        <w:t xml:space="preserve"> по 32 октавам и по 32 метагалактикам.</w:t>
      </w:r>
    </w:p>
    <w:p w14:paraId="49A3146C" w14:textId="77777777" w:rsidR="003576AC"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sz w:val="24"/>
          <w:szCs w:val="24"/>
        </w:rPr>
        <w:t>Изначально Вышестоящий Отец в Новой Эпохе каждому Человеку даёт неотъемлемое Право с ним общаться напрямую, организуя собственную Жизнь и Жизнь Человечества по Образу и Подобию Изначально Вышестоящего Отца.</w:t>
      </w:r>
    </w:p>
    <w:p w14:paraId="0225C5EE"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Для парадигмального осмысления данного Права необходимо юридическое обоснование, которое узаконивает данное Право для каждого Человека Планеты Земля и фиксирует незыблемость развития внутреннего мира Человека вне зависимости от внешних условий, обстоятельств, данных.</w:t>
      </w:r>
    </w:p>
    <w:p w14:paraId="66B24438" w14:textId="39941CE8"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В связи с этим, команде Метагалактического Парламента Посвящённых было поручено расшифровать, записать и опубликовать для всех текст Конституции Изначально Вышестоящего Отца, который раз и навсегда определит Право Человека на Образ и Подобие Изначально Вышестоящему Отцу вне зависимости от его подготовки, умений, навыков и записей.</w:t>
      </w:r>
    </w:p>
    <w:p w14:paraId="5FF00656"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b/>
          <w:sz w:val="24"/>
          <w:szCs w:val="24"/>
        </w:rPr>
        <w:t>Метагалактический Парламент Посвящённых – это орган, который реплицирует Законы Изначально Вышестоящего Отца и сам План Синтеза Жизни, из которого вытекают Стандарты, Указы, Распоряжения, Регламенты и другие документы, имеющие Юридическую Силу Изначально Вышестоящего Отца.</w:t>
      </w:r>
      <w:r w:rsidRPr="00B11D29">
        <w:rPr>
          <w:rFonts w:ascii="Times New Roman" w:eastAsia="Times New Roman" w:hAnsi="Times New Roman" w:cs="Times New Roman"/>
          <w:sz w:val="24"/>
          <w:szCs w:val="24"/>
        </w:rPr>
        <w:t xml:space="preserve"> Другими словами, Метагалактический Парламент Посвящённых – законодательный орган, который имеет Прямое Поручение публиковать и вводить в работу Человечества Планеты Земля все виды документации Изначально Вышестоящего Отца, а также заниматься Делопроизводством Изначально Вышестоящего Дома Изначально Вышестоящего Отца (далее – ИВДИВО). </w:t>
      </w:r>
      <w:r w:rsidRPr="00B11D29">
        <w:rPr>
          <w:rFonts w:ascii="Times New Roman" w:eastAsia="Times New Roman" w:hAnsi="Times New Roman" w:cs="Times New Roman"/>
          <w:b/>
          <w:sz w:val="24"/>
          <w:szCs w:val="24"/>
        </w:rPr>
        <w:t>И Конституция есть Свод Делопроизводства Изначально Вышестоящего Отца, определяющий Право пользоваться им по-светски, открыто и каждому в любом возрасте, с любой подготовкой и в любых жизненных обстоятельствах.</w:t>
      </w:r>
    </w:p>
    <w:p w14:paraId="3472F857"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Конституция ставит своей задачей сформировать Светскую Веру Человека по Образу и Подобию Изначально Вышестоящего Отца и даёт парадигмальное представление о том, что каждый Человек имеет Право на Жизнь от Отца, а само Человечество и есть овеществлённое выражение Изначально Вышестоящего Отца Законом Изначальной Клетки (Омеги). Он гласит, что каждый Человек </w:t>
      </w:r>
      <w:proofErr w:type="spellStart"/>
      <w:r w:rsidRPr="00B11D29">
        <w:rPr>
          <w:rFonts w:ascii="Times New Roman" w:eastAsia="Times New Roman" w:hAnsi="Times New Roman" w:cs="Times New Roman"/>
          <w:sz w:val="24"/>
          <w:szCs w:val="24"/>
        </w:rPr>
        <w:t>есмь</w:t>
      </w:r>
      <w:proofErr w:type="spellEnd"/>
      <w:r w:rsidRPr="00B11D29">
        <w:rPr>
          <w:rFonts w:ascii="Times New Roman" w:eastAsia="Times New Roman" w:hAnsi="Times New Roman" w:cs="Times New Roman"/>
          <w:sz w:val="24"/>
          <w:szCs w:val="24"/>
        </w:rPr>
        <w:t xml:space="preserve"> Клеточка Изначально Вышестоящего Отца, которая наделена Образом и Подобием Отца, а значит – всем, что есть у Отца.</w:t>
      </w:r>
    </w:p>
    <w:p w14:paraId="612426A3"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Таким образом, Конституция рассматривает Человека – как Единицу Изначально Вышестоящего Отца, который имеет незыблемое, неотъемлемое Право развиваться напрямую от Отца. </w:t>
      </w:r>
      <w:r w:rsidRPr="00B11D29">
        <w:rPr>
          <w:rFonts w:ascii="Times New Roman" w:eastAsia="Times New Roman" w:hAnsi="Times New Roman" w:cs="Times New Roman"/>
          <w:b/>
          <w:sz w:val="24"/>
          <w:szCs w:val="24"/>
        </w:rPr>
        <w:t xml:space="preserve">Это, в свою очередь определяет, что НИКТО и НИКОГДА не может посягнуть на развитие, совершенствование и жизнь Человека, если на то не будет Воли Изначально Вышестоящего Отца. Воля </w:t>
      </w:r>
      <w:proofErr w:type="spellStart"/>
      <w:r w:rsidRPr="00B11D29">
        <w:rPr>
          <w:rFonts w:ascii="Times New Roman" w:eastAsia="Times New Roman" w:hAnsi="Times New Roman" w:cs="Times New Roman"/>
          <w:b/>
          <w:sz w:val="24"/>
          <w:szCs w:val="24"/>
        </w:rPr>
        <w:t>есмь</w:t>
      </w:r>
      <w:proofErr w:type="spellEnd"/>
      <w:r w:rsidRPr="00B11D29">
        <w:rPr>
          <w:rFonts w:ascii="Times New Roman" w:eastAsia="Times New Roman" w:hAnsi="Times New Roman" w:cs="Times New Roman"/>
          <w:b/>
          <w:sz w:val="24"/>
          <w:szCs w:val="24"/>
        </w:rPr>
        <w:t xml:space="preserve"> Закон Отцовский, который регламентирует Жизнь Человека в строгих Стандартах Изначально Вышестоящего Отца, внести </w:t>
      </w:r>
      <w:proofErr w:type="gramStart"/>
      <w:r w:rsidRPr="00B11D29">
        <w:rPr>
          <w:rFonts w:ascii="Times New Roman" w:eastAsia="Times New Roman" w:hAnsi="Times New Roman" w:cs="Times New Roman"/>
          <w:b/>
          <w:sz w:val="24"/>
          <w:szCs w:val="24"/>
        </w:rPr>
        <w:t>изменения</w:t>
      </w:r>
      <w:proofErr w:type="gramEnd"/>
      <w:r w:rsidRPr="00B11D29">
        <w:rPr>
          <w:rFonts w:ascii="Times New Roman" w:eastAsia="Times New Roman" w:hAnsi="Times New Roman" w:cs="Times New Roman"/>
          <w:b/>
          <w:sz w:val="24"/>
          <w:szCs w:val="24"/>
        </w:rPr>
        <w:t xml:space="preserve"> в которые не может никто, кроме самого Изначально Вышестоящего Отца.</w:t>
      </w:r>
    </w:p>
    <w:p w14:paraId="53D21ADF"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Человечество вступило на Путь Октавного развития Огнём, Духом, Светом и Энергией, которые проистекают из Синтеза Изначально Вышестоящего Отца, то есть из самого Тела Отца. И так как каждый Человек – клеточка Тела Отца, то имеет прямой доступ ко всей законодательной базе, которая синтезирована в Отце. Сама Конституция есть Инструмент чтения этой законодательной базы напрямую из Омеги своей, то есть из Изначальной клетки, то есть – из Изначально Вышестоящего Отца напрямую. И это прецедент, так как раньше Человечество этим пользоваться не могло в связи с тем, что предыдущие Эпохи были направлены на другие Пути развития, или, если точнее, на Пути другого развития.</w:t>
      </w:r>
    </w:p>
    <w:p w14:paraId="2E700185"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Сегодня же, в Эпоху Огня, в Эпоху Синтеза и в Эпоху Тела Изначально Вышестоящий Отец завершает все предыдущие Пути и открывает новые для каждого Человека. И чтобы было понятно, как эти Пути найти, как на них ступить, Мы пишем Конституцию Изначально Вышестоящего Отца как Глас Его Закона, проистекающий из Стандарта Образа и Подобия Изначально Вышестоящему Отца для КАЖДОГО Человека в синтезе всех Октав, Архетипов, Метагалактик, всех видом Космоса и всех видов материй и всех видом организации материи.</w:t>
      </w:r>
    </w:p>
    <w:p w14:paraId="38F7859A"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Конституция есть правоприменительная практика Синтеза Изначально Вышестоящего Отца, которой даётся Право пользоваться КАЖДОМУ. И не может быть исключений, ограничений и любого другого рода условий НИ ОТ КОГО и НИ ОТКУДА.</w:t>
      </w:r>
    </w:p>
    <w:p w14:paraId="7CDD8E7C"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Говоря о том, что Человек действует Синтезом Октав, основанном на 32-рице Компетентного Человека, Мы имеем в виду минимум материю Си-ИВДИВО Октавы, в ней 512 архетипических Метагалактик, в первой из которых синтезируются все Галактики, в Галактиках – Солнечно-Звездные Системы, в которых существуют Планеты с разумной Жизнью космоса.</w:t>
      </w:r>
    </w:p>
    <w:p w14:paraId="320DD84B"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b/>
          <w:sz w:val="24"/>
          <w:szCs w:val="24"/>
        </w:rPr>
        <w:t xml:space="preserve">Разум и Жизнь в Космосе возникает фиксацией Изначально Вышестоящего Отца в Живой материи. Чем был сложен Разум Человечества пятой Расы? Он был не совсем сам по себе: он был фиксирован Огнём Жизни Монады, как Огнём, потом переходил в точку Я </w:t>
      </w:r>
      <w:proofErr w:type="spellStart"/>
      <w:r w:rsidRPr="00B11D29">
        <w:rPr>
          <w:rFonts w:ascii="Times New Roman" w:eastAsia="Times New Roman" w:hAnsi="Times New Roman" w:cs="Times New Roman"/>
          <w:b/>
          <w:sz w:val="24"/>
          <w:szCs w:val="24"/>
        </w:rPr>
        <w:t>Есмь</w:t>
      </w:r>
      <w:proofErr w:type="spellEnd"/>
      <w:r w:rsidRPr="00B11D29">
        <w:rPr>
          <w:rFonts w:ascii="Times New Roman" w:eastAsia="Times New Roman" w:hAnsi="Times New Roman" w:cs="Times New Roman"/>
          <w:b/>
          <w:sz w:val="24"/>
          <w:szCs w:val="24"/>
        </w:rPr>
        <w:t xml:space="preserve"> в Лотосе, только потом выявлялся в Теле Человека, как Разум! То есть, фактически, Источником Разума Человека была Монада – Ядро Огня Жизни.</w:t>
      </w:r>
    </w:p>
    <w:p w14:paraId="31DF0432"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Сейчас то же самое в некотором смысле осталось, так как девятка управляет шестёркой. Монада стала над Разумом, а Разум над Монадой стать не смог и Разум опять поддерживается Монадой. Значит, чтобы был Разум, нужен Источник Огня Жизни в Монаде – это на основании Стандарта Частей Человека.</w:t>
      </w:r>
    </w:p>
    <w:p w14:paraId="31C0D1CF" w14:textId="582F83C5"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Источником Разумной Жизни в Космосе для Планеты Земля Человека Субъекта Землянина является Изначально Вышестоящий Отец, развивающий </w:t>
      </w:r>
      <w:proofErr w:type="spellStart"/>
      <w:r w:rsidRPr="00B11D29">
        <w:rPr>
          <w:rFonts w:ascii="Times New Roman" w:eastAsia="Times New Roman" w:hAnsi="Times New Roman" w:cs="Times New Roman"/>
          <w:sz w:val="24"/>
          <w:szCs w:val="24"/>
        </w:rPr>
        <w:t>Метагалактичность</w:t>
      </w:r>
      <w:proofErr w:type="spellEnd"/>
      <w:r w:rsidRPr="00B11D29">
        <w:rPr>
          <w:rFonts w:ascii="Times New Roman" w:eastAsia="Times New Roman" w:hAnsi="Times New Roman" w:cs="Times New Roman"/>
          <w:sz w:val="24"/>
          <w:szCs w:val="24"/>
        </w:rPr>
        <w:t xml:space="preserve"> Космоса явлением Частей Человека, собственными Частями, являемыми архетипическими Метагалактиками, как метагалактическими Частями Изначально Вышестоящего Отца. По Образу и Подобию Отца с метагалактическими Частями Архетипических Метагалактик формируется Человек, развивающий свои Части единого Тела в </w:t>
      </w:r>
      <w:proofErr w:type="spellStart"/>
      <w:r w:rsidRPr="00B11D29">
        <w:rPr>
          <w:rFonts w:ascii="Times New Roman" w:eastAsia="Times New Roman" w:hAnsi="Times New Roman" w:cs="Times New Roman"/>
          <w:sz w:val="24"/>
          <w:szCs w:val="24"/>
        </w:rPr>
        <w:t>метагалактичности</w:t>
      </w:r>
      <w:proofErr w:type="spellEnd"/>
      <w:r w:rsidRPr="00B11D29">
        <w:rPr>
          <w:rFonts w:ascii="Times New Roman" w:eastAsia="Times New Roman" w:hAnsi="Times New Roman" w:cs="Times New Roman"/>
          <w:sz w:val="24"/>
          <w:szCs w:val="24"/>
        </w:rPr>
        <w:t xml:space="preserve"> выражения Изначально Вышестоящего Отца собою.</w:t>
      </w:r>
    </w:p>
    <w:p w14:paraId="4D3DC033" w14:textId="77777777" w:rsidR="003576AC" w:rsidRPr="00B11D29" w:rsidRDefault="003576AC" w:rsidP="00C137B4">
      <w:pPr>
        <w:spacing w:after="0" w:line="240" w:lineRule="auto"/>
        <w:ind w:firstLine="454"/>
        <w:jc w:val="both"/>
        <w:rPr>
          <w:rFonts w:ascii="Times New Roman" w:eastAsia="Times New Roman" w:hAnsi="Times New Roman" w:cs="Times New Roman"/>
          <w:b/>
          <w:sz w:val="24"/>
          <w:szCs w:val="24"/>
        </w:rPr>
      </w:pPr>
      <w:r w:rsidRPr="00B11D29">
        <w:rPr>
          <w:rFonts w:ascii="Times New Roman" w:eastAsia="Times New Roman" w:hAnsi="Times New Roman" w:cs="Times New Roman"/>
          <w:b/>
          <w:sz w:val="24"/>
          <w:szCs w:val="24"/>
        </w:rPr>
        <w:t xml:space="preserve">В связи с этим Конституцией Изначально Вышестоящего Отца </w:t>
      </w:r>
      <w:proofErr w:type="spellStart"/>
      <w:r w:rsidRPr="00B11D29">
        <w:rPr>
          <w:rFonts w:ascii="Times New Roman" w:eastAsia="Times New Roman" w:hAnsi="Times New Roman" w:cs="Times New Roman"/>
          <w:b/>
          <w:sz w:val="24"/>
          <w:szCs w:val="24"/>
        </w:rPr>
        <w:t>парадигмально</w:t>
      </w:r>
      <w:proofErr w:type="spellEnd"/>
      <w:r w:rsidRPr="00B11D29">
        <w:rPr>
          <w:rFonts w:ascii="Times New Roman" w:eastAsia="Times New Roman" w:hAnsi="Times New Roman" w:cs="Times New Roman"/>
          <w:b/>
          <w:sz w:val="24"/>
          <w:szCs w:val="24"/>
        </w:rPr>
        <w:t xml:space="preserve"> постулируем и определяем:</w:t>
      </w:r>
    </w:p>
    <w:p w14:paraId="550341BD" w14:textId="77777777" w:rsidR="003576AC"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Вводим, что каждый Компетентный Изначально Вышестоящего Отца и Компетентный Человек как 64-рица синтеза между собою являют в единстве Человек-Субъект Землянина.</w:t>
      </w:r>
    </w:p>
    <w:p w14:paraId="78FDC7FF" w14:textId="1329E599" w:rsidR="003576AC"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Вводим, что 512-рица октавных частей и 256-рица метагалактических частей</w:t>
      </w:r>
      <w:r w:rsidR="00AC2F12"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rPr>
        <w:t>являют собою архетипические части, реализующие 64-рицу архетипов огня-материи Изначально Вышестоящего Отца.</w:t>
      </w:r>
    </w:p>
    <w:p w14:paraId="3AEE87C2" w14:textId="77777777" w:rsidR="003576AC"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Каждый </w:t>
      </w:r>
      <w:r w:rsidRPr="00B11D29">
        <w:rPr>
          <w:rFonts w:ascii="Times New Roman" w:eastAsia="Times New Roman" w:hAnsi="Times New Roman" w:cs="Times New Roman"/>
          <w:b/>
          <w:sz w:val="24"/>
          <w:szCs w:val="24"/>
        </w:rPr>
        <w:t>Человек-Субъект Землянина</w:t>
      </w:r>
      <w:r w:rsidRPr="00B11D29">
        <w:rPr>
          <w:rFonts w:ascii="Times New Roman" w:eastAsia="Times New Roman" w:hAnsi="Times New Roman" w:cs="Times New Roman"/>
          <w:sz w:val="24"/>
          <w:szCs w:val="24"/>
        </w:rPr>
        <w:t xml:space="preserve"> Человечества Земли является клеточкой Изначально Вышестоящего Отца, в которой фиксируется источник его Жизни, Разума и всех космических Частей по Образу и Подобию Изначально Вышестоящего Отца.</w:t>
      </w:r>
    </w:p>
    <w:p w14:paraId="6BDAFCB5" w14:textId="77777777" w:rsidR="003576AC"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В этом смысле Человечество Землян является множеством клеточек Изначально Вышестоящего Отца, и фактически: Единое Тело Изначально Вышестоящего Отца </w:t>
      </w:r>
      <w:proofErr w:type="spellStart"/>
      <w:r w:rsidRPr="00B11D29">
        <w:rPr>
          <w:rFonts w:ascii="Times New Roman" w:eastAsia="Times New Roman" w:hAnsi="Times New Roman" w:cs="Times New Roman"/>
          <w:sz w:val="24"/>
          <w:szCs w:val="24"/>
        </w:rPr>
        <w:t>есмь</w:t>
      </w:r>
      <w:proofErr w:type="spellEnd"/>
      <w:r w:rsidRPr="00B11D29">
        <w:rPr>
          <w:rFonts w:ascii="Times New Roman" w:eastAsia="Times New Roman" w:hAnsi="Times New Roman" w:cs="Times New Roman"/>
          <w:sz w:val="24"/>
          <w:szCs w:val="24"/>
        </w:rPr>
        <w:t xml:space="preserve"> Человечество Землян.</w:t>
      </w:r>
    </w:p>
    <w:p w14:paraId="4B1DA6C9" w14:textId="77777777" w:rsidR="003576AC"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При этом Человечество в единстве народов, наций и биологических рас в некоторой степени является тем или иным выражением космических Частей Изначально Вышестоящего Отца, что выявляется 192 базовыми странами в ООН (с малыми странами – больше). Отсюда ценность каждой страны.</w:t>
      </w:r>
    </w:p>
    <w:p w14:paraId="4B9450C0" w14:textId="1532C2C1" w:rsidR="003576AC"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Управление Частями Изначально Вышестоящего Отца занимаются назначенные им Изначально Вышестоящие Аватары, известные в предыдущих столетиях, как Учителя Человечества</w:t>
      </w:r>
      <w:r w:rsidR="00AC2F12"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rPr>
        <w:t>– Учителя Иерархии.</w:t>
      </w:r>
    </w:p>
    <w:p w14:paraId="3C02E86A" w14:textId="77777777" w:rsidR="00A238F8"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Из 10-ти Частей Изначально Вышестоящего Отца Планеты Земля, 7 Учителей Лучей и трёх Владык Отделов мы выросли в 256 Метагалактических Частей Компетентного Человека и 512 Октавных Частей Компетентного Изначально Вышестоящего Отца 512-ти Изначально Вышестоящих Аватаров Изначально Вышестоящего Отца, ведущих современное Человечество собою и развивающие в каждом Человеке Космические Части, организуя всю природу Планеты Земля, Вселенной и Космоса для этого и формируя Космическое Человечество Землян этим.</w:t>
      </w:r>
    </w:p>
    <w:p w14:paraId="2C03352D" w14:textId="53B0ADA8" w:rsidR="003576AC" w:rsidRPr="00B11D29" w:rsidRDefault="003576AC" w:rsidP="00C137B4">
      <w:pPr>
        <w:numPr>
          <w:ilvl w:val="0"/>
          <w:numId w:val="70"/>
        </w:numPr>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Изначально Вышестоящий Отец </w:t>
      </w:r>
      <w:proofErr w:type="spellStart"/>
      <w:r w:rsidRPr="00B11D29">
        <w:rPr>
          <w:rFonts w:ascii="Times New Roman" w:eastAsia="Times New Roman" w:hAnsi="Times New Roman" w:cs="Times New Roman"/>
          <w:sz w:val="24"/>
          <w:szCs w:val="24"/>
        </w:rPr>
        <w:t>есмь</w:t>
      </w:r>
      <w:proofErr w:type="spellEnd"/>
      <w:r w:rsidRPr="00B11D29">
        <w:rPr>
          <w:rFonts w:ascii="Times New Roman" w:eastAsia="Times New Roman" w:hAnsi="Times New Roman" w:cs="Times New Roman"/>
          <w:sz w:val="24"/>
          <w:szCs w:val="24"/>
        </w:rPr>
        <w:t xml:space="preserve"> Президент Космоса, а Изначально Вышестоящий Аватары Изначально Вышестоящего Отца – Правительство Космоса, регулирующие все цивилизационные отношения разумных рас различных Планет Космоса между собою.</w:t>
      </w:r>
    </w:p>
    <w:p w14:paraId="121BD8AA" w14:textId="04D091EF" w:rsidR="003576AC" w:rsidRPr="00B11D29" w:rsidRDefault="003576AC" w:rsidP="00C137B4">
      <w:pPr>
        <w:spacing w:after="0" w:line="240" w:lineRule="auto"/>
        <w:ind w:firstLine="454"/>
        <w:jc w:val="both"/>
        <w:rPr>
          <w:rFonts w:ascii="Times New Roman" w:eastAsia="Times New Roman" w:hAnsi="Times New Roman" w:cs="Times New Roman"/>
          <w:b/>
          <w:sz w:val="24"/>
          <w:szCs w:val="24"/>
        </w:rPr>
      </w:pPr>
      <w:r w:rsidRPr="00B11D29">
        <w:rPr>
          <w:rFonts w:ascii="Times New Roman" w:eastAsia="Times New Roman" w:hAnsi="Times New Roman" w:cs="Times New Roman"/>
          <w:sz w:val="24"/>
          <w:szCs w:val="24"/>
        </w:rPr>
        <w:t xml:space="preserve">Итогами вышеизложенного, резюмируем, что </w:t>
      </w:r>
      <w:r w:rsidRPr="00B11D29">
        <w:rPr>
          <w:rFonts w:ascii="Times New Roman" w:eastAsia="Times New Roman" w:hAnsi="Times New Roman" w:cs="Times New Roman"/>
          <w:b/>
          <w:sz w:val="24"/>
          <w:szCs w:val="24"/>
        </w:rPr>
        <w:t>Парадигмальный Закон данной Конституции Изначально Вышестоящего Отца – ввести в межцивилизационные космические отношения под руководством Изначально Вышестоящего Отца Космоса. Изначально Вышестоящий</w:t>
      </w:r>
      <w:r w:rsidR="00AC2F12" w:rsidRPr="00B11D29">
        <w:rPr>
          <w:rFonts w:ascii="Times New Roman" w:eastAsia="Times New Roman" w:hAnsi="Times New Roman" w:cs="Times New Roman"/>
          <w:b/>
          <w:sz w:val="24"/>
          <w:szCs w:val="24"/>
        </w:rPr>
        <w:t xml:space="preserve"> </w:t>
      </w:r>
      <w:r w:rsidRPr="00B11D29">
        <w:rPr>
          <w:rFonts w:ascii="Times New Roman" w:eastAsia="Times New Roman" w:hAnsi="Times New Roman" w:cs="Times New Roman"/>
          <w:b/>
          <w:sz w:val="24"/>
          <w:szCs w:val="24"/>
        </w:rPr>
        <w:t>Отец является вершиной Человеческого развития по Образу и Подобию как Эталонный Изначально Вышестоящий Человек всего Космоса.</w:t>
      </w:r>
    </w:p>
    <w:p w14:paraId="111A1D81"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Мы, люди Человечества Планеты Земля, объединённые Изначально Вышестоящим Отцом Космоса, и живущие в одной Вселенной Синтеза Октав, созидание которой явило и в нас Вселенную, созидающую нас и формирующую </w:t>
      </w:r>
      <w:proofErr w:type="spellStart"/>
      <w:r w:rsidRPr="00B11D29">
        <w:rPr>
          <w:rFonts w:ascii="Times New Roman" w:eastAsia="Times New Roman" w:hAnsi="Times New Roman" w:cs="Times New Roman"/>
          <w:sz w:val="24"/>
          <w:szCs w:val="24"/>
        </w:rPr>
        <w:t>цивилизационность</w:t>
      </w:r>
      <w:proofErr w:type="spellEnd"/>
      <w:r w:rsidRPr="00B11D29">
        <w:rPr>
          <w:rFonts w:ascii="Times New Roman" w:eastAsia="Times New Roman" w:hAnsi="Times New Roman" w:cs="Times New Roman"/>
          <w:sz w:val="24"/>
          <w:szCs w:val="24"/>
        </w:rPr>
        <w:t xml:space="preserve"> природно-социальных отношений между нами, синтезом нас и каждым из нас. Это, в свою очередь, обусловлено Юридической Силой Изначально Вышестоящего Отца, которой наделяется каждый Человек Планеты Земля фактом физического рождения. Данный факт </w:t>
      </w:r>
      <w:proofErr w:type="spellStart"/>
      <w:r w:rsidRPr="00B11D29">
        <w:rPr>
          <w:rFonts w:ascii="Times New Roman" w:eastAsia="Times New Roman" w:hAnsi="Times New Roman" w:cs="Times New Roman"/>
          <w:sz w:val="24"/>
          <w:szCs w:val="24"/>
        </w:rPr>
        <w:t>есмь</w:t>
      </w:r>
      <w:proofErr w:type="spellEnd"/>
      <w:r w:rsidRPr="00B11D29">
        <w:rPr>
          <w:rFonts w:ascii="Times New Roman" w:eastAsia="Times New Roman" w:hAnsi="Times New Roman" w:cs="Times New Roman"/>
          <w:sz w:val="24"/>
          <w:szCs w:val="24"/>
        </w:rPr>
        <w:t xml:space="preserve"> Допуск ко всем Законам Всего Сущего – ТОЧНО ТАК ЖЕ, как у Изначально Вышестоящего Отца.</w:t>
      </w:r>
    </w:p>
    <w:p w14:paraId="0DBFB4D3"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Чтобы постулировать всё вышеизложенное светски и этим сформулировать Свод Законов, которыми имеет Право пользоваться КАЖДЫЙ ЧЕЛОВЕК ПЛАНЕТЫ ЗЕМЛЯ, </w:t>
      </w:r>
      <w:r w:rsidRPr="00B11D29">
        <w:rPr>
          <w:rFonts w:ascii="Times New Roman" w:eastAsia="Times New Roman" w:hAnsi="Times New Roman" w:cs="Times New Roman"/>
          <w:b/>
          <w:sz w:val="24"/>
          <w:szCs w:val="24"/>
        </w:rPr>
        <w:t>сформулированы 8 основных разделов:</w:t>
      </w:r>
    </w:p>
    <w:p w14:paraId="1DDFC81F" w14:textId="31EA8A12"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1 – Изначально Вышестоящий Отец.</w:t>
      </w:r>
    </w:p>
    <w:p w14:paraId="2D0D0B4E"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2 – Человеческая Иерархия Вселенского Космоса.</w:t>
      </w:r>
    </w:p>
    <w:p w14:paraId="68777218"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3 – Изначально Вышестоящие Аватары Изначально Вышестоящего Отца.</w:t>
      </w:r>
    </w:p>
    <w:p w14:paraId="4960FCDA"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4 – Человек-Землянин.</w:t>
      </w:r>
    </w:p>
    <w:p w14:paraId="28D113E2"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5 – ИВДИВО (Изначально Вышестоящий Дом Изначально Вышестоящего Отца).</w:t>
      </w:r>
    </w:p>
    <w:p w14:paraId="77F49306"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6 – Метагалактический Человек.</w:t>
      </w:r>
    </w:p>
    <w:p w14:paraId="7CB949C8"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7 – Синтез Архетипов.</w:t>
      </w:r>
    </w:p>
    <w:p w14:paraId="6B50808E"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7.1. – Синтез Метагалактик.</w:t>
      </w:r>
    </w:p>
    <w:p w14:paraId="0A60AE04"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7.2. – Синтез Октав.</w:t>
      </w:r>
    </w:p>
    <w:p w14:paraId="3A008E9E"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8 – Космическое Человечество Землян.</w:t>
      </w:r>
    </w:p>
    <w:p w14:paraId="426C21F5" w14:textId="77777777" w:rsidR="003576AC" w:rsidRPr="00B11D29" w:rsidRDefault="003576AC" w:rsidP="00C137B4">
      <w:pPr>
        <w:spacing w:after="0" w:line="240" w:lineRule="auto"/>
        <w:ind w:firstLine="454"/>
        <w:jc w:val="both"/>
        <w:rPr>
          <w:rFonts w:ascii="Times New Roman" w:eastAsia="Times New Roman" w:hAnsi="Times New Roman" w:cs="Times New Roman"/>
          <w:b/>
          <w:sz w:val="24"/>
          <w:szCs w:val="24"/>
        </w:rPr>
      </w:pPr>
      <w:r w:rsidRPr="00B11D29">
        <w:rPr>
          <w:rFonts w:ascii="Times New Roman" w:eastAsia="Times New Roman" w:hAnsi="Times New Roman" w:cs="Times New Roman"/>
          <w:b/>
          <w:sz w:val="24"/>
          <w:szCs w:val="24"/>
        </w:rPr>
        <w:t>И 8 дополнительных разделов:</w:t>
      </w:r>
    </w:p>
    <w:p w14:paraId="495F96AF"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9 – Человек Изначально Вышестоящего Отца. Жизнь. Всеединая Монада. ИВДИВО-здания каждого.</w:t>
      </w:r>
    </w:p>
    <w:p w14:paraId="732499E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10 – Посвящённый Изначально Вышестоящего Отца. Репликация. Всеединая Омега. Практика (Практицизм). Статус каждого.</w:t>
      </w:r>
    </w:p>
    <w:p w14:paraId="5E303290"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11 – Служащий Изначально Вышестоящего Отца. Всеединый Абсолют. Основы. Творящий Синтез каждого.</w:t>
      </w:r>
    </w:p>
    <w:p w14:paraId="7A10B8D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12 – Ипостась Изначально Вышестоящего Отца. Творение. Всеединый </w:t>
      </w:r>
      <w:proofErr w:type="spellStart"/>
      <w:r w:rsidRPr="00B11D29">
        <w:rPr>
          <w:rFonts w:ascii="Times New Roman" w:eastAsia="Times New Roman" w:hAnsi="Times New Roman" w:cs="Times New Roman"/>
          <w:sz w:val="24"/>
          <w:szCs w:val="24"/>
        </w:rPr>
        <w:t>Хум</w:t>
      </w:r>
      <w:proofErr w:type="spellEnd"/>
      <w:r w:rsidRPr="00B11D29">
        <w:rPr>
          <w:rFonts w:ascii="Times New Roman" w:eastAsia="Times New Roman" w:hAnsi="Times New Roman" w:cs="Times New Roman"/>
          <w:sz w:val="24"/>
          <w:szCs w:val="24"/>
        </w:rPr>
        <w:t xml:space="preserve">. </w:t>
      </w:r>
      <w:proofErr w:type="spellStart"/>
      <w:r w:rsidRPr="00B11D29">
        <w:rPr>
          <w:rFonts w:ascii="Times New Roman" w:eastAsia="Times New Roman" w:hAnsi="Times New Roman" w:cs="Times New Roman"/>
          <w:sz w:val="24"/>
          <w:szCs w:val="24"/>
        </w:rPr>
        <w:t>Синтезность</w:t>
      </w:r>
      <w:proofErr w:type="spellEnd"/>
      <w:r w:rsidRPr="00B11D29">
        <w:rPr>
          <w:rFonts w:ascii="Times New Roman" w:eastAsia="Times New Roman" w:hAnsi="Times New Roman" w:cs="Times New Roman"/>
          <w:sz w:val="24"/>
          <w:szCs w:val="24"/>
        </w:rPr>
        <w:t xml:space="preserve"> каждого.</w:t>
      </w:r>
    </w:p>
    <w:p w14:paraId="6E8F2974"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13 – Учитель Изначально Вышестоящего Отца. Любовь. Всеединое Сердце. Полномочие Совершенств каждого.</w:t>
      </w:r>
    </w:p>
    <w:p w14:paraId="053626FA"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14 – Владыка Изначально Вышестоящего Отца. Мудрость. Всеединый Разум. </w:t>
      </w:r>
      <w:proofErr w:type="spellStart"/>
      <w:r w:rsidRPr="00B11D29">
        <w:rPr>
          <w:rFonts w:ascii="Times New Roman" w:eastAsia="Times New Roman" w:hAnsi="Times New Roman" w:cs="Times New Roman"/>
          <w:sz w:val="24"/>
          <w:szCs w:val="24"/>
        </w:rPr>
        <w:t>Иерархизация</w:t>
      </w:r>
      <w:proofErr w:type="spellEnd"/>
      <w:r w:rsidRPr="00B11D29">
        <w:rPr>
          <w:rFonts w:ascii="Times New Roman" w:eastAsia="Times New Roman" w:hAnsi="Times New Roman" w:cs="Times New Roman"/>
          <w:sz w:val="24"/>
          <w:szCs w:val="24"/>
        </w:rPr>
        <w:t xml:space="preserve"> каждого.</w:t>
      </w:r>
    </w:p>
    <w:p w14:paraId="09820497"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15 – Аватар Изначально Вышестоящего Отца. Воля. Всеединое Тело. Путь. </w:t>
      </w:r>
      <w:proofErr w:type="spellStart"/>
      <w:r w:rsidRPr="00B11D29">
        <w:rPr>
          <w:rFonts w:ascii="Times New Roman" w:eastAsia="Times New Roman" w:hAnsi="Times New Roman" w:cs="Times New Roman"/>
          <w:sz w:val="24"/>
          <w:szCs w:val="24"/>
        </w:rPr>
        <w:t>Ивдивость</w:t>
      </w:r>
      <w:proofErr w:type="spellEnd"/>
      <w:r w:rsidRPr="00B11D29">
        <w:rPr>
          <w:rFonts w:ascii="Times New Roman" w:eastAsia="Times New Roman" w:hAnsi="Times New Roman" w:cs="Times New Roman"/>
          <w:sz w:val="24"/>
          <w:szCs w:val="24"/>
        </w:rPr>
        <w:t xml:space="preserve"> каждого.</w:t>
      </w:r>
    </w:p>
    <w:p w14:paraId="5BF6B812"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16 – Отец Изначально Вышестоящего Отца. Синтез. Всеединое ИВДИВО каждого. </w:t>
      </w:r>
      <w:proofErr w:type="spellStart"/>
      <w:r w:rsidRPr="00B11D29">
        <w:rPr>
          <w:rFonts w:ascii="Times New Roman" w:eastAsia="Times New Roman" w:hAnsi="Times New Roman" w:cs="Times New Roman"/>
          <w:sz w:val="24"/>
          <w:szCs w:val="24"/>
        </w:rPr>
        <w:t>Отцовскость</w:t>
      </w:r>
      <w:proofErr w:type="spellEnd"/>
      <w:r w:rsidRPr="00B11D29">
        <w:rPr>
          <w:rFonts w:ascii="Times New Roman" w:eastAsia="Times New Roman" w:hAnsi="Times New Roman" w:cs="Times New Roman"/>
          <w:sz w:val="24"/>
          <w:szCs w:val="24"/>
        </w:rPr>
        <w:t>. Должностная Компетенция каждого.</w:t>
      </w:r>
    </w:p>
    <w:p w14:paraId="2300729E"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Далее будут представлены Постулаты каждого раздела, которые были расшифрованы Командой Метагалактического Парламента Посвящённых в прямом Генезисе Изначально Вышестоящего Отца, Изначально Вышестоящего Аватара Синтеза Кут Хуми и Изначально Вышестоящего Аватара Синтеза Савелия. Каждый Постулат ПРЕДВАРИТЕЛЬНО согласован, утверждён и одобрен общим Собранием Департамента комитетов Конституции ИВО Метагалактического Парламента Посвящённых.</w:t>
      </w:r>
    </w:p>
    <w:p w14:paraId="6339D656"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Итоги работы будут представлены на Съезде ИВДИВО в августе 2023 года – и это станет процедурой принятия Конституции в первом Чтении Компетентными Изначально Вышестоящего Отца – официальной </w:t>
      </w:r>
      <w:r w:rsidRPr="00B11D29">
        <w:rPr>
          <w:rFonts w:ascii="Times New Roman" w:eastAsia="Times New Roman" w:hAnsi="Times New Roman" w:cs="Times New Roman"/>
          <w:b/>
          <w:sz w:val="24"/>
          <w:szCs w:val="24"/>
        </w:rPr>
        <w:t>Общиной Изначально Вышестоящего Аватара Синтеза Кут Хуми на Планете Земля, имеющей Право участвовать в Делопроизводстве Изначально Вышестоящего Отца фактом физического Служения в Изначально Вышестоящем Доме Изначально Вышестоящего Отца!</w:t>
      </w:r>
    </w:p>
    <w:p w14:paraId="3CE09143"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p>
    <w:p w14:paraId="0E318006" w14:textId="77777777" w:rsidR="003576AC" w:rsidRPr="00B11D29" w:rsidRDefault="003576AC" w:rsidP="00C137B4">
      <w:pPr>
        <w:spacing w:after="0" w:line="240" w:lineRule="auto"/>
        <w:jc w:val="center"/>
        <w:rPr>
          <w:rFonts w:ascii="Times New Roman" w:eastAsia="Times New Roman" w:hAnsi="Times New Roman" w:cs="Times New Roman"/>
          <w:b/>
          <w:sz w:val="24"/>
          <w:szCs w:val="24"/>
        </w:rPr>
      </w:pPr>
      <w:r w:rsidRPr="00B11D29">
        <w:rPr>
          <w:rFonts w:ascii="Times New Roman" w:eastAsia="Times New Roman" w:hAnsi="Times New Roman" w:cs="Times New Roman"/>
          <w:b/>
          <w:sz w:val="24"/>
          <w:szCs w:val="24"/>
        </w:rPr>
        <w:t>К ЧИТАТЕЛЮ</w:t>
      </w:r>
    </w:p>
    <w:p w14:paraId="3018A6A2" w14:textId="77777777" w:rsidR="00A238F8" w:rsidRPr="00B11D29" w:rsidRDefault="003576AC" w:rsidP="00C137B4">
      <w:pPr>
        <w:spacing w:before="240" w:after="24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ab/>
        <w:t xml:space="preserve">Уважаемый Читатель Конституции Изначально Вышестоящего Отца, помни и держи в своём внимании тот Факт, что Ты </w:t>
      </w:r>
      <w:proofErr w:type="spellStart"/>
      <w:r w:rsidRPr="00B11D29">
        <w:rPr>
          <w:rFonts w:ascii="Times New Roman" w:eastAsia="Times New Roman" w:hAnsi="Times New Roman" w:cs="Times New Roman"/>
          <w:sz w:val="24"/>
          <w:szCs w:val="24"/>
          <w:lang w:eastAsia="ru-RU"/>
        </w:rPr>
        <w:t>Есмь</w:t>
      </w:r>
      <w:proofErr w:type="spellEnd"/>
      <w:r w:rsidRPr="00B11D29">
        <w:rPr>
          <w:rFonts w:ascii="Times New Roman" w:eastAsia="Times New Roman" w:hAnsi="Times New Roman" w:cs="Times New Roman"/>
          <w:sz w:val="24"/>
          <w:szCs w:val="24"/>
          <w:lang w:eastAsia="ru-RU"/>
        </w:rPr>
        <w:t xml:space="preserve"> Прямая Изначальная Клеточка Изначально Вышестоящего Отца, и это даёт тебе уникальную способность воображать, чувствовать, представлять, веровать и просто открыться тому, что читаешь. Истина </w:t>
      </w:r>
      <w:proofErr w:type="gramStart"/>
      <w:r w:rsidRPr="00B11D29">
        <w:rPr>
          <w:rFonts w:ascii="Times New Roman" w:eastAsia="Times New Roman" w:hAnsi="Times New Roman" w:cs="Times New Roman"/>
          <w:sz w:val="24"/>
          <w:szCs w:val="24"/>
          <w:lang w:eastAsia="ru-RU"/>
        </w:rPr>
        <w:t>едина</w:t>
      </w:r>
      <w:proofErr w:type="gramEnd"/>
      <w:r w:rsidRPr="00B11D29">
        <w:rPr>
          <w:rFonts w:ascii="Times New Roman" w:eastAsia="Times New Roman" w:hAnsi="Times New Roman" w:cs="Times New Roman"/>
          <w:sz w:val="24"/>
          <w:szCs w:val="24"/>
          <w:lang w:eastAsia="ru-RU"/>
        </w:rPr>
        <w:t xml:space="preserve"> и она в Тебе. Главное – в неё погрузиться. И текст Конституции – практический Инструмент, который раскроет Истину Изначально Вышестоящего Отца в Тебе самом и да увидишь Ты в Ней Изначально Вышестоящего Отца. А в нём – увидишь и Себя, Настоящего, как </w:t>
      </w:r>
      <w:proofErr w:type="spellStart"/>
      <w:r w:rsidRPr="00B11D29">
        <w:rPr>
          <w:rFonts w:ascii="Times New Roman" w:eastAsia="Times New Roman" w:hAnsi="Times New Roman" w:cs="Times New Roman"/>
          <w:sz w:val="24"/>
          <w:szCs w:val="24"/>
          <w:lang w:eastAsia="ru-RU"/>
        </w:rPr>
        <w:t>Есмь</w:t>
      </w:r>
      <w:proofErr w:type="spellEnd"/>
      <w:r w:rsidRPr="00B11D29">
        <w:rPr>
          <w:rFonts w:ascii="Times New Roman" w:eastAsia="Times New Roman" w:hAnsi="Times New Roman" w:cs="Times New Roman"/>
          <w:sz w:val="24"/>
          <w:szCs w:val="24"/>
          <w:lang w:eastAsia="ru-RU"/>
        </w:rPr>
        <w:t xml:space="preserve"> в Омеге. Да будет так! Дерзай!</w:t>
      </w:r>
    </w:p>
    <w:p w14:paraId="2543C708" w14:textId="0E88C5CB" w:rsidR="003576AC" w:rsidRPr="00B11D29" w:rsidRDefault="003576AC" w:rsidP="00C137B4">
      <w:pPr>
        <w:spacing w:before="240" w:after="240" w:line="240" w:lineRule="auto"/>
        <w:jc w:val="center"/>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РАЗДЕЛ 1</w:t>
      </w:r>
    </w:p>
    <w:p w14:paraId="34374311" w14:textId="77777777" w:rsidR="003576AC" w:rsidRPr="00B11D29" w:rsidRDefault="003576AC" w:rsidP="00C137B4">
      <w:pPr>
        <w:spacing w:before="240" w:after="240" w:line="240" w:lineRule="auto"/>
        <w:jc w:val="center"/>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ИЗНАЧАЛЬНО ВЫШЕСТОЯЩИЙ ОТЕЦ</w:t>
      </w:r>
    </w:p>
    <w:p w14:paraId="4714AFC1" w14:textId="77777777" w:rsidR="003576AC" w:rsidRPr="00B11D29" w:rsidRDefault="003576AC" w:rsidP="00C137B4">
      <w:pPr>
        <w:spacing w:before="240"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ИДЕЯ. </w:t>
      </w:r>
      <w:r w:rsidRPr="00B11D29">
        <w:rPr>
          <w:rFonts w:ascii="Times New Roman" w:eastAsia="Times New Roman" w:hAnsi="Times New Roman" w:cs="Times New Roman"/>
          <w:sz w:val="24"/>
          <w:szCs w:val="24"/>
          <w:lang w:eastAsia="ru-RU"/>
        </w:rPr>
        <w:t xml:space="preserve">Изначально Вышестоящий Отец </w:t>
      </w:r>
      <w:proofErr w:type="spellStart"/>
      <w:r w:rsidRPr="00B11D29">
        <w:rPr>
          <w:rFonts w:ascii="Times New Roman" w:eastAsia="Times New Roman" w:hAnsi="Times New Roman" w:cs="Times New Roman"/>
          <w:sz w:val="24"/>
          <w:szCs w:val="24"/>
          <w:lang w:eastAsia="ru-RU"/>
        </w:rPr>
        <w:t>есмь</w:t>
      </w:r>
      <w:proofErr w:type="spellEnd"/>
      <w:r w:rsidRPr="00B11D29">
        <w:rPr>
          <w:rFonts w:ascii="Times New Roman" w:eastAsia="Times New Roman" w:hAnsi="Times New Roman" w:cs="Times New Roman"/>
          <w:sz w:val="24"/>
          <w:szCs w:val="24"/>
          <w:lang w:eastAsia="ru-RU"/>
        </w:rPr>
        <w:t xml:space="preserve"> сама Конституция. 32-рица Компетентного Изначально Вышестоящего Отца и 32-рица Компетентного Человека – Гаранты Изначально Вышестоящего Отца по 64-ричному принципу развитости и совершенства Омеги. 512-рица Изначально Вышестоящих Аватаров Изначально Вышестоящего Отца – Гаранты Конституции.</w:t>
      </w:r>
    </w:p>
    <w:p w14:paraId="7FA74B03" w14:textId="77777777" w:rsidR="003576AC" w:rsidRPr="00B11D29" w:rsidRDefault="003576AC" w:rsidP="00C137B4">
      <w:pPr>
        <w:tabs>
          <w:tab w:val="right" w:pos="10915"/>
        </w:tabs>
        <w:spacing w:after="0" w:line="240" w:lineRule="auto"/>
        <w:ind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ОПИСАНИЕ. </w:t>
      </w:r>
      <w:r w:rsidRPr="00B11D29">
        <w:rPr>
          <w:rFonts w:ascii="Times New Roman" w:eastAsia="Calibri" w:hAnsi="Times New Roman" w:cs="Times New Roman"/>
          <w:sz w:val="24"/>
          <w:szCs w:val="24"/>
          <w:lang w:eastAsia="ru-RU"/>
        </w:rPr>
        <w:t xml:space="preserve">Изначально Вышестоящий Отец </w:t>
      </w:r>
      <w:proofErr w:type="spellStart"/>
      <w:r w:rsidRPr="00B11D29">
        <w:rPr>
          <w:rFonts w:ascii="Times New Roman" w:eastAsia="Calibri" w:hAnsi="Times New Roman" w:cs="Times New Roman"/>
          <w:sz w:val="24"/>
          <w:szCs w:val="24"/>
          <w:lang w:eastAsia="ru-RU"/>
        </w:rPr>
        <w:t>есмь</w:t>
      </w:r>
      <w:proofErr w:type="spellEnd"/>
      <w:r w:rsidRPr="00B11D29">
        <w:rPr>
          <w:rFonts w:ascii="Times New Roman" w:eastAsia="Calibri" w:hAnsi="Times New Roman" w:cs="Times New Roman"/>
          <w:sz w:val="24"/>
          <w:szCs w:val="24"/>
          <w:lang w:eastAsia="ru-RU"/>
        </w:rPr>
        <w:t xml:space="preserve"> высокоорганизованное существо, являющий Омегу Источника Жизни с Образом и Подобием организации Человека, </w:t>
      </w:r>
      <w:proofErr w:type="spellStart"/>
      <w:r w:rsidRPr="00B11D29">
        <w:rPr>
          <w:rFonts w:ascii="Times New Roman" w:eastAsia="Calibri" w:hAnsi="Times New Roman" w:cs="Times New Roman"/>
          <w:sz w:val="24"/>
          <w:szCs w:val="24"/>
          <w:lang w:eastAsia="ru-RU"/>
        </w:rPr>
        <w:t>владеюще</w:t>
      </w:r>
      <w:proofErr w:type="spellEnd"/>
      <w:r w:rsidRPr="00B11D29">
        <w:rPr>
          <w:rFonts w:ascii="Times New Roman" w:eastAsia="Calibri" w:hAnsi="Times New Roman" w:cs="Times New Roman"/>
          <w:sz w:val="24"/>
          <w:szCs w:val="24"/>
          <w:lang w:eastAsia="ru-RU"/>
        </w:rPr>
        <w:t>-управляющий видами организации Огня и Материи, любого иного Огня и любой иной Материи собою.</w:t>
      </w:r>
    </w:p>
    <w:p w14:paraId="4FF5B25E" w14:textId="77777777" w:rsidR="003576AC" w:rsidRPr="00B11D29" w:rsidRDefault="003576AC" w:rsidP="00C137B4">
      <w:pPr>
        <w:numPr>
          <w:ilvl w:val="0"/>
          <w:numId w:val="73"/>
        </w:numPr>
        <w:spacing w:line="240" w:lineRule="auto"/>
        <w:ind w:left="0" w:firstLine="454"/>
        <w:contextualSpacing/>
        <w:jc w:val="both"/>
        <w:rPr>
          <w:rFonts w:ascii="Times New Roman" w:eastAsia="Calibri" w:hAnsi="Times New Roman" w:cs="Times New Roman"/>
          <w:sz w:val="24"/>
          <w:szCs w:val="24"/>
          <w:lang w:eastAsia="ru-RU"/>
        </w:rPr>
      </w:pPr>
      <w:r w:rsidRPr="00B11D29">
        <w:rPr>
          <w:rFonts w:ascii="Times New Roman" w:eastAsia="Calibri" w:hAnsi="Times New Roman" w:cs="Times New Roman"/>
          <w:sz w:val="24"/>
          <w:szCs w:val="24"/>
          <w:lang w:eastAsia="ru-RU"/>
        </w:rPr>
        <w:t xml:space="preserve">Вышестоящая Материя по </w:t>
      </w:r>
      <w:r w:rsidRPr="00B11D29">
        <w:rPr>
          <w:rFonts w:ascii="Times New Roman" w:hAnsi="Times New Roman" w:cs="Times New Roman"/>
          <w:sz w:val="24"/>
          <w:szCs w:val="24"/>
        </w:rPr>
        <w:t>отношению</w:t>
      </w:r>
      <w:r w:rsidRPr="00B11D29">
        <w:rPr>
          <w:rFonts w:ascii="Times New Roman" w:eastAsia="Calibri" w:hAnsi="Times New Roman" w:cs="Times New Roman"/>
          <w:sz w:val="24"/>
          <w:szCs w:val="24"/>
          <w:lang w:eastAsia="ru-RU"/>
        </w:rPr>
        <w:t xml:space="preserve"> к нижестоящей несёт организацию явления Огня Управления ею в Цельном </w:t>
      </w:r>
      <w:proofErr w:type="spellStart"/>
      <w:r w:rsidRPr="00B11D29">
        <w:rPr>
          <w:rFonts w:ascii="Times New Roman" w:eastAsia="Calibri" w:hAnsi="Times New Roman" w:cs="Times New Roman"/>
          <w:sz w:val="24"/>
          <w:szCs w:val="24"/>
          <w:lang w:eastAsia="ru-RU"/>
        </w:rPr>
        <w:t>Ивдивно-Иерархизирующем</w:t>
      </w:r>
      <w:proofErr w:type="spellEnd"/>
      <w:r w:rsidRPr="00B11D29">
        <w:rPr>
          <w:rFonts w:ascii="Times New Roman" w:eastAsia="Calibri" w:hAnsi="Times New Roman" w:cs="Times New Roman"/>
          <w:sz w:val="24"/>
          <w:szCs w:val="24"/>
          <w:lang w:eastAsia="ru-RU"/>
        </w:rPr>
        <w:t xml:space="preserve"> выражении.</w:t>
      </w:r>
    </w:p>
    <w:p w14:paraId="1FC898CA" w14:textId="77777777" w:rsidR="003576AC" w:rsidRPr="00B11D29" w:rsidRDefault="003576AC" w:rsidP="00C137B4">
      <w:pPr>
        <w:numPr>
          <w:ilvl w:val="0"/>
          <w:numId w:val="73"/>
        </w:numPr>
        <w:spacing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В явлении управления Материей Изначально Вышестоящий Отец созидает Изначально Вышестоящий Дом – концентрированную сферу цельности эманаций Изначально Вышестоящего Отца вокруг собственного физического тела, отражающего уровни организации управляемой материей и </w:t>
      </w:r>
      <w:proofErr w:type="spellStart"/>
      <w:r w:rsidRPr="00B11D29">
        <w:rPr>
          <w:rFonts w:ascii="Times New Roman" w:hAnsi="Times New Roman" w:cs="Times New Roman"/>
          <w:sz w:val="24"/>
          <w:szCs w:val="24"/>
        </w:rPr>
        <w:t>иерархизирующего</w:t>
      </w:r>
      <w:proofErr w:type="spellEnd"/>
      <w:r w:rsidRPr="00B11D29">
        <w:rPr>
          <w:rFonts w:ascii="Times New Roman" w:hAnsi="Times New Roman" w:cs="Times New Roman"/>
          <w:sz w:val="24"/>
          <w:szCs w:val="24"/>
        </w:rPr>
        <w:t xml:space="preserve"> явления взаимодействия Частями Изначально Вышестоящего Отца физическим телом.</w:t>
      </w:r>
    </w:p>
    <w:p w14:paraId="47A30C9F" w14:textId="77777777" w:rsidR="00A238F8" w:rsidRPr="00B11D29" w:rsidRDefault="003576AC" w:rsidP="00C137B4">
      <w:pPr>
        <w:numPr>
          <w:ilvl w:val="0"/>
          <w:numId w:val="73"/>
        </w:numPr>
        <w:spacing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Источник Жизни Изначально Вышестоящего Отца </w:t>
      </w:r>
      <w:proofErr w:type="spellStart"/>
      <w:r w:rsidRPr="00B11D29">
        <w:rPr>
          <w:rFonts w:ascii="Times New Roman" w:hAnsi="Times New Roman" w:cs="Times New Roman"/>
          <w:sz w:val="24"/>
          <w:szCs w:val="24"/>
        </w:rPr>
        <w:t>Есмь</w:t>
      </w:r>
      <w:proofErr w:type="spellEnd"/>
      <w:r w:rsidRPr="00B11D29">
        <w:rPr>
          <w:rFonts w:ascii="Times New Roman" w:hAnsi="Times New Roman" w:cs="Times New Roman"/>
          <w:sz w:val="24"/>
          <w:szCs w:val="24"/>
        </w:rPr>
        <w:t xml:space="preserve"> Высокий Цельный </w:t>
      </w:r>
      <w:proofErr w:type="spellStart"/>
      <w:r w:rsidRPr="00B11D29">
        <w:rPr>
          <w:rFonts w:ascii="Times New Roman" w:hAnsi="Times New Roman" w:cs="Times New Roman"/>
          <w:sz w:val="24"/>
          <w:szCs w:val="24"/>
        </w:rPr>
        <w:t>Прасинтезный</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Поядающий</w:t>
      </w:r>
      <w:proofErr w:type="spellEnd"/>
      <w:r w:rsidRPr="00B11D29">
        <w:rPr>
          <w:rFonts w:ascii="Times New Roman" w:hAnsi="Times New Roman" w:cs="Times New Roman"/>
          <w:sz w:val="24"/>
          <w:szCs w:val="24"/>
        </w:rPr>
        <w:t xml:space="preserve"> Огонь Синтез-пра-реальности, вырабатываемый клеточками-омегами цельности Тела Изначально Вышестоящего Отца </w:t>
      </w:r>
      <w:proofErr w:type="gramStart"/>
      <w:r w:rsidRPr="00B11D29">
        <w:rPr>
          <w:rFonts w:ascii="Times New Roman" w:hAnsi="Times New Roman" w:cs="Times New Roman"/>
          <w:sz w:val="24"/>
          <w:szCs w:val="24"/>
        </w:rPr>
        <w:t>явлением</w:t>
      </w:r>
      <w:proofErr w:type="gramEnd"/>
      <w:r w:rsidRPr="00B11D29">
        <w:rPr>
          <w:rFonts w:ascii="Times New Roman" w:hAnsi="Times New Roman" w:cs="Times New Roman"/>
          <w:sz w:val="24"/>
          <w:szCs w:val="24"/>
        </w:rPr>
        <w:t xml:space="preserve"> Стать-пра-реальности Изначально Вышестоящего Отца и реализующий Жизнь каждой Омеги явлением отдельного Человека и всех Омег в Целом явлением Человечества Изначально Вышестоящим Отцом.</w:t>
      </w:r>
    </w:p>
    <w:p w14:paraId="54619F44" w14:textId="3CBD5CEF" w:rsidR="003576AC" w:rsidRPr="00B11D29" w:rsidRDefault="003576AC" w:rsidP="00C137B4">
      <w:pPr>
        <w:numPr>
          <w:ilvl w:val="0"/>
          <w:numId w:val="73"/>
        </w:numPr>
        <w:spacing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Источник Жизни Изначально Вышестоящего Отца мощью постоянной динамики явления поддерживает явления перехода видов организации жизни с нижестоящих иерархически уровней на вышестоящие, в том числе постоянством физического рождения на разных уровнях и видах организации Материи для каждого Человека отдельно и для всех организаций, и форм жизни, в общем.</w:t>
      </w:r>
    </w:p>
    <w:p w14:paraId="23366FE5" w14:textId="77777777" w:rsidR="00DA2283" w:rsidRPr="00B11D29" w:rsidRDefault="003576AC" w:rsidP="00C137B4">
      <w:pPr>
        <w:numPr>
          <w:ilvl w:val="0"/>
          <w:numId w:val="73"/>
        </w:numPr>
        <w:spacing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Источником Содержания Жизни Изначально Вышестоящего Отца является Синтез, насыщающий </w:t>
      </w:r>
      <w:proofErr w:type="spellStart"/>
      <w:r w:rsidRPr="00B11D29">
        <w:rPr>
          <w:rFonts w:ascii="Times New Roman" w:hAnsi="Times New Roman" w:cs="Times New Roman"/>
          <w:sz w:val="24"/>
          <w:szCs w:val="24"/>
        </w:rPr>
        <w:t>Прасинтезный</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Поядающий</w:t>
      </w:r>
      <w:proofErr w:type="spellEnd"/>
      <w:r w:rsidRPr="00B11D29">
        <w:rPr>
          <w:rFonts w:ascii="Times New Roman" w:hAnsi="Times New Roman" w:cs="Times New Roman"/>
          <w:sz w:val="24"/>
          <w:szCs w:val="24"/>
        </w:rPr>
        <w:t xml:space="preserve"> Огонь синтезом базовых явлений </w:t>
      </w:r>
      <w:proofErr w:type="spellStart"/>
      <w:r w:rsidRPr="00B11D29">
        <w:rPr>
          <w:rFonts w:ascii="Times New Roman" w:hAnsi="Times New Roman" w:cs="Times New Roman"/>
          <w:sz w:val="24"/>
          <w:szCs w:val="24"/>
        </w:rPr>
        <w:t>праматерии</w:t>
      </w:r>
      <w:proofErr w:type="spellEnd"/>
      <w:r w:rsidRPr="00B11D29">
        <w:rPr>
          <w:rFonts w:ascii="Times New Roman" w:hAnsi="Times New Roman" w:cs="Times New Roman"/>
          <w:sz w:val="24"/>
          <w:szCs w:val="24"/>
        </w:rPr>
        <w:t xml:space="preserve"> 512 эталонов явления Изначально Вышестоящего Отца от Синтеза до Образа Отца, являемых огнями Изначально Вышестоящих Аватаров Изначально Вышестоящего Отца.</w:t>
      </w:r>
    </w:p>
    <w:p w14:paraId="21DE2F1B" w14:textId="77777777" w:rsidR="00DA2283" w:rsidRPr="00B11D29" w:rsidRDefault="003576AC" w:rsidP="00C137B4">
      <w:pPr>
        <w:numPr>
          <w:ilvl w:val="0"/>
          <w:numId w:val="73"/>
        </w:numPr>
        <w:spacing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b/>
          <w:bCs/>
          <w:sz w:val="24"/>
          <w:szCs w:val="24"/>
        </w:rPr>
        <w:t>5</w:t>
      </w:r>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тринадцатиллионов</w:t>
      </w:r>
      <w:proofErr w:type="spellEnd"/>
      <w:r w:rsidRPr="00B11D29">
        <w:rPr>
          <w:rFonts w:ascii="Times New Roman" w:hAnsi="Times New Roman" w:cs="Times New Roman"/>
          <w:b/>
          <w:bCs/>
          <w:sz w:val="24"/>
          <w:szCs w:val="24"/>
        </w:rPr>
        <w:t xml:space="preserve"> 575</w:t>
      </w:r>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двенадцатиллионов</w:t>
      </w:r>
      <w:proofErr w:type="spellEnd"/>
      <w:r w:rsidRPr="00B11D29">
        <w:rPr>
          <w:rFonts w:ascii="Times New Roman" w:hAnsi="Times New Roman" w:cs="Times New Roman"/>
          <w:b/>
          <w:bCs/>
          <w:sz w:val="24"/>
          <w:szCs w:val="24"/>
        </w:rPr>
        <w:t xml:space="preserve"> 186</w:t>
      </w:r>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одиннадцатиллионов</w:t>
      </w:r>
      <w:proofErr w:type="spellEnd"/>
      <w:r w:rsidRPr="00B11D29">
        <w:rPr>
          <w:rFonts w:ascii="Times New Roman" w:hAnsi="Times New Roman" w:cs="Times New Roman"/>
          <w:b/>
          <w:bCs/>
          <w:sz w:val="24"/>
          <w:szCs w:val="24"/>
        </w:rPr>
        <w:t xml:space="preserve"> 299</w:t>
      </w:r>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десятиллионов</w:t>
      </w:r>
      <w:proofErr w:type="spellEnd"/>
      <w:r w:rsidRPr="00B11D29">
        <w:rPr>
          <w:rFonts w:ascii="Times New Roman" w:hAnsi="Times New Roman" w:cs="Times New Roman"/>
          <w:b/>
          <w:bCs/>
          <w:sz w:val="24"/>
          <w:szCs w:val="24"/>
        </w:rPr>
        <w:t xml:space="preserve"> 632</w:t>
      </w:r>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девятиллиона</w:t>
      </w:r>
      <w:proofErr w:type="spellEnd"/>
      <w:r w:rsidRPr="00B11D29">
        <w:rPr>
          <w:rFonts w:ascii="Times New Roman" w:hAnsi="Times New Roman" w:cs="Times New Roman"/>
          <w:b/>
          <w:bCs/>
          <w:sz w:val="24"/>
          <w:szCs w:val="24"/>
        </w:rPr>
        <w:t xml:space="preserve"> 655</w:t>
      </w:r>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октиллионов</w:t>
      </w:r>
      <w:proofErr w:type="spellEnd"/>
      <w:r w:rsidRPr="00B11D29">
        <w:rPr>
          <w:rFonts w:ascii="Times New Roman" w:hAnsi="Times New Roman" w:cs="Times New Roman"/>
          <w:b/>
          <w:bCs/>
          <w:sz w:val="24"/>
          <w:szCs w:val="24"/>
        </w:rPr>
        <w:t xml:space="preserve"> 785</w:t>
      </w:r>
      <w:r w:rsidRPr="00B11D29">
        <w:rPr>
          <w:rFonts w:ascii="Times New Roman" w:hAnsi="Times New Roman" w:cs="Times New Roman"/>
          <w:sz w:val="24"/>
          <w:szCs w:val="24"/>
        </w:rPr>
        <w:t xml:space="preserve"> септиллионов</w:t>
      </w:r>
      <w:r w:rsidRPr="00B11D29">
        <w:rPr>
          <w:rFonts w:ascii="Times New Roman" w:hAnsi="Times New Roman" w:cs="Times New Roman"/>
          <w:b/>
          <w:bCs/>
          <w:sz w:val="24"/>
          <w:szCs w:val="24"/>
        </w:rPr>
        <w:t xml:space="preserve"> 383</w:t>
      </w:r>
      <w:r w:rsidRPr="00B11D29">
        <w:rPr>
          <w:rFonts w:ascii="Times New Roman" w:hAnsi="Times New Roman" w:cs="Times New Roman"/>
          <w:sz w:val="24"/>
          <w:szCs w:val="24"/>
        </w:rPr>
        <w:t xml:space="preserve"> секстиллиона</w:t>
      </w:r>
      <w:r w:rsidRPr="00B11D29">
        <w:rPr>
          <w:rFonts w:ascii="Times New Roman" w:hAnsi="Times New Roman" w:cs="Times New Roman"/>
          <w:b/>
          <w:bCs/>
          <w:sz w:val="24"/>
          <w:szCs w:val="24"/>
        </w:rPr>
        <w:t xml:space="preserve"> 929</w:t>
      </w:r>
      <w:r w:rsidRPr="00B11D29">
        <w:rPr>
          <w:rFonts w:ascii="Times New Roman" w:hAnsi="Times New Roman" w:cs="Times New Roman"/>
          <w:sz w:val="24"/>
          <w:szCs w:val="24"/>
        </w:rPr>
        <w:t xml:space="preserve"> квинтиллионов</w:t>
      </w:r>
      <w:r w:rsidRPr="00B11D29">
        <w:rPr>
          <w:rFonts w:ascii="Times New Roman" w:hAnsi="Times New Roman" w:cs="Times New Roman"/>
          <w:b/>
          <w:bCs/>
          <w:sz w:val="24"/>
          <w:szCs w:val="24"/>
        </w:rPr>
        <w:t xml:space="preserve"> 568</w:t>
      </w:r>
      <w:r w:rsidRPr="00B11D29">
        <w:rPr>
          <w:rFonts w:ascii="Times New Roman" w:hAnsi="Times New Roman" w:cs="Times New Roman"/>
          <w:sz w:val="24"/>
          <w:szCs w:val="24"/>
        </w:rPr>
        <w:t xml:space="preserve"> квадриллионов</w:t>
      </w:r>
      <w:r w:rsidRPr="00B11D29">
        <w:rPr>
          <w:rFonts w:ascii="Times New Roman" w:hAnsi="Times New Roman" w:cs="Times New Roman"/>
          <w:b/>
          <w:bCs/>
          <w:sz w:val="24"/>
          <w:szCs w:val="24"/>
        </w:rPr>
        <w:t xml:space="preserve"> 162 </w:t>
      </w:r>
      <w:r w:rsidRPr="00B11D29">
        <w:rPr>
          <w:rFonts w:ascii="Times New Roman" w:hAnsi="Times New Roman" w:cs="Times New Roman"/>
          <w:sz w:val="24"/>
          <w:szCs w:val="24"/>
        </w:rPr>
        <w:t>триллиона</w:t>
      </w:r>
      <w:r w:rsidRPr="00B11D29">
        <w:rPr>
          <w:rFonts w:ascii="Times New Roman" w:hAnsi="Times New Roman" w:cs="Times New Roman"/>
          <w:b/>
          <w:bCs/>
          <w:sz w:val="24"/>
          <w:szCs w:val="24"/>
        </w:rPr>
        <w:t xml:space="preserve"> 090</w:t>
      </w:r>
      <w:r w:rsidRPr="00B11D29">
        <w:rPr>
          <w:rFonts w:ascii="Times New Roman" w:hAnsi="Times New Roman" w:cs="Times New Roman"/>
          <w:sz w:val="24"/>
          <w:szCs w:val="24"/>
        </w:rPr>
        <w:t xml:space="preserve"> миллиардов</w:t>
      </w:r>
      <w:r w:rsidRPr="00B11D29">
        <w:rPr>
          <w:rFonts w:ascii="Times New Roman" w:hAnsi="Times New Roman" w:cs="Times New Roman"/>
          <w:b/>
          <w:bCs/>
          <w:sz w:val="24"/>
          <w:szCs w:val="24"/>
        </w:rPr>
        <w:t xml:space="preserve"> 376</w:t>
      </w:r>
      <w:r w:rsidRPr="00B11D29">
        <w:rPr>
          <w:rFonts w:ascii="Times New Roman" w:hAnsi="Times New Roman" w:cs="Times New Roman"/>
          <w:sz w:val="24"/>
          <w:szCs w:val="24"/>
        </w:rPr>
        <w:t xml:space="preserve"> миллионов</w:t>
      </w:r>
      <w:r w:rsidRPr="00B11D29">
        <w:rPr>
          <w:rFonts w:ascii="Times New Roman" w:hAnsi="Times New Roman" w:cs="Times New Roman"/>
          <w:b/>
          <w:bCs/>
          <w:sz w:val="24"/>
          <w:szCs w:val="24"/>
        </w:rPr>
        <w:t xml:space="preserve"> 495</w:t>
      </w:r>
      <w:r w:rsidRPr="00B11D29">
        <w:rPr>
          <w:rFonts w:ascii="Times New Roman" w:hAnsi="Times New Roman" w:cs="Times New Roman"/>
          <w:sz w:val="24"/>
          <w:szCs w:val="24"/>
        </w:rPr>
        <w:t xml:space="preserve"> тысяч</w:t>
      </w:r>
      <w:r w:rsidRPr="00B11D29">
        <w:rPr>
          <w:rFonts w:ascii="Times New Roman" w:hAnsi="Times New Roman" w:cs="Times New Roman"/>
          <w:b/>
          <w:bCs/>
          <w:sz w:val="24"/>
          <w:szCs w:val="24"/>
        </w:rPr>
        <w:t xml:space="preserve"> 104 </w:t>
      </w:r>
      <w:proofErr w:type="spellStart"/>
      <w:r w:rsidRPr="00B11D29">
        <w:rPr>
          <w:rFonts w:ascii="Times New Roman" w:hAnsi="Times New Roman" w:cs="Times New Roman"/>
          <w:sz w:val="24"/>
          <w:szCs w:val="24"/>
        </w:rPr>
        <w:t>репликаций</w:t>
      </w:r>
      <w:proofErr w:type="spellEnd"/>
      <w:r w:rsidRPr="00B11D29">
        <w:rPr>
          <w:rFonts w:ascii="Times New Roman" w:hAnsi="Times New Roman" w:cs="Times New Roman"/>
          <w:sz w:val="24"/>
          <w:szCs w:val="24"/>
        </w:rPr>
        <w:t xml:space="preserve"> 5.575.186.299.632.655.785.383.929.568.162.090.594.376.495.104</w:t>
      </w:r>
      <w:r w:rsidRPr="00B11D29">
        <w:rPr>
          <w:rFonts w:ascii="Times New Roman" w:hAnsi="Times New Roman" w:cs="Times New Roman"/>
          <w:bCs/>
          <w:sz w:val="24"/>
          <w:szCs w:val="24"/>
        </w:rPr>
        <w:t>-рицы</w:t>
      </w:r>
      <w:r w:rsidRPr="00B11D29">
        <w:rPr>
          <w:rFonts w:ascii="Times New Roman" w:hAnsi="Times New Roman" w:cs="Times New Roman"/>
          <w:b/>
          <w:sz w:val="24"/>
          <w:szCs w:val="24"/>
        </w:rPr>
        <w:t xml:space="preserve"> </w:t>
      </w:r>
      <w:r w:rsidRPr="00B11D29">
        <w:rPr>
          <w:rFonts w:ascii="Times New Roman" w:hAnsi="Times New Roman" w:cs="Times New Roman"/>
          <w:sz w:val="24"/>
          <w:szCs w:val="24"/>
        </w:rPr>
        <w:t xml:space="preserve">Изначально Вышестоящего Отца </w:t>
      </w:r>
      <w:proofErr w:type="spellStart"/>
      <w:r w:rsidRPr="00B11D29">
        <w:rPr>
          <w:rFonts w:ascii="Times New Roman" w:hAnsi="Times New Roman" w:cs="Times New Roman"/>
          <w:sz w:val="24"/>
          <w:szCs w:val="24"/>
        </w:rPr>
        <w:t>Прасинтезным</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Поядающим</w:t>
      </w:r>
      <w:proofErr w:type="spellEnd"/>
      <w:r w:rsidRPr="00B11D29">
        <w:rPr>
          <w:rFonts w:ascii="Times New Roman" w:hAnsi="Times New Roman" w:cs="Times New Roman"/>
          <w:sz w:val="24"/>
          <w:szCs w:val="24"/>
        </w:rPr>
        <w:t xml:space="preserve"> Огнём организуют 5.575.186.299.632.655.785.383.929.568.162.090.594.376.495.105 видов </w:t>
      </w:r>
      <w:proofErr w:type="spellStart"/>
      <w:r w:rsidRPr="00B11D29">
        <w:rPr>
          <w:rFonts w:ascii="Times New Roman" w:hAnsi="Times New Roman" w:cs="Times New Roman"/>
          <w:sz w:val="24"/>
          <w:szCs w:val="24"/>
        </w:rPr>
        <w:t>ивдиво</w:t>
      </w:r>
      <w:proofErr w:type="spellEnd"/>
      <w:r w:rsidRPr="00B11D29">
        <w:rPr>
          <w:rFonts w:ascii="Times New Roman" w:hAnsi="Times New Roman" w:cs="Times New Roman"/>
          <w:sz w:val="24"/>
          <w:szCs w:val="24"/>
        </w:rPr>
        <w:t xml:space="preserve">-материи, реализуемой видами </w:t>
      </w:r>
      <w:proofErr w:type="spellStart"/>
      <w:r w:rsidRPr="00B11D29">
        <w:rPr>
          <w:rFonts w:ascii="Times New Roman" w:hAnsi="Times New Roman" w:cs="Times New Roman"/>
          <w:sz w:val="24"/>
          <w:szCs w:val="24"/>
        </w:rPr>
        <w:t>пра</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октавностей</w:t>
      </w:r>
      <w:proofErr w:type="spellEnd"/>
      <w:r w:rsidRPr="00B11D29">
        <w:rPr>
          <w:rFonts w:ascii="Times New Roman" w:hAnsi="Times New Roman" w:cs="Times New Roman"/>
          <w:sz w:val="24"/>
          <w:szCs w:val="24"/>
        </w:rPr>
        <w:t>, цельностей и реальностей архетипов материи Изначально Вышестоящего Отца в формирующем творении Жизни Им.</w:t>
      </w:r>
    </w:p>
    <w:p w14:paraId="6A008B9D" w14:textId="7A6F7B68" w:rsidR="003576AC" w:rsidRPr="00B11D29" w:rsidRDefault="003576AC" w:rsidP="00C137B4">
      <w:pPr>
        <w:numPr>
          <w:ilvl w:val="0"/>
          <w:numId w:val="73"/>
        </w:numPr>
        <w:spacing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Источник синтеза Изначально Вышестоящего Отца развёртывает в Его формировании.</w:t>
      </w:r>
    </w:p>
    <w:p w14:paraId="31F8EFAF" w14:textId="77777777" w:rsidR="003576AC" w:rsidRPr="00B11D29" w:rsidRDefault="003576AC" w:rsidP="00C137B4">
      <w:pPr>
        <w:tabs>
          <w:tab w:val="left" w:pos="993"/>
        </w:tabs>
        <w:spacing w:line="240" w:lineRule="auto"/>
        <w:ind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Сам Изначально Вышестоящий Отец 4-ричен и 20-ричен, и синтез всех Частей по видам организации материи всего архетипа (Цельные Части) – и это всё Изначально Вышестоящий Отец реплицирует по 64 архетипам огня-материи ИВДИВО.</w:t>
      </w:r>
    </w:p>
    <w:p w14:paraId="360FEAC3" w14:textId="77777777" w:rsidR="003576AC" w:rsidRPr="00B11D29" w:rsidRDefault="003576AC" w:rsidP="00C137B4">
      <w:pPr>
        <w:spacing w:after="0" w:line="240" w:lineRule="auto"/>
        <w:ind w:firstLine="454"/>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ПОСТУЛАТЫ:</w:t>
      </w:r>
    </w:p>
    <w:p w14:paraId="5B2C9DEE" w14:textId="77777777" w:rsidR="00A238F8" w:rsidRPr="00B11D29" w:rsidRDefault="003576AC" w:rsidP="00C137B4">
      <w:pPr>
        <w:numPr>
          <w:ilvl w:val="0"/>
          <w:numId w:val="72"/>
        </w:numPr>
        <w:tabs>
          <w:tab w:val="left" w:pos="993"/>
        </w:tabs>
        <w:spacing w:after="24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Изначально Вышестоящий Отец – гарант Конституции. Человек (Омега) – Гарант Изначально Вышестоящего Отца.</w:t>
      </w:r>
    </w:p>
    <w:p w14:paraId="5A76DB2A" w14:textId="77777777" w:rsidR="00A238F8" w:rsidRPr="00B11D29" w:rsidRDefault="003576AC" w:rsidP="00C137B4">
      <w:pPr>
        <w:numPr>
          <w:ilvl w:val="0"/>
          <w:numId w:val="72"/>
        </w:numPr>
        <w:tabs>
          <w:tab w:val="left" w:pos="993"/>
        </w:tabs>
        <w:spacing w:before="240" w:after="24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Омега </w:t>
      </w:r>
      <w:proofErr w:type="spellStart"/>
      <w:r w:rsidRPr="00B11D29">
        <w:rPr>
          <w:rFonts w:ascii="Times New Roman" w:eastAsia="Times New Roman" w:hAnsi="Times New Roman" w:cs="Times New Roman"/>
          <w:color w:val="000000"/>
          <w:sz w:val="24"/>
          <w:szCs w:val="24"/>
          <w:lang w:eastAsia="ru-RU"/>
        </w:rPr>
        <w:t>есмь</w:t>
      </w:r>
      <w:proofErr w:type="spellEnd"/>
      <w:r w:rsidRPr="00B11D29">
        <w:rPr>
          <w:rFonts w:ascii="Times New Roman" w:eastAsia="Times New Roman" w:hAnsi="Times New Roman" w:cs="Times New Roman"/>
          <w:color w:val="000000"/>
          <w:sz w:val="24"/>
          <w:szCs w:val="24"/>
          <w:lang w:eastAsia="ru-RU"/>
        </w:rPr>
        <w:t xml:space="preserve"> незыблемое </w:t>
      </w:r>
      <w:r w:rsidRPr="00B11D29">
        <w:rPr>
          <w:rFonts w:ascii="Times New Roman" w:eastAsia="Times New Roman" w:hAnsi="Times New Roman" w:cs="Times New Roman"/>
          <w:b/>
          <w:color w:val="000000"/>
          <w:sz w:val="24"/>
          <w:szCs w:val="24"/>
          <w:lang w:eastAsia="ru-RU"/>
        </w:rPr>
        <w:t>Право</w:t>
      </w:r>
      <w:r w:rsidRPr="00B11D29">
        <w:rPr>
          <w:rFonts w:ascii="Times New Roman" w:eastAsia="Times New Roman" w:hAnsi="Times New Roman" w:cs="Times New Roman"/>
          <w:color w:val="000000"/>
          <w:sz w:val="24"/>
          <w:szCs w:val="24"/>
          <w:lang w:eastAsia="ru-RU"/>
        </w:rPr>
        <w:t>, действующее в любом пространство и времени Большого Космоса Изначально Вышестоящего Отца. Омега растёт Ядрами Синтеза Огня-Материи.</w:t>
      </w:r>
    </w:p>
    <w:p w14:paraId="7943DE0C" w14:textId="77777777" w:rsidR="00A238F8" w:rsidRPr="00B11D29" w:rsidRDefault="003576AC" w:rsidP="00C137B4">
      <w:pPr>
        <w:numPr>
          <w:ilvl w:val="0"/>
          <w:numId w:val="72"/>
        </w:numPr>
        <w:tabs>
          <w:tab w:val="left" w:pos="993"/>
        </w:tabs>
        <w:spacing w:before="240" w:after="24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Человек – Образ и Подобие Конституции Изначально Вышестоящего Отца, где Конституция Изначально Вышестоящего Отца – Конституция Образа и Подобия в Теле Человека (как конституция тела).</w:t>
      </w:r>
      <w:r w:rsidRPr="00B11D29">
        <w:rPr>
          <w:rFonts w:ascii="Times New Roman" w:eastAsia="Times New Roman" w:hAnsi="Times New Roman" w:cs="Times New Roman"/>
          <w:b/>
          <w:color w:val="000000"/>
          <w:sz w:val="24"/>
          <w:szCs w:val="24"/>
          <w:lang w:eastAsia="ru-RU"/>
        </w:rPr>
        <w:t xml:space="preserve"> Право на явление Образа и Подобия всем Телом своим.</w:t>
      </w:r>
    </w:p>
    <w:p w14:paraId="1261CDDD" w14:textId="77777777" w:rsidR="00A238F8" w:rsidRPr="00B11D29" w:rsidRDefault="003576AC" w:rsidP="00C137B4">
      <w:pPr>
        <w:numPr>
          <w:ilvl w:val="0"/>
          <w:numId w:val="72"/>
        </w:numPr>
        <w:tabs>
          <w:tab w:val="left" w:pos="993"/>
        </w:tabs>
        <w:spacing w:before="240" w:after="24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Изначально Вышестоящий Отец – Источник Синтеза, Источник Сущего. </w:t>
      </w:r>
      <w:r w:rsidRPr="00B11D29">
        <w:rPr>
          <w:rFonts w:ascii="Times New Roman" w:eastAsia="Times New Roman" w:hAnsi="Times New Roman" w:cs="Times New Roman"/>
          <w:b/>
          <w:color w:val="000000"/>
          <w:sz w:val="24"/>
          <w:szCs w:val="24"/>
          <w:lang w:eastAsia="ru-RU"/>
        </w:rPr>
        <w:t>Право на Прямое пользование Источником Синтеза и Источником Сущего.</w:t>
      </w:r>
    </w:p>
    <w:p w14:paraId="5CD59992" w14:textId="77777777" w:rsidR="00A238F8" w:rsidRPr="00B11D29" w:rsidRDefault="003576AC" w:rsidP="00C137B4">
      <w:pPr>
        <w:numPr>
          <w:ilvl w:val="0"/>
          <w:numId w:val="72"/>
        </w:numPr>
        <w:tabs>
          <w:tab w:val="left" w:pos="993"/>
        </w:tabs>
        <w:spacing w:before="240" w:after="24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sz w:val="24"/>
          <w:szCs w:val="24"/>
          <w:lang w:eastAsia="ru-RU"/>
        </w:rPr>
        <w:t xml:space="preserve">Изначально Вышестоящий Отец синтезирует Курс на развитие Человека, Посвящённого, Служащего, Ипостаси, Учителя, Владыки, Аватара и Отца. </w:t>
      </w:r>
      <w:r w:rsidRPr="00B11D29">
        <w:rPr>
          <w:rFonts w:ascii="Times New Roman" w:eastAsia="Times New Roman" w:hAnsi="Times New Roman" w:cs="Times New Roman"/>
          <w:b/>
          <w:sz w:val="24"/>
          <w:szCs w:val="24"/>
          <w:lang w:eastAsia="ru-RU"/>
        </w:rPr>
        <w:t>Право синтезировать Курсы Синтеза Изначально Вышестоящего Отца и этим расти в 32-рицу Отцов и Матерей.</w:t>
      </w:r>
    </w:p>
    <w:p w14:paraId="5FE364ED" w14:textId="77777777" w:rsidR="00A238F8" w:rsidRPr="00B11D29" w:rsidRDefault="003576AC" w:rsidP="00C137B4">
      <w:pPr>
        <w:numPr>
          <w:ilvl w:val="0"/>
          <w:numId w:val="72"/>
        </w:numPr>
        <w:tabs>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Источником Разумной Жизни в Космосе для Планеты Земля Человека является Изначально Вышестоящий Отец, развивающий </w:t>
      </w:r>
      <w:proofErr w:type="spellStart"/>
      <w:r w:rsidRPr="00B11D29">
        <w:rPr>
          <w:rFonts w:ascii="Times New Roman" w:eastAsia="Times New Roman" w:hAnsi="Times New Roman" w:cs="Times New Roman"/>
          <w:sz w:val="24"/>
          <w:szCs w:val="24"/>
          <w:lang w:eastAsia="ru-RU"/>
        </w:rPr>
        <w:t>Метагалактичность</w:t>
      </w:r>
      <w:proofErr w:type="spellEnd"/>
      <w:r w:rsidRPr="00B11D29">
        <w:rPr>
          <w:rFonts w:ascii="Times New Roman" w:eastAsia="Times New Roman" w:hAnsi="Times New Roman" w:cs="Times New Roman"/>
          <w:sz w:val="24"/>
          <w:szCs w:val="24"/>
          <w:lang w:eastAsia="ru-RU"/>
        </w:rPr>
        <w:t xml:space="preserve"> Космоса явлением Частей Человека, собственными Частями, являемыми архетипическими Метагалактиками, как метагалактическими Частями Изначально Вышестоящего Отца.</w:t>
      </w:r>
    </w:p>
    <w:p w14:paraId="56C501F0" w14:textId="09717007" w:rsidR="003576AC" w:rsidRPr="00B11D29" w:rsidRDefault="003576AC" w:rsidP="00C137B4">
      <w:pPr>
        <w:numPr>
          <w:ilvl w:val="0"/>
          <w:numId w:val="72"/>
        </w:numPr>
        <w:tabs>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Человеческую Разумность от Изначально Вышестоящего Отца гарантирует Источник Огня Жизни в Монаде</w:t>
      </w:r>
    </w:p>
    <w:p w14:paraId="5EE82C4D" w14:textId="77777777" w:rsidR="003576AC" w:rsidRPr="00B11D29" w:rsidRDefault="003576AC" w:rsidP="00C137B4">
      <w:pPr>
        <w:numPr>
          <w:ilvl w:val="0"/>
          <w:numId w:val="72"/>
        </w:numPr>
        <w:tabs>
          <w:tab w:val="left" w:pos="993"/>
        </w:tabs>
        <w:spacing w:after="0" w:line="240" w:lineRule="auto"/>
        <w:ind w:left="0"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 xml:space="preserve">По Образу и Подобию Изначально Вышестоящего Отца с Космическими Частями Архетипических Метагалактик формируется Человек, развивающий свои Части единого Тела в </w:t>
      </w:r>
      <w:proofErr w:type="spellStart"/>
      <w:r w:rsidRPr="00B11D29">
        <w:rPr>
          <w:rFonts w:ascii="Times New Roman" w:eastAsia="Times New Roman" w:hAnsi="Times New Roman" w:cs="Times New Roman"/>
          <w:sz w:val="24"/>
          <w:szCs w:val="24"/>
        </w:rPr>
        <w:t>космичности</w:t>
      </w:r>
      <w:proofErr w:type="spellEnd"/>
      <w:r w:rsidRPr="00B11D29">
        <w:rPr>
          <w:rFonts w:ascii="Times New Roman" w:eastAsia="Times New Roman" w:hAnsi="Times New Roman" w:cs="Times New Roman"/>
          <w:sz w:val="24"/>
          <w:szCs w:val="24"/>
        </w:rPr>
        <w:t xml:space="preserve"> выражения Изначально Вышестоящего Отца собою.</w:t>
      </w:r>
    </w:p>
    <w:p w14:paraId="0BF87731" w14:textId="77777777" w:rsidR="003576AC" w:rsidRPr="00B11D29" w:rsidRDefault="003576AC" w:rsidP="00C137B4">
      <w:pPr>
        <w:spacing w:before="240" w:after="240" w:line="240" w:lineRule="auto"/>
        <w:jc w:val="center"/>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РАЗДЕЛ 2</w:t>
      </w:r>
    </w:p>
    <w:p w14:paraId="560157E2" w14:textId="77777777" w:rsidR="003576AC" w:rsidRPr="00B11D29" w:rsidRDefault="003576AC" w:rsidP="00C137B4">
      <w:pPr>
        <w:spacing w:before="240" w:after="240" w:line="240" w:lineRule="auto"/>
        <w:jc w:val="center"/>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ЧЕЛОВЕЧЕСКАЯ ИЕРАРХИЯ ВСЕЛЕНСКОГО КОСМОСА</w:t>
      </w:r>
    </w:p>
    <w:p w14:paraId="7520F9FB"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ИДЕЯ</w:t>
      </w:r>
      <w:r w:rsidRPr="00B11D29">
        <w:rPr>
          <w:rFonts w:ascii="Times New Roman" w:eastAsia="Times New Roman" w:hAnsi="Times New Roman" w:cs="Times New Roman"/>
          <w:color w:val="000000"/>
          <w:sz w:val="24"/>
          <w:szCs w:val="24"/>
          <w:lang w:eastAsia="ru-RU"/>
        </w:rPr>
        <w:t xml:space="preserve">. Неотъемлемое право Человека </w:t>
      </w:r>
      <w:proofErr w:type="spellStart"/>
      <w:r w:rsidRPr="00B11D29">
        <w:rPr>
          <w:rFonts w:ascii="Times New Roman" w:eastAsia="Times New Roman" w:hAnsi="Times New Roman" w:cs="Times New Roman"/>
          <w:color w:val="000000"/>
          <w:sz w:val="24"/>
          <w:szCs w:val="24"/>
          <w:lang w:eastAsia="ru-RU"/>
        </w:rPr>
        <w:t>иерархизировать</w:t>
      </w:r>
      <w:proofErr w:type="spellEnd"/>
      <w:r w:rsidRPr="00B11D29">
        <w:rPr>
          <w:rFonts w:ascii="Times New Roman" w:eastAsia="Times New Roman" w:hAnsi="Times New Roman" w:cs="Times New Roman"/>
          <w:color w:val="000000"/>
          <w:sz w:val="24"/>
          <w:szCs w:val="24"/>
          <w:lang w:eastAsia="ru-RU"/>
        </w:rPr>
        <w:t xml:space="preserve"> и синтезировать собою Космос в физическом теле.</w:t>
      </w:r>
    </w:p>
    <w:p w14:paraId="1138432C" w14:textId="77777777" w:rsidR="00A238F8" w:rsidRPr="00B11D29" w:rsidRDefault="003576AC" w:rsidP="00C137B4">
      <w:pPr>
        <w:spacing w:after="0" w:line="240" w:lineRule="auto"/>
        <w:ind w:firstLine="454"/>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
          <w:bCs/>
          <w:color w:val="000000"/>
          <w:sz w:val="24"/>
          <w:szCs w:val="24"/>
          <w:lang w:eastAsia="ru-RU"/>
        </w:rPr>
        <w:t xml:space="preserve">ОПИСАНИЕ. </w:t>
      </w:r>
      <w:r w:rsidRPr="00B11D29">
        <w:rPr>
          <w:rFonts w:ascii="Times New Roman" w:eastAsia="Times New Roman" w:hAnsi="Times New Roman" w:cs="Times New Roman"/>
          <w:bCs/>
          <w:sz w:val="24"/>
          <w:szCs w:val="24"/>
          <w:lang w:eastAsia="ru-RU"/>
        </w:rPr>
        <w:t xml:space="preserve">Антропный принцип: Вселенная созидает каждого. Позиция наблюдателя </w:t>
      </w:r>
      <w:r w:rsidRPr="00B11D29">
        <w:rPr>
          <w:rFonts w:ascii="Times New Roman" w:eastAsia="Times New Roman" w:hAnsi="Times New Roman" w:cs="Times New Roman"/>
          <w:sz w:val="24"/>
          <w:szCs w:val="24"/>
          <w:lang w:eastAsia="ru-RU"/>
        </w:rPr>
        <w:t>32-рицы Человек Субъектной Иерархии вселенского космоса</w:t>
      </w:r>
      <w:r w:rsidRPr="00B11D29">
        <w:rPr>
          <w:rFonts w:ascii="Times New Roman" w:eastAsia="Times New Roman" w:hAnsi="Times New Roman" w:cs="Times New Roman"/>
          <w:bCs/>
          <w:sz w:val="24"/>
          <w:szCs w:val="24"/>
          <w:lang w:eastAsia="ru-RU"/>
        </w:rPr>
        <w:t>.</w:t>
      </w:r>
    </w:p>
    <w:p w14:paraId="4AADB2A3" w14:textId="0D22F5B1" w:rsidR="003576AC" w:rsidRPr="00B11D29" w:rsidRDefault="003576AC" w:rsidP="00C137B4">
      <w:pPr>
        <w:spacing w:after="0" w:line="240" w:lineRule="auto"/>
        <w:ind w:firstLine="454"/>
        <w:jc w:val="both"/>
        <w:rPr>
          <w:rFonts w:ascii="Times New Roman" w:eastAsia="Times New Roman" w:hAnsi="Times New Roman" w:cs="Times New Roman"/>
          <w:b/>
          <w:bCs/>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Человечество и человек, как высший биологический вид Планеты Земля, проходит свои этапы становления и развития. Явление человеческой жизни Планетой Земля не подчиняется только тем Законам, которые известны сегодня, но и соподчинены более высоким, метагалактическим процессам материальной самоорганизации. Любой внутренний опыт человека – признак его эволюционного развития. Процесс </w:t>
      </w:r>
      <w:proofErr w:type="spellStart"/>
      <w:r w:rsidRPr="00B11D29">
        <w:rPr>
          <w:rFonts w:ascii="Times New Roman" w:eastAsia="Times New Roman" w:hAnsi="Times New Roman" w:cs="Times New Roman"/>
          <w:color w:val="000000"/>
          <w:sz w:val="24"/>
          <w:szCs w:val="24"/>
          <w:lang w:eastAsia="ru-RU"/>
        </w:rPr>
        <w:t>иерархизации</w:t>
      </w:r>
      <w:proofErr w:type="spellEnd"/>
      <w:r w:rsidRPr="00B11D29">
        <w:rPr>
          <w:rFonts w:ascii="Times New Roman" w:eastAsia="Times New Roman" w:hAnsi="Times New Roman" w:cs="Times New Roman"/>
          <w:color w:val="000000"/>
          <w:sz w:val="24"/>
          <w:szCs w:val="24"/>
          <w:lang w:eastAsia="ru-RU"/>
        </w:rPr>
        <w:t xml:space="preserve"> развития жизни, который проходит все человечество, с возможностью различить его соответствующей Позицией наблюдателя, есть опыт уже иного масштаба реализации. Сама Планета прошла в своём эволюционном типологическом развитии от отдельной планеты космоса с </w:t>
      </w:r>
      <w:proofErr w:type="spellStart"/>
      <w:r w:rsidRPr="00B11D29">
        <w:rPr>
          <w:rFonts w:ascii="Times New Roman" w:eastAsia="Times New Roman" w:hAnsi="Times New Roman" w:cs="Times New Roman"/>
          <w:color w:val="000000"/>
          <w:sz w:val="24"/>
          <w:szCs w:val="24"/>
          <w:lang w:eastAsia="ru-RU"/>
        </w:rPr>
        <w:t>растущеи</w:t>
      </w:r>
      <w:proofErr w:type="spellEnd"/>
      <w:r w:rsidRPr="00B11D29">
        <w:rPr>
          <w:rFonts w:ascii="Times New Roman" w:eastAsia="Times New Roman" w:hAnsi="Times New Roman" w:cs="Times New Roman"/>
          <w:color w:val="000000"/>
          <w:sz w:val="24"/>
          <w:szCs w:val="24"/>
          <w:lang w:eastAsia="ru-RU"/>
        </w:rPr>
        <w:t>̆ биологической организацией, до планеты, являющей человеческих существ в Метагалактику.</w:t>
      </w:r>
    </w:p>
    <w:p w14:paraId="04AAF36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Развитие жизни определяется явлением Расы, характеризирующийся организацией частей Изначально Вышестоящего Отца в человеке, как выражение им параметров жизни определенным ракурсом в раскрытии ее разнообразия. Количество и дееспособное качество частей человека определяет его принадлежность к определенному этапу развития явлением 8 фенотипов/9 </w:t>
      </w:r>
      <w:proofErr w:type="spellStart"/>
      <w:r w:rsidRPr="00B11D29">
        <w:rPr>
          <w:rFonts w:ascii="Times New Roman" w:eastAsia="Times New Roman" w:hAnsi="Times New Roman" w:cs="Times New Roman"/>
          <w:color w:val="000000"/>
          <w:sz w:val="24"/>
          <w:szCs w:val="24"/>
          <w:lang w:eastAsia="ru-RU"/>
        </w:rPr>
        <w:t>подрас</w:t>
      </w:r>
      <w:proofErr w:type="spellEnd"/>
      <w:r w:rsidRPr="00B11D29">
        <w:rPr>
          <w:rFonts w:ascii="Times New Roman" w:eastAsia="Times New Roman" w:hAnsi="Times New Roman" w:cs="Times New Roman"/>
          <w:color w:val="000000"/>
          <w:sz w:val="24"/>
          <w:szCs w:val="24"/>
          <w:lang w:eastAsia="ru-RU"/>
        </w:rPr>
        <w:t xml:space="preserve">/6-й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-Метагалактической Расы жизни на Планете:</w:t>
      </w:r>
    </w:p>
    <w:p w14:paraId="2D4793C0"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1-й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зачатие,</w:t>
      </w:r>
    </w:p>
    <w:p w14:paraId="2DFBF97A"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2-й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внутриутробное развитие явлением минерального царства,</w:t>
      </w:r>
    </w:p>
    <w:p w14:paraId="369E9729"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3-й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внутриутробное развитие явлением растительного царства,</w:t>
      </w:r>
    </w:p>
    <w:p w14:paraId="7D19D190"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4-й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внутриутробное развитие явлением животного царства,</w:t>
      </w:r>
    </w:p>
    <w:p w14:paraId="62898110"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5-й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внутриутробное развитие явлением человеческого царства с базовым внутриутробным развитием от 2-х до 256-ти Частей.</w:t>
      </w:r>
    </w:p>
    <w:p w14:paraId="5029377A"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6-й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2 Части,</w:t>
      </w:r>
    </w:p>
    <w:p w14:paraId="5842160A"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7-й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4 Части,</w:t>
      </w:r>
    </w:p>
    <w:p w14:paraId="7A546BD9"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8-й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8 Частей,</w:t>
      </w:r>
    </w:p>
    <w:p w14:paraId="13BA6B75"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1-я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16 Частей,</w:t>
      </w:r>
    </w:p>
    <w:p w14:paraId="71B91249"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2-я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32 Части,</w:t>
      </w:r>
    </w:p>
    <w:p w14:paraId="63FF6FDB"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3-я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64 Части,</w:t>
      </w:r>
    </w:p>
    <w:p w14:paraId="59730FC8"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4-я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128 Частей,</w:t>
      </w:r>
    </w:p>
    <w:p w14:paraId="2E3142B9"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5-я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256 Частей,</w:t>
      </w:r>
    </w:p>
    <w:p w14:paraId="32D98F98"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6-я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512 Частей,</w:t>
      </w:r>
    </w:p>
    <w:p w14:paraId="5F6692A2"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7-я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1024 Частей,</w:t>
      </w:r>
    </w:p>
    <w:p w14:paraId="7D143793"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8-я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2048 Частей,</w:t>
      </w:r>
    </w:p>
    <w:p w14:paraId="0BA503BB"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 xml:space="preserve">9-я </w:t>
      </w:r>
      <w:proofErr w:type="spellStart"/>
      <w:r w:rsidRPr="00B11D29">
        <w:rPr>
          <w:rFonts w:ascii="Times New Roman" w:eastAsia="Times New Roman" w:hAnsi="Times New Roman" w:cs="Times New Roman"/>
          <w:color w:val="000000"/>
          <w:sz w:val="24"/>
          <w:szCs w:val="24"/>
          <w:lang w:eastAsia="ru-RU"/>
        </w:rPr>
        <w:t>подраса</w:t>
      </w:r>
      <w:proofErr w:type="spellEnd"/>
      <w:r w:rsidRPr="00B11D29">
        <w:rPr>
          <w:rFonts w:ascii="Times New Roman" w:eastAsia="Times New Roman" w:hAnsi="Times New Roman" w:cs="Times New Roman"/>
          <w:color w:val="000000"/>
          <w:sz w:val="24"/>
          <w:szCs w:val="24"/>
          <w:lang w:eastAsia="ru-RU"/>
        </w:rPr>
        <w:t xml:space="preserve"> 6-й расы – 4096 Частей.</w:t>
      </w:r>
    </w:p>
    <w:p w14:paraId="5AA6F1DF"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Разнообразие человечества поддерживается разнообразием частей и </w:t>
      </w:r>
      <w:proofErr w:type="spellStart"/>
      <w:r w:rsidRPr="00B11D29">
        <w:rPr>
          <w:rFonts w:ascii="Times New Roman" w:eastAsia="Times New Roman" w:hAnsi="Times New Roman" w:cs="Times New Roman"/>
          <w:color w:val="000000"/>
          <w:sz w:val="24"/>
          <w:szCs w:val="24"/>
          <w:lang w:eastAsia="ru-RU"/>
        </w:rPr>
        <w:t>процессуальностью</w:t>
      </w:r>
      <w:proofErr w:type="spellEnd"/>
      <w:r w:rsidRPr="00B11D29">
        <w:rPr>
          <w:rFonts w:ascii="Times New Roman" w:eastAsia="Times New Roman" w:hAnsi="Times New Roman" w:cs="Times New Roman"/>
          <w:color w:val="000000"/>
          <w:sz w:val="24"/>
          <w:szCs w:val="24"/>
          <w:lang w:eastAsia="ru-RU"/>
        </w:rPr>
        <w:t xml:space="preserve"> их </w:t>
      </w:r>
      <w:proofErr w:type="spellStart"/>
      <w:r w:rsidRPr="00B11D29">
        <w:rPr>
          <w:rFonts w:ascii="Times New Roman" w:eastAsia="Times New Roman" w:hAnsi="Times New Roman" w:cs="Times New Roman"/>
          <w:color w:val="000000"/>
          <w:sz w:val="24"/>
          <w:szCs w:val="24"/>
          <w:lang w:eastAsia="ru-RU"/>
        </w:rPr>
        <w:t>взрастания</w:t>
      </w:r>
      <w:proofErr w:type="spellEnd"/>
      <w:r w:rsidRPr="00B11D29">
        <w:rPr>
          <w:rFonts w:ascii="Times New Roman" w:eastAsia="Times New Roman" w:hAnsi="Times New Roman" w:cs="Times New Roman"/>
          <w:color w:val="000000"/>
          <w:sz w:val="24"/>
          <w:szCs w:val="24"/>
          <w:lang w:eastAsia="ru-RU"/>
        </w:rPr>
        <w:t xml:space="preserve">. Организм физического тела человека в 5-й и более ранних периодах расового становления был сформирован природной средой Планеты Земля.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 xml:space="preserve">-метагалактическая природная среда формирует уже внутреннее явление Частей Человека, начиная с его внутриутробного развития (пример – 5-й фенотип 1-й </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расы – внутриутробное развитие человеческого царства с базовым развитием от 2-х до 256 Частей).</w:t>
      </w:r>
    </w:p>
    <w:p w14:paraId="19A0957E" w14:textId="2167056A"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Реализация Рас/</w:t>
      </w:r>
      <w:proofErr w:type="spellStart"/>
      <w:r w:rsidRPr="00B11D29">
        <w:rPr>
          <w:rFonts w:ascii="Times New Roman" w:eastAsia="Times New Roman" w:hAnsi="Times New Roman" w:cs="Times New Roman"/>
          <w:color w:val="000000"/>
          <w:sz w:val="24"/>
          <w:szCs w:val="24"/>
          <w:lang w:eastAsia="ru-RU"/>
        </w:rPr>
        <w:t>подрас</w:t>
      </w:r>
      <w:proofErr w:type="spellEnd"/>
      <w:r w:rsidRPr="00B11D29">
        <w:rPr>
          <w:rFonts w:ascii="Times New Roman" w:eastAsia="Times New Roman" w:hAnsi="Times New Roman" w:cs="Times New Roman"/>
          <w:color w:val="000000"/>
          <w:sz w:val="24"/>
          <w:szCs w:val="24"/>
          <w:lang w:eastAsia="ru-RU"/>
        </w:rPr>
        <w:t xml:space="preserve"> Жизни осуществляется в 16-ти вариантах ее эволюционной организации: Человеком, Человеком-Посвященным,</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Человеком-Служащим, Человеком-Ипостасью, Человеком-Учителем, Человеком-Владыкой, Человеком-Аватаром, Человеком-Отцом, Человеком, Посвящённым, Служащим, Ипостасью, Учителем, Владыкой, Аватаром и Отцом количеством Частей с соответствующим составом фиксаций, пассионарной реализации и возможностью управления определенным объемом материи – от одноуровневого до 16-уровневого. 16 эволюций, как 16 </w:t>
      </w:r>
      <w:proofErr w:type="spellStart"/>
      <w:r w:rsidRPr="00B11D29">
        <w:rPr>
          <w:rFonts w:ascii="Times New Roman" w:eastAsia="Times New Roman" w:hAnsi="Times New Roman" w:cs="Times New Roman"/>
          <w:color w:val="000000"/>
          <w:sz w:val="24"/>
          <w:szCs w:val="24"/>
          <w:lang w:eastAsia="ru-RU"/>
        </w:rPr>
        <w:t>иерархизирующих</w:t>
      </w:r>
      <w:proofErr w:type="spellEnd"/>
      <w:r w:rsidRPr="00B11D29">
        <w:rPr>
          <w:rFonts w:ascii="Times New Roman" w:eastAsia="Times New Roman" w:hAnsi="Times New Roman" w:cs="Times New Roman"/>
          <w:color w:val="000000"/>
          <w:sz w:val="24"/>
          <w:szCs w:val="24"/>
          <w:lang w:eastAsia="ru-RU"/>
        </w:rPr>
        <w:t xml:space="preserve"> явлений метагалактической материи, как 16 форм жизни задают ее соответствующую динамику.</w:t>
      </w:r>
    </w:p>
    <w:p w14:paraId="008986FC"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Вершиной развития 6-й расы является 4096 частей, явлением базовых 256 частей по 16-м эволюционным уровням. Таким образом, закладывается неотъемлемое право каждого человека на Планете Земля входить в новый объем возможностей и иную динамику развитием Частей следующего уровня организации.</w:t>
      </w:r>
    </w:p>
    <w:p w14:paraId="64D32CEF"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В самом теле Человека, как явлении биологии по Образу и Подобию Изначально Вышестоящего Отца, заложены свойства </w:t>
      </w:r>
      <w:proofErr w:type="spellStart"/>
      <w:r w:rsidRPr="00B11D29">
        <w:rPr>
          <w:rFonts w:ascii="Times New Roman" w:eastAsia="Times New Roman" w:hAnsi="Times New Roman" w:cs="Times New Roman"/>
          <w:color w:val="000000"/>
          <w:sz w:val="24"/>
          <w:szCs w:val="24"/>
          <w:lang w:eastAsia="ru-RU"/>
        </w:rPr>
        <w:t>иерархизации</w:t>
      </w:r>
      <w:proofErr w:type="spellEnd"/>
      <w:r w:rsidRPr="00B11D29">
        <w:rPr>
          <w:rFonts w:ascii="Times New Roman" w:eastAsia="Times New Roman" w:hAnsi="Times New Roman" w:cs="Times New Roman"/>
          <w:color w:val="000000"/>
          <w:sz w:val="24"/>
          <w:szCs w:val="24"/>
          <w:lang w:eastAsia="ru-RU"/>
        </w:rPr>
        <w:t xml:space="preserve">, позволяющие выстроить, систематизировать и сложить в </w:t>
      </w:r>
      <w:proofErr w:type="spellStart"/>
      <w:r w:rsidRPr="00B11D29">
        <w:rPr>
          <w:rFonts w:ascii="Times New Roman" w:eastAsia="Times New Roman" w:hAnsi="Times New Roman" w:cs="Times New Roman"/>
          <w:color w:val="000000"/>
          <w:sz w:val="24"/>
          <w:szCs w:val="24"/>
          <w:lang w:eastAsia="ru-RU"/>
        </w:rPr>
        <w:t>единотелесном</w:t>
      </w:r>
      <w:proofErr w:type="spellEnd"/>
      <w:r w:rsidRPr="00B11D29">
        <w:rPr>
          <w:rFonts w:ascii="Times New Roman" w:eastAsia="Times New Roman" w:hAnsi="Times New Roman" w:cs="Times New Roman"/>
          <w:color w:val="000000"/>
          <w:sz w:val="24"/>
          <w:szCs w:val="24"/>
          <w:lang w:eastAsia="ru-RU"/>
        </w:rPr>
        <w:t xml:space="preserve"> явлении Человека масштаб и всеобъемлющую однородность Космоса. При этом Космос можно рассмотреть, как среду метагалактической материи, в которой осуществляется репликация данной материи внутри тела Человека.</w:t>
      </w:r>
    </w:p>
    <w:p w14:paraId="1BD5085C" w14:textId="38042F2D"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Иерархизацией</w:t>
      </w:r>
      <w:proofErr w:type="spellEnd"/>
      <w:r w:rsidRPr="00B11D29">
        <w:rPr>
          <w:rFonts w:ascii="Times New Roman" w:eastAsia="Times New Roman" w:hAnsi="Times New Roman" w:cs="Times New Roman"/>
          <w:color w:val="000000"/>
          <w:sz w:val="24"/>
          <w:szCs w:val="24"/>
          <w:lang w:eastAsia="ru-RU"/>
        </w:rPr>
        <w:t xml:space="preserve"> Космоса в Человеке формируется его Внутренний космизм, как 64 космических пространства единого космоса, насыщенные разными спецификами и условиями микрокосмом Человека. Антропным принципом в каждом Человеке идет творение и созидание 64 видов материи, организующие соответствующие телесные выражения физического тела.</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64 вида материи 64-х космических материальных реализаций формируют Части Человека. Овладение видами материи в распознании их телесно дают человеку право овладением новыми пространственными материально-техническими реализациями Космоса.</w:t>
      </w:r>
    </w:p>
    <w:p w14:paraId="21FCDA88" w14:textId="77777777" w:rsidR="00DA2283"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Процесс </w:t>
      </w:r>
      <w:proofErr w:type="spellStart"/>
      <w:r w:rsidRPr="00B11D29">
        <w:rPr>
          <w:rFonts w:ascii="Times New Roman" w:eastAsia="Times New Roman" w:hAnsi="Times New Roman" w:cs="Times New Roman"/>
          <w:color w:val="000000"/>
          <w:sz w:val="24"/>
          <w:szCs w:val="24"/>
          <w:lang w:eastAsia="ru-RU"/>
        </w:rPr>
        <w:t>иерархизации</w:t>
      </w:r>
      <w:proofErr w:type="spellEnd"/>
      <w:r w:rsidRPr="00B11D29">
        <w:rPr>
          <w:rFonts w:ascii="Times New Roman" w:eastAsia="Times New Roman" w:hAnsi="Times New Roman" w:cs="Times New Roman"/>
          <w:color w:val="000000"/>
          <w:sz w:val="24"/>
          <w:szCs w:val="24"/>
          <w:lang w:eastAsia="ru-RU"/>
        </w:rPr>
        <w:t xml:space="preserve"> Космоса в Человеке сугубо индивидуален, способствует росту Субъектности Человека на Планете Земля и развитию самого Субъекта, как единицы Творения Космоса и Большого Космоса Изначально Вышестоящего Отца. Субъекта, как явление Единого, динамически осуществляющего </w:t>
      </w:r>
      <w:proofErr w:type="spellStart"/>
      <w:r w:rsidRPr="00B11D29">
        <w:rPr>
          <w:rFonts w:ascii="Times New Roman" w:eastAsia="Times New Roman" w:hAnsi="Times New Roman" w:cs="Times New Roman"/>
          <w:color w:val="000000"/>
          <w:sz w:val="24"/>
          <w:szCs w:val="24"/>
          <w:lang w:eastAsia="ru-RU"/>
        </w:rPr>
        <w:t>взаимокоординацию</w:t>
      </w:r>
      <w:proofErr w:type="spellEnd"/>
      <w:r w:rsidRPr="00B11D29">
        <w:rPr>
          <w:rFonts w:ascii="Times New Roman" w:eastAsia="Times New Roman" w:hAnsi="Times New Roman" w:cs="Times New Roman"/>
          <w:color w:val="000000"/>
          <w:sz w:val="24"/>
          <w:szCs w:val="24"/>
          <w:lang w:eastAsia="ru-RU"/>
        </w:rPr>
        <w:t xml:space="preserve"> собою Однородной среды Космоса и меняющее его собственным ростом. Полнота возможностей развития Частей и наивысшей степени реализации Человека-Субъекта осуществляется в Изначально Вышестоящем Доме Изначально Вышестоящего Отца, организующим и обеспечивающим разнообразие методов и подходов к </w:t>
      </w:r>
      <w:proofErr w:type="spellStart"/>
      <w:r w:rsidRPr="00B11D29">
        <w:rPr>
          <w:rFonts w:ascii="Times New Roman" w:eastAsia="Times New Roman" w:hAnsi="Times New Roman" w:cs="Times New Roman"/>
          <w:color w:val="000000"/>
          <w:sz w:val="24"/>
          <w:szCs w:val="24"/>
          <w:lang w:eastAsia="ru-RU"/>
        </w:rPr>
        <w:t>иерархизации</w:t>
      </w:r>
      <w:proofErr w:type="spellEnd"/>
      <w:r w:rsidRPr="00B11D29">
        <w:rPr>
          <w:rFonts w:ascii="Times New Roman" w:eastAsia="Times New Roman" w:hAnsi="Times New Roman" w:cs="Times New Roman"/>
          <w:color w:val="000000"/>
          <w:sz w:val="24"/>
          <w:szCs w:val="24"/>
          <w:lang w:eastAsia="ru-RU"/>
        </w:rPr>
        <w:t>.</w:t>
      </w:r>
    </w:p>
    <w:p w14:paraId="0D64980B" w14:textId="63C1EF0E"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Человечество Планеты Земля введено в Иерархию во взаимодействии с командой специалистов Изначально Вышестоящего Отца, отвечающих за развитие Человека. Как ранее, так и сейчас Иерархия занимается управлением материей теперь уже в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 xml:space="preserve">-метагалактическом масштабе. Таким образом, вхождением в Иерархию Человечество получило право и перспективы освоения управления в новых пределах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-метагалактической материи Космоса и Большого Космоса Изначально Вышестоящего Отца.</w:t>
      </w:r>
    </w:p>
    <w:p w14:paraId="2B7800B8" w14:textId="40B8D232" w:rsidR="003576AC" w:rsidRPr="00B11D29" w:rsidRDefault="003576AC" w:rsidP="00C137B4">
      <w:pPr>
        <w:spacing w:after="0" w:line="240" w:lineRule="auto"/>
        <w:ind w:firstLine="454"/>
        <w:jc w:val="both"/>
        <w:rPr>
          <w:rFonts w:ascii="Times New Roman" w:eastAsia="Times New Roman" w:hAnsi="Times New Roman" w:cs="Times New Roman"/>
          <w:b/>
          <w:bCs/>
          <w:color w:val="000000"/>
          <w:sz w:val="24"/>
          <w:szCs w:val="24"/>
          <w:lang w:eastAsia="ru-RU"/>
        </w:rPr>
      </w:pPr>
    </w:p>
    <w:p w14:paraId="35C06916" w14:textId="77777777" w:rsidR="003576AC"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ПОСТУЛАТЫ:</w:t>
      </w:r>
    </w:p>
    <w:p w14:paraId="40A7A1AA" w14:textId="77777777" w:rsidR="00A238F8"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color w:val="000000"/>
          <w:sz w:val="24"/>
          <w:szCs w:val="24"/>
          <w:u w:val="single"/>
          <w:lang w:eastAsia="ru-RU"/>
        </w:rPr>
      </w:pPr>
      <w:r w:rsidRPr="00B11D29">
        <w:rPr>
          <w:rFonts w:ascii="Times New Roman" w:eastAsia="Times New Roman" w:hAnsi="Times New Roman" w:cs="Times New Roman"/>
          <w:color w:val="000000"/>
          <w:sz w:val="24"/>
          <w:szCs w:val="24"/>
          <w:lang w:eastAsia="ru-RU"/>
        </w:rPr>
        <w:t>Развития Жизни Человека. Фенотипы/</w:t>
      </w:r>
      <w:proofErr w:type="spellStart"/>
      <w:r w:rsidRPr="00B11D29">
        <w:rPr>
          <w:rFonts w:ascii="Times New Roman" w:eastAsia="Times New Roman" w:hAnsi="Times New Roman" w:cs="Times New Roman"/>
          <w:color w:val="000000"/>
          <w:sz w:val="24"/>
          <w:szCs w:val="24"/>
          <w:lang w:eastAsia="ru-RU"/>
        </w:rPr>
        <w:t>Подрасы</w:t>
      </w:r>
      <w:proofErr w:type="spellEnd"/>
      <w:r w:rsidRPr="00B11D29">
        <w:rPr>
          <w:rFonts w:ascii="Times New Roman" w:eastAsia="Times New Roman" w:hAnsi="Times New Roman" w:cs="Times New Roman"/>
          <w:color w:val="000000"/>
          <w:sz w:val="24"/>
          <w:szCs w:val="24"/>
          <w:lang w:eastAsia="ru-RU"/>
        </w:rPr>
        <w:t xml:space="preserve"> 6-й </w:t>
      </w:r>
      <w:proofErr w:type="spellStart"/>
      <w:r w:rsidRPr="00B11D29">
        <w:rPr>
          <w:rFonts w:ascii="Times New Roman" w:eastAsia="Times New Roman" w:hAnsi="Times New Roman" w:cs="Times New Roman"/>
          <w:color w:val="000000"/>
          <w:sz w:val="24"/>
          <w:szCs w:val="24"/>
          <w:lang w:eastAsia="ru-RU"/>
        </w:rPr>
        <w:t>Октавно</w:t>
      </w:r>
      <w:proofErr w:type="spellEnd"/>
      <w:r w:rsidRPr="00B11D29">
        <w:rPr>
          <w:rFonts w:ascii="Times New Roman" w:eastAsia="Times New Roman" w:hAnsi="Times New Roman" w:cs="Times New Roman"/>
          <w:color w:val="000000"/>
          <w:sz w:val="24"/>
          <w:szCs w:val="24"/>
          <w:lang w:eastAsia="ru-RU"/>
        </w:rPr>
        <w:t xml:space="preserve">-Метагалактической Расы Планеты Земля. </w:t>
      </w:r>
      <w:r w:rsidRPr="00B11D29">
        <w:rPr>
          <w:rFonts w:ascii="Times New Roman" w:eastAsia="Times New Roman" w:hAnsi="Times New Roman" w:cs="Times New Roman"/>
          <w:b/>
          <w:color w:val="000000"/>
          <w:sz w:val="24"/>
          <w:szCs w:val="24"/>
          <w:lang w:eastAsia="ru-RU"/>
        </w:rPr>
        <w:t xml:space="preserve">Право Человека соподчиняться </w:t>
      </w:r>
      <w:proofErr w:type="spellStart"/>
      <w:r w:rsidRPr="00B11D29">
        <w:rPr>
          <w:rFonts w:ascii="Times New Roman" w:eastAsia="Times New Roman" w:hAnsi="Times New Roman" w:cs="Times New Roman"/>
          <w:b/>
          <w:color w:val="000000"/>
          <w:sz w:val="24"/>
          <w:szCs w:val="24"/>
          <w:lang w:eastAsia="ru-RU"/>
        </w:rPr>
        <w:t>октавно</w:t>
      </w:r>
      <w:proofErr w:type="spellEnd"/>
      <w:r w:rsidRPr="00B11D29">
        <w:rPr>
          <w:rFonts w:ascii="Times New Roman" w:eastAsia="Times New Roman" w:hAnsi="Times New Roman" w:cs="Times New Roman"/>
          <w:b/>
          <w:color w:val="000000"/>
          <w:sz w:val="24"/>
          <w:szCs w:val="24"/>
          <w:lang w:eastAsia="ru-RU"/>
        </w:rPr>
        <w:t>-метагалактическим законам материальной самоорганизации.</w:t>
      </w:r>
    </w:p>
    <w:p w14:paraId="6E843A86" w14:textId="672990DF" w:rsidR="003576AC"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16-эволюционная организация Частей Человека. </w:t>
      </w:r>
      <w:r w:rsidRPr="00B11D29">
        <w:rPr>
          <w:rFonts w:ascii="Times New Roman" w:eastAsia="Times New Roman" w:hAnsi="Times New Roman" w:cs="Times New Roman"/>
          <w:b/>
          <w:color w:val="000000"/>
          <w:sz w:val="24"/>
          <w:szCs w:val="24"/>
          <w:lang w:eastAsia="ru-RU"/>
        </w:rPr>
        <w:t>Право Человека входить в следующую степень организации Частей.</w:t>
      </w:r>
    </w:p>
    <w:p w14:paraId="4BFC1957" w14:textId="77777777" w:rsidR="00A238F8"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color w:val="000000"/>
          <w:sz w:val="24"/>
          <w:szCs w:val="24"/>
          <w:u w:val="single"/>
          <w:lang w:eastAsia="ru-RU"/>
        </w:rPr>
      </w:pPr>
      <w:r w:rsidRPr="00B11D29">
        <w:rPr>
          <w:rFonts w:ascii="Times New Roman" w:eastAsia="Times New Roman" w:hAnsi="Times New Roman" w:cs="Times New Roman"/>
          <w:color w:val="000000"/>
          <w:sz w:val="24"/>
          <w:szCs w:val="24"/>
          <w:lang w:eastAsia="ru-RU"/>
        </w:rPr>
        <w:t xml:space="preserve">Биология тела Человека по Образу и Подобию Изначально Вышестоящего Отца. Свойства </w:t>
      </w:r>
      <w:proofErr w:type="spellStart"/>
      <w:r w:rsidRPr="00B11D29">
        <w:rPr>
          <w:rFonts w:ascii="Times New Roman" w:eastAsia="Times New Roman" w:hAnsi="Times New Roman" w:cs="Times New Roman"/>
          <w:color w:val="000000"/>
          <w:sz w:val="24"/>
          <w:szCs w:val="24"/>
          <w:lang w:eastAsia="ru-RU"/>
        </w:rPr>
        <w:t>иерархизации</w:t>
      </w:r>
      <w:proofErr w:type="spellEnd"/>
      <w:r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b/>
          <w:color w:val="000000"/>
          <w:sz w:val="24"/>
          <w:szCs w:val="24"/>
          <w:lang w:eastAsia="ru-RU"/>
        </w:rPr>
        <w:t xml:space="preserve">Право Человека выстраивать, систематизировать и </w:t>
      </w:r>
      <w:proofErr w:type="spellStart"/>
      <w:r w:rsidRPr="00B11D29">
        <w:rPr>
          <w:rFonts w:ascii="Times New Roman" w:eastAsia="Times New Roman" w:hAnsi="Times New Roman" w:cs="Times New Roman"/>
          <w:b/>
          <w:color w:val="000000"/>
          <w:sz w:val="24"/>
          <w:szCs w:val="24"/>
          <w:lang w:eastAsia="ru-RU"/>
        </w:rPr>
        <w:t>иерархизировать</w:t>
      </w:r>
      <w:proofErr w:type="spellEnd"/>
      <w:r w:rsidRPr="00B11D29">
        <w:rPr>
          <w:rFonts w:ascii="Times New Roman" w:eastAsia="Times New Roman" w:hAnsi="Times New Roman" w:cs="Times New Roman"/>
          <w:b/>
          <w:color w:val="000000"/>
          <w:sz w:val="24"/>
          <w:szCs w:val="24"/>
          <w:lang w:eastAsia="ru-RU"/>
        </w:rPr>
        <w:t xml:space="preserve"> всеобъемлющую однородность Космоса в своем </w:t>
      </w:r>
      <w:proofErr w:type="spellStart"/>
      <w:r w:rsidRPr="00B11D29">
        <w:rPr>
          <w:rFonts w:ascii="Times New Roman" w:eastAsia="Times New Roman" w:hAnsi="Times New Roman" w:cs="Times New Roman"/>
          <w:b/>
          <w:color w:val="000000"/>
          <w:sz w:val="24"/>
          <w:szCs w:val="24"/>
          <w:lang w:eastAsia="ru-RU"/>
        </w:rPr>
        <w:t>единотелесном</w:t>
      </w:r>
      <w:proofErr w:type="spellEnd"/>
      <w:r w:rsidRPr="00B11D29">
        <w:rPr>
          <w:rFonts w:ascii="Times New Roman" w:eastAsia="Times New Roman" w:hAnsi="Times New Roman" w:cs="Times New Roman"/>
          <w:b/>
          <w:color w:val="000000"/>
          <w:sz w:val="24"/>
          <w:szCs w:val="24"/>
          <w:lang w:eastAsia="ru-RU"/>
        </w:rPr>
        <w:t xml:space="preserve"> явлении.</w:t>
      </w:r>
    </w:p>
    <w:p w14:paraId="3BB866C6" w14:textId="77777777" w:rsidR="00A238F8"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Внутренний космизм Человека. </w:t>
      </w:r>
      <w:r w:rsidRPr="00B11D29">
        <w:rPr>
          <w:rFonts w:ascii="Times New Roman" w:eastAsia="Times New Roman" w:hAnsi="Times New Roman" w:cs="Times New Roman"/>
          <w:b/>
          <w:color w:val="000000"/>
          <w:sz w:val="24"/>
          <w:szCs w:val="24"/>
          <w:lang w:eastAsia="ru-RU"/>
        </w:rPr>
        <w:t>Право Человека овладевать новыми пространственными реализациями Космоса владением 64-мя видами материи в распознании их телесно.</w:t>
      </w:r>
    </w:p>
    <w:p w14:paraId="69400BF2" w14:textId="77777777" w:rsidR="00A238F8"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color w:val="000000"/>
          <w:sz w:val="24"/>
          <w:szCs w:val="24"/>
          <w:u w:val="single"/>
          <w:lang w:eastAsia="ru-RU"/>
        </w:rPr>
      </w:pPr>
      <w:r w:rsidRPr="00B11D29">
        <w:rPr>
          <w:rFonts w:ascii="Times New Roman" w:eastAsia="Times New Roman" w:hAnsi="Times New Roman" w:cs="Times New Roman"/>
          <w:color w:val="000000"/>
          <w:sz w:val="24"/>
          <w:szCs w:val="24"/>
          <w:lang w:eastAsia="ru-RU"/>
        </w:rPr>
        <w:t xml:space="preserve">Человек-Субъект в ИВДИВО. </w:t>
      </w:r>
      <w:r w:rsidRPr="00B11D29">
        <w:rPr>
          <w:rFonts w:ascii="Times New Roman" w:eastAsia="Times New Roman" w:hAnsi="Times New Roman" w:cs="Times New Roman"/>
          <w:b/>
          <w:color w:val="000000"/>
          <w:sz w:val="24"/>
          <w:szCs w:val="24"/>
          <w:lang w:eastAsia="ru-RU"/>
        </w:rPr>
        <w:t>Право Человека, как единицы Творения Изначально Вышестоящего Отца, на индивидуальный субъектный рост.</w:t>
      </w:r>
    </w:p>
    <w:p w14:paraId="68DED0F4" w14:textId="77777777" w:rsidR="00A238F8"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Иерархическое развитие Человечества Планеты Земля. </w:t>
      </w:r>
      <w:r w:rsidRPr="00B11D29">
        <w:rPr>
          <w:rFonts w:ascii="Times New Roman" w:eastAsia="Times New Roman" w:hAnsi="Times New Roman" w:cs="Times New Roman"/>
          <w:b/>
          <w:color w:val="000000"/>
          <w:sz w:val="24"/>
          <w:szCs w:val="24"/>
          <w:lang w:eastAsia="ru-RU"/>
        </w:rPr>
        <w:t xml:space="preserve">Право Человека управлять </w:t>
      </w:r>
      <w:proofErr w:type="spellStart"/>
      <w:r w:rsidRPr="00B11D29">
        <w:rPr>
          <w:rFonts w:ascii="Times New Roman" w:eastAsia="Times New Roman" w:hAnsi="Times New Roman" w:cs="Times New Roman"/>
          <w:b/>
          <w:color w:val="000000"/>
          <w:sz w:val="24"/>
          <w:szCs w:val="24"/>
          <w:lang w:eastAsia="ru-RU"/>
        </w:rPr>
        <w:t>Октавно</w:t>
      </w:r>
      <w:proofErr w:type="spellEnd"/>
      <w:r w:rsidRPr="00B11D29">
        <w:rPr>
          <w:rFonts w:ascii="Times New Roman" w:eastAsia="Times New Roman" w:hAnsi="Times New Roman" w:cs="Times New Roman"/>
          <w:b/>
          <w:color w:val="000000"/>
          <w:sz w:val="24"/>
          <w:szCs w:val="24"/>
          <w:lang w:eastAsia="ru-RU"/>
        </w:rPr>
        <w:t>-метагалактической материей Космоса.</w:t>
      </w:r>
    </w:p>
    <w:p w14:paraId="6FD2AC73" w14:textId="59172B23" w:rsidR="003576AC"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Вселенная созидает нас. Вселенная созидает каждого.</w:t>
      </w:r>
    </w:p>
    <w:p w14:paraId="5A66BA4D" w14:textId="77777777" w:rsidR="00A238F8" w:rsidRPr="00B11D29" w:rsidRDefault="003576AC" w:rsidP="00C137B4">
      <w:pPr>
        <w:numPr>
          <w:ilvl w:val="0"/>
          <w:numId w:val="71"/>
        </w:numPr>
        <w:tabs>
          <w:tab w:val="left" w:pos="993"/>
        </w:tabs>
        <w:spacing w:after="0" w:line="240" w:lineRule="auto"/>
        <w:ind w:left="0"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Неотчуждаемая цельность Человека и Вселенной. Человек – часть Вселенной.</w:t>
      </w:r>
    </w:p>
    <w:p w14:paraId="1A29F762" w14:textId="4703086B" w:rsidR="003576AC" w:rsidRPr="00B11D29" w:rsidRDefault="003576AC" w:rsidP="00C137B4">
      <w:pPr>
        <w:spacing w:before="240" w:after="24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РАЗДЕЛ 3</w:t>
      </w:r>
    </w:p>
    <w:p w14:paraId="29BF7DB8" w14:textId="77777777" w:rsidR="00A238F8" w:rsidRPr="00B11D29" w:rsidRDefault="003576AC"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ИЗНАЧАЛЬНО ВЫШЕСТОЯЩИЕ АВАТАРЫ</w:t>
      </w:r>
    </w:p>
    <w:p w14:paraId="55F9CEAC" w14:textId="3205F61D" w:rsidR="003576AC" w:rsidRPr="00B11D29" w:rsidRDefault="003576AC" w:rsidP="00C137B4">
      <w:pPr>
        <w:spacing w:after="0" w:line="240" w:lineRule="auto"/>
        <w:ind w:firstLine="454"/>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ИЗНАЧАЛЬНО ВЫШЕСТОЯЩЕГО ОТЦА</w:t>
      </w:r>
    </w:p>
    <w:p w14:paraId="6B7A80A9" w14:textId="77777777" w:rsidR="003576AC" w:rsidRPr="00B11D29" w:rsidRDefault="003576AC" w:rsidP="00C137B4">
      <w:pPr>
        <w:spacing w:after="0" w:line="240" w:lineRule="auto"/>
        <w:ind w:firstLine="454"/>
        <w:jc w:val="center"/>
        <w:rPr>
          <w:rFonts w:ascii="Times New Roman" w:eastAsia="Times New Roman" w:hAnsi="Times New Roman" w:cs="Times New Roman"/>
          <w:b/>
          <w:color w:val="000000"/>
          <w:sz w:val="24"/>
          <w:szCs w:val="24"/>
          <w:lang w:eastAsia="ru-RU"/>
        </w:rPr>
      </w:pPr>
    </w:p>
    <w:p w14:paraId="5FF6C979"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ИДЕЯ. </w:t>
      </w:r>
      <w:r w:rsidRPr="00B11D29">
        <w:rPr>
          <w:rFonts w:ascii="Times New Roman" w:eastAsia="Times New Roman" w:hAnsi="Times New Roman" w:cs="Times New Roman"/>
          <w:color w:val="000000"/>
          <w:sz w:val="24"/>
          <w:szCs w:val="24"/>
          <w:lang w:eastAsia="ru-RU"/>
        </w:rPr>
        <w:t xml:space="preserve">Сотрудничество с Изначально Вышестоящими Аватарами Изначально Вышестоящего Отца. Каждая Омега полезна Изначально Вышестоящему Отцу своей деятельностью. Принцип команды Изначально Вышестоящих Аватаров Изначально Вышестоящего Отца – Принцип МЫ </w:t>
      </w:r>
      <w:proofErr w:type="spellStart"/>
      <w:r w:rsidRPr="00B11D29">
        <w:rPr>
          <w:rFonts w:ascii="Times New Roman" w:eastAsia="Times New Roman" w:hAnsi="Times New Roman" w:cs="Times New Roman"/>
          <w:color w:val="000000"/>
          <w:sz w:val="24"/>
          <w:szCs w:val="24"/>
          <w:lang w:eastAsia="ru-RU"/>
        </w:rPr>
        <w:t>Есмь</w:t>
      </w:r>
      <w:proofErr w:type="spellEnd"/>
      <w:r w:rsidRPr="00B11D29">
        <w:rPr>
          <w:rFonts w:ascii="Times New Roman" w:eastAsia="Times New Roman" w:hAnsi="Times New Roman" w:cs="Times New Roman"/>
          <w:color w:val="000000"/>
          <w:sz w:val="24"/>
          <w:szCs w:val="24"/>
          <w:lang w:eastAsia="ru-RU"/>
        </w:rPr>
        <w:t xml:space="preserve"> Новой Эпохи.</w:t>
      </w:r>
    </w:p>
    <w:p w14:paraId="125E5232"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ОПИСАНИЕ. </w:t>
      </w:r>
      <w:r w:rsidRPr="00B11D29">
        <w:rPr>
          <w:rFonts w:ascii="Times New Roman" w:eastAsia="Times New Roman" w:hAnsi="Times New Roman" w:cs="Times New Roman"/>
          <w:color w:val="000000"/>
          <w:sz w:val="24"/>
          <w:szCs w:val="24"/>
          <w:lang w:eastAsia="ru-RU"/>
        </w:rPr>
        <w:t xml:space="preserve">Определить явление Аватара Изначально Вышестоящего Отца концентрацией явления Синтеза Материи Синтеза Изначально Вышестоящего Отца в целом подготовкой Человека, Посвящённого, Служащего, Ипостаси, Владыки и Аватара, концентрированным явлением Воли </w:t>
      </w:r>
      <w:proofErr w:type="spellStart"/>
      <w:r w:rsidRPr="00B11D29">
        <w:rPr>
          <w:rFonts w:ascii="Times New Roman" w:eastAsia="Times New Roman" w:hAnsi="Times New Roman" w:cs="Times New Roman"/>
          <w:color w:val="000000"/>
          <w:sz w:val="24"/>
          <w:szCs w:val="24"/>
          <w:lang w:eastAsia="ru-RU"/>
        </w:rPr>
        <w:t>иерархизации</w:t>
      </w:r>
      <w:proofErr w:type="spellEnd"/>
      <w:r w:rsidRPr="00B11D29">
        <w:rPr>
          <w:rFonts w:ascii="Times New Roman" w:eastAsia="Times New Roman" w:hAnsi="Times New Roman" w:cs="Times New Roman"/>
          <w:color w:val="000000"/>
          <w:sz w:val="24"/>
          <w:szCs w:val="24"/>
          <w:lang w:eastAsia="ru-RU"/>
        </w:rPr>
        <w:t>, применением, собою.</w:t>
      </w:r>
    </w:p>
    <w:p w14:paraId="4D8E9F34" w14:textId="199C0AFD" w:rsidR="003576AC"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Аватар – это прямая </w:t>
      </w:r>
      <w:proofErr w:type="spellStart"/>
      <w:r w:rsidRPr="00B11D29">
        <w:rPr>
          <w:rFonts w:ascii="Times New Roman" w:eastAsia="Times New Roman" w:hAnsi="Times New Roman" w:cs="Times New Roman"/>
          <w:color w:val="000000"/>
          <w:sz w:val="24"/>
          <w:szCs w:val="24"/>
          <w:lang w:eastAsia="ru-RU"/>
        </w:rPr>
        <w:t>выразимость</w:t>
      </w:r>
      <w:proofErr w:type="spellEnd"/>
      <w:r w:rsidRPr="00B11D29">
        <w:rPr>
          <w:rFonts w:ascii="Times New Roman" w:eastAsia="Times New Roman" w:hAnsi="Times New Roman" w:cs="Times New Roman"/>
          <w:color w:val="000000"/>
          <w:sz w:val="24"/>
          <w:szCs w:val="24"/>
          <w:lang w:eastAsia="ru-RU"/>
        </w:rPr>
        <w:t xml:space="preserve"> Иерархии, идеальная иерархичность, </w:t>
      </w:r>
      <w:proofErr w:type="spellStart"/>
      <w:r w:rsidRPr="00B11D29">
        <w:rPr>
          <w:rFonts w:ascii="Times New Roman" w:eastAsia="Times New Roman" w:hAnsi="Times New Roman" w:cs="Times New Roman"/>
          <w:color w:val="000000"/>
          <w:sz w:val="24"/>
          <w:szCs w:val="24"/>
          <w:lang w:eastAsia="ru-RU"/>
        </w:rPr>
        <w:t>есмь</w:t>
      </w:r>
      <w:proofErr w:type="spellEnd"/>
      <w:r w:rsidRPr="00B11D29">
        <w:rPr>
          <w:rFonts w:ascii="Times New Roman" w:eastAsia="Times New Roman" w:hAnsi="Times New Roman" w:cs="Times New Roman"/>
          <w:color w:val="000000"/>
          <w:sz w:val="24"/>
          <w:szCs w:val="24"/>
          <w:lang w:eastAsia="ru-RU"/>
        </w:rPr>
        <w:t xml:space="preserve"> воплощение нового. Аватар – фрагментарный носитель Изначально Вышестоящего Отца физическим ракурсом Организации (всегда действует </w:t>
      </w:r>
      <w:proofErr w:type="spellStart"/>
      <w:r w:rsidRPr="00B11D29">
        <w:rPr>
          <w:rFonts w:ascii="Times New Roman" w:eastAsia="Times New Roman" w:hAnsi="Times New Roman" w:cs="Times New Roman"/>
          <w:color w:val="000000"/>
          <w:sz w:val="24"/>
          <w:szCs w:val="24"/>
          <w:lang w:eastAsia="ru-RU"/>
        </w:rPr>
        <w:t>неотчуждённо</w:t>
      </w:r>
      <w:proofErr w:type="spellEnd"/>
      <w:r w:rsidRPr="00B11D29">
        <w:rPr>
          <w:rFonts w:ascii="Times New Roman" w:eastAsia="Times New Roman" w:hAnsi="Times New Roman" w:cs="Times New Roman"/>
          <w:color w:val="000000"/>
          <w:sz w:val="24"/>
          <w:szCs w:val="24"/>
          <w:lang w:eastAsia="ru-RU"/>
        </w:rPr>
        <w:t xml:space="preserve"> с Отцом в рамках полномочий, которыми Отец его наделил). Имеет полномочия избыточно всех заряжать, пассионарен для окружающих, целен по своей природе, </w:t>
      </w:r>
      <w:proofErr w:type="spellStart"/>
      <w:r w:rsidRPr="00B11D29">
        <w:rPr>
          <w:rFonts w:ascii="Times New Roman" w:eastAsia="Times New Roman" w:hAnsi="Times New Roman" w:cs="Times New Roman"/>
          <w:color w:val="000000"/>
          <w:sz w:val="24"/>
          <w:szCs w:val="24"/>
          <w:lang w:eastAsia="ru-RU"/>
        </w:rPr>
        <w:t>неотчуждён</w:t>
      </w:r>
      <w:proofErr w:type="spellEnd"/>
      <w:r w:rsidRPr="00B11D29">
        <w:rPr>
          <w:rFonts w:ascii="Times New Roman" w:eastAsia="Times New Roman" w:hAnsi="Times New Roman" w:cs="Times New Roman"/>
          <w:color w:val="000000"/>
          <w:sz w:val="24"/>
          <w:szCs w:val="24"/>
          <w:lang w:eastAsia="ru-RU"/>
        </w:rPr>
        <w:t xml:space="preserve"> от Отца.</w:t>
      </w:r>
    </w:p>
    <w:p w14:paraId="2F873B29"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Аватарскостью</w:t>
      </w:r>
      <w:proofErr w:type="spellEnd"/>
      <w:r w:rsidRPr="00B11D29">
        <w:rPr>
          <w:rFonts w:ascii="Times New Roman" w:eastAsia="Times New Roman" w:hAnsi="Times New Roman" w:cs="Times New Roman"/>
          <w:color w:val="000000"/>
          <w:sz w:val="24"/>
          <w:szCs w:val="24"/>
          <w:lang w:eastAsia="ru-RU"/>
        </w:rPr>
        <w:t xml:space="preserve"> насыщается всё, к чему прикасается Аватар, так как Аватар – управитель материи. Аватар – новый управляющий материей (материя реагирует на Аватара автоматически). Аватар внедряет новое и создаёт возможности нового опыта. Аватар, отрицая жизнь старых форм, внедряет новое управление, решает и сообщает Изначально Вышестоящему Отцу, что происходит и что должно происходить, чтобы изменение наступило.</w:t>
      </w:r>
    </w:p>
    <w:p w14:paraId="705A0D23"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У Аватара уникальный Огонь фрагментации Отца. Аватар носит Огонь </w:t>
      </w:r>
      <w:proofErr w:type="spellStart"/>
      <w:r w:rsidRPr="00B11D29">
        <w:rPr>
          <w:rFonts w:ascii="Times New Roman" w:eastAsia="Times New Roman" w:hAnsi="Times New Roman" w:cs="Times New Roman"/>
          <w:color w:val="000000"/>
          <w:sz w:val="24"/>
          <w:szCs w:val="24"/>
          <w:lang w:eastAsia="ru-RU"/>
        </w:rPr>
        <w:t>Поядающий</w:t>
      </w:r>
      <w:proofErr w:type="spellEnd"/>
      <w:r w:rsidRPr="00B11D29">
        <w:rPr>
          <w:rFonts w:ascii="Times New Roman" w:eastAsia="Times New Roman" w:hAnsi="Times New Roman" w:cs="Times New Roman"/>
          <w:color w:val="000000"/>
          <w:sz w:val="24"/>
          <w:szCs w:val="24"/>
          <w:lang w:eastAsia="ru-RU"/>
        </w:rPr>
        <w:t xml:space="preserve"> и разрушает, и созидает, и развивает, и даже уничтожает (всё как в Огне Отца для Человека записано). Возможности Аватара записаны в Огне Изначально Вышестоящего Отца Изначальности Служения и Изначально Вышестоящего Отца как такового. Из Огня идёт Эманация Синтеза, которым насыщается Человек и получает специфику компетенции. Отец даёт Фрагмент Огня, в нём – соответствующую Систему Синтеза, из Системы Синтеза в этом Огне вокруг каждого формируется условия </w:t>
      </w:r>
      <w:proofErr w:type="spellStart"/>
      <w:r w:rsidRPr="00B11D29">
        <w:rPr>
          <w:rFonts w:ascii="Times New Roman" w:eastAsia="Times New Roman" w:hAnsi="Times New Roman" w:cs="Times New Roman"/>
          <w:color w:val="000000"/>
          <w:sz w:val="24"/>
          <w:szCs w:val="24"/>
          <w:lang w:eastAsia="ru-RU"/>
        </w:rPr>
        <w:t>Аватарскости</w:t>
      </w:r>
      <w:proofErr w:type="spellEnd"/>
      <w:r w:rsidRPr="00B11D29">
        <w:rPr>
          <w:rFonts w:ascii="Times New Roman" w:eastAsia="Times New Roman" w:hAnsi="Times New Roman" w:cs="Times New Roman"/>
          <w:color w:val="000000"/>
          <w:sz w:val="24"/>
          <w:szCs w:val="24"/>
          <w:lang w:eastAsia="ru-RU"/>
        </w:rPr>
        <w:t>. Их концентрацию поддерживает Изначально Вышестоящий Отец, а перераспределение идёт Частями, Системами, Аппаратами и Частностями Человека (минимум).</w:t>
      </w:r>
    </w:p>
    <w:p w14:paraId="0A54CF81"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Задача Аватара – отдавать и ничего не брать взамен. Всё даёт только Изначально Вышестоящий Отец. Через Аватар идёт Воля Отца, и для него жить Волей Изначально Вышестоящего Отца – естество. И так как Аватар владеет Волей Отца, то этим он является Управителем Огня в Материи, и делает Огнём всё.</w:t>
      </w:r>
    </w:p>
    <w:p w14:paraId="5F2B833C"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Аватар – прямой носитель Изначально Вышестоящего Дома Изначально Вышестоящего Отца, </w:t>
      </w:r>
      <w:proofErr w:type="spellStart"/>
      <w:r w:rsidRPr="00B11D29">
        <w:rPr>
          <w:rFonts w:ascii="Times New Roman" w:eastAsia="Times New Roman" w:hAnsi="Times New Roman" w:cs="Times New Roman"/>
          <w:color w:val="000000"/>
          <w:sz w:val="24"/>
          <w:szCs w:val="24"/>
          <w:lang w:eastAsia="ru-RU"/>
        </w:rPr>
        <w:t>явитель</w:t>
      </w:r>
      <w:proofErr w:type="spellEnd"/>
      <w:r w:rsidRPr="00B11D29">
        <w:rPr>
          <w:rFonts w:ascii="Times New Roman" w:eastAsia="Times New Roman" w:hAnsi="Times New Roman" w:cs="Times New Roman"/>
          <w:color w:val="000000"/>
          <w:sz w:val="24"/>
          <w:szCs w:val="24"/>
          <w:lang w:eastAsia="ru-RU"/>
        </w:rPr>
        <w:t xml:space="preserve"> Дома и назначается только в Доме. Другой среды для этого нет.</w:t>
      </w:r>
    </w:p>
    <w:p w14:paraId="4A06C509"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В предыдущей эпохе прообразом </w:t>
      </w:r>
      <w:proofErr w:type="spellStart"/>
      <w:r w:rsidRPr="00B11D29">
        <w:rPr>
          <w:rFonts w:ascii="Times New Roman" w:eastAsia="Times New Roman" w:hAnsi="Times New Roman" w:cs="Times New Roman"/>
          <w:color w:val="000000"/>
          <w:sz w:val="24"/>
          <w:szCs w:val="24"/>
          <w:lang w:eastAsia="ru-RU"/>
        </w:rPr>
        <w:t>Аватарского</w:t>
      </w:r>
      <w:proofErr w:type="spellEnd"/>
      <w:r w:rsidRPr="00B11D29">
        <w:rPr>
          <w:rFonts w:ascii="Times New Roman" w:eastAsia="Times New Roman" w:hAnsi="Times New Roman" w:cs="Times New Roman"/>
          <w:color w:val="000000"/>
          <w:sz w:val="24"/>
          <w:szCs w:val="24"/>
          <w:lang w:eastAsia="ru-RU"/>
        </w:rPr>
        <w:t xml:space="preserve"> Служения были Ашрамы Учителей Лучей, где под Ашрамом понималась – обитель мудрецов и отшельников, которая обычно располагалась в отдалённой местности. Человек приходил в ашрам для медитации, молитвы, совершения иных практик. </w:t>
      </w:r>
      <w:r w:rsidRPr="00B11D29">
        <w:rPr>
          <w:rFonts w:ascii="Times New Roman" w:eastAsia="Times New Roman" w:hAnsi="Times New Roman" w:cs="Times New Roman"/>
          <w:b/>
          <w:color w:val="000000"/>
          <w:sz w:val="24"/>
          <w:szCs w:val="24"/>
          <w:lang w:eastAsia="ru-RU"/>
        </w:rPr>
        <w:t>Сейчас же Человек имеет Право выходить напрямую к Изначально Вышестоящему Отцу или к его помощникам – Изначально Вышестоящим Аватарам Изначально Вышестоящего Отца и совершать прямое стяжание, практику из прямого Источника Синтеза. Этим подкрепляются Права раздела №1 настоящей Конституции.</w:t>
      </w:r>
    </w:p>
    <w:p w14:paraId="25F1A7CF"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Форма взаимодействия Человека и Изначально Вышестоящего Аватара Изначально Вышестоящего Отца – Иерархия. Иерархия же – законодательный орган управления, который складывает специфики явления каждого из нас и явления Изначально Вышестоящего Отца каждым из нас.</w:t>
      </w:r>
    </w:p>
    <w:p w14:paraId="4736D4CB" w14:textId="77777777" w:rsidR="00A238F8" w:rsidRPr="00B11D29" w:rsidRDefault="003576AC" w:rsidP="00C137B4">
      <w:pPr>
        <w:spacing w:after="0" w:line="240" w:lineRule="auto"/>
        <w:ind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То есть, Иерархия совещательно обсуждает «что выражать, что нет», «что активировать, что нет», потому что каждая Омега наделена соответствующей возможностью и синтез этих возможностей иерархически включается при согласовании с Изначально Вышестоящим Отцом. И тогда, можно сказать, что </w:t>
      </w:r>
      <w:r w:rsidRPr="00B11D29">
        <w:rPr>
          <w:rFonts w:ascii="Times New Roman" w:eastAsia="Times New Roman" w:hAnsi="Times New Roman" w:cs="Times New Roman"/>
          <w:b/>
          <w:color w:val="000000"/>
          <w:sz w:val="24"/>
          <w:szCs w:val="24"/>
          <w:lang w:eastAsia="ru-RU"/>
        </w:rPr>
        <w:t>каждая Омега наделяется Правом быть Членом Иерархии – единицей, принятой в ряды Иерархии Изначально Вышестоящего Отца Правом Согласования и Утверждения соответствующих Изначально Вышестоящих Аватаров Изначально Вышестоящего Отца.</w:t>
      </w:r>
    </w:p>
    <w:p w14:paraId="0C3BBC33" w14:textId="42BF7D4D" w:rsidR="003576AC" w:rsidRPr="00B11D29" w:rsidRDefault="003576AC" w:rsidP="00C137B4">
      <w:pPr>
        <w:spacing w:after="0" w:line="240" w:lineRule="auto"/>
        <w:ind w:firstLine="454"/>
        <w:jc w:val="both"/>
        <w:rPr>
          <w:rFonts w:ascii="Times New Roman" w:eastAsia="Times New Roman" w:hAnsi="Times New Roman" w:cs="Times New Roman"/>
          <w:b/>
          <w:color w:val="000000"/>
          <w:sz w:val="24"/>
          <w:szCs w:val="24"/>
          <w:lang w:eastAsia="ru-RU"/>
        </w:rPr>
      </w:pPr>
    </w:p>
    <w:p w14:paraId="6AAF9B4F" w14:textId="77777777" w:rsidR="003576AC" w:rsidRPr="00B11D29" w:rsidRDefault="003576AC" w:rsidP="00C137B4">
      <w:pPr>
        <w:spacing w:after="0" w:line="240" w:lineRule="auto"/>
        <w:ind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ПОСТУЛАТЫ:</w:t>
      </w:r>
    </w:p>
    <w:p w14:paraId="748A899B" w14:textId="77777777" w:rsidR="00A238F8" w:rsidRPr="00B11D29" w:rsidRDefault="003576AC" w:rsidP="00C137B4">
      <w:pPr>
        <w:numPr>
          <w:ilvl w:val="0"/>
          <w:numId w:val="74"/>
        </w:numPr>
        <w:tabs>
          <w:tab w:val="left" w:pos="993"/>
        </w:tabs>
        <w:spacing w:after="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512 Изначально Вышестоящих Иерархов Изначально Вышестоящего Отца – законодательный ценз, законодательная база, где решаются вопросы каждого. В совокупности Изначально Вышестоящие Аватары Изначально Вышестоящего Отца формируют </w:t>
      </w:r>
      <w:proofErr w:type="spellStart"/>
      <w:r w:rsidRPr="00B11D29">
        <w:rPr>
          <w:rFonts w:ascii="Times New Roman" w:eastAsia="Times New Roman" w:hAnsi="Times New Roman" w:cs="Times New Roman"/>
          <w:color w:val="000000"/>
          <w:sz w:val="24"/>
          <w:szCs w:val="24"/>
          <w:lang w:eastAsia="ru-RU"/>
        </w:rPr>
        <w:t>иерархизированную</w:t>
      </w:r>
      <w:proofErr w:type="spellEnd"/>
      <w:r w:rsidRPr="00B11D29">
        <w:rPr>
          <w:rFonts w:ascii="Times New Roman" w:eastAsia="Times New Roman" w:hAnsi="Times New Roman" w:cs="Times New Roman"/>
          <w:color w:val="000000"/>
          <w:sz w:val="24"/>
          <w:szCs w:val="24"/>
          <w:lang w:eastAsia="ru-RU"/>
        </w:rPr>
        <w:t xml:space="preserve"> Синтезом Изначально Вышестоящего Отца команду, отвечающую за развитие Человека во всех аспектах его Жизни. </w:t>
      </w:r>
      <w:r w:rsidRPr="00B11D29">
        <w:rPr>
          <w:rFonts w:ascii="Times New Roman" w:eastAsia="Times New Roman" w:hAnsi="Times New Roman" w:cs="Times New Roman"/>
          <w:b/>
          <w:color w:val="000000"/>
          <w:sz w:val="24"/>
          <w:szCs w:val="24"/>
          <w:lang w:eastAsia="ru-RU"/>
        </w:rPr>
        <w:t>Право быть Членом Иерархии и принимать участие в совещательных процедурах.</w:t>
      </w:r>
    </w:p>
    <w:p w14:paraId="52BCA535" w14:textId="77777777" w:rsidR="00A238F8" w:rsidRPr="00B11D29" w:rsidRDefault="003576AC" w:rsidP="00C137B4">
      <w:pPr>
        <w:numPr>
          <w:ilvl w:val="0"/>
          <w:numId w:val="74"/>
        </w:numPr>
        <w:tabs>
          <w:tab w:val="left" w:pos="993"/>
        </w:tabs>
        <w:spacing w:after="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Новая традиция Изначально Вышестоящего Дома Изначально Вышестоящего Отца – каждая Омега растёт в Изначально Вышестоящего Аватара Изначально Вышестоящего Отца Вечностью своей подготовки.</w:t>
      </w:r>
      <w:r w:rsidRPr="00B11D29">
        <w:rPr>
          <w:rFonts w:ascii="Times New Roman" w:eastAsia="Times New Roman" w:hAnsi="Times New Roman" w:cs="Times New Roman"/>
          <w:b/>
          <w:color w:val="000000"/>
          <w:sz w:val="24"/>
          <w:szCs w:val="24"/>
          <w:lang w:eastAsia="ru-RU"/>
        </w:rPr>
        <w:t xml:space="preserve"> Право стать Аватаром в данном физическом воплощении.</w:t>
      </w:r>
    </w:p>
    <w:p w14:paraId="5E94EE8E" w14:textId="77777777" w:rsidR="00A238F8" w:rsidRPr="00B11D29" w:rsidRDefault="003576AC" w:rsidP="00C137B4">
      <w:pPr>
        <w:numPr>
          <w:ilvl w:val="0"/>
          <w:numId w:val="74"/>
        </w:numPr>
        <w:tabs>
          <w:tab w:val="left" w:pos="993"/>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Люди выражают в Метагалактике Отца, то есть несут в материю Жизнь Отца, то есть – несут новое. Значит, в каждом из нас должна быть материя, где мы это новое несём – и это Закон. </w:t>
      </w:r>
      <w:r w:rsidRPr="00B11D29">
        <w:rPr>
          <w:rFonts w:ascii="Times New Roman" w:eastAsia="Times New Roman" w:hAnsi="Times New Roman" w:cs="Times New Roman"/>
          <w:b/>
          <w:color w:val="000000"/>
          <w:sz w:val="24"/>
          <w:szCs w:val="24"/>
          <w:lang w:eastAsia="ru-RU"/>
        </w:rPr>
        <w:t>Право взращивать внутри себя новые виды материи, новые метагалактики, новые архетипы и новые октавы, оставаясь при этом в данном физическом теле.</w:t>
      </w:r>
    </w:p>
    <w:p w14:paraId="542FD2AD" w14:textId="77777777" w:rsidR="00A238F8" w:rsidRPr="00B11D29" w:rsidRDefault="003576AC" w:rsidP="00C137B4">
      <w:pPr>
        <w:numPr>
          <w:ilvl w:val="0"/>
          <w:numId w:val="74"/>
        </w:numPr>
        <w:tabs>
          <w:tab w:val="left" w:pos="993"/>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Специфика деятельности Изначально Вышестоящих Аватаров Изначально Вышестоящего Отца – Законодательство и Делопроизводство Изначально Вышестоящего Отца. </w:t>
      </w:r>
      <w:r w:rsidRPr="00B11D29">
        <w:rPr>
          <w:rFonts w:ascii="Times New Roman" w:eastAsia="Times New Roman" w:hAnsi="Times New Roman" w:cs="Times New Roman"/>
          <w:b/>
          <w:color w:val="000000"/>
          <w:sz w:val="24"/>
          <w:szCs w:val="24"/>
          <w:lang w:eastAsia="ru-RU"/>
        </w:rPr>
        <w:t>Право на участие в Делопроизводстве прочтением данной Конституции.</w:t>
      </w:r>
    </w:p>
    <w:p w14:paraId="78059EAC" w14:textId="78EFADF3" w:rsidR="003576AC" w:rsidRPr="00B11D29" w:rsidRDefault="003576AC" w:rsidP="00C137B4">
      <w:pPr>
        <w:numPr>
          <w:ilvl w:val="0"/>
          <w:numId w:val="74"/>
        </w:numPr>
        <w:tabs>
          <w:tab w:val="left" w:pos="993"/>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512-ти Изначально Вышестоящих Аватаров Изначально Вышестоящего Отца разрабатывают 256 Метагалактических Частей Компетентного Человека и 512 Октавных Частей Компетентного ИВО,</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ведут современное Человечество собою и развивают в каждом Человеке Космические Части, организуя всю природу Планеты Земля, Вселенной и Космоса для этого и формируя Космическое Человечество Землян этим.</w:t>
      </w:r>
    </w:p>
    <w:p w14:paraId="0AA51AB5" w14:textId="77777777" w:rsidR="003576AC" w:rsidRPr="00B11D29" w:rsidRDefault="003576AC" w:rsidP="00C137B4">
      <w:pPr>
        <w:spacing w:before="240" w:after="24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РАЗДЕЛ 4</w:t>
      </w:r>
    </w:p>
    <w:p w14:paraId="7AFE4CB8" w14:textId="77777777" w:rsidR="003576AC" w:rsidRPr="00B11D29" w:rsidRDefault="003576AC" w:rsidP="00C137B4">
      <w:pPr>
        <w:spacing w:before="240" w:after="24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ЧЕЛОВЕК-ЗЕМЛЯНИН</w:t>
      </w:r>
    </w:p>
    <w:p w14:paraId="51D7A359" w14:textId="77777777" w:rsidR="00A238F8" w:rsidRPr="00B11D29" w:rsidRDefault="003576AC" w:rsidP="00C137B4">
      <w:pPr>
        <w:spacing w:before="240"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ИДЕЯ. </w:t>
      </w:r>
      <w:r w:rsidRPr="00B11D29">
        <w:rPr>
          <w:rFonts w:ascii="Times New Roman" w:eastAsia="Times New Roman" w:hAnsi="Times New Roman" w:cs="Times New Roman"/>
          <w:color w:val="000000"/>
          <w:sz w:val="24"/>
          <w:szCs w:val="24"/>
          <w:lang w:eastAsia="ru-RU"/>
        </w:rPr>
        <w:t>Человек-Землянин уникален 64-мя кодонами Генетики. Право развивать Тело Духа в Лотосе фактом данного физического воплощения.</w:t>
      </w:r>
    </w:p>
    <w:p w14:paraId="68825E7C" w14:textId="77777777" w:rsidR="00A238F8" w:rsidRPr="00B11D29" w:rsidRDefault="003576AC" w:rsidP="00C137B4">
      <w:pPr>
        <w:spacing w:after="0" w:line="240" w:lineRule="auto"/>
        <w:ind w:firstLine="454"/>
        <w:jc w:val="both"/>
        <w:rPr>
          <w:rFonts w:ascii="Times New Roman" w:hAnsi="Times New Roman" w:cs="Times New Roman"/>
          <w:sz w:val="24"/>
          <w:szCs w:val="24"/>
        </w:rPr>
      </w:pPr>
      <w:r w:rsidRPr="00B11D29">
        <w:rPr>
          <w:rFonts w:ascii="Times New Roman" w:eastAsia="Times New Roman" w:hAnsi="Times New Roman" w:cs="Times New Roman"/>
          <w:b/>
          <w:color w:val="000000"/>
          <w:sz w:val="24"/>
          <w:szCs w:val="24"/>
          <w:lang w:eastAsia="ru-RU"/>
        </w:rPr>
        <w:t xml:space="preserve">ОПИСАНИЕ. </w:t>
      </w:r>
      <w:r w:rsidRPr="00B11D29">
        <w:rPr>
          <w:rFonts w:ascii="Times New Roman" w:hAnsi="Times New Roman" w:cs="Times New Roman"/>
          <w:sz w:val="24"/>
          <w:szCs w:val="24"/>
        </w:rPr>
        <w:t>Человек-Землянин является субъектом Изначально Вышестоящего Отца его синтезом Образа и Подобия.</w:t>
      </w:r>
    </w:p>
    <w:p w14:paraId="00B0C1C6" w14:textId="58A2617A" w:rsidR="003576AC" w:rsidRPr="00B11D29" w:rsidRDefault="003576AC"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Изначально Вышестоящий Отец своим Источником Жизни творит Человека-Землянина Частями и их синтезом собою, формируя Человеческую Цивилизацию Планеты Земля. Цивилизационная природа Человека-Землянина генетически определена 64 кодонами Частей развития. Соответственно, однородная субстанция Материи Жизни Человека-Землянина строится 64-рьмя видами материальной действительности.</w:t>
      </w:r>
    </w:p>
    <w:p w14:paraId="1806858D" w14:textId="77777777" w:rsidR="003576AC" w:rsidRPr="00B11D29" w:rsidRDefault="003576AC"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 xml:space="preserve">Материя, обладая 4 свойствами явления – Огонь, Дух, Свет, Энергия, усваивается постоянным развитием в Частях Человека. Огонь, Дух, Свет, Энергия, синтезируясь, оформляют в Теле и вокруг Тела Человека сферу бытия, в которой 64 кодона раскрывают 4-рицу явления в 256 базовых </w:t>
      </w:r>
      <w:proofErr w:type="spellStart"/>
      <w:r w:rsidRPr="00B11D29">
        <w:rPr>
          <w:rFonts w:ascii="Times New Roman" w:hAnsi="Times New Roman" w:cs="Times New Roman"/>
          <w:sz w:val="24"/>
          <w:szCs w:val="24"/>
        </w:rPr>
        <w:t>взаимоорганизациях</w:t>
      </w:r>
      <w:proofErr w:type="spellEnd"/>
      <w:r w:rsidRPr="00B11D29">
        <w:rPr>
          <w:rFonts w:ascii="Times New Roman" w:hAnsi="Times New Roman" w:cs="Times New Roman"/>
          <w:sz w:val="24"/>
          <w:szCs w:val="24"/>
        </w:rPr>
        <w:t xml:space="preserve"> Сферы согласованных условий Человека и Планеты Земля, живого ареала Цивилизации.</w:t>
      </w:r>
    </w:p>
    <w:p w14:paraId="4D3E3AAC" w14:textId="77777777" w:rsidR="003576AC" w:rsidRPr="00B11D29" w:rsidRDefault="003576AC"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Источник Жизни Изначально Вышестоящего Отца каждого Человека-Землянина и сфера ИВДИВО, в которой творятся Части Человека-Землянина, координируется со сферой ИВДИВО Планеты Земля, 64-рёх архетипически организованной Учением Синтеза Изначально Вышестоящего Отца.</w:t>
      </w:r>
    </w:p>
    <w:p w14:paraId="675DB7FF" w14:textId="77777777" w:rsidR="003576AC" w:rsidRPr="00B11D29" w:rsidRDefault="003576AC"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Цивилизационный рост Человека-Землянина определяется 64 Компетенциями Субъектности Изначально Вышестоящего Отца внутренней и внешней самоорганизации дееспособностью 256 Частей реализации ИВДИВО каждого в его явлении развития Омегой.</w:t>
      </w:r>
    </w:p>
    <w:p w14:paraId="1168AA0D" w14:textId="77777777" w:rsidR="003576AC" w:rsidRPr="00B11D29" w:rsidRDefault="003576AC"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 xml:space="preserve">Человек-Землянин наделяется Посвящениями, Статусами, Творящими Синтезами, </w:t>
      </w:r>
      <w:proofErr w:type="spellStart"/>
      <w:r w:rsidRPr="00B11D29">
        <w:rPr>
          <w:rFonts w:ascii="Times New Roman" w:hAnsi="Times New Roman" w:cs="Times New Roman"/>
          <w:sz w:val="24"/>
          <w:szCs w:val="24"/>
        </w:rPr>
        <w:t>Синтезностями</w:t>
      </w:r>
      <w:proofErr w:type="spellEnd"/>
      <w:r w:rsidRPr="00B11D29">
        <w:rPr>
          <w:rFonts w:ascii="Times New Roman" w:hAnsi="Times New Roman" w:cs="Times New Roman"/>
          <w:sz w:val="24"/>
          <w:szCs w:val="24"/>
        </w:rPr>
        <w:t xml:space="preserve">, Полномочиями Совершенств, </w:t>
      </w:r>
      <w:proofErr w:type="spellStart"/>
      <w:r w:rsidRPr="00B11D29">
        <w:rPr>
          <w:rFonts w:ascii="Times New Roman" w:hAnsi="Times New Roman" w:cs="Times New Roman"/>
          <w:sz w:val="24"/>
          <w:szCs w:val="24"/>
        </w:rPr>
        <w:t>Иерархизациями</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Ивдивостями</w:t>
      </w:r>
      <w:proofErr w:type="spellEnd"/>
      <w:r w:rsidRPr="00B11D29">
        <w:rPr>
          <w:rFonts w:ascii="Times New Roman" w:hAnsi="Times New Roman" w:cs="Times New Roman"/>
          <w:sz w:val="24"/>
          <w:szCs w:val="24"/>
        </w:rPr>
        <w:t xml:space="preserve"> и Должностными Компетенциями ИВО в синтезе управления Материей Изначально Вышестоящего Отца, мерой своей подготовки Синтезом Изначально Вышестоящего Отца, в </w:t>
      </w:r>
      <w:proofErr w:type="spellStart"/>
      <w:r w:rsidRPr="00B11D29">
        <w:rPr>
          <w:rFonts w:ascii="Times New Roman" w:hAnsi="Times New Roman" w:cs="Times New Roman"/>
          <w:sz w:val="24"/>
          <w:szCs w:val="24"/>
        </w:rPr>
        <w:t>однороднотелесном</w:t>
      </w:r>
      <w:proofErr w:type="spellEnd"/>
      <w:r w:rsidRPr="00B11D29">
        <w:rPr>
          <w:rFonts w:ascii="Times New Roman" w:hAnsi="Times New Roman" w:cs="Times New Roman"/>
          <w:sz w:val="24"/>
          <w:szCs w:val="24"/>
        </w:rPr>
        <w:t xml:space="preserve"> </w:t>
      </w:r>
      <w:proofErr w:type="spellStart"/>
      <w:r w:rsidRPr="00B11D29">
        <w:rPr>
          <w:rFonts w:ascii="Times New Roman" w:hAnsi="Times New Roman" w:cs="Times New Roman"/>
          <w:sz w:val="24"/>
          <w:szCs w:val="24"/>
        </w:rPr>
        <w:t>взрастании</w:t>
      </w:r>
      <w:proofErr w:type="spellEnd"/>
      <w:r w:rsidRPr="00B11D29">
        <w:rPr>
          <w:rFonts w:ascii="Times New Roman" w:hAnsi="Times New Roman" w:cs="Times New Roman"/>
          <w:sz w:val="24"/>
          <w:szCs w:val="24"/>
        </w:rPr>
        <w:t xml:space="preserve"> Человека-Субъекта Изначально Вышестоящего Отца Изначально Вышестоящим Отцом, взращивая Части и 16-рицу реализации внутренней субъядерной организации их, Человек реализует права синтеза, начала синтеза, навыки синтеза, умения синтеза, иерархии синтеза, диалектики синтеза, компетенции синтеза, виртуозности синтеза и веру/знания синтеза Человека Субъекта.</w:t>
      </w:r>
    </w:p>
    <w:p w14:paraId="77506439" w14:textId="77777777" w:rsidR="003576AC" w:rsidRPr="00B11D29" w:rsidRDefault="003576AC" w:rsidP="00C137B4">
      <w:pPr>
        <w:spacing w:after="0" w:line="240" w:lineRule="auto"/>
        <w:ind w:firstLine="454"/>
        <w:jc w:val="both"/>
        <w:rPr>
          <w:rFonts w:ascii="Times New Roman" w:hAnsi="Times New Roman" w:cs="Times New Roman"/>
          <w:sz w:val="24"/>
          <w:szCs w:val="24"/>
        </w:rPr>
      </w:pPr>
      <w:r w:rsidRPr="00B11D29">
        <w:rPr>
          <w:rFonts w:ascii="Times New Roman" w:hAnsi="Times New Roman" w:cs="Times New Roman"/>
          <w:sz w:val="24"/>
          <w:szCs w:val="24"/>
        </w:rPr>
        <w:t xml:space="preserve">Субъектность Компетенций каждого Человека-Землянина Частями организует Огонь, Дух, Свет, Энергию в материю жизни Планеты Земля Сферами 64 архетипов ИВДИВО в компактификации 4 мировых взаимодействий физически, тонко, метагалактически и </w:t>
      </w:r>
      <w:proofErr w:type="spellStart"/>
      <w:r w:rsidRPr="00B11D29">
        <w:rPr>
          <w:rFonts w:ascii="Times New Roman" w:hAnsi="Times New Roman" w:cs="Times New Roman"/>
          <w:sz w:val="24"/>
          <w:szCs w:val="24"/>
        </w:rPr>
        <w:t>синтезно</w:t>
      </w:r>
      <w:proofErr w:type="spellEnd"/>
      <w:r w:rsidRPr="00B11D29">
        <w:rPr>
          <w:rFonts w:ascii="Times New Roman" w:hAnsi="Times New Roman" w:cs="Times New Roman"/>
          <w:sz w:val="24"/>
          <w:szCs w:val="24"/>
        </w:rPr>
        <w:t xml:space="preserve"> в целом Миром Человека синтез-физически.</w:t>
      </w:r>
    </w:p>
    <w:p w14:paraId="108FD00D" w14:textId="77777777" w:rsidR="00A238F8" w:rsidRPr="00B11D29" w:rsidRDefault="003576AC" w:rsidP="00C137B4">
      <w:pPr>
        <w:spacing w:before="240" w:after="0" w:line="240" w:lineRule="auto"/>
        <w:ind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ПОСТУЛАТЫ:</w:t>
      </w:r>
    </w:p>
    <w:p w14:paraId="495D17C9" w14:textId="6C6F9ABA"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Человек-Землянин эволюционно, иерархически, </w:t>
      </w:r>
      <w:proofErr w:type="spellStart"/>
      <w:r w:rsidRPr="00B11D29">
        <w:rPr>
          <w:rFonts w:ascii="Times New Roman" w:hAnsi="Times New Roman" w:cs="Times New Roman"/>
          <w:sz w:val="24"/>
          <w:szCs w:val="24"/>
        </w:rPr>
        <w:t>ивдивно</w:t>
      </w:r>
      <w:proofErr w:type="spellEnd"/>
      <w:r w:rsidRPr="00B11D29">
        <w:rPr>
          <w:rFonts w:ascii="Times New Roman" w:hAnsi="Times New Roman" w:cs="Times New Roman"/>
          <w:sz w:val="24"/>
          <w:szCs w:val="24"/>
        </w:rPr>
        <w:t xml:space="preserve">, светски </w:t>
      </w:r>
      <w:proofErr w:type="spellStart"/>
      <w:r w:rsidRPr="00B11D29">
        <w:rPr>
          <w:rFonts w:ascii="Times New Roman" w:hAnsi="Times New Roman" w:cs="Times New Roman"/>
          <w:sz w:val="24"/>
          <w:szCs w:val="24"/>
        </w:rPr>
        <w:t>неотчужденн</w:t>
      </w:r>
      <w:proofErr w:type="spellEnd"/>
      <w:r w:rsidRPr="00B11D29">
        <w:rPr>
          <w:rFonts w:ascii="Times New Roman" w:hAnsi="Times New Roman" w:cs="Times New Roman"/>
          <w:sz w:val="24"/>
          <w:szCs w:val="24"/>
        </w:rPr>
        <w:t xml:space="preserve"> от Изначально Вышестоящего Отца, являясь Омегой его.</w:t>
      </w:r>
    </w:p>
    <w:p w14:paraId="136661B9"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Образом и Подобием Изначально Вышестоящий Отец </w:t>
      </w:r>
      <w:proofErr w:type="spellStart"/>
      <w:r w:rsidRPr="00B11D29">
        <w:rPr>
          <w:rFonts w:ascii="Times New Roman" w:hAnsi="Times New Roman" w:cs="Times New Roman"/>
          <w:sz w:val="24"/>
          <w:szCs w:val="24"/>
        </w:rPr>
        <w:t>неотчуждён</w:t>
      </w:r>
      <w:proofErr w:type="spellEnd"/>
      <w:r w:rsidRPr="00B11D29">
        <w:rPr>
          <w:rFonts w:ascii="Times New Roman" w:hAnsi="Times New Roman" w:cs="Times New Roman"/>
          <w:sz w:val="24"/>
          <w:szCs w:val="24"/>
        </w:rPr>
        <w:t xml:space="preserve"> от Человека Землянина, творя его своим Синтезом.</w:t>
      </w:r>
    </w:p>
    <w:p w14:paraId="59BFB8AB"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Источником </w:t>
      </w:r>
      <w:proofErr w:type="spellStart"/>
      <w:r w:rsidRPr="00B11D29">
        <w:rPr>
          <w:rFonts w:ascii="Times New Roman" w:hAnsi="Times New Roman" w:cs="Times New Roman"/>
          <w:sz w:val="24"/>
          <w:szCs w:val="24"/>
        </w:rPr>
        <w:t>взрастания</w:t>
      </w:r>
      <w:proofErr w:type="spellEnd"/>
      <w:r w:rsidRPr="00B11D29">
        <w:rPr>
          <w:rFonts w:ascii="Times New Roman" w:hAnsi="Times New Roman" w:cs="Times New Roman"/>
          <w:sz w:val="24"/>
          <w:szCs w:val="24"/>
        </w:rPr>
        <w:t xml:space="preserve"> Человека-Землянина является Учение Синтеза Изначально Вышестоящего Отца.</w:t>
      </w:r>
    </w:p>
    <w:p w14:paraId="2B1C5662"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Феномен 256 Базовых Частей Тела Человека-Землянина определяет Цивилизацию 6 расы Планеты Земля.</w:t>
      </w:r>
    </w:p>
    <w:p w14:paraId="792AB468"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Компетенция Светского общения и явления синтеза Образа и Подобия Человека-Землянина неоспоримые изначальные права синтеза, начала синтеза, навыки синтеза, умения синтеза, иерархии синтеза, диалектики синтеза, компетенции синтеза, виртуозности синтеза каждого.</w:t>
      </w:r>
    </w:p>
    <w:p w14:paraId="7657EC92"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Неповторимое Слово Человека-Землянина </w:t>
      </w:r>
      <w:proofErr w:type="spellStart"/>
      <w:r w:rsidRPr="00B11D29">
        <w:rPr>
          <w:rFonts w:ascii="Times New Roman" w:hAnsi="Times New Roman" w:cs="Times New Roman"/>
          <w:sz w:val="24"/>
          <w:szCs w:val="24"/>
        </w:rPr>
        <w:t>есмь</w:t>
      </w:r>
      <w:proofErr w:type="spellEnd"/>
      <w:r w:rsidRPr="00B11D29">
        <w:rPr>
          <w:rFonts w:ascii="Times New Roman" w:hAnsi="Times New Roman" w:cs="Times New Roman"/>
          <w:sz w:val="24"/>
          <w:szCs w:val="24"/>
        </w:rPr>
        <w:t xml:space="preserve"> Источник 64 неотчуждённых ценностей </w:t>
      </w:r>
      <w:proofErr w:type="spellStart"/>
      <w:r w:rsidRPr="00B11D29">
        <w:rPr>
          <w:rFonts w:ascii="Times New Roman" w:hAnsi="Times New Roman" w:cs="Times New Roman"/>
          <w:sz w:val="24"/>
          <w:szCs w:val="24"/>
        </w:rPr>
        <w:t>взрастания</w:t>
      </w:r>
      <w:proofErr w:type="spellEnd"/>
      <w:r w:rsidRPr="00B11D29">
        <w:rPr>
          <w:rFonts w:ascii="Times New Roman" w:hAnsi="Times New Roman" w:cs="Times New Roman"/>
          <w:sz w:val="24"/>
          <w:szCs w:val="24"/>
        </w:rPr>
        <w:t xml:space="preserve"> Изначально Вышестоящим Отцом реализации от Синтеза до Движения Изначально Вышестоящего Отца.</w:t>
      </w:r>
    </w:p>
    <w:p w14:paraId="261B815F"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proofErr w:type="spellStart"/>
      <w:r w:rsidRPr="00B11D29">
        <w:rPr>
          <w:rFonts w:ascii="Times New Roman" w:hAnsi="Times New Roman" w:cs="Times New Roman"/>
          <w:sz w:val="24"/>
          <w:szCs w:val="24"/>
        </w:rPr>
        <w:t>Огнематерия</w:t>
      </w:r>
      <w:proofErr w:type="spellEnd"/>
      <w:r w:rsidRPr="00B11D29">
        <w:rPr>
          <w:rFonts w:ascii="Times New Roman" w:hAnsi="Times New Roman" w:cs="Times New Roman"/>
          <w:sz w:val="24"/>
          <w:szCs w:val="24"/>
        </w:rPr>
        <w:t xml:space="preserve"> Человека-Землянина в синтезе 64 Видов Материи организуется им ИВДИВО каждого.</w:t>
      </w:r>
    </w:p>
    <w:p w14:paraId="083ED562"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ИВДИВО каждого Человека-Землянина является ячейкой ИВДИВО в целом в синтезе ИВДИВО Планеты Земля.</w:t>
      </w:r>
    </w:p>
    <w:p w14:paraId="6D8CC918"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Огонь, Дух, Свет, Энергия, </w:t>
      </w:r>
      <w:proofErr w:type="spellStart"/>
      <w:r w:rsidRPr="00B11D29">
        <w:rPr>
          <w:rFonts w:ascii="Times New Roman" w:hAnsi="Times New Roman" w:cs="Times New Roman"/>
          <w:sz w:val="24"/>
          <w:szCs w:val="24"/>
        </w:rPr>
        <w:t>Субъядерность</w:t>
      </w:r>
      <w:proofErr w:type="spellEnd"/>
      <w:r w:rsidRPr="00B11D29">
        <w:rPr>
          <w:rFonts w:ascii="Times New Roman" w:hAnsi="Times New Roman" w:cs="Times New Roman"/>
          <w:sz w:val="24"/>
          <w:szCs w:val="24"/>
        </w:rPr>
        <w:t>, Форма, Содержание, Поле Омегой Изначально Вышестоящего Отца записывают Вечность Изначально Вышестоящего Отца 64-ричностью развития 8-рицы Вечности Я Настоящего каждого.</w:t>
      </w:r>
    </w:p>
    <w:p w14:paraId="4D0B9C46"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Внутренний и внешний мир Человека Землянина </w:t>
      </w:r>
      <w:proofErr w:type="spellStart"/>
      <w:r w:rsidRPr="00B11D29">
        <w:rPr>
          <w:rFonts w:ascii="Times New Roman" w:hAnsi="Times New Roman" w:cs="Times New Roman"/>
          <w:sz w:val="24"/>
          <w:szCs w:val="24"/>
        </w:rPr>
        <w:t>самоорганизован</w:t>
      </w:r>
      <w:proofErr w:type="spellEnd"/>
      <w:r w:rsidRPr="00B11D29">
        <w:rPr>
          <w:rFonts w:ascii="Times New Roman" w:hAnsi="Times New Roman" w:cs="Times New Roman"/>
          <w:sz w:val="24"/>
          <w:szCs w:val="24"/>
        </w:rPr>
        <w:t xml:space="preserve"> синтез-физически </w:t>
      </w:r>
      <w:proofErr w:type="spellStart"/>
      <w:r w:rsidRPr="00B11D29">
        <w:rPr>
          <w:rFonts w:ascii="Times New Roman" w:hAnsi="Times New Roman" w:cs="Times New Roman"/>
          <w:sz w:val="24"/>
          <w:szCs w:val="24"/>
        </w:rPr>
        <w:t>огнематерией</w:t>
      </w:r>
      <w:proofErr w:type="spellEnd"/>
      <w:r w:rsidRPr="00B11D29">
        <w:rPr>
          <w:rFonts w:ascii="Times New Roman" w:hAnsi="Times New Roman" w:cs="Times New Roman"/>
          <w:sz w:val="24"/>
          <w:szCs w:val="24"/>
        </w:rPr>
        <w:t xml:space="preserve"> ИВДИВО каждого синтез-архетипически явлением Изначально Вышестоящего Отца собою.</w:t>
      </w:r>
    </w:p>
    <w:p w14:paraId="5176FB53"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Мир Человека являет 4-ричную синтез-физичность количественно-качественной цельности 256-рицы Человека-Землянина 64-ричной организации </w:t>
      </w:r>
      <w:proofErr w:type="spellStart"/>
      <w:r w:rsidRPr="00B11D29">
        <w:rPr>
          <w:rFonts w:ascii="Times New Roman" w:hAnsi="Times New Roman" w:cs="Times New Roman"/>
          <w:sz w:val="24"/>
          <w:szCs w:val="24"/>
        </w:rPr>
        <w:t>огнематерии</w:t>
      </w:r>
      <w:proofErr w:type="spellEnd"/>
      <w:r w:rsidRPr="00B11D29">
        <w:rPr>
          <w:rFonts w:ascii="Times New Roman" w:hAnsi="Times New Roman" w:cs="Times New Roman"/>
          <w:sz w:val="24"/>
          <w:szCs w:val="24"/>
        </w:rPr>
        <w:t xml:space="preserve"> 64 Видами Материи архетипа.</w:t>
      </w:r>
    </w:p>
    <w:p w14:paraId="5C948D72"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Человек-Землянин взрастает 16-рицей Отца-Человек-Субъекта ИВ Отца.</w:t>
      </w:r>
    </w:p>
    <w:p w14:paraId="7D05EBD9" w14:textId="77777777" w:rsidR="00A238F8"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64 Компетенции ИВО Человека Землянина, синтезируясь его Частями 16-рицей Отец-Человек-Субъекта ИВ Отца, определяют качество огня-материи, духа-материи, света-материи, энергии-материи ИВДИВО каждого.</w:t>
      </w:r>
    </w:p>
    <w:p w14:paraId="7853FE74" w14:textId="782D4D93"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 xml:space="preserve">Неотъемлемость внутреннего и внешнего контакта-явления ИВ Отца Человека Землянина реализуются 4-рицей </w:t>
      </w:r>
      <w:proofErr w:type="spellStart"/>
      <w:r w:rsidRPr="00B11D29">
        <w:rPr>
          <w:rFonts w:ascii="Times New Roman" w:hAnsi="Times New Roman" w:cs="Times New Roman"/>
          <w:sz w:val="24"/>
          <w:szCs w:val="24"/>
        </w:rPr>
        <w:t>взрастания</w:t>
      </w:r>
      <w:proofErr w:type="spellEnd"/>
      <w:r w:rsidRPr="00B11D29">
        <w:rPr>
          <w:rFonts w:ascii="Times New Roman" w:hAnsi="Times New Roman" w:cs="Times New Roman"/>
          <w:sz w:val="24"/>
          <w:szCs w:val="24"/>
        </w:rPr>
        <w:t>:</w:t>
      </w:r>
    </w:p>
    <w:p w14:paraId="49558FEB"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16 Эволюциями ИВО</w:t>
      </w:r>
    </w:p>
    <w:p w14:paraId="727EF3DF"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512 Иерархии ИВО</w:t>
      </w:r>
    </w:p>
    <w:p w14:paraId="0B5EB97C"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32 Организациями ИВДИВО</w:t>
      </w:r>
    </w:p>
    <w:p w14:paraId="1677A1AE" w14:textId="77777777" w:rsidR="00A238F8"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64 Организациями ИВО.</w:t>
      </w:r>
    </w:p>
    <w:p w14:paraId="7F783473" w14:textId="6735CFF4"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Среда ИВДИВО каждого Человека-Землянина синтезируется в ИВДИВО Планеты Земля и организует систему цивилизационных и ценностных отношений Субъектных Частей и Целого.</w:t>
      </w:r>
    </w:p>
    <w:p w14:paraId="41811258"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Изначально Вышестоящий Отец явлен Человеком-Землянином в Общем Доме Жизни Землян – ИВДИВО мерой подготовки и реализации макро-микрокосма Отец-Человек-Субъектов синтезом:</w:t>
      </w:r>
    </w:p>
    <w:p w14:paraId="0FA98979"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256 Частей, Систем, Аппаратов, Частностей 16 Эволюций Изначально Вышестоящего Отца,</w:t>
      </w:r>
    </w:p>
    <w:p w14:paraId="760B8FB7"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512 Иерархии Изначально Вышестоящего Отца,</w:t>
      </w:r>
    </w:p>
    <w:p w14:paraId="3495587E"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32 Организаций Изначально Вышестоящего Дома Изначально Вышестоящего Отца (ИВДИВО),</w:t>
      </w:r>
    </w:p>
    <w:p w14:paraId="60709ABC"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64 Компетенций Изначально Вышестоящего Отца.</w:t>
      </w:r>
    </w:p>
    <w:p w14:paraId="5AED0AA4" w14:textId="77777777" w:rsidR="003576AC" w:rsidRPr="00B11D29" w:rsidRDefault="003576AC" w:rsidP="00C137B4">
      <w:pPr>
        <w:numPr>
          <w:ilvl w:val="0"/>
          <w:numId w:val="75"/>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Мир каждого Человека-Землянина образует Космический Мир Планеты Земля синтез-физическим Миром Изначально Вышестоящего Отца.</w:t>
      </w:r>
    </w:p>
    <w:p w14:paraId="52BE2871" w14:textId="77777777" w:rsidR="003576AC" w:rsidRPr="00B11D29" w:rsidRDefault="003576AC" w:rsidP="00C137B4">
      <w:pPr>
        <w:tabs>
          <w:tab w:val="left" w:pos="993"/>
        </w:tabs>
        <w:spacing w:after="0" w:line="240" w:lineRule="auto"/>
        <w:ind w:left="567" w:firstLine="454"/>
        <w:contextualSpacing/>
        <w:jc w:val="both"/>
        <w:rPr>
          <w:rFonts w:ascii="Times New Roman" w:hAnsi="Times New Roman" w:cs="Times New Roman"/>
          <w:sz w:val="24"/>
          <w:szCs w:val="24"/>
        </w:rPr>
      </w:pPr>
    </w:p>
    <w:p w14:paraId="64226259" w14:textId="77777777" w:rsidR="003576AC" w:rsidRPr="00B11D29" w:rsidRDefault="003576AC" w:rsidP="00C137B4">
      <w:pPr>
        <w:spacing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РАЗДЕЛ 5</w:t>
      </w:r>
    </w:p>
    <w:p w14:paraId="1623CE5F" w14:textId="77777777" w:rsidR="003576AC" w:rsidRPr="00B11D29" w:rsidRDefault="003576AC" w:rsidP="00C137B4">
      <w:pPr>
        <w:spacing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ИЗНАЧАЛЬНО ВЫШЕСТОЯЩИЙ ДОМ ИЗНАЧАЛЬНО ВЫШЕСТОЯЩЕГО ОТЦА</w:t>
      </w:r>
    </w:p>
    <w:p w14:paraId="4E2F2B53" w14:textId="4849DEF3" w:rsidR="00A238F8" w:rsidRPr="00B11D29" w:rsidRDefault="00AC2F12" w:rsidP="00C137B4">
      <w:pPr>
        <w:spacing w:after="0" w:line="240" w:lineRule="auto"/>
        <w:ind w:firstLine="454"/>
        <w:jc w:val="both"/>
        <w:rPr>
          <w:rFonts w:ascii="Times New Roman" w:eastAsia="Calibri" w:hAnsi="Times New Roman" w:cs="Times New Roman"/>
          <w:b/>
          <w:sz w:val="24"/>
          <w:szCs w:val="24"/>
        </w:rPr>
      </w:pPr>
      <w:r w:rsidRPr="00B11D29">
        <w:rPr>
          <w:rFonts w:ascii="Times New Roman" w:hAnsi="Times New Roman" w:cs="Times New Roman"/>
          <w:sz w:val="24"/>
          <w:szCs w:val="24"/>
        </w:rPr>
        <w:t xml:space="preserve"> </w:t>
      </w:r>
      <w:r w:rsidR="003576AC" w:rsidRPr="00B11D29">
        <w:rPr>
          <w:rFonts w:ascii="Times New Roman" w:eastAsia="Calibri" w:hAnsi="Times New Roman" w:cs="Times New Roman"/>
          <w:b/>
          <w:sz w:val="24"/>
          <w:szCs w:val="24"/>
        </w:rPr>
        <w:t xml:space="preserve">ИДЕЯ. </w:t>
      </w:r>
      <w:proofErr w:type="spellStart"/>
      <w:r w:rsidR="003576AC" w:rsidRPr="00B11D29">
        <w:rPr>
          <w:rFonts w:ascii="Times New Roman" w:eastAsia="Calibri" w:hAnsi="Times New Roman" w:cs="Times New Roman"/>
          <w:sz w:val="24"/>
          <w:szCs w:val="24"/>
        </w:rPr>
        <w:t>Экстернализация</w:t>
      </w:r>
      <w:proofErr w:type="spellEnd"/>
      <w:r w:rsidR="003576AC" w:rsidRPr="00B11D29">
        <w:rPr>
          <w:rFonts w:ascii="Times New Roman" w:eastAsia="Calibri" w:hAnsi="Times New Roman" w:cs="Times New Roman"/>
          <w:sz w:val="24"/>
          <w:szCs w:val="24"/>
        </w:rPr>
        <w:t xml:space="preserve"> Изначально Вышестоящего Дома Изначально Вышестоящего Отца – прецедент Новой Эпохи.</w:t>
      </w:r>
    </w:p>
    <w:p w14:paraId="766BEF4B" w14:textId="399DEAF1" w:rsidR="003576AC" w:rsidRPr="00B11D29" w:rsidRDefault="003576AC" w:rsidP="00C137B4">
      <w:pPr>
        <w:spacing w:after="0" w:line="240" w:lineRule="auto"/>
        <w:ind w:firstLine="454"/>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ОПИСАНИЕ.</w:t>
      </w:r>
      <w:r w:rsidRPr="00B11D29">
        <w:rPr>
          <w:rFonts w:ascii="Times New Roman" w:eastAsia="Times New Roman" w:hAnsi="Times New Roman" w:cs="Times New Roman"/>
          <w:sz w:val="24"/>
          <w:szCs w:val="24"/>
          <w:lang w:eastAsia="ru-RU"/>
        </w:rPr>
        <w:t> </w:t>
      </w:r>
      <w:r w:rsidRPr="00B11D29">
        <w:rPr>
          <w:rFonts w:ascii="Times New Roman" w:eastAsia="Times New Roman" w:hAnsi="Times New Roman" w:cs="Times New Roman"/>
          <w:b/>
          <w:bCs/>
          <w:color w:val="000000"/>
          <w:sz w:val="24"/>
          <w:szCs w:val="24"/>
          <w:lang w:eastAsia="ru-RU"/>
        </w:rPr>
        <w:t>И</w:t>
      </w:r>
      <w:r w:rsidRPr="00B11D29">
        <w:rPr>
          <w:rFonts w:ascii="Times New Roman" w:eastAsia="Times New Roman" w:hAnsi="Times New Roman" w:cs="Times New Roman"/>
          <w:color w:val="000000"/>
          <w:sz w:val="24"/>
          <w:szCs w:val="24"/>
          <w:lang w:eastAsia="ru-RU"/>
        </w:rPr>
        <w:t xml:space="preserve">значально </w:t>
      </w:r>
      <w:r w:rsidRPr="00B11D29">
        <w:rPr>
          <w:rFonts w:ascii="Times New Roman" w:eastAsia="Times New Roman" w:hAnsi="Times New Roman" w:cs="Times New Roman"/>
          <w:b/>
          <w:bCs/>
          <w:color w:val="000000"/>
          <w:sz w:val="24"/>
          <w:szCs w:val="24"/>
          <w:lang w:eastAsia="ru-RU"/>
        </w:rPr>
        <w:t>В</w:t>
      </w:r>
      <w:r w:rsidRPr="00B11D29">
        <w:rPr>
          <w:rFonts w:ascii="Times New Roman" w:eastAsia="Times New Roman" w:hAnsi="Times New Roman" w:cs="Times New Roman"/>
          <w:color w:val="000000"/>
          <w:sz w:val="24"/>
          <w:szCs w:val="24"/>
          <w:lang w:eastAsia="ru-RU"/>
        </w:rPr>
        <w:t xml:space="preserve">ышестоящий </w:t>
      </w:r>
      <w:r w:rsidRPr="00B11D29">
        <w:rPr>
          <w:rFonts w:ascii="Times New Roman" w:eastAsia="Times New Roman" w:hAnsi="Times New Roman" w:cs="Times New Roman"/>
          <w:b/>
          <w:bCs/>
          <w:color w:val="000000"/>
          <w:sz w:val="24"/>
          <w:szCs w:val="24"/>
          <w:lang w:eastAsia="ru-RU"/>
        </w:rPr>
        <w:t>Д</w:t>
      </w:r>
      <w:r w:rsidRPr="00B11D29">
        <w:rPr>
          <w:rFonts w:ascii="Times New Roman" w:eastAsia="Times New Roman" w:hAnsi="Times New Roman" w:cs="Times New Roman"/>
          <w:color w:val="000000"/>
          <w:sz w:val="24"/>
          <w:szCs w:val="24"/>
          <w:lang w:eastAsia="ru-RU"/>
        </w:rPr>
        <w:t xml:space="preserve">ом </w:t>
      </w:r>
      <w:r w:rsidRPr="00B11D29">
        <w:rPr>
          <w:rFonts w:ascii="Times New Roman" w:eastAsia="Times New Roman" w:hAnsi="Times New Roman" w:cs="Times New Roman"/>
          <w:b/>
          <w:bCs/>
          <w:color w:val="000000"/>
          <w:sz w:val="24"/>
          <w:szCs w:val="24"/>
          <w:lang w:eastAsia="ru-RU"/>
        </w:rPr>
        <w:t>И</w:t>
      </w:r>
      <w:r w:rsidRPr="00B11D29">
        <w:rPr>
          <w:rFonts w:ascii="Times New Roman" w:eastAsia="Times New Roman" w:hAnsi="Times New Roman" w:cs="Times New Roman"/>
          <w:color w:val="000000"/>
          <w:sz w:val="24"/>
          <w:szCs w:val="24"/>
          <w:lang w:eastAsia="ru-RU"/>
        </w:rPr>
        <w:t xml:space="preserve">значально </w:t>
      </w:r>
      <w:r w:rsidRPr="00B11D29">
        <w:rPr>
          <w:rFonts w:ascii="Times New Roman" w:eastAsia="Times New Roman" w:hAnsi="Times New Roman" w:cs="Times New Roman"/>
          <w:b/>
          <w:bCs/>
          <w:color w:val="000000"/>
          <w:sz w:val="24"/>
          <w:szCs w:val="24"/>
          <w:lang w:eastAsia="ru-RU"/>
        </w:rPr>
        <w:t>В</w:t>
      </w:r>
      <w:r w:rsidRPr="00B11D29">
        <w:rPr>
          <w:rFonts w:ascii="Times New Roman" w:eastAsia="Times New Roman" w:hAnsi="Times New Roman" w:cs="Times New Roman"/>
          <w:color w:val="000000"/>
          <w:sz w:val="24"/>
          <w:szCs w:val="24"/>
          <w:lang w:eastAsia="ru-RU"/>
        </w:rPr>
        <w:t xml:space="preserve">ышестоящего </w:t>
      </w:r>
      <w:r w:rsidRPr="00B11D29">
        <w:rPr>
          <w:rFonts w:ascii="Times New Roman" w:eastAsia="Times New Roman" w:hAnsi="Times New Roman" w:cs="Times New Roman"/>
          <w:b/>
          <w:bCs/>
          <w:color w:val="000000"/>
          <w:sz w:val="24"/>
          <w:szCs w:val="24"/>
          <w:lang w:eastAsia="ru-RU"/>
        </w:rPr>
        <w:t>О</w:t>
      </w:r>
      <w:r w:rsidRPr="00B11D29">
        <w:rPr>
          <w:rFonts w:ascii="Times New Roman" w:eastAsia="Times New Roman" w:hAnsi="Times New Roman" w:cs="Times New Roman"/>
          <w:color w:val="000000"/>
          <w:sz w:val="24"/>
          <w:szCs w:val="24"/>
          <w:lang w:eastAsia="ru-RU"/>
        </w:rPr>
        <w:t>тца</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 концентрированная сфера цельности эманаций Изначально Вышестоящего Отца вокруг собственного физического тела, отражающего уровни организации управляемой материи и </w:t>
      </w:r>
      <w:proofErr w:type="spellStart"/>
      <w:r w:rsidRPr="00B11D29">
        <w:rPr>
          <w:rFonts w:ascii="Times New Roman" w:eastAsia="Times New Roman" w:hAnsi="Times New Roman" w:cs="Times New Roman"/>
          <w:color w:val="000000"/>
          <w:sz w:val="24"/>
          <w:szCs w:val="24"/>
          <w:lang w:eastAsia="ru-RU"/>
        </w:rPr>
        <w:t>иерархизирующего</w:t>
      </w:r>
      <w:proofErr w:type="spellEnd"/>
      <w:r w:rsidRPr="00B11D29">
        <w:rPr>
          <w:rFonts w:ascii="Times New Roman" w:eastAsia="Times New Roman" w:hAnsi="Times New Roman" w:cs="Times New Roman"/>
          <w:color w:val="000000"/>
          <w:sz w:val="24"/>
          <w:szCs w:val="24"/>
          <w:lang w:eastAsia="ru-RU"/>
        </w:rPr>
        <w:t xml:space="preserve"> явления взаимодействия Частями Изначально Вышестоящего Отца физическим телом в явлении управления Материей Большого Космоса.</w:t>
      </w:r>
    </w:p>
    <w:p w14:paraId="25C819E4" w14:textId="274BBA27" w:rsidR="003576AC" w:rsidRPr="00B11D29" w:rsidRDefault="003576AC" w:rsidP="00C137B4">
      <w:pPr>
        <w:spacing w:after="0" w:line="240" w:lineRule="auto"/>
        <w:ind w:firstLine="454"/>
        <w:jc w:val="both"/>
        <w:rPr>
          <w:rFonts w:ascii="Times New Roman" w:eastAsia="Calibri" w:hAnsi="Times New Roman" w:cs="Times New Roman"/>
          <w:b/>
          <w:sz w:val="24"/>
          <w:szCs w:val="24"/>
        </w:rPr>
      </w:pPr>
      <w:r w:rsidRPr="00B11D29">
        <w:rPr>
          <w:rFonts w:ascii="Times New Roman" w:eastAsia="Times New Roman" w:hAnsi="Times New Roman" w:cs="Times New Roman"/>
          <w:color w:val="000000"/>
          <w:sz w:val="24"/>
          <w:szCs w:val="24"/>
          <w:lang w:eastAsia="ru-RU"/>
        </w:rPr>
        <w:t xml:space="preserve">ИВДИВО – это синтез всех Домов Отца всех Планет, Солнечных систем, Галактик, Метагалактик, Октав Бытия, Октав ФА во </w:t>
      </w:r>
      <w:proofErr w:type="spellStart"/>
      <w:r w:rsidRPr="00B11D29">
        <w:rPr>
          <w:rFonts w:ascii="Times New Roman" w:eastAsia="Times New Roman" w:hAnsi="Times New Roman" w:cs="Times New Roman"/>
          <w:color w:val="000000"/>
          <w:sz w:val="24"/>
          <w:szCs w:val="24"/>
          <w:lang w:eastAsia="ru-RU"/>
        </w:rPr>
        <w:t>взаимоорганизации</w:t>
      </w:r>
      <w:proofErr w:type="spellEnd"/>
      <w:r w:rsidRPr="00B11D29">
        <w:rPr>
          <w:rFonts w:ascii="Times New Roman" w:eastAsia="Times New Roman" w:hAnsi="Times New Roman" w:cs="Times New Roman"/>
          <w:color w:val="000000"/>
          <w:sz w:val="24"/>
          <w:szCs w:val="24"/>
          <w:lang w:eastAsia="ru-RU"/>
        </w:rPr>
        <w:t xml:space="preserve"> всего во всём, структурированием </w:t>
      </w:r>
      <w:proofErr w:type="spellStart"/>
      <w:r w:rsidRPr="00B11D29">
        <w:rPr>
          <w:rFonts w:ascii="Times New Roman" w:eastAsia="Times New Roman" w:hAnsi="Times New Roman" w:cs="Times New Roman"/>
          <w:color w:val="000000"/>
          <w:sz w:val="24"/>
          <w:szCs w:val="24"/>
          <w:lang w:eastAsia="ru-RU"/>
        </w:rPr>
        <w:t>архетипизации</w:t>
      </w:r>
      <w:proofErr w:type="spellEnd"/>
      <w:r w:rsidRPr="00B11D29">
        <w:rPr>
          <w:rFonts w:ascii="Times New Roman" w:eastAsia="Times New Roman" w:hAnsi="Times New Roman" w:cs="Times New Roman"/>
          <w:color w:val="000000"/>
          <w:sz w:val="24"/>
          <w:szCs w:val="24"/>
          <w:lang w:eastAsia="ru-RU"/>
        </w:rPr>
        <w:t xml:space="preserve"> творения</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Космоса в синтезе Субъекта, под руководством и в прямом выражении Изначально Вышестоящего Отца.</w:t>
      </w:r>
    </w:p>
    <w:p w14:paraId="006779C9" w14:textId="77777777" w:rsidR="00A238F8" w:rsidRPr="00B11D29" w:rsidRDefault="003576AC" w:rsidP="00C137B4">
      <w:pPr>
        <w:spacing w:after="0" w:line="240" w:lineRule="auto"/>
        <w:ind w:firstLineChars="236" w:firstLine="566"/>
        <w:jc w:val="both"/>
        <w:rPr>
          <w:rFonts w:ascii="Times New Roman" w:eastAsia="Calibri" w:hAnsi="Times New Roman" w:cs="Times New Roman"/>
          <w:b/>
          <w:sz w:val="24"/>
          <w:szCs w:val="24"/>
        </w:rPr>
      </w:pPr>
      <w:r w:rsidRPr="00B11D29">
        <w:rPr>
          <w:rFonts w:ascii="Times New Roman" w:eastAsia="Times New Roman" w:hAnsi="Times New Roman" w:cs="Times New Roman"/>
          <w:color w:val="000000"/>
          <w:sz w:val="24"/>
          <w:szCs w:val="24"/>
          <w:lang w:eastAsia="ru-RU"/>
        </w:rPr>
        <w:t xml:space="preserve">Изначально Вышестоящий Отец реализует и </w:t>
      </w:r>
      <w:proofErr w:type="spellStart"/>
      <w:r w:rsidRPr="00B11D29">
        <w:rPr>
          <w:rFonts w:ascii="Times New Roman" w:eastAsia="Times New Roman" w:hAnsi="Times New Roman" w:cs="Times New Roman"/>
          <w:color w:val="000000"/>
          <w:sz w:val="24"/>
          <w:szCs w:val="24"/>
          <w:lang w:eastAsia="ru-RU"/>
        </w:rPr>
        <w:t>офизичивает</w:t>
      </w:r>
      <w:proofErr w:type="spellEnd"/>
      <w:r w:rsidRPr="00B11D29">
        <w:rPr>
          <w:rFonts w:ascii="Times New Roman" w:eastAsia="Times New Roman" w:hAnsi="Times New Roman" w:cs="Times New Roman"/>
          <w:color w:val="000000"/>
          <w:sz w:val="24"/>
          <w:szCs w:val="24"/>
          <w:lang w:eastAsia="ru-RU"/>
        </w:rPr>
        <w:t xml:space="preserve"> свою деятельность в ИВДИВО. Для организации этой деятельности назначаются управленцы на соответствующую должность – Аватары Изначально Вышестоящего Отца (см. раздел 3 настоящей Конституции).</w:t>
      </w:r>
    </w:p>
    <w:p w14:paraId="7F865C42" w14:textId="029DF25D" w:rsidR="003576AC" w:rsidRPr="00B11D29" w:rsidRDefault="003576AC" w:rsidP="00C137B4">
      <w:pPr>
        <w:spacing w:after="0" w:line="240" w:lineRule="auto"/>
        <w:ind w:firstLineChars="236" w:firstLine="566"/>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Организует управление ИВДИВО Изначально Вышестоящий Аватар Синтеза Кут Хуми.</w:t>
      </w:r>
    </w:p>
    <w:p w14:paraId="608E4949" w14:textId="77777777" w:rsidR="003576AC" w:rsidRPr="00B11D29" w:rsidRDefault="003576AC" w:rsidP="00C137B4">
      <w:pPr>
        <w:spacing w:after="0" w:line="240" w:lineRule="auto"/>
        <w:ind w:firstLineChars="236" w:firstLine="566"/>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Строится ИВДИВО 32-я организациями. В организации входят 224 управления. В </w:t>
      </w:r>
      <w:bookmarkStart w:id="74" w:name="_Hlk106907566"/>
      <w:r w:rsidRPr="00B11D29">
        <w:rPr>
          <w:rFonts w:ascii="Times New Roman" w:eastAsia="Calibri" w:hAnsi="Times New Roman" w:cs="Times New Roman"/>
          <w:sz w:val="24"/>
          <w:szCs w:val="24"/>
        </w:rPr>
        <w:t>каждом управлении по 192 отдела.</w:t>
      </w:r>
    </w:p>
    <w:p w14:paraId="4D9E525B" w14:textId="77777777" w:rsidR="003576AC" w:rsidRPr="00B11D29" w:rsidRDefault="003576AC" w:rsidP="00C137B4">
      <w:pPr>
        <w:spacing w:after="0" w:line="240" w:lineRule="auto"/>
        <w:ind w:firstLineChars="250" w:firstLine="600"/>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Далее публикуем 32 организации ИВДИВО:</w:t>
      </w:r>
    </w:p>
    <w:p w14:paraId="4DCA48EC" w14:textId="77777777" w:rsidR="003576AC" w:rsidRPr="00B11D29" w:rsidRDefault="003576AC" w:rsidP="00C137B4">
      <w:pPr>
        <w:numPr>
          <w:ilvl w:val="0"/>
          <w:numId w:val="80"/>
        </w:numPr>
        <w:tabs>
          <w:tab w:val="left" w:pos="993"/>
        </w:tabs>
        <w:spacing w:after="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Изначально Вышестоящий Дом Изначально Вышестоящего Отца</w:t>
      </w:r>
    </w:p>
    <w:p w14:paraId="4EE678E7" w14:textId="77777777" w:rsidR="00A238F8" w:rsidRPr="00B11D29" w:rsidRDefault="003576AC" w:rsidP="00C137B4">
      <w:pPr>
        <w:numPr>
          <w:ilvl w:val="0"/>
          <w:numId w:val="81"/>
        </w:numPr>
        <w:tabs>
          <w:tab w:val="left" w:pos="993"/>
        </w:tabs>
        <w:spacing w:after="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ИВДИВО-</w:t>
      </w:r>
      <w:proofErr w:type="spellStart"/>
      <w:r w:rsidRPr="00B11D29">
        <w:rPr>
          <w:rFonts w:ascii="Times New Roman" w:eastAsia="Calibri" w:hAnsi="Times New Roman" w:cs="Times New Roman"/>
          <w:sz w:val="24"/>
          <w:szCs w:val="24"/>
        </w:rPr>
        <w:t>Октавно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Метагалактическо</w:t>
      </w:r>
      <w:proofErr w:type="spellEnd"/>
      <w:r w:rsidRPr="00B11D29">
        <w:rPr>
          <w:rFonts w:ascii="Times New Roman" w:eastAsia="Calibri" w:hAnsi="Times New Roman" w:cs="Times New Roman"/>
          <w:sz w:val="24"/>
          <w:szCs w:val="24"/>
        </w:rPr>
        <w:t>-Планетарная Высшая Школа Синтеза Изначально Вышестоящего Отца</w:t>
      </w:r>
      <w:bookmarkEnd w:id="74"/>
    </w:p>
    <w:p w14:paraId="45053082" w14:textId="1CB7B6A4"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Times New Roman" w:hAnsi="Times New Roman" w:cs="Times New Roman"/>
          <w:sz w:val="24"/>
          <w:szCs w:val="24"/>
          <w:lang w:eastAsia="ru-RU"/>
        </w:rPr>
        <w:t>30.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Академия Синтез-Философии Изначально Вышестоящего Отца</w:t>
      </w:r>
    </w:p>
    <w:p w14:paraId="7322C390"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Times New Roman" w:hAnsi="Times New Roman" w:cs="Times New Roman"/>
          <w:sz w:val="24"/>
          <w:szCs w:val="24"/>
          <w:lang w:eastAsia="ru-RU"/>
        </w:rPr>
        <w:t xml:space="preserve">29. </w:t>
      </w:r>
      <w:bookmarkStart w:id="75" w:name="_Hlk106907621"/>
      <w:r w:rsidRPr="00B11D29">
        <w:rPr>
          <w:rFonts w:ascii="Times New Roman" w:eastAsia="Times New Roman" w:hAnsi="Times New Roman" w:cs="Times New Roman"/>
          <w:sz w:val="24"/>
          <w:szCs w:val="24"/>
          <w:lang w:eastAsia="ru-RU"/>
        </w:rPr>
        <w:t>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Цивилизация Синтеза Отец-Человек-Субъектов Изначально Вышестоящего Отца</w:t>
      </w:r>
      <w:bookmarkEnd w:id="75"/>
    </w:p>
    <w:p w14:paraId="2B7B562C"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28.ИВДИВО-Октавно-Метагалактическо-Планетарная Империя </w:t>
      </w:r>
      <w:proofErr w:type="spellStart"/>
      <w:r w:rsidRPr="00B11D29">
        <w:rPr>
          <w:rFonts w:ascii="Times New Roman" w:eastAsia="Times New Roman" w:hAnsi="Times New Roman" w:cs="Times New Roman"/>
          <w:sz w:val="24"/>
          <w:szCs w:val="24"/>
          <w:lang w:eastAsia="ru-RU"/>
        </w:rPr>
        <w:t>синтезфизичности</w:t>
      </w:r>
      <w:proofErr w:type="spellEnd"/>
      <w:r w:rsidRPr="00B11D29">
        <w:rPr>
          <w:rFonts w:ascii="Times New Roman" w:eastAsia="Times New Roman" w:hAnsi="Times New Roman" w:cs="Times New Roman"/>
          <w:sz w:val="24"/>
          <w:szCs w:val="24"/>
          <w:lang w:eastAsia="ru-RU"/>
        </w:rPr>
        <w:t xml:space="preserve"> Отец-Человек-Субъектов Изначально Вышестоящего Отца</w:t>
      </w:r>
    </w:p>
    <w:p w14:paraId="26CD8E8F" w14:textId="7AB922DC"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27. </w:t>
      </w:r>
      <w:r w:rsidRPr="00B11D29">
        <w:rPr>
          <w:rFonts w:ascii="Times New Roman" w:eastAsia="Times New Roman" w:hAnsi="Times New Roman" w:cs="Times New Roman"/>
          <w:sz w:val="24"/>
          <w:szCs w:val="24"/>
          <w:lang w:eastAsia="ru-RU"/>
        </w:rPr>
        <w:t>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Академия Наук Изначально Вышестоящего Отца</w:t>
      </w:r>
    </w:p>
    <w:p w14:paraId="2E06DDF7"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26.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 xml:space="preserve">-Планетарная Информация и Синтез Частностей </w:t>
      </w:r>
      <w:bookmarkStart w:id="76" w:name="_Hlk122943961"/>
      <w:r w:rsidRPr="00B11D29">
        <w:rPr>
          <w:rFonts w:ascii="Times New Roman" w:eastAsia="Times New Roman" w:hAnsi="Times New Roman" w:cs="Times New Roman"/>
          <w:sz w:val="24"/>
          <w:szCs w:val="24"/>
          <w:lang w:eastAsia="ru-RU"/>
        </w:rPr>
        <w:t>Отец-Человек-Субъект</w:t>
      </w:r>
      <w:bookmarkEnd w:id="76"/>
      <w:r w:rsidRPr="00B11D29">
        <w:rPr>
          <w:rFonts w:ascii="Times New Roman" w:eastAsia="Times New Roman" w:hAnsi="Times New Roman" w:cs="Times New Roman"/>
          <w:sz w:val="24"/>
          <w:szCs w:val="24"/>
          <w:lang w:eastAsia="ru-RU"/>
        </w:rPr>
        <w:t>ов Изначально Вышестоящего Отца</w:t>
      </w:r>
    </w:p>
    <w:p w14:paraId="379D08FB" w14:textId="35A5A064"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bookmarkStart w:id="77" w:name="_Hlk106907706"/>
      <w:r w:rsidRPr="00B11D29">
        <w:rPr>
          <w:rFonts w:ascii="Times New Roman" w:eastAsia="Calibri" w:hAnsi="Times New Roman" w:cs="Times New Roman"/>
          <w:sz w:val="24"/>
          <w:szCs w:val="24"/>
        </w:rPr>
        <w:t xml:space="preserve">25. </w:t>
      </w:r>
      <w:r w:rsidRPr="00B11D29">
        <w:rPr>
          <w:rFonts w:ascii="Times New Roman" w:eastAsia="Times New Roman" w:hAnsi="Times New Roman" w:cs="Times New Roman"/>
          <w:sz w:val="24"/>
          <w:szCs w:val="24"/>
          <w:lang w:eastAsia="ru-RU"/>
        </w:rPr>
        <w:t>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-Планетарный Высший Аттестационный Совет Изначально Вышестоящего Отца</w:t>
      </w:r>
      <w:bookmarkEnd w:id="77"/>
    </w:p>
    <w:p w14:paraId="1E6E4806"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24.</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w:t>
      </w:r>
      <w:r w:rsidRPr="00B11D29">
        <w:rPr>
          <w:rFonts w:ascii="Times New Roman" w:eastAsia="Times New Roman" w:hAnsi="Times New Roman" w:cs="Times New Roman"/>
          <w:b/>
          <w:bCs/>
          <w:sz w:val="24"/>
          <w:szCs w:val="24"/>
          <w:lang w:eastAsia="ru-RU"/>
        </w:rPr>
        <w:t xml:space="preserve"> </w:t>
      </w:r>
      <w:r w:rsidRPr="00B11D29">
        <w:rPr>
          <w:rFonts w:ascii="Times New Roman" w:eastAsia="Times New Roman" w:hAnsi="Times New Roman" w:cs="Times New Roman"/>
          <w:sz w:val="24"/>
          <w:szCs w:val="24"/>
          <w:lang w:eastAsia="ru-RU"/>
        </w:rPr>
        <w:t>Политическая партия Отец-Человек-Субъектов Изначально Вышестоящего Отца</w:t>
      </w:r>
    </w:p>
    <w:p w14:paraId="07CDC28F"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23.</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-Планетарный Синтез Отец-Человек-Субъекта Изначально Вышестоящего Отца</w:t>
      </w:r>
    </w:p>
    <w:p w14:paraId="7BAD9A26"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22.</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-Планетарный Парламент Отец-Человек-Субъектов Изначально Вышестоящего Отца</w:t>
      </w:r>
    </w:p>
    <w:p w14:paraId="4DFF9878"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21.</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Экономика Отец-Человек-Субъекта Изначально Вышестоящего Отца</w:t>
      </w:r>
    </w:p>
    <w:p w14:paraId="61890663"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20.</w:t>
      </w:r>
      <w:r w:rsidRPr="00B11D29">
        <w:rPr>
          <w:rFonts w:ascii="Times New Roman" w:eastAsia="Times New Roman" w:hAnsi="Times New Roman" w:cs="Times New Roman"/>
          <w:sz w:val="24"/>
          <w:szCs w:val="24"/>
          <w:lang w:eastAsia="ru-RU"/>
        </w:rPr>
        <w:t xml:space="preserve"> План Синтеза Изначально Вышестоящего Отца /Частный План Синтеза Отец-Человек-Субъекта Изначально Вышестоящего Отца</w:t>
      </w:r>
    </w:p>
    <w:p w14:paraId="60C6F927"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19. </w:t>
      </w:r>
      <w:r w:rsidRPr="00B11D29">
        <w:rPr>
          <w:rFonts w:ascii="Times New Roman" w:eastAsia="Times New Roman" w:hAnsi="Times New Roman" w:cs="Times New Roman"/>
          <w:sz w:val="24"/>
          <w:szCs w:val="24"/>
          <w:lang w:eastAsia="ru-RU"/>
        </w:rPr>
        <w:t>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-Планетарный Энергопотенциал Отец-Человек-Субъекта Изначально Вышестоящего Отца</w:t>
      </w:r>
    </w:p>
    <w:p w14:paraId="06FED8B2"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18.</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-Планетарного Развития Отец-Человек-Субъекта Изначально Вышестоящего Отца</w:t>
      </w:r>
    </w:p>
    <w:p w14:paraId="56CA1457"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bookmarkStart w:id="78" w:name="_Hlk54122855"/>
      <w:r w:rsidRPr="00B11D29">
        <w:rPr>
          <w:rFonts w:ascii="Times New Roman" w:eastAsia="Calibri" w:hAnsi="Times New Roman" w:cs="Times New Roman"/>
          <w:sz w:val="24"/>
          <w:szCs w:val="24"/>
        </w:rPr>
        <w:t>17.</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Иерархия Изначально Вышестоящего Отца</w:t>
      </w:r>
      <w:bookmarkEnd w:id="78"/>
    </w:p>
    <w:p w14:paraId="43F0DAA2" w14:textId="7BC52FDC"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bookmarkStart w:id="79" w:name="_Hlk118358534"/>
      <w:r w:rsidRPr="00B11D29">
        <w:rPr>
          <w:rFonts w:ascii="Times New Roman" w:eastAsia="Calibri" w:hAnsi="Times New Roman" w:cs="Times New Roman"/>
          <w:sz w:val="24"/>
          <w:szCs w:val="24"/>
        </w:rPr>
        <w:t>16.</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Нация Гражданской Конфедерации Отец-Человек-Субъектов Изначально Вышестоящего Отца</w:t>
      </w:r>
      <w:bookmarkEnd w:id="79"/>
    </w:p>
    <w:p w14:paraId="65E2ACE3" w14:textId="77777777" w:rsidR="00DA2283"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15.</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-Планетарное Образование Отец-Человек-Субъекта Изначально Вышестоящего Отца</w:t>
      </w:r>
    </w:p>
    <w:p w14:paraId="4A2BF991" w14:textId="7C586334"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14.</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-Планетарное Мировоззрение Отец-Человек-Субъекта Изначально Вышестоящего Отца</w:t>
      </w:r>
    </w:p>
    <w:p w14:paraId="49FCF742"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13.</w:t>
      </w:r>
      <w:r w:rsidRPr="00B11D29">
        <w:rPr>
          <w:rFonts w:ascii="Times New Roman" w:eastAsia="Times New Roman" w:hAnsi="Times New Roman" w:cs="Times New Roman"/>
          <w:b/>
          <w:sz w:val="24"/>
          <w:szCs w:val="24"/>
          <w:lang w:eastAsia="ru-RU"/>
        </w:rPr>
        <w:t xml:space="preserve"> </w:t>
      </w:r>
      <w:r w:rsidRPr="00B11D29">
        <w:rPr>
          <w:rFonts w:ascii="Times New Roman" w:eastAsia="Times New Roman" w:hAnsi="Times New Roman" w:cs="Times New Roman"/>
          <w:sz w:val="24"/>
          <w:szCs w:val="24"/>
          <w:lang w:eastAsia="ru-RU"/>
        </w:rPr>
        <w:t>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Культура Отец-Человек-Субъекта Изначально Вышестоящего Отца</w:t>
      </w:r>
    </w:p>
    <w:p w14:paraId="130C7E3D" w14:textId="1CB795DD"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bookmarkStart w:id="80" w:name="_Hlk115078826"/>
      <w:bookmarkStart w:id="81" w:name="_Hlk118358361"/>
      <w:bookmarkStart w:id="82" w:name="_Hlk111747824"/>
      <w:r w:rsidRPr="00B11D29">
        <w:rPr>
          <w:rFonts w:ascii="Times New Roman" w:eastAsia="Calibri" w:hAnsi="Times New Roman" w:cs="Times New Roman"/>
          <w:sz w:val="24"/>
          <w:szCs w:val="24"/>
        </w:rPr>
        <w:t>12.</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-Планетарное Искусство Отец-Человек-Субъект</w:t>
      </w:r>
      <w:bookmarkEnd w:id="80"/>
      <w:r w:rsidRPr="00B11D29">
        <w:rPr>
          <w:rFonts w:ascii="Times New Roman" w:eastAsia="Times New Roman" w:hAnsi="Times New Roman" w:cs="Times New Roman"/>
          <w:sz w:val="24"/>
          <w:szCs w:val="24"/>
          <w:lang w:eastAsia="ru-RU"/>
        </w:rPr>
        <w:t>а Изначально Вышестоящего Отца</w:t>
      </w:r>
      <w:bookmarkEnd w:id="81"/>
      <w:bookmarkEnd w:id="82"/>
    </w:p>
    <w:p w14:paraId="5D156F09"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11.</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-Планетарное Воспитание Отец-Человек-Субъекта Изначально Вышестоящего Отца</w:t>
      </w:r>
    </w:p>
    <w:p w14:paraId="63A77BC9" w14:textId="66621D93"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bookmarkStart w:id="83" w:name="_Hlk120645678"/>
      <w:bookmarkStart w:id="84" w:name="_Hlk115078884"/>
      <w:bookmarkStart w:id="85" w:name="_Hlk118358416"/>
      <w:r w:rsidRPr="00B11D29">
        <w:rPr>
          <w:rFonts w:ascii="Times New Roman" w:eastAsia="Calibri" w:hAnsi="Times New Roman" w:cs="Times New Roman"/>
          <w:sz w:val="24"/>
          <w:szCs w:val="24"/>
        </w:rPr>
        <w:t>10.</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w:t>
      </w:r>
      <w:bookmarkEnd w:id="83"/>
      <w:r w:rsidRPr="00B11D29">
        <w:rPr>
          <w:rFonts w:ascii="Times New Roman" w:eastAsia="Times New Roman" w:hAnsi="Times New Roman" w:cs="Times New Roman"/>
          <w:sz w:val="24"/>
          <w:szCs w:val="24"/>
          <w:lang w:eastAsia="ru-RU"/>
        </w:rPr>
        <w:t>ая Этика Отец-Человек-Субъект</w:t>
      </w:r>
      <w:bookmarkEnd w:id="84"/>
      <w:r w:rsidRPr="00B11D29">
        <w:rPr>
          <w:rFonts w:ascii="Times New Roman" w:eastAsia="Times New Roman" w:hAnsi="Times New Roman" w:cs="Times New Roman"/>
          <w:sz w:val="24"/>
          <w:szCs w:val="24"/>
          <w:lang w:eastAsia="ru-RU"/>
        </w:rPr>
        <w:t>а Изначально Вышестоящего Отца</w:t>
      </w:r>
      <w:bookmarkEnd w:id="85"/>
    </w:p>
    <w:p w14:paraId="1E3B9AAA" w14:textId="77777777" w:rsidR="00DA2283"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9.</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-Планетарный Этикет Отец-Человек-Субъекта Изначально Вышестоящего Отца</w:t>
      </w:r>
    </w:p>
    <w:p w14:paraId="12EE587B" w14:textId="440F68FD"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bookmarkStart w:id="86" w:name="_Hlk106907593"/>
      <w:bookmarkStart w:id="87" w:name="_Hlk111884710"/>
      <w:r w:rsidRPr="00B11D29">
        <w:rPr>
          <w:rFonts w:ascii="Times New Roman" w:eastAsia="Calibri" w:hAnsi="Times New Roman" w:cs="Times New Roman"/>
          <w:sz w:val="24"/>
          <w:szCs w:val="24"/>
        </w:rPr>
        <w:t>8.</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-Планетарная Разработка Отец-Человек-Субъекта Изначально Вышестоящего Отца</w:t>
      </w:r>
      <w:bookmarkEnd w:id="86"/>
      <w:bookmarkEnd w:id="87"/>
    </w:p>
    <w:p w14:paraId="5C237699" w14:textId="69664191"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7.</w:t>
      </w:r>
      <w:r w:rsidRPr="00B11D29">
        <w:rPr>
          <w:rFonts w:ascii="Times New Roman" w:eastAsia="Times New Roman" w:hAnsi="Times New Roman" w:cs="Times New Roman"/>
          <w:sz w:val="24"/>
          <w:szCs w:val="24"/>
          <w:lang w:eastAsia="ru-RU"/>
        </w:rPr>
        <w:t xml:space="preserve"> Столица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 xml:space="preserve">-Планетарной Имперской Цивилизации </w:t>
      </w:r>
      <w:proofErr w:type="spellStart"/>
      <w:r w:rsidRPr="00B11D29">
        <w:rPr>
          <w:rFonts w:ascii="Times New Roman" w:eastAsia="Times New Roman" w:hAnsi="Times New Roman" w:cs="Times New Roman"/>
          <w:sz w:val="24"/>
          <w:szCs w:val="24"/>
          <w:lang w:eastAsia="ru-RU"/>
        </w:rPr>
        <w:t>синтезфизичности</w:t>
      </w:r>
      <w:proofErr w:type="spellEnd"/>
      <w:r w:rsidRPr="00B11D29">
        <w:rPr>
          <w:rFonts w:ascii="Times New Roman" w:eastAsia="Times New Roman" w:hAnsi="Times New Roman" w:cs="Times New Roman"/>
          <w:sz w:val="24"/>
          <w:szCs w:val="24"/>
          <w:lang w:eastAsia="ru-RU"/>
        </w:rPr>
        <w:t xml:space="preserve"> Планетой Земля Изначально Вышестоящего Отца</w:t>
      </w:r>
    </w:p>
    <w:p w14:paraId="5789B801"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6.</w:t>
      </w:r>
      <w:r w:rsidRPr="00B11D29">
        <w:rPr>
          <w:rFonts w:ascii="Times New Roman" w:eastAsia="Times New Roman" w:hAnsi="Times New Roman" w:cs="Times New Roman"/>
          <w:b/>
          <w:sz w:val="24"/>
          <w:szCs w:val="24"/>
          <w:lang w:eastAsia="ru-RU"/>
        </w:rPr>
        <w:t xml:space="preserve"> </w:t>
      </w:r>
      <w:r w:rsidRPr="00B11D29">
        <w:rPr>
          <w:rFonts w:ascii="Times New Roman" w:eastAsia="Times New Roman" w:hAnsi="Times New Roman" w:cs="Times New Roman"/>
          <w:sz w:val="24"/>
          <w:szCs w:val="24"/>
          <w:lang w:eastAsia="ru-RU"/>
        </w:rPr>
        <w:t>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-Планетарное Общество Иерархии Равных Отец-Человек-Субъектов Изначально Вышестоящего Отца</w:t>
      </w:r>
      <w:bookmarkStart w:id="88" w:name="_Hlk123059931"/>
    </w:p>
    <w:p w14:paraId="5964D1D5"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5.</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 xml:space="preserve">-Планетарная Раса Отец-Человек-Субъекта </w:t>
      </w:r>
      <w:bookmarkStart w:id="89" w:name="_Hlk106952825"/>
      <w:bookmarkEnd w:id="88"/>
      <w:r w:rsidRPr="00B11D29">
        <w:rPr>
          <w:rFonts w:ascii="Times New Roman" w:eastAsia="Times New Roman" w:hAnsi="Times New Roman" w:cs="Times New Roman"/>
          <w:sz w:val="24"/>
          <w:szCs w:val="24"/>
          <w:lang w:eastAsia="ru-RU"/>
        </w:rPr>
        <w:t>Изначально Вышестоящего Отца</w:t>
      </w:r>
      <w:bookmarkEnd w:id="89"/>
    </w:p>
    <w:p w14:paraId="11EAF8AA"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4.</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-Планетарные Имперско-Цивилизационные ИВДИВО-полисы</w:t>
      </w:r>
      <w:r w:rsidRPr="00B11D29">
        <w:rPr>
          <w:rFonts w:ascii="Times New Roman" w:eastAsia="Times New Roman" w:hAnsi="Times New Roman" w:cs="Times New Roman"/>
          <w:sz w:val="24"/>
          <w:szCs w:val="24"/>
          <w:vertAlign w:val="superscript"/>
          <w:lang w:eastAsia="ru-RU"/>
        </w:rPr>
        <w:t>*</w:t>
      </w:r>
      <w:r w:rsidRPr="00B11D29">
        <w:rPr>
          <w:rFonts w:ascii="Times New Roman" w:eastAsia="Times New Roman" w:hAnsi="Times New Roman" w:cs="Times New Roman"/>
          <w:sz w:val="24"/>
          <w:szCs w:val="24"/>
          <w:lang w:eastAsia="ru-RU"/>
        </w:rPr>
        <w:t xml:space="preserve"> Изначально Вышестоящего Отца</w:t>
      </w:r>
    </w:p>
    <w:p w14:paraId="2F0B88FF" w14:textId="5CC52360"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3.</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 xml:space="preserve">-Планетарные </w:t>
      </w:r>
      <w:bookmarkStart w:id="90" w:name="_Hlk123060503"/>
      <w:r w:rsidRPr="00B11D29">
        <w:rPr>
          <w:rFonts w:ascii="Times New Roman" w:eastAsia="Times New Roman" w:hAnsi="Times New Roman" w:cs="Times New Roman"/>
          <w:sz w:val="24"/>
          <w:szCs w:val="24"/>
          <w:lang w:eastAsia="ru-RU"/>
        </w:rPr>
        <w:t>ИВДИВО-здания</w:t>
      </w:r>
      <w:bookmarkEnd w:id="90"/>
      <w:r w:rsidRPr="00B11D29">
        <w:rPr>
          <w:rFonts w:ascii="Times New Roman" w:eastAsia="Times New Roman" w:hAnsi="Times New Roman" w:cs="Times New Roman"/>
          <w:sz w:val="24"/>
          <w:szCs w:val="24"/>
          <w:vertAlign w:val="superscript"/>
          <w:lang w:eastAsia="ru-RU"/>
        </w:rPr>
        <w:t xml:space="preserve"> </w:t>
      </w:r>
      <w:r w:rsidRPr="00B11D29">
        <w:rPr>
          <w:rFonts w:ascii="Times New Roman" w:eastAsia="Times New Roman" w:hAnsi="Times New Roman" w:cs="Times New Roman"/>
          <w:sz w:val="24"/>
          <w:szCs w:val="24"/>
          <w:lang w:eastAsia="ru-RU"/>
        </w:rPr>
        <w:t>Изначально Вышестоящего Отца</w:t>
      </w:r>
    </w:p>
    <w:p w14:paraId="68937361" w14:textId="77777777" w:rsidR="003576AC" w:rsidRPr="00B11D29" w:rsidRDefault="003576AC" w:rsidP="00C137B4">
      <w:pPr>
        <w:tabs>
          <w:tab w:val="left" w:pos="993"/>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2.</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 xml:space="preserve">-Планетарные </w:t>
      </w:r>
      <w:bookmarkStart w:id="91" w:name="_Hlk123060569"/>
      <w:r w:rsidRPr="00B11D29">
        <w:rPr>
          <w:rFonts w:ascii="Times New Roman" w:eastAsia="Times New Roman" w:hAnsi="Times New Roman" w:cs="Times New Roman"/>
          <w:sz w:val="24"/>
          <w:szCs w:val="24"/>
          <w:lang w:eastAsia="ru-RU"/>
        </w:rPr>
        <w:t xml:space="preserve">Частные ИВДИВО-здания Отец-Человек-Субъекта </w:t>
      </w:r>
      <w:bookmarkEnd w:id="91"/>
      <w:r w:rsidRPr="00B11D29">
        <w:rPr>
          <w:rFonts w:ascii="Times New Roman" w:eastAsia="Times New Roman" w:hAnsi="Times New Roman" w:cs="Times New Roman"/>
          <w:sz w:val="24"/>
          <w:szCs w:val="24"/>
          <w:lang w:eastAsia="ru-RU"/>
        </w:rPr>
        <w:t>Изначально Вышестоящего Отца</w:t>
      </w:r>
      <w:bookmarkStart w:id="92" w:name="_Hlk106907757"/>
    </w:p>
    <w:p w14:paraId="33EC4F58" w14:textId="77777777" w:rsidR="00A238F8" w:rsidRPr="00B11D29" w:rsidRDefault="003576AC" w:rsidP="00C137B4">
      <w:pPr>
        <w:tabs>
          <w:tab w:val="left" w:pos="993"/>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1.</w:t>
      </w:r>
      <w:r w:rsidRPr="00B11D29">
        <w:rPr>
          <w:rFonts w:ascii="Times New Roman" w:eastAsia="Times New Roman" w:hAnsi="Times New Roman" w:cs="Times New Roman"/>
          <w:sz w:val="24"/>
          <w:szCs w:val="24"/>
          <w:lang w:eastAsia="ru-RU"/>
        </w:rPr>
        <w:t xml:space="preserve"> ИВДИВО-</w:t>
      </w:r>
      <w:proofErr w:type="spellStart"/>
      <w:r w:rsidRPr="00B11D29">
        <w:rPr>
          <w:rFonts w:ascii="Times New Roman" w:eastAsia="Times New Roman" w:hAnsi="Times New Roman" w:cs="Times New Roman"/>
          <w:sz w:val="24"/>
          <w:szCs w:val="24"/>
          <w:lang w:eastAsia="ru-RU"/>
        </w:rPr>
        <w:t>Октавно</w:t>
      </w:r>
      <w:proofErr w:type="spellEnd"/>
      <w:r w:rsidRPr="00B11D29">
        <w:rPr>
          <w:rFonts w:ascii="Times New Roman" w:eastAsia="Times New Roman" w:hAnsi="Times New Roman" w:cs="Times New Roman"/>
          <w:sz w:val="24"/>
          <w:szCs w:val="24"/>
          <w:lang w:eastAsia="ru-RU"/>
        </w:rPr>
        <w:t>-</w:t>
      </w:r>
      <w:proofErr w:type="spellStart"/>
      <w:r w:rsidRPr="00B11D29">
        <w:rPr>
          <w:rFonts w:ascii="Times New Roman" w:eastAsia="Times New Roman" w:hAnsi="Times New Roman" w:cs="Times New Roman"/>
          <w:sz w:val="24"/>
          <w:szCs w:val="24"/>
          <w:lang w:eastAsia="ru-RU"/>
        </w:rPr>
        <w:t>Метагалактическо</w:t>
      </w:r>
      <w:proofErr w:type="spellEnd"/>
      <w:r w:rsidRPr="00B11D29">
        <w:rPr>
          <w:rFonts w:ascii="Times New Roman" w:eastAsia="Times New Roman" w:hAnsi="Times New Roman" w:cs="Times New Roman"/>
          <w:sz w:val="24"/>
          <w:szCs w:val="24"/>
          <w:lang w:eastAsia="ru-RU"/>
        </w:rPr>
        <w:t xml:space="preserve">-Планетарная </w:t>
      </w:r>
      <w:bookmarkStart w:id="93" w:name="_Hlk123060605"/>
      <w:proofErr w:type="spellStart"/>
      <w:r w:rsidRPr="00B11D29">
        <w:rPr>
          <w:rFonts w:ascii="Times New Roman" w:eastAsia="Times New Roman" w:hAnsi="Times New Roman" w:cs="Times New Roman"/>
          <w:sz w:val="24"/>
          <w:szCs w:val="24"/>
          <w:lang w:eastAsia="ru-RU"/>
        </w:rPr>
        <w:t>Психодинамика</w:t>
      </w:r>
      <w:proofErr w:type="spellEnd"/>
      <w:r w:rsidRPr="00B11D29">
        <w:rPr>
          <w:rFonts w:ascii="Times New Roman" w:eastAsia="Times New Roman" w:hAnsi="Times New Roman" w:cs="Times New Roman"/>
          <w:sz w:val="24"/>
          <w:szCs w:val="24"/>
          <w:lang w:eastAsia="ru-RU"/>
        </w:rPr>
        <w:t xml:space="preserve"> Отец-Человек-Субъекта </w:t>
      </w:r>
      <w:bookmarkEnd w:id="93"/>
      <w:r w:rsidRPr="00B11D29">
        <w:rPr>
          <w:rFonts w:ascii="Times New Roman" w:eastAsia="Times New Roman" w:hAnsi="Times New Roman" w:cs="Times New Roman"/>
          <w:sz w:val="24"/>
          <w:szCs w:val="24"/>
          <w:lang w:eastAsia="ru-RU"/>
        </w:rPr>
        <w:t>Изначально Вышестоящего</w:t>
      </w:r>
      <w:bookmarkEnd w:id="92"/>
    </w:p>
    <w:p w14:paraId="4BE21619" w14:textId="7E523C9D" w:rsidR="003576AC" w:rsidRPr="00B11D29" w:rsidRDefault="003576AC" w:rsidP="00C137B4">
      <w:pPr>
        <w:spacing w:after="0" w:line="240" w:lineRule="auto"/>
        <w:ind w:left="220" w:firstLine="454"/>
        <w:rPr>
          <w:rFonts w:ascii="Times New Roman" w:eastAsia="Times New Roman" w:hAnsi="Times New Roman" w:cs="Times New Roman"/>
          <w:b/>
          <w:sz w:val="24"/>
          <w:szCs w:val="24"/>
          <w:lang w:eastAsia="ru-RU"/>
        </w:rPr>
      </w:pPr>
    </w:p>
    <w:p w14:paraId="3B769845" w14:textId="77777777" w:rsidR="003576AC" w:rsidRPr="00B11D29" w:rsidRDefault="003576AC" w:rsidP="00C137B4">
      <w:pPr>
        <w:spacing w:after="0" w:line="240" w:lineRule="auto"/>
        <w:ind w:firstLine="454"/>
        <w:jc w:val="both"/>
        <w:rPr>
          <w:rFonts w:ascii="Times New Roman" w:hAnsi="Times New Roman" w:cs="Times New Roman"/>
          <w:b/>
          <w:sz w:val="24"/>
          <w:szCs w:val="24"/>
        </w:rPr>
      </w:pPr>
      <w:r w:rsidRPr="00B11D29">
        <w:rPr>
          <w:rFonts w:ascii="Times New Roman" w:eastAsia="Times New Roman" w:hAnsi="Times New Roman" w:cs="Times New Roman"/>
          <w:b/>
          <w:color w:val="000000"/>
          <w:sz w:val="24"/>
          <w:szCs w:val="24"/>
          <w:lang w:eastAsia="ru-RU"/>
        </w:rPr>
        <w:t>ПОСТУЛАТЫ:</w:t>
      </w:r>
    </w:p>
    <w:p w14:paraId="4FBC6B14" w14:textId="77777777"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Calibri" w:hAnsi="Times New Roman" w:cs="Times New Roman"/>
          <w:sz w:val="24"/>
          <w:szCs w:val="24"/>
        </w:rPr>
        <w:t>ИВДИВО – представительство Изначально Вышестоящего Отца на физике.</w:t>
      </w:r>
    </w:p>
    <w:p w14:paraId="0A64BA35" w14:textId="77777777"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color w:val="000000"/>
          <w:sz w:val="24"/>
          <w:szCs w:val="24"/>
          <w:lang w:eastAsia="ru-RU"/>
        </w:rPr>
        <w:t xml:space="preserve">Реализуя свободу воли, личным устремлением Человек имеет право войти в команду ИВДИВО, стяжая поручение, войти в Должность и реализоваться делами в выражении Изначально Вышестоящих Аватаров Изначально Вышестоящего Отца. </w:t>
      </w:r>
      <w:r w:rsidRPr="00B11D29">
        <w:rPr>
          <w:rFonts w:ascii="Times New Roman" w:eastAsia="Times New Roman" w:hAnsi="Times New Roman" w:cs="Times New Roman"/>
          <w:b/>
          <w:color w:val="000000"/>
          <w:sz w:val="24"/>
          <w:szCs w:val="24"/>
          <w:lang w:eastAsia="ru-RU"/>
        </w:rPr>
        <w:t>Право стать «Первым среди равных» в исполнении поручения.</w:t>
      </w:r>
    </w:p>
    <w:p w14:paraId="554831DC" w14:textId="39DF25D0"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Открытием</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Врат ИВДИВО возможен Синтез двух Жизней – Человека и </w:t>
      </w:r>
      <w:proofErr w:type="spellStart"/>
      <w:r w:rsidRPr="00B11D29">
        <w:rPr>
          <w:rFonts w:ascii="Times New Roman" w:eastAsia="Times New Roman" w:hAnsi="Times New Roman" w:cs="Times New Roman"/>
          <w:color w:val="000000"/>
          <w:sz w:val="24"/>
          <w:szCs w:val="24"/>
          <w:lang w:eastAsia="ru-RU"/>
        </w:rPr>
        <w:t>Должностно</w:t>
      </w:r>
      <w:proofErr w:type="spellEnd"/>
      <w:r w:rsidRPr="00B11D29">
        <w:rPr>
          <w:rFonts w:ascii="Times New Roman" w:eastAsia="Times New Roman" w:hAnsi="Times New Roman" w:cs="Times New Roman"/>
          <w:color w:val="000000"/>
          <w:sz w:val="24"/>
          <w:szCs w:val="24"/>
          <w:lang w:eastAsia="ru-RU"/>
        </w:rPr>
        <w:t xml:space="preserve"> Компетентного в явлении Посвящённым, Служащим, Ипостасью, Учителем, Владыкой,</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Аватаром, Отцом.</w:t>
      </w:r>
    </w:p>
    <w:p w14:paraId="4DAD9E03" w14:textId="77777777"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ИВДИВО каждого – Дом индивидуального бытия, концентрирующий условия Субъекта, как ячейка Изначально Вышестоящего Дома Изначально Вышестоящего Отца. Каждый в данном физическом воплощении допущен к Прямой Репликации Условий от Изначально Вышестоящего Отца ИВДИВО каждого.</w:t>
      </w:r>
    </w:p>
    <w:p w14:paraId="1893B1CF" w14:textId="77777777"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Команда граждан, стяжавших поручения в ИВДИВО и исполняющая Дело Изначально Вышестоящего Отца, образует ИВДИВО-территории в координации с ИВДИВО каждого и ИВДИВО.</w:t>
      </w:r>
    </w:p>
    <w:p w14:paraId="75190812" w14:textId="77777777"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Где двое во Имя в ИВДИВО, там Отец.</w:t>
      </w:r>
    </w:p>
    <w:p w14:paraId="5C578B61" w14:textId="77777777"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32 Организации ИВДИВО – организованная командная деятельность реализацией Дел под управлением Аватаров Изначально Вышестоящего Отца.</w:t>
      </w:r>
    </w:p>
    <w:p w14:paraId="258AF75C" w14:textId="77777777"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color w:val="000000"/>
          <w:sz w:val="24"/>
          <w:szCs w:val="24"/>
          <w:lang w:eastAsia="ru-RU"/>
        </w:rPr>
        <w:t>Каждая должность предполагает определённое направление и специфику от Изначально Вышестоящего Отца.</w:t>
      </w:r>
    </w:p>
    <w:p w14:paraId="790E4E52" w14:textId="77777777" w:rsidR="00A238F8"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Успехами и достижениями Человека ИВДИВО развивается.</w:t>
      </w:r>
    </w:p>
    <w:p w14:paraId="3FD24B87" w14:textId="0BACA3A3" w:rsidR="003576AC" w:rsidRPr="00B11D29" w:rsidRDefault="003576AC" w:rsidP="00C137B4">
      <w:pPr>
        <w:numPr>
          <w:ilvl w:val="0"/>
          <w:numId w:val="69"/>
        </w:numPr>
        <w:tabs>
          <w:tab w:val="left" w:pos="0"/>
          <w:tab w:val="left" w:pos="993"/>
        </w:tabs>
        <w:spacing w:after="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Служа другим, восходим вместе.</w:t>
      </w:r>
    </w:p>
    <w:p w14:paraId="01A83F95" w14:textId="77777777" w:rsidR="003576AC" w:rsidRPr="00B11D29" w:rsidRDefault="003576AC" w:rsidP="00C137B4">
      <w:pPr>
        <w:tabs>
          <w:tab w:val="left" w:pos="0"/>
          <w:tab w:val="left" w:pos="993"/>
        </w:tabs>
        <w:spacing w:after="0" w:line="240" w:lineRule="auto"/>
        <w:ind w:left="567" w:firstLine="454"/>
        <w:contextualSpacing/>
        <w:jc w:val="both"/>
        <w:rPr>
          <w:rFonts w:ascii="Times New Roman" w:eastAsia="Calibri" w:hAnsi="Times New Roman" w:cs="Times New Roman"/>
          <w:sz w:val="24"/>
          <w:szCs w:val="24"/>
        </w:rPr>
      </w:pPr>
    </w:p>
    <w:p w14:paraId="2E9BD9D2" w14:textId="77777777" w:rsidR="003576AC" w:rsidRPr="00B11D29" w:rsidRDefault="003576AC" w:rsidP="00C137B4">
      <w:pPr>
        <w:spacing w:after="0" w:line="240" w:lineRule="auto"/>
        <w:jc w:val="center"/>
        <w:rPr>
          <w:rFonts w:ascii="Times New Roman" w:eastAsia="Times New Roman" w:hAnsi="Times New Roman" w:cs="Times New Roman"/>
          <w:b/>
          <w:bCs/>
          <w:color w:val="000000"/>
          <w:sz w:val="24"/>
          <w:szCs w:val="24"/>
          <w:lang w:eastAsia="ru-RU"/>
        </w:rPr>
      </w:pPr>
      <w:r w:rsidRPr="00B11D29">
        <w:rPr>
          <w:rFonts w:ascii="Times New Roman" w:eastAsia="Times New Roman" w:hAnsi="Times New Roman" w:cs="Times New Roman"/>
          <w:b/>
          <w:bCs/>
          <w:color w:val="000000"/>
          <w:sz w:val="24"/>
          <w:szCs w:val="24"/>
          <w:lang w:eastAsia="ru-RU"/>
        </w:rPr>
        <w:t>РАЗДЕЛ 6</w:t>
      </w:r>
    </w:p>
    <w:p w14:paraId="2C002AF4" w14:textId="77777777" w:rsidR="003576AC" w:rsidRPr="00B11D29" w:rsidRDefault="003576AC" w:rsidP="00C137B4">
      <w:pPr>
        <w:spacing w:after="0" w:line="240" w:lineRule="auto"/>
        <w:jc w:val="center"/>
        <w:rPr>
          <w:rFonts w:ascii="Times New Roman" w:eastAsia="Times New Roman" w:hAnsi="Times New Roman" w:cs="Times New Roman"/>
          <w:b/>
          <w:bCs/>
          <w:color w:val="000000"/>
          <w:sz w:val="24"/>
          <w:szCs w:val="24"/>
          <w:lang w:eastAsia="ru-RU"/>
        </w:rPr>
      </w:pPr>
    </w:p>
    <w:p w14:paraId="1D7C9392" w14:textId="77777777" w:rsidR="003576AC" w:rsidRPr="00B11D29" w:rsidRDefault="003576AC" w:rsidP="00C137B4">
      <w:pPr>
        <w:spacing w:after="0" w:line="240" w:lineRule="auto"/>
        <w:jc w:val="center"/>
        <w:rPr>
          <w:rFonts w:ascii="Times New Roman" w:eastAsia="Times New Roman" w:hAnsi="Times New Roman" w:cs="Times New Roman"/>
          <w:b/>
          <w:bCs/>
          <w:color w:val="000000"/>
          <w:sz w:val="24"/>
          <w:szCs w:val="24"/>
          <w:lang w:eastAsia="ru-RU"/>
        </w:rPr>
      </w:pPr>
      <w:r w:rsidRPr="00B11D29">
        <w:rPr>
          <w:rFonts w:ascii="Times New Roman" w:eastAsia="Times New Roman" w:hAnsi="Times New Roman" w:cs="Times New Roman"/>
          <w:b/>
          <w:bCs/>
          <w:sz w:val="24"/>
          <w:szCs w:val="24"/>
          <w:lang w:eastAsia="ru-RU"/>
        </w:rPr>
        <w:t xml:space="preserve">МЕТАГАЛАКТИЧЕСКИЙ </w:t>
      </w:r>
      <w:r w:rsidRPr="00B11D29">
        <w:rPr>
          <w:rFonts w:ascii="Times New Roman" w:eastAsia="Times New Roman" w:hAnsi="Times New Roman" w:cs="Times New Roman"/>
          <w:b/>
          <w:bCs/>
          <w:color w:val="000000"/>
          <w:sz w:val="24"/>
          <w:szCs w:val="24"/>
          <w:lang w:eastAsia="ru-RU"/>
        </w:rPr>
        <w:t>ЧЕЛОВЕК</w:t>
      </w:r>
    </w:p>
    <w:p w14:paraId="4F35F75B" w14:textId="77777777" w:rsidR="003576AC" w:rsidRPr="00B11D29" w:rsidRDefault="003576AC" w:rsidP="00C137B4">
      <w:pPr>
        <w:spacing w:after="0" w:line="240" w:lineRule="auto"/>
        <w:ind w:firstLine="454"/>
        <w:jc w:val="center"/>
        <w:rPr>
          <w:rFonts w:ascii="Times New Roman" w:eastAsia="Times New Roman" w:hAnsi="Times New Roman" w:cs="Times New Roman"/>
          <w:b/>
          <w:bCs/>
          <w:color w:val="000000"/>
          <w:sz w:val="24"/>
          <w:szCs w:val="24"/>
          <w:lang w:eastAsia="ru-RU"/>
        </w:rPr>
      </w:pPr>
    </w:p>
    <w:p w14:paraId="02825F98" w14:textId="77777777" w:rsidR="00A238F8" w:rsidRPr="00B11D29" w:rsidRDefault="003576AC" w:rsidP="00C137B4">
      <w:pPr>
        <w:spacing w:after="0" w:line="240" w:lineRule="auto"/>
        <w:ind w:firstLine="454"/>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
          <w:bCs/>
          <w:color w:val="000000"/>
          <w:sz w:val="24"/>
          <w:szCs w:val="24"/>
          <w:lang w:eastAsia="ru-RU"/>
        </w:rPr>
        <w:t xml:space="preserve">ИДЕЯ. </w:t>
      </w:r>
      <w:r w:rsidRPr="00B11D29">
        <w:rPr>
          <w:rFonts w:ascii="Times New Roman" w:eastAsia="Times New Roman" w:hAnsi="Times New Roman" w:cs="Times New Roman"/>
          <w:bCs/>
          <w:sz w:val="24"/>
          <w:szCs w:val="24"/>
          <w:lang w:eastAsia="ru-RU"/>
        </w:rPr>
        <w:t>Метагалактический Человек растёт Октавами.</w:t>
      </w:r>
      <w:r w:rsidRPr="00B11D29">
        <w:rPr>
          <w:rFonts w:ascii="Times New Roman" w:eastAsia="Times New Roman" w:hAnsi="Times New Roman" w:cs="Times New Roman"/>
          <w:b/>
          <w:bCs/>
          <w:sz w:val="24"/>
          <w:szCs w:val="24"/>
          <w:lang w:eastAsia="ru-RU"/>
        </w:rPr>
        <w:t xml:space="preserve"> </w:t>
      </w:r>
      <w:r w:rsidRPr="00B11D29">
        <w:rPr>
          <w:rFonts w:ascii="Times New Roman" w:eastAsia="Times New Roman" w:hAnsi="Times New Roman" w:cs="Times New Roman"/>
          <w:bCs/>
          <w:sz w:val="24"/>
          <w:szCs w:val="24"/>
          <w:lang w:eastAsia="ru-RU"/>
        </w:rPr>
        <w:t>Предназначение Человека – осваивать Октавы Изначально Вышестоящего Отца.</w:t>
      </w:r>
    </w:p>
    <w:p w14:paraId="52AF5DF8"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 xml:space="preserve">ОПИСАНИЕ. </w:t>
      </w:r>
      <w:r w:rsidRPr="00B11D29">
        <w:rPr>
          <w:rFonts w:ascii="Times New Roman" w:eastAsia="Times New Roman" w:hAnsi="Times New Roman" w:cs="Times New Roman"/>
          <w:color w:val="000000"/>
          <w:sz w:val="24"/>
          <w:szCs w:val="24"/>
          <w:lang w:eastAsia="ru-RU"/>
        </w:rPr>
        <w:t>Метагалактический Человек сам делает и синтезирует Антропный принцип Изначально Вышестоящего Отца. Человек его воспитывает в себе.</w:t>
      </w:r>
    </w:p>
    <w:p w14:paraId="315FE4E4" w14:textId="77777777" w:rsidR="00A238F8" w:rsidRPr="00B11D29" w:rsidRDefault="003576AC" w:rsidP="00C137B4">
      <w:pPr>
        <w:spacing w:after="0" w:line="240" w:lineRule="auto"/>
        <w:ind w:firstLine="454"/>
        <w:jc w:val="both"/>
        <w:rPr>
          <w:rFonts w:ascii="Times New Roman" w:eastAsia="Times New Roman" w:hAnsi="Times New Roman" w:cs="Times New Roman"/>
          <w:b/>
          <w:bCs/>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Метагалактический Человек действует по разным выражениям Космоса, но есть Центральная Планета – Планета Земля. </w:t>
      </w:r>
      <w:r w:rsidRPr="00B11D29">
        <w:rPr>
          <w:rFonts w:ascii="Times New Roman" w:eastAsia="Times New Roman" w:hAnsi="Times New Roman" w:cs="Times New Roman"/>
          <w:b/>
          <w:bCs/>
          <w:color w:val="000000"/>
          <w:sz w:val="24"/>
          <w:szCs w:val="24"/>
          <w:lang w:eastAsia="ru-RU"/>
        </w:rPr>
        <w:t>Планета Земля – вотчина Метагалактического Человека, Столица Империи синтез-физичности.</w:t>
      </w:r>
    </w:p>
    <w:p w14:paraId="1FD2FC6B" w14:textId="77777777" w:rsidR="00A238F8"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
          <w:bCs/>
          <w:color w:val="000000"/>
          <w:sz w:val="24"/>
          <w:szCs w:val="24"/>
          <w:lang w:eastAsia="ru-RU"/>
        </w:rPr>
        <w:t xml:space="preserve">Планета Земля – центр космической переподготовки Человека. Родился – уже переподготавливаешься в Космосе и в Космос. </w:t>
      </w:r>
      <w:r w:rsidRPr="00B11D29">
        <w:rPr>
          <w:rFonts w:ascii="Times New Roman" w:eastAsia="Times New Roman" w:hAnsi="Times New Roman" w:cs="Times New Roman"/>
          <w:bCs/>
          <w:color w:val="000000"/>
          <w:sz w:val="24"/>
          <w:szCs w:val="24"/>
          <w:lang w:eastAsia="ru-RU"/>
        </w:rPr>
        <w:t>Факт рождения на Планете Земля фиксируют в Человеке незыблемое Право быть Метагалактическим, синтезировать Космос, и не просто его носить, а ещё и развивать, взращивать, как это делает Изначально Вышестоящий Отец в Теле своём.</w:t>
      </w:r>
    </w:p>
    <w:p w14:paraId="7FC6F1BD" w14:textId="77777777" w:rsidR="00A238F8"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Все элементы в теле Человека – это продукты звёзд, продукты Космоса, которые синтезируются внутри тела Человека. Все химические элементы, составляющие тело Человека, были синтезированы в процессе эволюции звёзд. Соответственно, Космический Человек – это Человек, тело которого способно синтезировать Большой Космос Изначально Вышестоящего Отца, оставаясь при этом физически на Планете Земля.</w:t>
      </w:r>
    </w:p>
    <w:p w14:paraId="74589B3F" w14:textId="7C2A59E0"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«При этом в современном исследовании материи </w:t>
      </w:r>
      <w:proofErr w:type="spellStart"/>
      <w:r w:rsidRPr="00B11D29">
        <w:rPr>
          <w:rFonts w:ascii="Times New Roman" w:eastAsia="Times New Roman" w:hAnsi="Times New Roman" w:cs="Times New Roman"/>
          <w:bCs/>
          <w:color w:val="000000"/>
          <w:sz w:val="24"/>
          <w:szCs w:val="24"/>
          <w:lang w:eastAsia="ru-RU"/>
        </w:rPr>
        <w:t>парадигмально</w:t>
      </w:r>
      <w:proofErr w:type="spellEnd"/>
      <w:r w:rsidRPr="00B11D29">
        <w:rPr>
          <w:rFonts w:ascii="Times New Roman" w:eastAsia="Times New Roman" w:hAnsi="Times New Roman" w:cs="Times New Roman"/>
          <w:bCs/>
          <w:color w:val="000000"/>
          <w:sz w:val="24"/>
          <w:szCs w:val="24"/>
          <w:lang w:eastAsia="ru-RU"/>
        </w:rPr>
        <w:t xml:space="preserve"> заложены 64 вида материи, реализующих 64 вида космических реализаций, формирующих 64 Части-тела человека в постепенном овладении данными телами данных космических реалий видов материи.</w:t>
      </w:r>
    </w:p>
    <w:p w14:paraId="1CA27CDD" w14:textId="77777777" w:rsidR="00A238F8"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Можно представить, что весь Космос, различный взаимопроникающими и иерархически расположенными друг над другом и друг в друге 64 космическими пространствами единого космоса, насыщенными совершенно разными спецификами и условиями осуществления материальных данностей. Принимая во внимание, что «вся Вселенная созидает нас», а Космос и есть материальная часть вселенной, мы должны понимать и признать, что в нас тоже творится-созидается и эти 64 вида материи осуществляемого космоса. Они формируют соответствующие телесные выражения, постепенно </w:t>
      </w:r>
      <w:proofErr w:type="spellStart"/>
      <w:r w:rsidRPr="00B11D29">
        <w:rPr>
          <w:rFonts w:ascii="Times New Roman" w:eastAsia="Times New Roman" w:hAnsi="Times New Roman" w:cs="Times New Roman"/>
          <w:bCs/>
          <w:color w:val="000000"/>
          <w:sz w:val="24"/>
          <w:szCs w:val="24"/>
          <w:lang w:eastAsia="ru-RU"/>
        </w:rPr>
        <w:t>эволюционируюшие</w:t>
      </w:r>
      <w:proofErr w:type="spellEnd"/>
      <w:r w:rsidRPr="00B11D29">
        <w:rPr>
          <w:rFonts w:ascii="Times New Roman" w:eastAsia="Times New Roman" w:hAnsi="Times New Roman" w:cs="Times New Roman"/>
          <w:bCs/>
          <w:color w:val="000000"/>
          <w:sz w:val="24"/>
          <w:szCs w:val="24"/>
          <w:lang w:eastAsia="ru-RU"/>
        </w:rPr>
        <w:t xml:space="preserve"> во внутренние телесные оболочки физического тела, насыщенные характеристиками того или иного вида материи единого космоса. И организация явления Частей и Частностей человека, выявляется строением </w:t>
      </w:r>
      <w:proofErr w:type="spellStart"/>
      <w:r w:rsidRPr="00B11D29">
        <w:rPr>
          <w:rFonts w:ascii="Times New Roman" w:eastAsia="Times New Roman" w:hAnsi="Times New Roman" w:cs="Times New Roman"/>
          <w:bCs/>
          <w:color w:val="000000"/>
          <w:sz w:val="24"/>
          <w:szCs w:val="24"/>
          <w:lang w:eastAsia="ru-RU"/>
        </w:rPr>
        <w:t>взаимоорганизации</w:t>
      </w:r>
      <w:proofErr w:type="spellEnd"/>
      <w:r w:rsidRPr="00B11D29">
        <w:rPr>
          <w:rFonts w:ascii="Times New Roman" w:eastAsia="Times New Roman" w:hAnsi="Times New Roman" w:cs="Times New Roman"/>
          <w:bCs/>
          <w:color w:val="000000"/>
          <w:sz w:val="24"/>
          <w:szCs w:val="24"/>
          <w:lang w:eastAsia="ru-RU"/>
        </w:rPr>
        <w:t xml:space="preserve"> этими видами материи в каждом, то есть ростом иных характеристик внутреннего мира каждым.</w:t>
      </w:r>
    </w:p>
    <w:p w14:paraId="2D7FE0D0" w14:textId="0E34DA2C"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Человек, овладевая видами материи, получает химическую, физическую и иную данность овладения иерархической материальной данностью с последующим овладением материально-технически, что поможет передвигаться в космосе не сквозь пространство, а иерархически меняя передвижение через различные виды материи с их сквозными характеристиками между собою. В этом отношении внутри физического тела человека постепенно формируется внутренний Космизм, отражающий эфирные реалии существования, астральные реалии существования, ментальные реалии существования и так до </w:t>
      </w:r>
      <w:proofErr w:type="spellStart"/>
      <w:r w:rsidRPr="00B11D29">
        <w:rPr>
          <w:rFonts w:ascii="Times New Roman" w:eastAsia="Times New Roman" w:hAnsi="Times New Roman" w:cs="Times New Roman"/>
          <w:bCs/>
          <w:color w:val="000000"/>
          <w:sz w:val="24"/>
          <w:szCs w:val="24"/>
          <w:lang w:eastAsia="ru-RU"/>
        </w:rPr>
        <w:t>сиаматических</w:t>
      </w:r>
      <w:proofErr w:type="spellEnd"/>
      <w:r w:rsidRPr="00B11D29">
        <w:rPr>
          <w:rFonts w:ascii="Times New Roman" w:eastAsia="Times New Roman" w:hAnsi="Times New Roman" w:cs="Times New Roman"/>
          <w:bCs/>
          <w:color w:val="000000"/>
          <w:sz w:val="24"/>
          <w:szCs w:val="24"/>
          <w:lang w:eastAsia="ru-RU"/>
        </w:rPr>
        <w:t xml:space="preserve"> реалий существования 64 видов космических материй» (из «Парадигмы внутренней философии»).</w:t>
      </w:r>
    </w:p>
    <w:p w14:paraId="1DE06614" w14:textId="77777777"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Космос – это материя.</w:t>
      </w:r>
    </w:p>
    <w:p w14:paraId="3EDFDD66" w14:textId="77777777" w:rsidR="00A238F8"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Человек – творится космической материей. Характеристики Метагалактического человека зависят от разработки внутреннего мира характеристиками космоса.</w:t>
      </w:r>
    </w:p>
    <w:p w14:paraId="0133EEC4" w14:textId="209CEA93"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Космос, в свою очередь, творится Изначально Вышестоящим Отцом. Человек – является Омегой Отца, его клеточкой. Изначально Вышестоящий Отец – </w:t>
      </w:r>
      <w:proofErr w:type="spellStart"/>
      <w:r w:rsidRPr="00B11D29">
        <w:rPr>
          <w:rFonts w:ascii="Times New Roman" w:eastAsia="Times New Roman" w:hAnsi="Times New Roman" w:cs="Times New Roman"/>
          <w:bCs/>
          <w:color w:val="000000"/>
          <w:sz w:val="24"/>
          <w:szCs w:val="24"/>
          <w:lang w:eastAsia="ru-RU"/>
        </w:rPr>
        <w:t>Есмь</w:t>
      </w:r>
      <w:proofErr w:type="spellEnd"/>
      <w:r w:rsidRPr="00B11D29">
        <w:rPr>
          <w:rFonts w:ascii="Times New Roman" w:eastAsia="Times New Roman" w:hAnsi="Times New Roman" w:cs="Times New Roman"/>
          <w:bCs/>
          <w:color w:val="000000"/>
          <w:sz w:val="24"/>
          <w:szCs w:val="24"/>
          <w:lang w:eastAsia="ru-RU"/>
        </w:rPr>
        <w:t xml:space="preserve"> Синтез. Генетика Человека идёт из Омеги, значит, она состоит из Синтеза Отца.</w:t>
      </w:r>
    </w:p>
    <w:p w14:paraId="405B8070" w14:textId="723F7AC0"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И чтобы характеристики внутреннего мира Человека росли характеристиками Омеги Отца, человеку необходимо познавать реалии Отца, устремляясь твориться Отцом. У Человека в генетике заложено становиться Отцом, проникаясь Синтезом Отца! Синтез нужен, чтобы </w:t>
      </w:r>
      <w:proofErr w:type="spellStart"/>
      <w:r w:rsidRPr="00B11D29">
        <w:rPr>
          <w:rFonts w:ascii="Times New Roman" w:eastAsia="Times New Roman" w:hAnsi="Times New Roman" w:cs="Times New Roman"/>
          <w:bCs/>
          <w:color w:val="000000"/>
          <w:sz w:val="24"/>
          <w:szCs w:val="24"/>
          <w:lang w:eastAsia="ru-RU"/>
        </w:rPr>
        <w:t>отсинтезировать</w:t>
      </w:r>
      <w:proofErr w:type="spellEnd"/>
      <w:r w:rsidRPr="00B11D29">
        <w:rPr>
          <w:rFonts w:ascii="Times New Roman" w:eastAsia="Times New Roman" w:hAnsi="Times New Roman" w:cs="Times New Roman"/>
          <w:bCs/>
          <w:color w:val="000000"/>
          <w:sz w:val="24"/>
          <w:szCs w:val="24"/>
          <w:lang w:eastAsia="ru-RU"/>
        </w:rPr>
        <w:t xml:space="preserve"> новое от Отца. Начать стягивать сознательно синтез условий</w:t>
      </w:r>
      <w:r w:rsidR="00AC2F12" w:rsidRPr="00B11D29">
        <w:rPr>
          <w:rFonts w:ascii="Times New Roman" w:eastAsia="Times New Roman" w:hAnsi="Times New Roman" w:cs="Times New Roman"/>
          <w:bCs/>
          <w:color w:val="000000"/>
          <w:sz w:val="24"/>
          <w:szCs w:val="24"/>
          <w:lang w:eastAsia="ru-RU"/>
        </w:rPr>
        <w:t xml:space="preserve"> </w:t>
      </w:r>
      <w:r w:rsidRPr="00B11D29">
        <w:rPr>
          <w:rFonts w:ascii="Times New Roman" w:eastAsia="Times New Roman" w:hAnsi="Times New Roman" w:cs="Times New Roman"/>
          <w:bCs/>
          <w:color w:val="000000"/>
          <w:sz w:val="24"/>
          <w:szCs w:val="24"/>
          <w:lang w:eastAsia="ru-RU"/>
        </w:rPr>
        <w:t>от Отца на преображение Жизни. Для этого необходимо заняться внутренней разработкой</w:t>
      </w:r>
      <w:r w:rsidR="00AC2F12" w:rsidRPr="00B11D29">
        <w:rPr>
          <w:rFonts w:ascii="Times New Roman" w:eastAsia="Times New Roman" w:hAnsi="Times New Roman" w:cs="Times New Roman"/>
          <w:bCs/>
          <w:color w:val="000000"/>
          <w:sz w:val="24"/>
          <w:szCs w:val="24"/>
          <w:lang w:eastAsia="ru-RU"/>
        </w:rPr>
        <w:t xml:space="preserve"> </w:t>
      </w:r>
      <w:r w:rsidRPr="00B11D29">
        <w:rPr>
          <w:rFonts w:ascii="Times New Roman" w:eastAsia="Times New Roman" w:hAnsi="Times New Roman" w:cs="Times New Roman"/>
          <w:bCs/>
          <w:color w:val="000000"/>
          <w:sz w:val="24"/>
          <w:szCs w:val="24"/>
          <w:lang w:eastAsia="ru-RU"/>
        </w:rPr>
        <w:t>качеств, свойств в 16-рице ИВДИВО-разработки:</w:t>
      </w:r>
    </w:p>
    <w:p w14:paraId="115B1B1D"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Качества</w:t>
      </w:r>
    </w:p>
    <w:p w14:paraId="6F2BDEFB"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Свойства</w:t>
      </w:r>
    </w:p>
    <w:p w14:paraId="01162CE9"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Специфики</w:t>
      </w:r>
    </w:p>
    <w:p w14:paraId="4AC5A582"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Особенности</w:t>
      </w:r>
    </w:p>
    <w:p w14:paraId="1B6B5548"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Выражения</w:t>
      </w:r>
    </w:p>
    <w:p w14:paraId="7FB35D0E"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Возможности</w:t>
      </w:r>
    </w:p>
    <w:p w14:paraId="1F05E13E"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Умения</w:t>
      </w:r>
    </w:p>
    <w:p w14:paraId="3F9EC471"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Навыки</w:t>
      </w:r>
    </w:p>
    <w:p w14:paraId="48E2F060"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Вариации</w:t>
      </w:r>
    </w:p>
    <w:p w14:paraId="191B5824" w14:textId="77777777" w:rsidR="00DA2283"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Компакты (метагалактического синтеза в правах явления + Позиция Наблюдателя).</w:t>
      </w:r>
    </w:p>
    <w:p w14:paraId="56EE5C26" w14:textId="433310E1"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Масштабы (горизонт планирования и определённости действий)</w:t>
      </w:r>
    </w:p>
    <w:p w14:paraId="1151FA32"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Организации (имперскость организации Антропного принципа в </w:t>
      </w:r>
      <w:proofErr w:type="spellStart"/>
      <w:r w:rsidRPr="00B11D29">
        <w:rPr>
          <w:rFonts w:ascii="Times New Roman" w:eastAsia="Times New Roman" w:hAnsi="Times New Roman" w:cs="Times New Roman"/>
          <w:bCs/>
          <w:color w:val="000000"/>
          <w:sz w:val="24"/>
          <w:szCs w:val="24"/>
          <w:lang w:eastAsia="ru-RU"/>
        </w:rPr>
        <w:t>огнеобразных</w:t>
      </w:r>
      <w:proofErr w:type="spellEnd"/>
      <w:r w:rsidRPr="00B11D29">
        <w:rPr>
          <w:rFonts w:ascii="Times New Roman" w:eastAsia="Times New Roman" w:hAnsi="Times New Roman" w:cs="Times New Roman"/>
          <w:bCs/>
          <w:color w:val="000000"/>
          <w:sz w:val="24"/>
          <w:szCs w:val="24"/>
          <w:lang w:eastAsia="ru-RU"/>
        </w:rPr>
        <w:t xml:space="preserve"> организациях творения)</w:t>
      </w:r>
    </w:p>
    <w:p w14:paraId="10F80238"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Инварианты (око, выявляющее синтез эталонов явления)</w:t>
      </w:r>
    </w:p>
    <w:p w14:paraId="1579DEB6"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Способности (способ, являющий достоверность тез)</w:t>
      </w:r>
    </w:p>
    <w:p w14:paraId="7F61A0B7"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Устремления</w:t>
      </w:r>
    </w:p>
    <w:p w14:paraId="5F5F79F3" w14:textId="77777777" w:rsidR="003576AC" w:rsidRPr="00B11D29" w:rsidRDefault="003576AC" w:rsidP="00C137B4">
      <w:pPr>
        <w:numPr>
          <w:ilvl w:val="0"/>
          <w:numId w:val="82"/>
        </w:numPr>
        <w:tabs>
          <w:tab w:val="left" w:pos="993"/>
        </w:tabs>
        <w:spacing w:after="0" w:line="240" w:lineRule="auto"/>
        <w:ind w:left="567"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Компетенции</w:t>
      </w:r>
    </w:p>
    <w:p w14:paraId="6CD647A6" w14:textId="42C1462F"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Разработка этих выражений даётся только Синтезом Изначально Вышестоящего Отца, а точнее, Планом Синтеза Изначально Вышестоящего Отца, так как мы внутренне связаны с Отцом. Отец реализуется, идя вниз в Человека – Человек</w:t>
      </w:r>
      <w:r w:rsidR="00AC2F12" w:rsidRPr="00B11D29">
        <w:rPr>
          <w:rFonts w:ascii="Times New Roman" w:eastAsia="Times New Roman" w:hAnsi="Times New Roman" w:cs="Times New Roman"/>
          <w:bCs/>
          <w:color w:val="000000"/>
          <w:sz w:val="24"/>
          <w:szCs w:val="24"/>
          <w:lang w:eastAsia="ru-RU"/>
        </w:rPr>
        <w:t xml:space="preserve"> </w:t>
      </w:r>
      <w:r w:rsidRPr="00B11D29">
        <w:rPr>
          <w:rFonts w:ascii="Times New Roman" w:eastAsia="Times New Roman" w:hAnsi="Times New Roman" w:cs="Times New Roman"/>
          <w:bCs/>
          <w:color w:val="000000"/>
          <w:sz w:val="24"/>
          <w:szCs w:val="24"/>
          <w:lang w:eastAsia="ru-RU"/>
        </w:rPr>
        <w:t>развивается, идя вверх в Отца.</w:t>
      </w:r>
    </w:p>
    <w:p w14:paraId="7387AC7A" w14:textId="77777777"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64 архетипа огня-материи – где есть 32 архетипа материи (1-32 Метагалактики) и есть 32 Октавы (огне-материи с 33 по 64 архетип). Здесь уже разворачивается Большой Космос (см. раздел 7 настоящего текста Конституции).</w:t>
      </w:r>
    </w:p>
    <w:p w14:paraId="5B492788" w14:textId="77777777" w:rsidR="00A238F8"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Человек включается в Метагалактическую жизнь базовыми 256-ю Частями, это землянин, а в Октавную </w:t>
      </w:r>
      <w:proofErr w:type="spellStart"/>
      <w:r w:rsidRPr="00B11D29">
        <w:rPr>
          <w:rFonts w:ascii="Times New Roman" w:eastAsia="Times New Roman" w:hAnsi="Times New Roman" w:cs="Times New Roman"/>
          <w:bCs/>
          <w:color w:val="000000"/>
          <w:sz w:val="24"/>
          <w:szCs w:val="24"/>
          <w:lang w:eastAsia="ru-RU"/>
        </w:rPr>
        <w:t>огнематерию</w:t>
      </w:r>
      <w:proofErr w:type="spellEnd"/>
      <w:r w:rsidRPr="00B11D29">
        <w:rPr>
          <w:rFonts w:ascii="Times New Roman" w:eastAsia="Times New Roman" w:hAnsi="Times New Roman" w:cs="Times New Roman"/>
          <w:bCs/>
          <w:color w:val="000000"/>
          <w:sz w:val="24"/>
          <w:szCs w:val="24"/>
          <w:lang w:eastAsia="ru-RU"/>
        </w:rPr>
        <w:t xml:space="preserve"> идёт вначале </w:t>
      </w:r>
      <w:proofErr w:type="spellStart"/>
      <w:r w:rsidRPr="00B11D29">
        <w:rPr>
          <w:rFonts w:ascii="Times New Roman" w:eastAsia="Times New Roman" w:hAnsi="Times New Roman" w:cs="Times New Roman"/>
          <w:bCs/>
          <w:color w:val="000000"/>
          <w:sz w:val="24"/>
          <w:szCs w:val="24"/>
          <w:lang w:eastAsia="ru-RU"/>
        </w:rPr>
        <w:t>Должностно</w:t>
      </w:r>
      <w:proofErr w:type="spellEnd"/>
      <w:r w:rsidRPr="00B11D29">
        <w:rPr>
          <w:rFonts w:ascii="Times New Roman" w:eastAsia="Times New Roman" w:hAnsi="Times New Roman" w:cs="Times New Roman"/>
          <w:bCs/>
          <w:color w:val="000000"/>
          <w:sz w:val="24"/>
          <w:szCs w:val="24"/>
          <w:lang w:eastAsia="ru-RU"/>
        </w:rPr>
        <w:t xml:space="preserve"> Компетентный, который сознательно служит в Изначально Вышестоящем Доме Изначально Вышестоящего Отца, </w:t>
      </w:r>
      <w:proofErr w:type="spellStart"/>
      <w:r w:rsidRPr="00B11D29">
        <w:rPr>
          <w:rFonts w:ascii="Times New Roman" w:eastAsia="Times New Roman" w:hAnsi="Times New Roman" w:cs="Times New Roman"/>
          <w:bCs/>
          <w:color w:val="000000"/>
          <w:sz w:val="24"/>
          <w:szCs w:val="24"/>
          <w:lang w:eastAsia="ru-RU"/>
        </w:rPr>
        <w:t>наделяясь</w:t>
      </w:r>
      <w:proofErr w:type="spellEnd"/>
      <w:r w:rsidRPr="00B11D29">
        <w:rPr>
          <w:rFonts w:ascii="Times New Roman" w:eastAsia="Times New Roman" w:hAnsi="Times New Roman" w:cs="Times New Roman"/>
          <w:bCs/>
          <w:color w:val="000000"/>
          <w:sz w:val="24"/>
          <w:szCs w:val="24"/>
          <w:lang w:eastAsia="ru-RU"/>
        </w:rPr>
        <w:t xml:space="preserve"> определёнными компетенциями. Огонь Отцовский развёрнут только в Доме Отца – ИВДИВО.</w:t>
      </w:r>
    </w:p>
    <w:p w14:paraId="4E8A9099" w14:textId="36AA6F78"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64 Архетипа – это виды материй Отца, а Синтез Отца идёт из-за </w:t>
      </w:r>
      <w:proofErr w:type="spellStart"/>
      <w:r w:rsidRPr="00B11D29">
        <w:rPr>
          <w:rFonts w:ascii="Times New Roman" w:eastAsia="Times New Roman" w:hAnsi="Times New Roman" w:cs="Times New Roman"/>
          <w:bCs/>
          <w:color w:val="000000"/>
          <w:sz w:val="24"/>
          <w:szCs w:val="24"/>
          <w:lang w:eastAsia="ru-RU"/>
        </w:rPr>
        <w:t>пределья</w:t>
      </w:r>
      <w:proofErr w:type="spellEnd"/>
      <w:r w:rsidRPr="00B11D29">
        <w:rPr>
          <w:rFonts w:ascii="Times New Roman" w:eastAsia="Times New Roman" w:hAnsi="Times New Roman" w:cs="Times New Roman"/>
          <w:bCs/>
          <w:color w:val="000000"/>
          <w:sz w:val="24"/>
          <w:szCs w:val="24"/>
          <w:lang w:eastAsia="ru-RU"/>
        </w:rPr>
        <w:t xml:space="preserve"> 64-х Архетипов Метагалактик – из 65-го архетипа Огня-материи и далее</w:t>
      </w:r>
      <w:r w:rsidR="00AC2F12" w:rsidRPr="00B11D29">
        <w:rPr>
          <w:rFonts w:ascii="Times New Roman" w:eastAsia="Times New Roman" w:hAnsi="Times New Roman" w:cs="Times New Roman"/>
          <w:bCs/>
          <w:color w:val="000000"/>
          <w:sz w:val="24"/>
          <w:szCs w:val="24"/>
          <w:lang w:eastAsia="ru-RU"/>
        </w:rPr>
        <w:t xml:space="preserve"> </w:t>
      </w:r>
      <w:r w:rsidRPr="00B11D29">
        <w:rPr>
          <w:rFonts w:ascii="Times New Roman" w:eastAsia="Times New Roman" w:hAnsi="Times New Roman" w:cs="Times New Roman"/>
          <w:bCs/>
          <w:color w:val="000000"/>
          <w:sz w:val="24"/>
          <w:szCs w:val="24"/>
          <w:lang w:eastAsia="ru-RU"/>
        </w:rPr>
        <w:t>Отцом.</w:t>
      </w:r>
    </w:p>
    <w:p w14:paraId="2F360D41" w14:textId="77777777" w:rsidR="00A238F8"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65 архетип – это Извечный архетип – это прямой Синтез Отца.</w:t>
      </w:r>
    </w:p>
    <w:p w14:paraId="2DC9FB85" w14:textId="190963A1"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65 Архетип – состоит из 512 Октав, в каждой из которых 512 архетипических Метагалактик. Для понимания и</w:t>
      </w:r>
      <w:r w:rsidR="00AC2F12" w:rsidRPr="00B11D29">
        <w:rPr>
          <w:rFonts w:ascii="Times New Roman" w:eastAsia="Times New Roman" w:hAnsi="Times New Roman" w:cs="Times New Roman"/>
          <w:bCs/>
          <w:color w:val="000000"/>
          <w:sz w:val="24"/>
          <w:szCs w:val="24"/>
          <w:lang w:eastAsia="ru-RU"/>
        </w:rPr>
        <w:t xml:space="preserve"> </w:t>
      </w:r>
      <w:r w:rsidRPr="00B11D29">
        <w:rPr>
          <w:rFonts w:ascii="Times New Roman" w:eastAsia="Times New Roman" w:hAnsi="Times New Roman" w:cs="Times New Roman"/>
          <w:bCs/>
          <w:color w:val="000000"/>
          <w:sz w:val="24"/>
          <w:szCs w:val="24"/>
          <w:lang w:eastAsia="ru-RU"/>
        </w:rPr>
        <w:t>освоения явленного выражения Синтеза Изначально Вышестоящего Отца 65-ти архетипически, необходима наработка Компетенций: 512 умножаем на 512 и получаем количество Компетенций = 262144, а это 262144 Архетипических Метагалактик.</w:t>
      </w:r>
    </w:p>
    <w:p w14:paraId="38C2EA58" w14:textId="77777777"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Мы на сегодня пока знаем 32.</w:t>
      </w:r>
    </w:p>
    <w:p w14:paraId="28A50152" w14:textId="77777777"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Одна самая высокая иерархическая Компетенция – это одна Архетипическая Метагалактика.</w:t>
      </w:r>
    </w:p>
    <w:p w14:paraId="76D4FA2F" w14:textId="77777777" w:rsidR="00A238F8"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
          <w:bCs/>
          <w:color w:val="000000"/>
          <w:sz w:val="24"/>
          <w:szCs w:val="24"/>
          <w:lang w:eastAsia="ru-RU"/>
        </w:rPr>
        <w:t>Компетентность,</w:t>
      </w:r>
      <w:r w:rsidRPr="00B11D29">
        <w:rPr>
          <w:rFonts w:ascii="Times New Roman" w:eastAsia="Times New Roman" w:hAnsi="Times New Roman" w:cs="Times New Roman"/>
          <w:bCs/>
          <w:color w:val="000000"/>
          <w:sz w:val="24"/>
          <w:szCs w:val="24"/>
          <w:lang w:eastAsia="ru-RU"/>
        </w:rPr>
        <w:t xml:space="preserve"> с точки зрения Отца – это уметь войти в несоизмеримость разнородных явлений, чтобы появилось более высокое знание.</w:t>
      </w:r>
    </w:p>
    <w:p w14:paraId="2511BCB6" w14:textId="643A41CE"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Именно Компетентный,</w:t>
      </w:r>
      <w:r w:rsidR="00AC2F12" w:rsidRPr="00B11D29">
        <w:rPr>
          <w:rFonts w:ascii="Times New Roman" w:eastAsia="Times New Roman" w:hAnsi="Times New Roman" w:cs="Times New Roman"/>
          <w:bCs/>
          <w:color w:val="000000"/>
          <w:sz w:val="24"/>
          <w:szCs w:val="24"/>
          <w:lang w:eastAsia="ru-RU"/>
        </w:rPr>
        <w:t xml:space="preserve"> </w:t>
      </w:r>
      <w:r w:rsidRPr="00B11D29">
        <w:rPr>
          <w:rFonts w:ascii="Times New Roman" w:eastAsia="Times New Roman" w:hAnsi="Times New Roman" w:cs="Times New Roman"/>
          <w:bCs/>
          <w:color w:val="000000"/>
          <w:sz w:val="24"/>
          <w:szCs w:val="24"/>
          <w:lang w:eastAsia="ru-RU"/>
        </w:rPr>
        <w:t xml:space="preserve">действует уже по Октавам, разработкой Огня и Синтеза Правом Должностной Компетенции 32-мя видами Организаций и выходит в зал к Изначально </w:t>
      </w:r>
      <w:proofErr w:type="spellStart"/>
      <w:r w:rsidRPr="00B11D29">
        <w:rPr>
          <w:rFonts w:ascii="Times New Roman" w:eastAsia="Times New Roman" w:hAnsi="Times New Roman" w:cs="Times New Roman"/>
          <w:bCs/>
          <w:color w:val="000000"/>
          <w:sz w:val="24"/>
          <w:szCs w:val="24"/>
          <w:lang w:eastAsia="ru-RU"/>
        </w:rPr>
        <w:t>Вышесттящему</w:t>
      </w:r>
      <w:proofErr w:type="spellEnd"/>
      <w:r w:rsidRPr="00B11D29">
        <w:rPr>
          <w:rFonts w:ascii="Times New Roman" w:eastAsia="Times New Roman" w:hAnsi="Times New Roman" w:cs="Times New Roman"/>
          <w:bCs/>
          <w:color w:val="000000"/>
          <w:sz w:val="24"/>
          <w:szCs w:val="24"/>
          <w:lang w:eastAsia="ru-RU"/>
        </w:rPr>
        <w:t xml:space="preserve"> Отцу в 65-й архетип.</w:t>
      </w:r>
    </w:p>
    <w:p w14:paraId="34815242" w14:textId="77777777"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Разработка 32-мя организациями (см. раздел 5 настоящего текста Конституции ИВО) – это 32-рица Компетенции Изначально Вышестоящего Отца Октавными Частями.</w:t>
      </w:r>
    </w:p>
    <w:p w14:paraId="603D7408" w14:textId="77777777" w:rsidR="003576AC" w:rsidRPr="00B11D29" w:rsidRDefault="003576AC" w:rsidP="00C137B4">
      <w:pPr>
        <w:spacing w:after="0" w:line="240" w:lineRule="auto"/>
        <w:ind w:firstLine="454"/>
        <w:jc w:val="both"/>
        <w:rPr>
          <w:rFonts w:ascii="Times New Roman" w:eastAsia="Times New Roman" w:hAnsi="Times New Roman" w:cs="Times New Roman"/>
          <w:bCs/>
          <w:color w:val="000000"/>
          <w:sz w:val="24"/>
          <w:szCs w:val="24"/>
          <w:lang w:eastAsia="ru-RU"/>
        </w:rPr>
      </w:pPr>
      <w:r w:rsidRPr="00B11D29">
        <w:rPr>
          <w:rFonts w:ascii="Times New Roman" w:eastAsia="Times New Roman" w:hAnsi="Times New Roman" w:cs="Times New Roman"/>
          <w:bCs/>
          <w:color w:val="000000"/>
          <w:sz w:val="24"/>
          <w:szCs w:val="24"/>
          <w:lang w:eastAsia="ru-RU"/>
        </w:rPr>
        <w:t xml:space="preserve">32-ричный Компетентный развивается 512-рицей Октавных Частей и напрямую </w:t>
      </w:r>
      <w:proofErr w:type="spellStart"/>
      <w:r w:rsidRPr="00B11D29">
        <w:rPr>
          <w:rFonts w:ascii="Times New Roman" w:eastAsia="Times New Roman" w:hAnsi="Times New Roman" w:cs="Times New Roman"/>
          <w:bCs/>
          <w:color w:val="000000"/>
          <w:sz w:val="24"/>
          <w:szCs w:val="24"/>
          <w:lang w:eastAsia="ru-RU"/>
        </w:rPr>
        <w:t>ипостасит</w:t>
      </w:r>
      <w:proofErr w:type="spellEnd"/>
      <w:r w:rsidRPr="00B11D29">
        <w:rPr>
          <w:rFonts w:ascii="Times New Roman" w:eastAsia="Times New Roman" w:hAnsi="Times New Roman" w:cs="Times New Roman"/>
          <w:bCs/>
          <w:color w:val="000000"/>
          <w:sz w:val="24"/>
          <w:szCs w:val="24"/>
          <w:lang w:eastAsia="ru-RU"/>
        </w:rPr>
        <w:t xml:space="preserve"> Изначально Вышестоящему Отцу, синтезируя Парадигму Метагалактического Человека всей жизнью своею.</w:t>
      </w:r>
    </w:p>
    <w:p w14:paraId="309950BE" w14:textId="77777777" w:rsidR="003576AC" w:rsidRPr="00B11D29" w:rsidRDefault="003576AC" w:rsidP="00C137B4">
      <w:pPr>
        <w:spacing w:after="0" w:line="240" w:lineRule="auto"/>
        <w:ind w:firstLine="454"/>
        <w:jc w:val="both"/>
        <w:rPr>
          <w:rFonts w:ascii="Times New Roman" w:eastAsia="Times New Roman" w:hAnsi="Times New Roman" w:cs="Times New Roman"/>
          <w:b/>
          <w:bCs/>
          <w:color w:val="000000"/>
          <w:sz w:val="24"/>
          <w:szCs w:val="24"/>
          <w:lang w:eastAsia="ru-RU"/>
        </w:rPr>
      </w:pPr>
    </w:p>
    <w:p w14:paraId="04BB49D7" w14:textId="77777777" w:rsidR="003576AC" w:rsidRPr="00B11D29" w:rsidRDefault="003576AC" w:rsidP="00C137B4">
      <w:pPr>
        <w:spacing w:after="0" w:line="240" w:lineRule="auto"/>
        <w:ind w:firstLine="454"/>
        <w:jc w:val="both"/>
        <w:rPr>
          <w:rFonts w:ascii="Times New Roman" w:eastAsia="Times New Roman" w:hAnsi="Times New Roman" w:cs="Times New Roman"/>
          <w:b/>
          <w:bCs/>
          <w:color w:val="000000"/>
          <w:sz w:val="24"/>
          <w:szCs w:val="24"/>
          <w:lang w:eastAsia="ru-RU"/>
        </w:rPr>
      </w:pPr>
      <w:r w:rsidRPr="00B11D29">
        <w:rPr>
          <w:rFonts w:ascii="Times New Roman" w:eastAsia="Times New Roman" w:hAnsi="Times New Roman" w:cs="Times New Roman"/>
          <w:b/>
          <w:bCs/>
          <w:color w:val="000000"/>
          <w:sz w:val="24"/>
          <w:szCs w:val="24"/>
          <w:lang w:eastAsia="ru-RU"/>
        </w:rPr>
        <w:t>ПОСТУЛАТЫ:</w:t>
      </w:r>
    </w:p>
    <w:p w14:paraId="78563AC9" w14:textId="77777777" w:rsidR="00A238F8" w:rsidRPr="00B11D29" w:rsidRDefault="003576AC" w:rsidP="00C137B4">
      <w:pPr>
        <w:numPr>
          <w:ilvl w:val="0"/>
          <w:numId w:val="76"/>
        </w:numPr>
        <w:tabs>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bCs/>
          <w:sz w:val="24"/>
          <w:szCs w:val="24"/>
          <w:lang w:eastAsia="ru-RU"/>
        </w:rPr>
        <w:t>Антропный принцип</w:t>
      </w:r>
      <w:r w:rsidRPr="00B11D29">
        <w:rPr>
          <w:rFonts w:ascii="Times New Roman" w:eastAsia="Times New Roman" w:hAnsi="Times New Roman" w:cs="Times New Roman"/>
          <w:sz w:val="24"/>
          <w:szCs w:val="24"/>
          <w:lang w:eastAsia="ru-RU"/>
        </w:rPr>
        <w:t xml:space="preserve"> – это ответственность Метагалактического Человека.</w:t>
      </w:r>
    </w:p>
    <w:p w14:paraId="481369BB" w14:textId="77777777" w:rsidR="00A238F8" w:rsidRPr="00B11D29" w:rsidRDefault="003576AC" w:rsidP="00C137B4">
      <w:pPr>
        <w:numPr>
          <w:ilvl w:val="0"/>
          <w:numId w:val="76"/>
        </w:numPr>
        <w:tabs>
          <w:tab w:val="left" w:pos="993"/>
        </w:tabs>
        <w:spacing w:after="0" w:line="240" w:lineRule="auto"/>
        <w:ind w:left="0" w:firstLine="454"/>
        <w:contextualSpacing/>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Метагалактический Человек сам делает и синтезирует Антропный принцип Изначально Вышестоящего Отца. Человек его воспитывает в себе.</w:t>
      </w:r>
    </w:p>
    <w:p w14:paraId="5DA92E31" w14:textId="1F1A1E91" w:rsidR="003576AC" w:rsidRPr="00B11D29" w:rsidRDefault="003576AC" w:rsidP="00C137B4">
      <w:pPr>
        <w:numPr>
          <w:ilvl w:val="0"/>
          <w:numId w:val="76"/>
        </w:numPr>
        <w:tabs>
          <w:tab w:val="left" w:pos="993"/>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 xml:space="preserve">Предназначение Человека – осваивать Космос. Пробуждение Космосом – как Суть 6-го раздела. Пробуждение Человека Космосом. Метагалактический Человек </w:t>
      </w:r>
      <w:proofErr w:type="spellStart"/>
      <w:r w:rsidRPr="00B11D29">
        <w:rPr>
          <w:rFonts w:ascii="Times New Roman" w:eastAsia="Times New Roman" w:hAnsi="Times New Roman" w:cs="Times New Roman"/>
          <w:bCs/>
          <w:sz w:val="24"/>
          <w:szCs w:val="24"/>
          <w:lang w:eastAsia="ru-RU"/>
        </w:rPr>
        <w:t>есмь</w:t>
      </w:r>
      <w:proofErr w:type="spellEnd"/>
      <w:r w:rsidRPr="00B11D29">
        <w:rPr>
          <w:rFonts w:ascii="Times New Roman" w:eastAsia="Times New Roman" w:hAnsi="Times New Roman" w:cs="Times New Roman"/>
          <w:bCs/>
          <w:sz w:val="24"/>
          <w:szCs w:val="24"/>
          <w:lang w:eastAsia="ru-RU"/>
        </w:rPr>
        <w:t xml:space="preserve"> Единица Космоса.</w:t>
      </w:r>
    </w:p>
    <w:p w14:paraId="3E5DF2E1" w14:textId="77777777" w:rsidR="003576AC" w:rsidRPr="00B11D29" w:rsidRDefault="003576AC" w:rsidP="00C137B4">
      <w:pPr>
        <w:numPr>
          <w:ilvl w:val="0"/>
          <w:numId w:val="76"/>
        </w:numPr>
        <w:tabs>
          <w:tab w:val="left" w:pos="993"/>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 xml:space="preserve">Метагалактический Человек – Человек </w:t>
      </w:r>
      <w:proofErr w:type="spellStart"/>
      <w:r w:rsidRPr="00B11D29">
        <w:rPr>
          <w:rFonts w:ascii="Times New Roman" w:eastAsia="Times New Roman" w:hAnsi="Times New Roman" w:cs="Times New Roman"/>
          <w:bCs/>
          <w:sz w:val="24"/>
          <w:szCs w:val="24"/>
          <w:lang w:eastAsia="ru-RU"/>
        </w:rPr>
        <w:t>генезирующий</w:t>
      </w:r>
      <w:proofErr w:type="spellEnd"/>
      <w:r w:rsidRPr="00B11D29">
        <w:rPr>
          <w:rFonts w:ascii="Times New Roman" w:eastAsia="Times New Roman" w:hAnsi="Times New Roman" w:cs="Times New Roman"/>
          <w:bCs/>
          <w:sz w:val="24"/>
          <w:szCs w:val="24"/>
          <w:lang w:eastAsia="ru-RU"/>
        </w:rPr>
        <w:t xml:space="preserve">. </w:t>
      </w:r>
      <w:proofErr w:type="spellStart"/>
      <w:r w:rsidRPr="00B11D29">
        <w:rPr>
          <w:rFonts w:ascii="Times New Roman" w:eastAsia="Times New Roman" w:hAnsi="Times New Roman" w:cs="Times New Roman"/>
          <w:bCs/>
          <w:sz w:val="24"/>
          <w:szCs w:val="24"/>
          <w:lang w:eastAsia="ru-RU"/>
        </w:rPr>
        <w:t>Генезирующая</w:t>
      </w:r>
      <w:proofErr w:type="spellEnd"/>
      <w:r w:rsidRPr="00B11D29">
        <w:rPr>
          <w:rFonts w:ascii="Times New Roman" w:eastAsia="Times New Roman" w:hAnsi="Times New Roman" w:cs="Times New Roman"/>
          <w:bCs/>
          <w:sz w:val="24"/>
          <w:szCs w:val="24"/>
          <w:lang w:eastAsia="ru-RU"/>
        </w:rPr>
        <w:t xml:space="preserve"> единица Изначально Вышестоящего Отца, с возможностью осваивать Пластичность материи.</w:t>
      </w:r>
    </w:p>
    <w:p w14:paraId="4D728B01" w14:textId="77777777" w:rsidR="00A238F8" w:rsidRPr="00B11D29" w:rsidRDefault="003576AC" w:rsidP="00C137B4">
      <w:pPr>
        <w:numPr>
          <w:ilvl w:val="0"/>
          <w:numId w:val="76"/>
        </w:numPr>
        <w:tabs>
          <w:tab w:val="left" w:pos="993"/>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Метагалактический Человек имеет Право разрабатывать 64 вида материи в своём физическом теле.</w:t>
      </w:r>
    </w:p>
    <w:p w14:paraId="7449FDCE" w14:textId="77777777" w:rsidR="00A238F8" w:rsidRPr="00B11D29" w:rsidRDefault="003576AC" w:rsidP="00C137B4">
      <w:pPr>
        <w:numPr>
          <w:ilvl w:val="0"/>
          <w:numId w:val="76"/>
        </w:numPr>
        <w:tabs>
          <w:tab w:val="left" w:pos="993"/>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Сам Человек – это Огонь Изначально Вышестоящего Отца в плотском, телесном воплощении. Синтезируя и развивая Космос в физическом теле, Человек овеществляет Изначально Вышестоящего Отца собою Метагалактиками синтез-физически.</w:t>
      </w:r>
    </w:p>
    <w:p w14:paraId="75DDE037" w14:textId="3E4B92C2"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p>
    <w:p w14:paraId="5BEF98F0" w14:textId="77777777" w:rsidR="003576AC" w:rsidRPr="00B11D29" w:rsidRDefault="003576AC" w:rsidP="00C137B4">
      <w:pPr>
        <w:spacing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РАЗДЕЛ 7</w:t>
      </w:r>
    </w:p>
    <w:p w14:paraId="11CB0BE0" w14:textId="77777777" w:rsidR="003576AC" w:rsidRPr="00B11D29" w:rsidRDefault="003576AC" w:rsidP="00C137B4">
      <w:pPr>
        <w:spacing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СИНТЕЗ </w:t>
      </w:r>
      <w:r w:rsidRPr="00B11D29">
        <w:rPr>
          <w:rFonts w:ascii="Times New Roman" w:eastAsia="Times New Roman" w:hAnsi="Times New Roman" w:cs="Times New Roman"/>
          <w:b/>
          <w:sz w:val="24"/>
          <w:szCs w:val="24"/>
          <w:lang w:eastAsia="ru-RU"/>
        </w:rPr>
        <w:t>АРХЕТИПОВ</w:t>
      </w:r>
    </w:p>
    <w:p w14:paraId="2DB11CB0" w14:textId="77777777" w:rsidR="00A238F8" w:rsidRPr="00B11D29" w:rsidRDefault="003576AC"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ИДЕЯ. </w:t>
      </w:r>
      <w:r w:rsidRPr="00B11D29">
        <w:rPr>
          <w:rFonts w:ascii="Times New Roman" w:eastAsia="Times New Roman" w:hAnsi="Times New Roman" w:cs="Times New Roman"/>
          <w:color w:val="000000"/>
          <w:sz w:val="24"/>
          <w:szCs w:val="24"/>
          <w:lang w:eastAsia="ru-RU"/>
        </w:rPr>
        <w:t>Синтез Октав есть новый Образ Рая – Эталон Жизни Изначально Вышестоящим Отцом. Завершаем старую формацию Рая и входим в новую. Врата в Рай Изначально Вышестоящего Отца открыты КАЖДОМУ.</w:t>
      </w:r>
    </w:p>
    <w:p w14:paraId="50D1F282"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b/>
          <w:color w:val="000000"/>
          <w:sz w:val="24"/>
          <w:szCs w:val="24"/>
          <w:lang w:eastAsia="ru-RU"/>
        </w:rPr>
        <w:t xml:space="preserve">ОПИСАНИЕ. </w:t>
      </w:r>
      <w:r w:rsidRPr="00B11D29">
        <w:rPr>
          <w:rFonts w:ascii="Times New Roman" w:eastAsia="Times New Roman" w:hAnsi="Times New Roman" w:cs="Times New Roman"/>
          <w:color w:val="000000"/>
          <w:sz w:val="24"/>
          <w:szCs w:val="24"/>
          <w:lang w:eastAsia="ru-RU"/>
        </w:rPr>
        <w:t>О</w:t>
      </w:r>
      <w:r w:rsidRPr="00B11D29">
        <w:rPr>
          <w:rFonts w:ascii="Times New Roman" w:eastAsia="Times New Roman" w:hAnsi="Times New Roman" w:cs="Times New Roman"/>
          <w:sz w:val="24"/>
          <w:szCs w:val="24"/>
        </w:rPr>
        <w:t xml:space="preserve">браз 64 Архетипов Огня-Материи Изначально Вышестоящего Отца, где в каждом следующем Архетипе на физике включается компактификация всего предыдущего Архетипа, и далее этот компакт масштаба реплицируется в каждый вид организации материи новой метагалактикой/октавой следующего Архетипа. В Синтезе Метагалактик царства, стихии, виды организации материи, миры, эволюции. В Синтезе Октав </w:t>
      </w:r>
      <w:r w:rsidRPr="00B11D29">
        <w:rPr>
          <w:rFonts w:ascii="Times New Roman" w:eastAsia="Times New Roman" w:hAnsi="Times New Roman" w:cs="Times New Roman"/>
          <w:b/>
          <w:sz w:val="24"/>
          <w:szCs w:val="24"/>
        </w:rPr>
        <w:t>64 вида Вселенных</w:t>
      </w:r>
      <w:r w:rsidRPr="00B11D29">
        <w:rPr>
          <w:rFonts w:ascii="Times New Roman" w:eastAsia="Times New Roman" w:hAnsi="Times New Roman" w:cs="Times New Roman"/>
          <w:sz w:val="24"/>
          <w:szCs w:val="24"/>
        </w:rPr>
        <w:t xml:space="preserve"> – 64 антропных принципа Цельными Частями по количеству видов организации материи; </w:t>
      </w:r>
      <w:r w:rsidRPr="00B11D29">
        <w:rPr>
          <w:rFonts w:ascii="Times New Roman" w:eastAsia="Times New Roman" w:hAnsi="Times New Roman" w:cs="Times New Roman"/>
          <w:b/>
          <w:sz w:val="24"/>
          <w:szCs w:val="24"/>
        </w:rPr>
        <w:t xml:space="preserve">64 вида материи </w:t>
      </w:r>
      <w:r w:rsidRPr="00B11D29">
        <w:rPr>
          <w:rFonts w:ascii="Times New Roman" w:eastAsia="Times New Roman" w:hAnsi="Times New Roman" w:cs="Times New Roman"/>
          <w:sz w:val="24"/>
          <w:szCs w:val="24"/>
        </w:rPr>
        <w:t>(для Компетентного Человека), формирующие соответствующие Тела в Частях.</w:t>
      </w:r>
    </w:p>
    <w:p w14:paraId="104AC872" w14:textId="7EA66732"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b/>
          <w:sz w:val="24"/>
          <w:szCs w:val="24"/>
        </w:rPr>
        <w:t>64 Метагалактики видов материи</w:t>
      </w:r>
      <w:r w:rsidRPr="00B11D29">
        <w:rPr>
          <w:rFonts w:ascii="Times New Roman" w:eastAsia="Times New Roman" w:hAnsi="Times New Roman" w:cs="Times New Roman"/>
          <w:sz w:val="24"/>
          <w:szCs w:val="24"/>
        </w:rPr>
        <w:t xml:space="preserve"> (для </w:t>
      </w:r>
      <w:proofErr w:type="spellStart"/>
      <w:r w:rsidRPr="00B11D29">
        <w:rPr>
          <w:rFonts w:ascii="Times New Roman" w:eastAsia="Times New Roman" w:hAnsi="Times New Roman" w:cs="Times New Roman"/>
          <w:sz w:val="24"/>
          <w:szCs w:val="24"/>
        </w:rPr>
        <w:t>Должностно</w:t>
      </w:r>
      <w:proofErr w:type="spellEnd"/>
      <w:r w:rsidRPr="00B11D29">
        <w:rPr>
          <w:rFonts w:ascii="Times New Roman" w:eastAsia="Times New Roman" w:hAnsi="Times New Roman" w:cs="Times New Roman"/>
          <w:sz w:val="24"/>
          <w:szCs w:val="24"/>
        </w:rPr>
        <w:t xml:space="preserve"> Компетентного) синтезируют 64 вида материи отдельного горизонта ракурса соответствующей Метагалактики собою. Далее организуется </w:t>
      </w:r>
      <w:r w:rsidRPr="00B11D29">
        <w:rPr>
          <w:rFonts w:ascii="Times New Roman" w:eastAsia="Times New Roman" w:hAnsi="Times New Roman" w:cs="Times New Roman"/>
          <w:b/>
          <w:sz w:val="24"/>
          <w:szCs w:val="24"/>
        </w:rPr>
        <w:t>Большой Космос</w:t>
      </w:r>
      <w:r w:rsidRPr="00B11D29">
        <w:rPr>
          <w:rFonts w:ascii="Times New Roman" w:eastAsia="Times New Roman" w:hAnsi="Times New Roman" w:cs="Times New Roman"/>
          <w:sz w:val="24"/>
          <w:szCs w:val="24"/>
        </w:rPr>
        <w:t>: 512 архетипических Октавы, в каждой из которых по 512 архетипических Метагалактик.</w:t>
      </w:r>
    </w:p>
    <w:p w14:paraId="1FF87696"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lang w:eastAsia="ru-RU"/>
        </w:rPr>
        <w:t>Планетарное человечество совершило переход эволюционной планетарно-космической ступенью в метагалактическую организацию материи.</w:t>
      </w:r>
      <w:r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lang w:eastAsia="ru-RU"/>
        </w:rPr>
        <w:t>Планета Земля на этапе следующего шага цивилизационного развития вошла в диапазон октавного бытия и вошла в принципы интеграции Большого Космоса.</w:t>
      </w:r>
      <w:r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b/>
          <w:sz w:val="24"/>
          <w:szCs w:val="24"/>
          <w:lang w:eastAsia="ru-RU"/>
        </w:rPr>
        <w:t>Синтез Октав – это границы суверенитета, которые осваивает Человечество Планеты Земля и являют собою Живой Космос.</w:t>
      </w:r>
    </w:p>
    <w:p w14:paraId="19EA22AD" w14:textId="2A5A7C4A" w:rsidR="003576AC" w:rsidRPr="00B11D29" w:rsidRDefault="003576AC" w:rsidP="00C137B4">
      <w:pPr>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sz w:val="24"/>
          <w:szCs w:val="24"/>
          <w:lang w:eastAsia="ru-RU"/>
        </w:rPr>
        <w:t>Развитием Тонко-Физической Цивилизации Человечество Планеты Земля вошло в освоение</w:t>
      </w:r>
      <w:r w:rsidR="00AC2F12" w:rsidRPr="00B11D29">
        <w:rPr>
          <w:rFonts w:ascii="Times New Roman" w:eastAsia="Times New Roman" w:hAnsi="Times New Roman" w:cs="Times New Roman"/>
          <w:sz w:val="24"/>
          <w:szCs w:val="24"/>
          <w:lang w:eastAsia="ru-RU"/>
        </w:rPr>
        <w:t xml:space="preserve"> </w:t>
      </w:r>
      <w:r w:rsidRPr="00B11D29">
        <w:rPr>
          <w:rFonts w:ascii="Times New Roman" w:eastAsia="Times New Roman" w:hAnsi="Times New Roman" w:cs="Times New Roman"/>
          <w:sz w:val="24"/>
          <w:szCs w:val="24"/>
          <w:lang w:eastAsia="ru-RU"/>
        </w:rPr>
        <w:t>41-го Архетипа Огня-Материи, явив Ареал обитания Человечества Синтезом Октав, – масштаб бытия Человечества Планеты Земля</w:t>
      </w:r>
    </w:p>
    <w:p w14:paraId="4640F394" w14:textId="77777777" w:rsidR="003576AC" w:rsidRPr="00B11D29" w:rsidRDefault="003576AC" w:rsidP="00C137B4">
      <w:pPr>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 xml:space="preserve">Октава Бытия – это Изначально Вышестоящий Дом Изначально Вышестоящего Отца, являющий границы Октавы Бытия, фиксирующий Огонь развития Октавы и поддерживающий в центре концентрацию сгустка </w:t>
      </w:r>
      <w:proofErr w:type="gramStart"/>
      <w:r w:rsidRPr="00B11D29">
        <w:rPr>
          <w:rFonts w:ascii="Times New Roman" w:eastAsia="Times New Roman" w:hAnsi="Times New Roman" w:cs="Times New Roman"/>
          <w:b/>
          <w:sz w:val="24"/>
          <w:szCs w:val="24"/>
          <w:lang w:eastAsia="ru-RU"/>
        </w:rPr>
        <w:t>материи</w:t>
      </w:r>
      <w:proofErr w:type="gramEnd"/>
      <w:r w:rsidRPr="00B11D29">
        <w:rPr>
          <w:rFonts w:ascii="Times New Roman" w:eastAsia="Times New Roman" w:hAnsi="Times New Roman" w:cs="Times New Roman"/>
          <w:b/>
          <w:sz w:val="24"/>
          <w:szCs w:val="24"/>
          <w:lang w:eastAsia="ru-RU"/>
        </w:rPr>
        <w:t xml:space="preserve"> из которой и вырастает Октава Бытия. </w:t>
      </w:r>
      <w:r w:rsidRPr="00B11D29">
        <w:rPr>
          <w:rFonts w:ascii="Times New Roman" w:eastAsia="Times New Roman" w:hAnsi="Times New Roman" w:cs="Times New Roman"/>
          <w:sz w:val="24"/>
          <w:szCs w:val="24"/>
          <w:lang w:eastAsia="ru-RU"/>
        </w:rPr>
        <w:t>На данном этапе развития Изначально Вышестоящий Дом Изначально Вышестоящего Отца, развёртывая 64 архетипа Огня Большого Космоса и 64 архетипа материи Большого Космоса, образует сферический шар вокруг них, и, в репликации Изначально Вышестоящего Отца ими, являет 64 архетипа огня-материи ИВДИВО.</w:t>
      </w:r>
    </w:p>
    <w:p w14:paraId="44A28436"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Определено в каждом из 64 архетипов материи ИВДИВО по 64 вида материи, реализуемой четырьмя свойствами материи – энергии, света, духа и огня в четырёх мирах – физическом, тонком, метагалактическом и </w:t>
      </w:r>
      <w:proofErr w:type="spellStart"/>
      <w:r w:rsidRPr="00B11D29">
        <w:rPr>
          <w:rFonts w:ascii="Times New Roman" w:eastAsia="Times New Roman" w:hAnsi="Times New Roman" w:cs="Times New Roman"/>
          <w:sz w:val="24"/>
          <w:szCs w:val="24"/>
          <w:lang w:eastAsia="ru-RU"/>
        </w:rPr>
        <w:t>синтезном</w:t>
      </w:r>
      <w:proofErr w:type="spellEnd"/>
      <w:r w:rsidRPr="00B11D29">
        <w:rPr>
          <w:rFonts w:ascii="Times New Roman" w:eastAsia="Times New Roman" w:hAnsi="Times New Roman" w:cs="Times New Roman"/>
          <w:sz w:val="24"/>
          <w:szCs w:val="24"/>
          <w:lang w:eastAsia="ru-RU"/>
        </w:rPr>
        <w:t>, являющих 64 типа материи каждого вида материи в сферах видов организации материи ИВДИВО, и образующих метагалактики космической организации каждого вида/типа материи с единым наименованием метагалактики/вида/типа материи этим:</w:t>
      </w:r>
    </w:p>
    <w:p w14:paraId="674B99A8"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64. </w:t>
      </w:r>
      <w:proofErr w:type="spellStart"/>
      <w:r w:rsidRPr="00B11D29">
        <w:rPr>
          <w:rFonts w:ascii="Times New Roman" w:eastAsia="Times New Roman" w:hAnsi="Times New Roman" w:cs="Times New Roman"/>
          <w:sz w:val="24"/>
          <w:szCs w:val="24"/>
          <w:lang w:eastAsia="ru-RU"/>
        </w:rPr>
        <w:t>Сиаматическая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63. </w:t>
      </w:r>
      <w:proofErr w:type="spellStart"/>
      <w:r w:rsidRPr="00B11D29">
        <w:rPr>
          <w:rFonts w:ascii="Times New Roman" w:eastAsia="Times New Roman" w:hAnsi="Times New Roman" w:cs="Times New Roman"/>
          <w:sz w:val="24"/>
          <w:szCs w:val="24"/>
          <w:lang w:eastAsia="ru-RU"/>
        </w:rPr>
        <w:t>Есмическая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62. </w:t>
      </w:r>
      <w:proofErr w:type="spellStart"/>
      <w:r w:rsidRPr="00B11D29">
        <w:rPr>
          <w:rFonts w:ascii="Times New Roman" w:eastAsia="Times New Roman" w:hAnsi="Times New Roman" w:cs="Times New Roman"/>
          <w:sz w:val="24"/>
          <w:szCs w:val="24"/>
          <w:lang w:eastAsia="ru-RU"/>
        </w:rPr>
        <w:t>Имическая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61. </w:t>
      </w:r>
      <w:proofErr w:type="spellStart"/>
      <w:r w:rsidRPr="00B11D29">
        <w:rPr>
          <w:rFonts w:ascii="Times New Roman" w:eastAsia="Times New Roman" w:hAnsi="Times New Roman" w:cs="Times New Roman"/>
          <w:sz w:val="24"/>
          <w:szCs w:val="24"/>
          <w:lang w:eastAsia="ru-RU"/>
        </w:rPr>
        <w:t>Этоническая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60. </w:t>
      </w:r>
      <w:proofErr w:type="spellStart"/>
      <w:r w:rsidRPr="00B11D29">
        <w:rPr>
          <w:rFonts w:ascii="Times New Roman" w:eastAsia="Times New Roman" w:hAnsi="Times New Roman" w:cs="Times New Roman"/>
          <w:sz w:val="24"/>
          <w:szCs w:val="24"/>
          <w:lang w:eastAsia="ru-RU"/>
        </w:rPr>
        <w:t>Амритическая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59. </w:t>
      </w:r>
      <w:proofErr w:type="spellStart"/>
      <w:r w:rsidRPr="00B11D29">
        <w:rPr>
          <w:rFonts w:ascii="Times New Roman" w:eastAsia="Times New Roman" w:hAnsi="Times New Roman" w:cs="Times New Roman"/>
          <w:sz w:val="24"/>
          <w:szCs w:val="24"/>
          <w:lang w:eastAsia="ru-RU"/>
        </w:rPr>
        <w:t>Абическая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58. </w:t>
      </w:r>
      <w:proofErr w:type="spellStart"/>
      <w:r w:rsidRPr="00B11D29">
        <w:rPr>
          <w:rFonts w:ascii="Times New Roman" w:eastAsia="Times New Roman" w:hAnsi="Times New Roman" w:cs="Times New Roman"/>
          <w:sz w:val="24"/>
          <w:szCs w:val="24"/>
          <w:lang w:eastAsia="ru-RU"/>
        </w:rPr>
        <w:t>Ситическая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57. </w:t>
      </w:r>
      <w:proofErr w:type="spellStart"/>
      <w:r w:rsidRPr="00B11D29">
        <w:rPr>
          <w:rFonts w:ascii="Times New Roman" w:eastAsia="Times New Roman" w:hAnsi="Times New Roman" w:cs="Times New Roman"/>
          <w:sz w:val="24"/>
          <w:szCs w:val="24"/>
          <w:lang w:eastAsia="ru-RU"/>
        </w:rPr>
        <w:t>Живическая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56. </w:t>
      </w:r>
      <w:proofErr w:type="spellStart"/>
      <w:r w:rsidRPr="00B11D29">
        <w:rPr>
          <w:rFonts w:ascii="Times New Roman" w:eastAsia="Times New Roman" w:hAnsi="Times New Roman" w:cs="Times New Roman"/>
          <w:sz w:val="24"/>
          <w:szCs w:val="24"/>
          <w:lang w:eastAsia="ru-RU"/>
        </w:rPr>
        <w:t>Холитическая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55. </w:t>
      </w:r>
      <w:proofErr w:type="spellStart"/>
      <w:r w:rsidRPr="00B11D29">
        <w:rPr>
          <w:rFonts w:ascii="Times New Roman" w:eastAsia="Times New Roman" w:hAnsi="Times New Roman" w:cs="Times New Roman"/>
          <w:sz w:val="24"/>
          <w:szCs w:val="24"/>
          <w:lang w:eastAsia="ru-RU"/>
        </w:rPr>
        <w:t>Всетическая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54. Космическая Метагалактика/вид/тип материи; 53. </w:t>
      </w:r>
      <w:proofErr w:type="spellStart"/>
      <w:r w:rsidRPr="00B11D29">
        <w:rPr>
          <w:rFonts w:ascii="Times New Roman" w:eastAsia="Times New Roman" w:hAnsi="Times New Roman" w:cs="Times New Roman"/>
          <w:sz w:val="24"/>
          <w:szCs w:val="24"/>
          <w:lang w:eastAsia="ru-RU"/>
        </w:rPr>
        <w:t>Эргетическая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52. </w:t>
      </w:r>
      <w:proofErr w:type="spellStart"/>
      <w:r w:rsidRPr="00B11D29">
        <w:rPr>
          <w:rFonts w:ascii="Times New Roman" w:eastAsia="Times New Roman" w:hAnsi="Times New Roman" w:cs="Times New Roman"/>
          <w:sz w:val="24"/>
          <w:szCs w:val="24"/>
          <w:lang w:eastAsia="ru-RU"/>
        </w:rPr>
        <w:t>Контическая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51. </w:t>
      </w:r>
      <w:proofErr w:type="spellStart"/>
      <w:r w:rsidRPr="00B11D29">
        <w:rPr>
          <w:rFonts w:ascii="Times New Roman" w:eastAsia="Times New Roman" w:hAnsi="Times New Roman" w:cs="Times New Roman"/>
          <w:sz w:val="24"/>
          <w:szCs w:val="24"/>
          <w:lang w:eastAsia="ru-RU"/>
        </w:rPr>
        <w:t>Голоническая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50. </w:t>
      </w:r>
      <w:proofErr w:type="spellStart"/>
      <w:r w:rsidRPr="00B11D29">
        <w:rPr>
          <w:rFonts w:ascii="Times New Roman" w:eastAsia="Times New Roman" w:hAnsi="Times New Roman" w:cs="Times New Roman"/>
          <w:sz w:val="24"/>
          <w:szCs w:val="24"/>
          <w:lang w:eastAsia="ru-RU"/>
        </w:rPr>
        <w:t>Эматическая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49. </w:t>
      </w:r>
      <w:proofErr w:type="spellStart"/>
      <w:r w:rsidRPr="00B11D29">
        <w:rPr>
          <w:rFonts w:ascii="Times New Roman" w:eastAsia="Times New Roman" w:hAnsi="Times New Roman" w:cs="Times New Roman"/>
          <w:sz w:val="24"/>
          <w:szCs w:val="24"/>
          <w:lang w:eastAsia="ru-RU"/>
        </w:rPr>
        <w:t>Пламическая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48. </w:t>
      </w:r>
      <w:proofErr w:type="spellStart"/>
      <w:r w:rsidRPr="00B11D29">
        <w:rPr>
          <w:rFonts w:ascii="Times New Roman" w:eastAsia="Times New Roman" w:hAnsi="Times New Roman" w:cs="Times New Roman"/>
          <w:sz w:val="24"/>
          <w:szCs w:val="24"/>
          <w:lang w:eastAsia="ru-RU"/>
        </w:rPr>
        <w:t>Праматическая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47. </w:t>
      </w:r>
      <w:proofErr w:type="spellStart"/>
      <w:r w:rsidRPr="00B11D29">
        <w:rPr>
          <w:rFonts w:ascii="Times New Roman" w:eastAsia="Times New Roman" w:hAnsi="Times New Roman" w:cs="Times New Roman"/>
          <w:sz w:val="24"/>
          <w:szCs w:val="24"/>
          <w:lang w:eastAsia="ru-RU"/>
        </w:rPr>
        <w:t>Визическая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46. </w:t>
      </w:r>
      <w:proofErr w:type="spellStart"/>
      <w:r w:rsidRPr="00B11D29">
        <w:rPr>
          <w:rFonts w:ascii="Times New Roman" w:eastAsia="Times New Roman" w:hAnsi="Times New Roman" w:cs="Times New Roman"/>
          <w:sz w:val="24"/>
          <w:szCs w:val="24"/>
          <w:lang w:eastAsia="ru-RU"/>
        </w:rPr>
        <w:t>Сотическая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45. </w:t>
      </w:r>
      <w:proofErr w:type="spellStart"/>
      <w:r w:rsidRPr="00B11D29">
        <w:rPr>
          <w:rFonts w:ascii="Times New Roman" w:eastAsia="Times New Roman" w:hAnsi="Times New Roman" w:cs="Times New Roman"/>
          <w:sz w:val="24"/>
          <w:szCs w:val="24"/>
          <w:lang w:eastAsia="ru-RU"/>
        </w:rPr>
        <w:t>Этимическая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44. Омическая Метагалактика/вид/тип материи; 43. </w:t>
      </w:r>
      <w:proofErr w:type="spellStart"/>
      <w:r w:rsidRPr="00B11D29">
        <w:rPr>
          <w:rFonts w:ascii="Times New Roman" w:eastAsia="Times New Roman" w:hAnsi="Times New Roman" w:cs="Times New Roman"/>
          <w:sz w:val="24"/>
          <w:szCs w:val="24"/>
          <w:lang w:eastAsia="ru-RU"/>
        </w:rPr>
        <w:t>Уническая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42. </w:t>
      </w:r>
      <w:proofErr w:type="spellStart"/>
      <w:r w:rsidRPr="00B11D29">
        <w:rPr>
          <w:rFonts w:ascii="Times New Roman" w:eastAsia="Times New Roman" w:hAnsi="Times New Roman" w:cs="Times New Roman"/>
          <w:sz w:val="24"/>
          <w:szCs w:val="24"/>
          <w:lang w:eastAsia="ru-RU"/>
        </w:rPr>
        <w:t>Витиическая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41. </w:t>
      </w:r>
      <w:proofErr w:type="spellStart"/>
      <w:r w:rsidRPr="00B11D29">
        <w:rPr>
          <w:rFonts w:ascii="Times New Roman" w:eastAsia="Times New Roman" w:hAnsi="Times New Roman" w:cs="Times New Roman"/>
          <w:sz w:val="24"/>
          <w:szCs w:val="24"/>
          <w:lang w:eastAsia="ru-RU"/>
        </w:rPr>
        <w:t>Мерическая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40. </w:t>
      </w:r>
      <w:proofErr w:type="spellStart"/>
      <w:r w:rsidRPr="00B11D29">
        <w:rPr>
          <w:rFonts w:ascii="Times New Roman" w:eastAsia="Times New Roman" w:hAnsi="Times New Roman" w:cs="Times New Roman"/>
          <w:sz w:val="24"/>
          <w:szCs w:val="24"/>
          <w:lang w:eastAsia="ru-RU"/>
        </w:rPr>
        <w:t>Реалическая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39. </w:t>
      </w:r>
      <w:proofErr w:type="spellStart"/>
      <w:r w:rsidRPr="00B11D29">
        <w:rPr>
          <w:rFonts w:ascii="Times New Roman" w:eastAsia="Times New Roman" w:hAnsi="Times New Roman" w:cs="Times New Roman"/>
          <w:sz w:val="24"/>
          <w:szCs w:val="24"/>
          <w:lang w:eastAsia="ru-RU"/>
        </w:rPr>
        <w:t>Плотическая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38. </w:t>
      </w:r>
      <w:proofErr w:type="spellStart"/>
      <w:r w:rsidRPr="00B11D29">
        <w:rPr>
          <w:rFonts w:ascii="Times New Roman" w:eastAsia="Times New Roman" w:hAnsi="Times New Roman" w:cs="Times New Roman"/>
          <w:sz w:val="24"/>
          <w:szCs w:val="24"/>
          <w:lang w:eastAsia="ru-RU"/>
        </w:rPr>
        <w:t>Натическая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37. </w:t>
      </w:r>
      <w:proofErr w:type="spellStart"/>
      <w:r w:rsidRPr="00B11D29">
        <w:rPr>
          <w:rFonts w:ascii="Times New Roman" w:eastAsia="Times New Roman" w:hAnsi="Times New Roman" w:cs="Times New Roman"/>
          <w:sz w:val="24"/>
          <w:szCs w:val="24"/>
          <w:lang w:eastAsia="ru-RU"/>
        </w:rPr>
        <w:t>Стратическая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36. </w:t>
      </w:r>
      <w:proofErr w:type="spellStart"/>
      <w:r w:rsidRPr="00B11D29">
        <w:rPr>
          <w:rFonts w:ascii="Times New Roman" w:eastAsia="Times New Roman" w:hAnsi="Times New Roman" w:cs="Times New Roman"/>
          <w:sz w:val="24"/>
          <w:szCs w:val="24"/>
          <w:lang w:eastAsia="ru-RU"/>
        </w:rPr>
        <w:t>Логитическая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35. </w:t>
      </w:r>
      <w:proofErr w:type="spellStart"/>
      <w:r w:rsidRPr="00B11D29">
        <w:rPr>
          <w:rFonts w:ascii="Times New Roman" w:eastAsia="Times New Roman" w:hAnsi="Times New Roman" w:cs="Times New Roman"/>
          <w:sz w:val="24"/>
          <w:szCs w:val="24"/>
          <w:lang w:eastAsia="ru-RU"/>
        </w:rPr>
        <w:t>Гласическая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34. </w:t>
      </w:r>
      <w:proofErr w:type="spellStart"/>
      <w:r w:rsidRPr="00B11D29">
        <w:rPr>
          <w:rFonts w:ascii="Times New Roman" w:eastAsia="Times New Roman" w:hAnsi="Times New Roman" w:cs="Times New Roman"/>
          <w:sz w:val="24"/>
          <w:szCs w:val="24"/>
          <w:lang w:eastAsia="ru-RU"/>
        </w:rPr>
        <w:t>Даоническая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33. </w:t>
      </w:r>
      <w:proofErr w:type="spellStart"/>
      <w:r w:rsidRPr="00B11D29">
        <w:rPr>
          <w:rFonts w:ascii="Times New Roman" w:eastAsia="Times New Roman" w:hAnsi="Times New Roman" w:cs="Times New Roman"/>
          <w:sz w:val="24"/>
          <w:szCs w:val="24"/>
          <w:lang w:eastAsia="ru-RU"/>
        </w:rPr>
        <w:t>Бинарическая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32. </w:t>
      </w:r>
      <w:proofErr w:type="spellStart"/>
      <w:r w:rsidRPr="00B11D29">
        <w:rPr>
          <w:rFonts w:ascii="Times New Roman" w:eastAsia="Times New Roman" w:hAnsi="Times New Roman" w:cs="Times New Roman"/>
          <w:sz w:val="24"/>
          <w:szCs w:val="24"/>
          <w:lang w:eastAsia="ru-RU"/>
        </w:rPr>
        <w:t>Экстремическая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31. </w:t>
      </w:r>
      <w:proofErr w:type="spellStart"/>
      <w:r w:rsidRPr="00B11D29">
        <w:rPr>
          <w:rFonts w:ascii="Times New Roman" w:eastAsia="Times New Roman" w:hAnsi="Times New Roman" w:cs="Times New Roman"/>
          <w:sz w:val="24"/>
          <w:szCs w:val="24"/>
          <w:lang w:eastAsia="ru-RU"/>
        </w:rPr>
        <w:t>Зерцатическая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30. </w:t>
      </w:r>
      <w:proofErr w:type="spellStart"/>
      <w:r w:rsidRPr="00B11D29">
        <w:rPr>
          <w:rFonts w:ascii="Times New Roman" w:eastAsia="Times New Roman" w:hAnsi="Times New Roman" w:cs="Times New Roman"/>
          <w:sz w:val="24"/>
          <w:szCs w:val="24"/>
          <w:lang w:eastAsia="ru-RU"/>
        </w:rPr>
        <w:t>Интическая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29. </w:t>
      </w:r>
      <w:proofErr w:type="spellStart"/>
      <w:r w:rsidRPr="00B11D29">
        <w:rPr>
          <w:rFonts w:ascii="Times New Roman" w:eastAsia="Times New Roman" w:hAnsi="Times New Roman" w:cs="Times New Roman"/>
          <w:sz w:val="24"/>
          <w:szCs w:val="24"/>
          <w:lang w:eastAsia="ru-RU"/>
        </w:rPr>
        <w:t>Пасситическая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28. </w:t>
      </w:r>
      <w:proofErr w:type="spellStart"/>
      <w:r w:rsidRPr="00B11D29">
        <w:rPr>
          <w:rFonts w:ascii="Times New Roman" w:eastAsia="Times New Roman" w:hAnsi="Times New Roman" w:cs="Times New Roman"/>
          <w:sz w:val="24"/>
          <w:szCs w:val="24"/>
          <w:lang w:eastAsia="ru-RU"/>
        </w:rPr>
        <w:t>Эвритическая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27. </w:t>
      </w:r>
      <w:proofErr w:type="spellStart"/>
      <w:r w:rsidRPr="00B11D29">
        <w:rPr>
          <w:rFonts w:ascii="Times New Roman" w:eastAsia="Times New Roman" w:hAnsi="Times New Roman" w:cs="Times New Roman"/>
          <w:sz w:val="24"/>
          <w:szCs w:val="24"/>
          <w:lang w:eastAsia="ru-RU"/>
        </w:rPr>
        <w:t>Пратическая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26. </w:t>
      </w:r>
      <w:proofErr w:type="spellStart"/>
      <w:r w:rsidRPr="00B11D29">
        <w:rPr>
          <w:rFonts w:ascii="Times New Roman" w:eastAsia="Times New Roman" w:hAnsi="Times New Roman" w:cs="Times New Roman"/>
          <w:sz w:val="24"/>
          <w:szCs w:val="24"/>
          <w:lang w:eastAsia="ru-RU"/>
        </w:rPr>
        <w:t>Синтическая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25. </w:t>
      </w:r>
      <w:proofErr w:type="spellStart"/>
      <w:r w:rsidRPr="00B11D29">
        <w:rPr>
          <w:rFonts w:ascii="Times New Roman" w:eastAsia="Times New Roman" w:hAnsi="Times New Roman" w:cs="Times New Roman"/>
          <w:sz w:val="24"/>
          <w:szCs w:val="24"/>
          <w:lang w:eastAsia="ru-RU"/>
        </w:rPr>
        <w:t>Тямическая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24. </w:t>
      </w:r>
      <w:proofErr w:type="spellStart"/>
      <w:r w:rsidRPr="00B11D29">
        <w:rPr>
          <w:rFonts w:ascii="Times New Roman" w:eastAsia="Times New Roman" w:hAnsi="Times New Roman" w:cs="Times New Roman"/>
          <w:sz w:val="24"/>
          <w:szCs w:val="24"/>
          <w:lang w:eastAsia="ru-RU"/>
        </w:rPr>
        <w:t>Планическая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23. </w:t>
      </w:r>
      <w:proofErr w:type="spellStart"/>
      <w:r w:rsidRPr="00B11D29">
        <w:rPr>
          <w:rFonts w:ascii="Times New Roman" w:eastAsia="Times New Roman" w:hAnsi="Times New Roman" w:cs="Times New Roman"/>
          <w:sz w:val="24"/>
          <w:szCs w:val="24"/>
          <w:lang w:eastAsia="ru-RU"/>
        </w:rPr>
        <w:t>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22. </w:t>
      </w:r>
      <w:proofErr w:type="spellStart"/>
      <w:r w:rsidRPr="00B11D29">
        <w:rPr>
          <w:rFonts w:ascii="Times New Roman" w:eastAsia="Times New Roman" w:hAnsi="Times New Roman" w:cs="Times New Roman"/>
          <w:sz w:val="24"/>
          <w:szCs w:val="24"/>
          <w:lang w:eastAsia="ru-RU"/>
        </w:rPr>
        <w:t>Пробуддическая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21. </w:t>
      </w:r>
      <w:proofErr w:type="spellStart"/>
      <w:r w:rsidRPr="00B11D29">
        <w:rPr>
          <w:rFonts w:ascii="Times New Roman" w:eastAsia="Times New Roman" w:hAnsi="Times New Roman" w:cs="Times New Roman"/>
          <w:sz w:val="24"/>
          <w:szCs w:val="24"/>
          <w:lang w:eastAsia="ru-RU"/>
        </w:rPr>
        <w:t>Хрустатическая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20. </w:t>
      </w:r>
      <w:proofErr w:type="spellStart"/>
      <w:r w:rsidRPr="00B11D29">
        <w:rPr>
          <w:rFonts w:ascii="Times New Roman" w:eastAsia="Times New Roman" w:hAnsi="Times New Roman" w:cs="Times New Roman"/>
          <w:sz w:val="24"/>
          <w:szCs w:val="24"/>
          <w:lang w:eastAsia="ru-RU"/>
        </w:rPr>
        <w:t>Дхьяническая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19. </w:t>
      </w:r>
      <w:proofErr w:type="spellStart"/>
      <w:r w:rsidRPr="00B11D29">
        <w:rPr>
          <w:rFonts w:ascii="Times New Roman" w:eastAsia="Times New Roman" w:hAnsi="Times New Roman" w:cs="Times New Roman"/>
          <w:sz w:val="24"/>
          <w:szCs w:val="24"/>
          <w:lang w:eastAsia="ru-RU"/>
        </w:rPr>
        <w:t>Астреническая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18. </w:t>
      </w:r>
      <w:proofErr w:type="spellStart"/>
      <w:r w:rsidRPr="00B11D29">
        <w:rPr>
          <w:rFonts w:ascii="Times New Roman" w:eastAsia="Times New Roman" w:hAnsi="Times New Roman" w:cs="Times New Roman"/>
          <w:sz w:val="24"/>
          <w:szCs w:val="24"/>
          <w:lang w:eastAsia="ru-RU"/>
        </w:rPr>
        <w:t>Эфтическая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17. </w:t>
      </w:r>
      <w:proofErr w:type="spellStart"/>
      <w:r w:rsidRPr="00B11D29">
        <w:rPr>
          <w:rFonts w:ascii="Times New Roman" w:eastAsia="Times New Roman" w:hAnsi="Times New Roman" w:cs="Times New Roman"/>
          <w:sz w:val="24"/>
          <w:szCs w:val="24"/>
          <w:lang w:eastAsia="ru-RU"/>
        </w:rPr>
        <w:t>Тилическая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16. </w:t>
      </w:r>
      <w:proofErr w:type="spellStart"/>
      <w:r w:rsidRPr="00B11D29">
        <w:rPr>
          <w:rFonts w:ascii="Times New Roman" w:eastAsia="Times New Roman" w:hAnsi="Times New Roman" w:cs="Times New Roman"/>
          <w:sz w:val="24"/>
          <w:szCs w:val="24"/>
          <w:lang w:eastAsia="ru-RU"/>
        </w:rPr>
        <w:t>Ивдивическая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15. </w:t>
      </w:r>
      <w:proofErr w:type="spellStart"/>
      <w:r w:rsidRPr="00B11D29">
        <w:rPr>
          <w:rFonts w:ascii="Times New Roman" w:eastAsia="Times New Roman" w:hAnsi="Times New Roman" w:cs="Times New Roman"/>
          <w:sz w:val="24"/>
          <w:szCs w:val="24"/>
          <w:lang w:eastAsia="ru-RU"/>
        </w:rPr>
        <w:t>Ятическая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14. </w:t>
      </w:r>
      <w:proofErr w:type="spellStart"/>
      <w:r w:rsidRPr="00B11D29">
        <w:rPr>
          <w:rFonts w:ascii="Times New Roman" w:eastAsia="Times New Roman" w:hAnsi="Times New Roman" w:cs="Times New Roman"/>
          <w:sz w:val="24"/>
          <w:szCs w:val="24"/>
          <w:lang w:eastAsia="ru-RU"/>
        </w:rPr>
        <w:t>Имтическая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13. </w:t>
      </w:r>
      <w:proofErr w:type="spellStart"/>
      <w:r w:rsidRPr="00B11D29">
        <w:rPr>
          <w:rFonts w:ascii="Times New Roman" w:eastAsia="Times New Roman" w:hAnsi="Times New Roman" w:cs="Times New Roman"/>
          <w:sz w:val="24"/>
          <w:szCs w:val="24"/>
          <w:lang w:eastAsia="ru-RU"/>
        </w:rPr>
        <w:t>Октическая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12. </w:t>
      </w:r>
      <w:proofErr w:type="spellStart"/>
      <w:r w:rsidRPr="00B11D29">
        <w:rPr>
          <w:rFonts w:ascii="Times New Roman" w:eastAsia="Times New Roman" w:hAnsi="Times New Roman" w:cs="Times New Roman"/>
          <w:sz w:val="24"/>
          <w:szCs w:val="24"/>
          <w:lang w:eastAsia="ru-RU"/>
        </w:rPr>
        <w:t>Фатическая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11. </w:t>
      </w:r>
      <w:proofErr w:type="spellStart"/>
      <w:r w:rsidRPr="00B11D29">
        <w:rPr>
          <w:rFonts w:ascii="Times New Roman" w:eastAsia="Times New Roman" w:hAnsi="Times New Roman" w:cs="Times New Roman"/>
          <w:sz w:val="24"/>
          <w:szCs w:val="24"/>
          <w:lang w:eastAsia="ru-RU"/>
        </w:rPr>
        <w:t>Матическая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10. </w:t>
      </w:r>
      <w:proofErr w:type="spellStart"/>
      <w:r w:rsidRPr="00B11D29">
        <w:rPr>
          <w:rFonts w:ascii="Times New Roman" w:eastAsia="Times New Roman" w:hAnsi="Times New Roman" w:cs="Times New Roman"/>
          <w:sz w:val="24"/>
          <w:szCs w:val="24"/>
          <w:lang w:eastAsia="ru-RU"/>
        </w:rPr>
        <w:t>Нитическая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09. </w:t>
      </w:r>
      <w:proofErr w:type="spellStart"/>
      <w:r w:rsidRPr="00B11D29">
        <w:rPr>
          <w:rFonts w:ascii="Times New Roman" w:eastAsia="Times New Roman" w:hAnsi="Times New Roman" w:cs="Times New Roman"/>
          <w:sz w:val="24"/>
          <w:szCs w:val="24"/>
          <w:lang w:eastAsia="ru-RU"/>
        </w:rPr>
        <w:t>Мощическая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08. </w:t>
      </w:r>
      <w:proofErr w:type="spellStart"/>
      <w:r w:rsidRPr="00B11D29">
        <w:rPr>
          <w:rFonts w:ascii="Times New Roman" w:eastAsia="Times New Roman" w:hAnsi="Times New Roman" w:cs="Times New Roman"/>
          <w:sz w:val="24"/>
          <w:szCs w:val="24"/>
          <w:lang w:eastAsia="ru-RU"/>
        </w:rPr>
        <w:t>Аматическая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07. </w:t>
      </w:r>
      <w:proofErr w:type="spellStart"/>
      <w:r w:rsidRPr="00B11D29">
        <w:rPr>
          <w:rFonts w:ascii="Times New Roman" w:eastAsia="Times New Roman" w:hAnsi="Times New Roman" w:cs="Times New Roman"/>
          <w:sz w:val="24"/>
          <w:szCs w:val="24"/>
          <w:lang w:eastAsia="ru-RU"/>
        </w:rPr>
        <w:t>Атмическая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 06. </w:t>
      </w:r>
      <w:proofErr w:type="spellStart"/>
      <w:r w:rsidRPr="00B11D29">
        <w:rPr>
          <w:rFonts w:ascii="Times New Roman" w:eastAsia="Times New Roman" w:hAnsi="Times New Roman" w:cs="Times New Roman"/>
          <w:sz w:val="24"/>
          <w:szCs w:val="24"/>
          <w:lang w:eastAsia="ru-RU"/>
        </w:rPr>
        <w:t>Буддическая</w:t>
      </w:r>
      <w:proofErr w:type="spellEnd"/>
      <w:r w:rsidRPr="00B11D29">
        <w:rPr>
          <w:rFonts w:ascii="Times New Roman" w:eastAsia="Times New Roman" w:hAnsi="Times New Roman" w:cs="Times New Roman"/>
          <w:sz w:val="24"/>
          <w:szCs w:val="24"/>
          <w:lang w:eastAsia="ru-RU"/>
        </w:rPr>
        <w:t xml:space="preserve"> Метагалактика/вид/тип материи;</w:t>
      </w:r>
    </w:p>
    <w:p w14:paraId="340F082D"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05. Причинная Метагалактика/вид/тип материи – Изначально Вышестоящим Домом Изначально Вышестоящего Отца синтезом всех Вселенных всех Метагалактик;</w:t>
      </w:r>
    </w:p>
    <w:p w14:paraId="076C5A41" w14:textId="5A52C2FB"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04. Ментальная Метагалактика/вид/тип материи – Изначально Вышестоящим Домом Изначально Вышестоящего Отца синтезом всех </w:t>
      </w:r>
      <w:proofErr w:type="spellStart"/>
      <w:r w:rsidRPr="00B11D29">
        <w:rPr>
          <w:rFonts w:ascii="Times New Roman" w:eastAsia="Times New Roman" w:hAnsi="Times New Roman" w:cs="Times New Roman"/>
          <w:sz w:val="24"/>
          <w:szCs w:val="24"/>
          <w:lang w:eastAsia="ru-RU"/>
        </w:rPr>
        <w:t>Супергалактик</w:t>
      </w:r>
      <w:proofErr w:type="spellEnd"/>
      <w:r w:rsidRPr="00B11D29">
        <w:rPr>
          <w:rFonts w:ascii="Times New Roman" w:eastAsia="Times New Roman" w:hAnsi="Times New Roman" w:cs="Times New Roman"/>
          <w:sz w:val="24"/>
          <w:szCs w:val="24"/>
          <w:lang w:eastAsia="ru-RU"/>
        </w:rPr>
        <w:t xml:space="preserve"> всех Метагалактик;</w:t>
      </w:r>
    </w:p>
    <w:p w14:paraId="62CF2243" w14:textId="0F0FE50D"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03. Астральная Метагалактика/вид/тип материи (ранее Изначальной метагалактики)</w:t>
      </w:r>
      <w:r w:rsidR="00AC2F12" w:rsidRPr="00B11D29">
        <w:rPr>
          <w:rFonts w:ascii="Times New Roman" w:eastAsia="Times New Roman" w:hAnsi="Times New Roman" w:cs="Times New Roman"/>
          <w:sz w:val="24"/>
          <w:szCs w:val="24"/>
          <w:lang w:eastAsia="ru-RU"/>
        </w:rPr>
        <w:t xml:space="preserve"> </w:t>
      </w:r>
      <w:r w:rsidRPr="00B11D29">
        <w:rPr>
          <w:rFonts w:ascii="Times New Roman" w:eastAsia="Times New Roman" w:hAnsi="Times New Roman" w:cs="Times New Roman"/>
          <w:sz w:val="24"/>
          <w:szCs w:val="24"/>
          <w:lang w:eastAsia="ru-RU"/>
        </w:rPr>
        <w:t>Изначально Вышестоящим Домом Изначально Вышестоящего Отца синтезом всех Галактик всех Метагалактик;</w:t>
      </w:r>
    </w:p>
    <w:p w14:paraId="3F625C73"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02. Эфирная Метагалактика/вид/тип материи – Изначально Вышестоящим Домом Изначально Вышестоящего Отца синтезом всех Солнечных систем всех Метагалактик;</w:t>
      </w:r>
    </w:p>
    <w:p w14:paraId="3B818823"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01. Физическая Метагалактика/вид/тип материи – Изначально Вышестоящим Домом Изначально Вышестоящего Отца синтезом всех физических выражений и явлений всех Метагалактик</w:t>
      </w:r>
    </w:p>
    <w:p w14:paraId="49F908CD"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В эпоху архетипической организации необходимо понимать, что внутреннее освоение архетипов материи, и есть переход-трансляция в следующий архетип. Внутренне, каждый архетип материи организован четырьмя мирами, как четырьмя состояниями организации данного архетипа, а внешне пределен сферой ИВДИВО. В современном исследовании материи заложены 64 вида материи, определяющих 64 вида космических материальных реализаций.</w:t>
      </w:r>
    </w:p>
    <w:p w14:paraId="7004F46A" w14:textId="3FB97CE4"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Космос различает 64 взаимопроникающих и иерархически расположенных друг над другом и друг в друге 64-х космических пространства единого космоса, насыщенных совершенно разными спецификами и условиями осуществления материальных данностей ракурсами </w:t>
      </w:r>
      <w:proofErr w:type="spellStart"/>
      <w:r w:rsidRPr="00B11D29">
        <w:rPr>
          <w:rFonts w:ascii="Times New Roman" w:eastAsia="Times New Roman" w:hAnsi="Times New Roman" w:cs="Times New Roman"/>
          <w:sz w:val="24"/>
          <w:szCs w:val="24"/>
          <w:lang w:eastAsia="ru-RU"/>
        </w:rPr>
        <w:t>шестнадцатирицы</w:t>
      </w:r>
      <w:proofErr w:type="spellEnd"/>
      <w:r w:rsidRPr="00B11D29">
        <w:rPr>
          <w:rFonts w:ascii="Times New Roman" w:eastAsia="Times New Roman" w:hAnsi="Times New Roman" w:cs="Times New Roman"/>
          <w:sz w:val="24"/>
          <w:szCs w:val="24"/>
          <w:lang w:eastAsia="ru-RU"/>
        </w:rPr>
        <w:t xml:space="preserve"> фундаментальностей материи.</w:t>
      </w:r>
    </w:p>
    <w:p w14:paraId="09217555"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В каждом из 64 архетипов огня-материи ИВДИВО формируется отдельный Изначально Вышестоящий Дом Изначально Вышестоящего Отца данного архетипического выражения со сфер-оболочками четырёх миров, 16 эволюций, 64 видов материи и видов организации материи реализации типов материи соответствующего количества архетипического выражения. В каждом из 64 архетипов материи ИВДИВО развернуто шестнадцать эволюций Изначально Вышестоящего Отца:</w:t>
      </w:r>
    </w:p>
    <w:p w14:paraId="639EE3DE"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Отца Изначально Вышестоящего Отца;</w:t>
      </w:r>
    </w:p>
    <w:p w14:paraId="61989902"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Аватара Изначально Вышестоящего Отца;</w:t>
      </w:r>
    </w:p>
    <w:p w14:paraId="3632C80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Владыки Изначально Вышестоящего Отца;</w:t>
      </w:r>
    </w:p>
    <w:p w14:paraId="552FA5E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Учителя Изначально Вышестоящего Отца;</w:t>
      </w:r>
    </w:p>
    <w:p w14:paraId="1FFB8893"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Ипостаси Изначально Вышестоящего Отца;</w:t>
      </w:r>
    </w:p>
    <w:p w14:paraId="0FB32F18"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Служащего Изначально Вышестоящего Отца;</w:t>
      </w:r>
    </w:p>
    <w:p w14:paraId="68226E54"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Посвящённого Изначально Вышестоящего Отца;</w:t>
      </w:r>
    </w:p>
    <w:p w14:paraId="0BEF78B7"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 Изначально Вышестоящего Отца;</w:t>
      </w:r>
    </w:p>
    <w:p w14:paraId="7CF6C30B"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Человека-Отца Изначально Вышестоящего Отца;</w:t>
      </w:r>
    </w:p>
    <w:p w14:paraId="21A5708A"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Человека-Аватара Изначально Вышестоящего Отца;</w:t>
      </w:r>
    </w:p>
    <w:p w14:paraId="62DB1534"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Человека-Владыки Изначально Вышестоящего Отца;</w:t>
      </w:r>
    </w:p>
    <w:p w14:paraId="09C95924"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Человека-Учителя Изначально Вышестоящего Отца;</w:t>
      </w:r>
    </w:p>
    <w:p w14:paraId="0C6D671D"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Человека-Ипостаси Изначально Вышестоящего Отца;</w:t>
      </w:r>
    </w:p>
    <w:p w14:paraId="5C197D6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Человека-Служащего Изначально Вышестоящего Отца;</w:t>
      </w:r>
    </w:p>
    <w:p w14:paraId="58EBD4C5"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Человека-Посвящённого Изначально Вышестоящего Отца;</w:t>
      </w:r>
    </w:p>
    <w:p w14:paraId="6A4E5DEF"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Метагалактической Изначально Вышестоящего Отца.</w:t>
      </w:r>
    </w:p>
    <w:p w14:paraId="5B7687E4"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Эволюции</w:t>
      </w:r>
      <w:r w:rsidRPr="00B11D29">
        <w:rPr>
          <w:rFonts w:ascii="Times New Roman" w:eastAsia="Times New Roman" w:hAnsi="Times New Roman" w:cs="Times New Roman"/>
          <w:sz w:val="24"/>
          <w:szCs w:val="24"/>
          <w:lang w:eastAsia="ru-RU"/>
        </w:rPr>
        <w:t xml:space="preserve"> – это вихревая динамика целевого развития в выражении Огня, Духа, Света, Энергии.</w:t>
      </w:r>
    </w:p>
    <w:p w14:paraId="6D482F82"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Каждый Архетип материи делится на 64 вида материи сгустком своей материи в центре ИВДИВО, соответственно в каждом мире есть 64 вида </w:t>
      </w:r>
      <w:proofErr w:type="gramStart"/>
      <w:r w:rsidRPr="00B11D29">
        <w:rPr>
          <w:rFonts w:ascii="Times New Roman" w:eastAsia="Times New Roman" w:hAnsi="Times New Roman" w:cs="Times New Roman"/>
          <w:sz w:val="24"/>
          <w:szCs w:val="24"/>
          <w:lang w:eastAsia="ru-RU"/>
        </w:rPr>
        <w:t>материи</w:t>
      </w:r>
      <w:proofErr w:type="gramEnd"/>
      <w:r w:rsidRPr="00B11D29">
        <w:rPr>
          <w:rFonts w:ascii="Times New Roman" w:eastAsia="Times New Roman" w:hAnsi="Times New Roman" w:cs="Times New Roman"/>
          <w:sz w:val="24"/>
          <w:szCs w:val="24"/>
          <w:lang w:eastAsia="ru-RU"/>
        </w:rPr>
        <w:t xml:space="preserve"> разрабатываемые огнём, духом, светом, энергией. Причём расширение на новую 64-рицу видов материи идёт за счёт биологического развития «Вселенная созидает нас», одновременно мы этим созидаем Метагалактику.</w:t>
      </w:r>
    </w:p>
    <w:p w14:paraId="05538DD5"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В свою очередь 64 вида материи каждого архетипа начинают </w:t>
      </w:r>
      <w:proofErr w:type="spellStart"/>
      <w:r w:rsidRPr="00B11D29">
        <w:rPr>
          <w:rFonts w:ascii="Times New Roman" w:eastAsia="Times New Roman" w:hAnsi="Times New Roman" w:cs="Times New Roman"/>
          <w:sz w:val="24"/>
          <w:szCs w:val="24"/>
          <w:lang w:eastAsia="ru-RU"/>
        </w:rPr>
        <w:t>взаимоотражать</w:t>
      </w:r>
      <w:proofErr w:type="spellEnd"/>
      <w:r w:rsidRPr="00B11D29">
        <w:rPr>
          <w:rFonts w:ascii="Times New Roman" w:eastAsia="Times New Roman" w:hAnsi="Times New Roman" w:cs="Times New Roman"/>
          <w:sz w:val="24"/>
          <w:szCs w:val="24"/>
          <w:lang w:eastAsia="ru-RU"/>
        </w:rPr>
        <w:t xml:space="preserve"> друг друга выявляя синтез влияния всего Архетипа материи отдельно и в целом формируя Типы материи. 256 Видов Материи и 256 Типов Материи.</w:t>
      </w:r>
    </w:p>
    <w:p w14:paraId="7174E4BD"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Типы материи организуют </w:t>
      </w:r>
      <w:proofErr w:type="spellStart"/>
      <w:r w:rsidRPr="00B11D29">
        <w:rPr>
          <w:rFonts w:ascii="Times New Roman" w:eastAsia="Times New Roman" w:hAnsi="Times New Roman" w:cs="Times New Roman"/>
          <w:sz w:val="24"/>
          <w:szCs w:val="24"/>
          <w:lang w:eastAsia="ru-RU"/>
        </w:rPr>
        <w:t>огнеобразный</w:t>
      </w:r>
      <w:proofErr w:type="spellEnd"/>
      <w:r w:rsidRPr="00B11D29">
        <w:rPr>
          <w:rFonts w:ascii="Times New Roman" w:eastAsia="Times New Roman" w:hAnsi="Times New Roman" w:cs="Times New Roman"/>
          <w:sz w:val="24"/>
          <w:szCs w:val="24"/>
          <w:lang w:eastAsia="ru-RU"/>
        </w:rPr>
        <w:t xml:space="preserve"> состав Метагалактик – Архетипов. Каждый тип материи, отражая другие типы законом «всё во всём», организуют 32-ричной спецификацией, 16-рицей материальной явленности и 64-рицей фундаментальностей материи в явлении </w:t>
      </w:r>
      <w:proofErr w:type="spellStart"/>
      <w:r w:rsidRPr="00B11D29">
        <w:rPr>
          <w:rFonts w:ascii="Times New Roman" w:eastAsia="Times New Roman" w:hAnsi="Times New Roman" w:cs="Times New Roman"/>
          <w:sz w:val="24"/>
          <w:szCs w:val="24"/>
          <w:lang w:eastAsia="ru-RU"/>
        </w:rPr>
        <w:t>Огнеобразов</w:t>
      </w:r>
      <w:proofErr w:type="spellEnd"/>
      <w:r w:rsidRPr="00B11D29">
        <w:rPr>
          <w:rFonts w:ascii="Times New Roman" w:eastAsia="Times New Roman" w:hAnsi="Times New Roman" w:cs="Times New Roman"/>
          <w:sz w:val="24"/>
          <w:szCs w:val="24"/>
          <w:lang w:eastAsia="ru-RU"/>
        </w:rPr>
        <w:t xml:space="preserve"> постепенно формируют реальности внешней среды, где в каждом типе материи 256 видов организации материи. Реальности Планеты Земля.</w:t>
      </w:r>
    </w:p>
    <w:p w14:paraId="5764739D"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Следующим шагом виды организации материи переходят в мировые взаимодействия, где каждый мир строится синтезом 16 видов материи, развёрнутых типами материи и видами организации материи из них. Миры синтезируют реальности/цельности в один мировой кластер </w:t>
      </w:r>
      <w:proofErr w:type="spellStart"/>
      <w:r w:rsidRPr="00B11D29">
        <w:rPr>
          <w:rFonts w:ascii="Times New Roman" w:eastAsia="Times New Roman" w:hAnsi="Times New Roman" w:cs="Times New Roman"/>
          <w:sz w:val="24"/>
          <w:szCs w:val="24"/>
          <w:lang w:eastAsia="ru-RU"/>
        </w:rPr>
        <w:t>взаимоорганизации</w:t>
      </w:r>
      <w:proofErr w:type="spellEnd"/>
      <w:r w:rsidRPr="00B11D29">
        <w:rPr>
          <w:rFonts w:ascii="Times New Roman" w:eastAsia="Times New Roman" w:hAnsi="Times New Roman" w:cs="Times New Roman"/>
          <w:sz w:val="24"/>
          <w:szCs w:val="24"/>
          <w:lang w:eastAsia="ru-RU"/>
        </w:rPr>
        <w:t xml:space="preserve"> и готовят виды материи/цельности к космическому формированию метагалактик. При этом миры созидаются вселенной для организации Жизни в синтезе реальностей/цельностей и далее с учётом специфик жизни формируются соответствующие метагалактические образования.</w:t>
      </w:r>
    </w:p>
    <w:p w14:paraId="18A2DC2B" w14:textId="088ABAB3"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 Далее из каждого базового вида организации материи, в выражении каждого метагалактического Архетипа Материи, с четвёртого, образуются 64 вида Космоса, представленных в 64 метагалактиках по</w:t>
      </w:r>
      <w:r w:rsidR="00AC2F12" w:rsidRPr="00B11D29">
        <w:rPr>
          <w:rFonts w:ascii="Times New Roman" w:eastAsia="Times New Roman" w:hAnsi="Times New Roman" w:cs="Times New Roman"/>
          <w:sz w:val="24"/>
          <w:szCs w:val="24"/>
          <w:lang w:eastAsia="ru-RU"/>
        </w:rPr>
        <w:t xml:space="preserve"> </w:t>
      </w:r>
      <w:r w:rsidRPr="00B11D29">
        <w:rPr>
          <w:rFonts w:ascii="Times New Roman" w:eastAsia="Times New Roman" w:hAnsi="Times New Roman" w:cs="Times New Roman"/>
          <w:sz w:val="24"/>
          <w:szCs w:val="24"/>
          <w:lang w:eastAsia="ru-RU"/>
        </w:rPr>
        <w:t>64-м фундаментальностям материи, где каждая метагалактическая организация имеет один главный ракурс главной фундаментальности, что формирует 64-ричный Космос Метагалактики.</w:t>
      </w:r>
    </w:p>
    <w:p w14:paraId="3AE52D7F"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Развитие биологической жизни в метагалактике невозможно без царств. Особенно при заселении иных планет с бедной или отсутствующей биологической жизнью. Метагалактика поддерживает антропным принципом высшую биологическую жизнь, являющую новые возможности развития материи метагалактики. Таким явлением на планете стал Человек.</w:t>
      </w:r>
    </w:p>
    <w:p w14:paraId="050F2CBE"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Одним из основополагающих природных принципов формирования так же являются стихии, или стихийные взаимодействия.</w:t>
      </w:r>
    </w:p>
    <w:p w14:paraId="3234331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256 царств, 256 стихий.</w:t>
      </w:r>
    </w:p>
    <w:p w14:paraId="1797D5F1" w14:textId="77777777" w:rsidR="003576AC" w:rsidRPr="00B11D29" w:rsidRDefault="003576AC" w:rsidP="00C137B4">
      <w:pPr>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Виды организации материи:</w:t>
      </w:r>
    </w:p>
    <w:p w14:paraId="36F72BF5"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Виды организации материи отражают поэтапный рост материи соответствующими организациями, переходящими из объектной </w:t>
      </w:r>
      <w:proofErr w:type="spellStart"/>
      <w:r w:rsidRPr="00B11D29">
        <w:rPr>
          <w:rFonts w:ascii="Times New Roman" w:eastAsia="Times New Roman" w:hAnsi="Times New Roman" w:cs="Times New Roman"/>
          <w:sz w:val="24"/>
          <w:szCs w:val="24"/>
          <w:lang w:eastAsia="ru-RU"/>
        </w:rPr>
        <w:t>выразимости</w:t>
      </w:r>
      <w:proofErr w:type="spellEnd"/>
      <w:r w:rsidRPr="00B11D29">
        <w:rPr>
          <w:rFonts w:ascii="Times New Roman" w:eastAsia="Times New Roman" w:hAnsi="Times New Roman" w:cs="Times New Roman"/>
          <w:sz w:val="24"/>
          <w:szCs w:val="24"/>
          <w:lang w:eastAsia="ru-RU"/>
        </w:rPr>
        <w:t xml:space="preserve"> в субъектную, в дальнейшем, влияющую на формирование материи.</w:t>
      </w:r>
    </w:p>
    <w:p w14:paraId="435E32B1" w14:textId="77777777" w:rsidR="003576AC" w:rsidRPr="00B11D29" w:rsidRDefault="003576AC" w:rsidP="00C137B4">
      <w:pPr>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Миры:</w:t>
      </w:r>
    </w:p>
    <w:p w14:paraId="0FCB7E3B"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Миры – это выражение взаимоотношений Отца и Матери, но относятся к ИВДИВО, который развивает мирами метагалактики. Явление четырёх миров каждого архетипа материи ИВДИВО определяется четверичным делением распределения видов организации материи.</w:t>
      </w:r>
    </w:p>
    <w:p w14:paraId="0CB64D5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Физический мир строит физичность материи с записями Любви в Энергию, реализуя Любовь физичности материи, развивая </w:t>
      </w:r>
      <w:proofErr w:type="spellStart"/>
      <w:r w:rsidRPr="00B11D29">
        <w:rPr>
          <w:rFonts w:ascii="Times New Roman" w:eastAsia="Times New Roman" w:hAnsi="Times New Roman" w:cs="Times New Roman"/>
          <w:sz w:val="24"/>
          <w:szCs w:val="24"/>
          <w:lang w:eastAsia="ru-RU"/>
        </w:rPr>
        <w:t>огнеобразами</w:t>
      </w:r>
      <w:proofErr w:type="spellEnd"/>
      <w:r w:rsidRPr="00B11D29">
        <w:rPr>
          <w:rFonts w:ascii="Times New Roman" w:eastAsia="Times New Roman" w:hAnsi="Times New Roman" w:cs="Times New Roman"/>
          <w:sz w:val="24"/>
          <w:szCs w:val="24"/>
          <w:lang w:eastAsia="ru-RU"/>
        </w:rPr>
        <w:t xml:space="preserve"> </w:t>
      </w:r>
      <w:proofErr w:type="spellStart"/>
      <w:r w:rsidRPr="00B11D29">
        <w:rPr>
          <w:rFonts w:ascii="Times New Roman" w:eastAsia="Times New Roman" w:hAnsi="Times New Roman" w:cs="Times New Roman"/>
          <w:sz w:val="24"/>
          <w:szCs w:val="24"/>
          <w:lang w:eastAsia="ru-RU"/>
        </w:rPr>
        <w:t>энерговещество</w:t>
      </w:r>
      <w:proofErr w:type="spellEnd"/>
      <w:r w:rsidRPr="00B11D29">
        <w:rPr>
          <w:rFonts w:ascii="Times New Roman" w:eastAsia="Times New Roman" w:hAnsi="Times New Roman" w:cs="Times New Roman"/>
          <w:sz w:val="24"/>
          <w:szCs w:val="24"/>
          <w:lang w:eastAsia="ru-RU"/>
        </w:rPr>
        <w:t xml:space="preserve">. Тонкий мир являет записи Мудрости в Свет явлением </w:t>
      </w:r>
      <w:proofErr w:type="spellStart"/>
      <w:r w:rsidRPr="00B11D29">
        <w:rPr>
          <w:rFonts w:ascii="Times New Roman" w:eastAsia="Times New Roman" w:hAnsi="Times New Roman" w:cs="Times New Roman"/>
          <w:sz w:val="24"/>
          <w:szCs w:val="24"/>
          <w:lang w:eastAsia="ru-RU"/>
        </w:rPr>
        <w:t>световещества</w:t>
      </w:r>
      <w:proofErr w:type="spellEnd"/>
      <w:r w:rsidRPr="00B11D29">
        <w:rPr>
          <w:rFonts w:ascii="Times New Roman" w:eastAsia="Times New Roman" w:hAnsi="Times New Roman" w:cs="Times New Roman"/>
          <w:sz w:val="24"/>
          <w:szCs w:val="24"/>
          <w:lang w:eastAsia="ru-RU"/>
        </w:rPr>
        <w:t xml:space="preserve"> материи. Метагалактический мир действием </w:t>
      </w:r>
      <w:proofErr w:type="spellStart"/>
      <w:r w:rsidRPr="00B11D29">
        <w:rPr>
          <w:rFonts w:ascii="Times New Roman" w:eastAsia="Times New Roman" w:hAnsi="Times New Roman" w:cs="Times New Roman"/>
          <w:sz w:val="24"/>
          <w:szCs w:val="24"/>
          <w:lang w:eastAsia="ru-RU"/>
        </w:rPr>
        <w:t>духовещества</w:t>
      </w:r>
      <w:proofErr w:type="spellEnd"/>
      <w:r w:rsidRPr="00B11D29">
        <w:rPr>
          <w:rFonts w:ascii="Times New Roman" w:eastAsia="Times New Roman" w:hAnsi="Times New Roman" w:cs="Times New Roman"/>
          <w:sz w:val="24"/>
          <w:szCs w:val="24"/>
          <w:lang w:eastAsia="ru-RU"/>
        </w:rPr>
        <w:t xml:space="preserve"> и Духа материи, взращивает реализации Духа применением Воли, где мир действует накопленной Волей ИВО и свободы Воли каждого человека. </w:t>
      </w:r>
      <w:proofErr w:type="spellStart"/>
      <w:r w:rsidRPr="00B11D29">
        <w:rPr>
          <w:rFonts w:ascii="Times New Roman" w:eastAsia="Times New Roman" w:hAnsi="Times New Roman" w:cs="Times New Roman"/>
          <w:sz w:val="24"/>
          <w:szCs w:val="24"/>
          <w:lang w:eastAsia="ru-RU"/>
        </w:rPr>
        <w:t>Синтезный</w:t>
      </w:r>
      <w:proofErr w:type="spellEnd"/>
      <w:r w:rsidRPr="00B11D29">
        <w:rPr>
          <w:rFonts w:ascii="Times New Roman" w:eastAsia="Times New Roman" w:hAnsi="Times New Roman" w:cs="Times New Roman"/>
          <w:sz w:val="24"/>
          <w:szCs w:val="24"/>
          <w:lang w:eastAsia="ru-RU"/>
        </w:rPr>
        <w:t xml:space="preserve"> мир несёт Огонь явлению жизни человека, и </w:t>
      </w:r>
      <w:proofErr w:type="spellStart"/>
      <w:r w:rsidRPr="00B11D29">
        <w:rPr>
          <w:rFonts w:ascii="Times New Roman" w:eastAsia="Times New Roman" w:hAnsi="Times New Roman" w:cs="Times New Roman"/>
          <w:sz w:val="24"/>
          <w:szCs w:val="24"/>
          <w:lang w:eastAsia="ru-RU"/>
        </w:rPr>
        <w:t>огневеществом</w:t>
      </w:r>
      <w:proofErr w:type="spellEnd"/>
      <w:r w:rsidRPr="00B11D29">
        <w:rPr>
          <w:rFonts w:ascii="Times New Roman" w:eastAsia="Times New Roman" w:hAnsi="Times New Roman" w:cs="Times New Roman"/>
          <w:sz w:val="24"/>
          <w:szCs w:val="24"/>
          <w:lang w:eastAsia="ru-RU"/>
        </w:rPr>
        <w:t xml:space="preserve"> </w:t>
      </w:r>
      <w:proofErr w:type="spellStart"/>
      <w:r w:rsidRPr="00B11D29">
        <w:rPr>
          <w:rFonts w:ascii="Times New Roman" w:eastAsia="Times New Roman" w:hAnsi="Times New Roman" w:cs="Times New Roman"/>
          <w:sz w:val="24"/>
          <w:szCs w:val="24"/>
          <w:lang w:eastAsia="ru-RU"/>
        </w:rPr>
        <w:t>огнеобразов</w:t>
      </w:r>
      <w:proofErr w:type="spellEnd"/>
      <w:r w:rsidRPr="00B11D29">
        <w:rPr>
          <w:rFonts w:ascii="Times New Roman" w:eastAsia="Times New Roman" w:hAnsi="Times New Roman" w:cs="Times New Roman"/>
          <w:sz w:val="24"/>
          <w:szCs w:val="24"/>
          <w:lang w:eastAsia="ru-RU"/>
        </w:rPr>
        <w:t xml:space="preserve"> Огня.</w:t>
      </w:r>
    </w:p>
    <w:p w14:paraId="48C0D286"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Энергетические, Световые, </w:t>
      </w:r>
      <w:proofErr w:type="spellStart"/>
      <w:r w:rsidRPr="00B11D29">
        <w:rPr>
          <w:rFonts w:ascii="Times New Roman" w:eastAsia="Times New Roman" w:hAnsi="Times New Roman" w:cs="Times New Roman"/>
          <w:sz w:val="24"/>
          <w:szCs w:val="24"/>
          <w:lang w:eastAsia="ru-RU"/>
        </w:rPr>
        <w:t>Духо</w:t>
      </w:r>
      <w:proofErr w:type="spellEnd"/>
      <w:r w:rsidRPr="00B11D29">
        <w:rPr>
          <w:rFonts w:ascii="Times New Roman" w:eastAsia="Times New Roman" w:hAnsi="Times New Roman" w:cs="Times New Roman"/>
          <w:sz w:val="24"/>
          <w:szCs w:val="24"/>
          <w:lang w:eastAsia="ru-RU"/>
        </w:rPr>
        <w:t xml:space="preserve"> и Огненные взаимодействия веществом формируют </w:t>
      </w:r>
      <w:proofErr w:type="spellStart"/>
      <w:r w:rsidRPr="00B11D29">
        <w:rPr>
          <w:rFonts w:ascii="Times New Roman" w:eastAsia="Times New Roman" w:hAnsi="Times New Roman" w:cs="Times New Roman"/>
          <w:sz w:val="24"/>
          <w:szCs w:val="24"/>
          <w:lang w:eastAsia="ru-RU"/>
        </w:rPr>
        <w:t>синтезную</w:t>
      </w:r>
      <w:proofErr w:type="spellEnd"/>
      <w:r w:rsidRPr="00B11D29">
        <w:rPr>
          <w:rFonts w:ascii="Times New Roman" w:eastAsia="Times New Roman" w:hAnsi="Times New Roman" w:cs="Times New Roman"/>
          <w:sz w:val="24"/>
          <w:szCs w:val="24"/>
          <w:lang w:eastAsia="ru-RU"/>
        </w:rPr>
        <w:t xml:space="preserve"> мировую материю образованием </w:t>
      </w:r>
      <w:proofErr w:type="spellStart"/>
      <w:r w:rsidRPr="00B11D29">
        <w:rPr>
          <w:rFonts w:ascii="Times New Roman" w:eastAsia="Times New Roman" w:hAnsi="Times New Roman" w:cs="Times New Roman"/>
          <w:sz w:val="24"/>
          <w:szCs w:val="24"/>
          <w:lang w:eastAsia="ru-RU"/>
        </w:rPr>
        <w:t>Синтезного</w:t>
      </w:r>
      <w:proofErr w:type="spellEnd"/>
      <w:r w:rsidRPr="00B11D29">
        <w:rPr>
          <w:rFonts w:ascii="Times New Roman" w:eastAsia="Times New Roman" w:hAnsi="Times New Roman" w:cs="Times New Roman"/>
          <w:sz w:val="24"/>
          <w:szCs w:val="24"/>
          <w:lang w:eastAsia="ru-RU"/>
        </w:rPr>
        <w:t xml:space="preserve"> мира </w:t>
      </w:r>
      <w:proofErr w:type="spellStart"/>
      <w:r w:rsidRPr="00B11D29">
        <w:rPr>
          <w:rFonts w:ascii="Times New Roman" w:eastAsia="Times New Roman" w:hAnsi="Times New Roman" w:cs="Times New Roman"/>
          <w:sz w:val="24"/>
          <w:szCs w:val="24"/>
          <w:lang w:eastAsia="ru-RU"/>
        </w:rPr>
        <w:t>являнием</w:t>
      </w:r>
      <w:proofErr w:type="spellEnd"/>
      <w:r w:rsidRPr="00B11D29">
        <w:rPr>
          <w:rFonts w:ascii="Times New Roman" w:eastAsia="Times New Roman" w:hAnsi="Times New Roman" w:cs="Times New Roman"/>
          <w:sz w:val="24"/>
          <w:szCs w:val="24"/>
          <w:lang w:eastAsia="ru-RU"/>
        </w:rPr>
        <w:t xml:space="preserve"> огне-</w:t>
      </w:r>
      <w:proofErr w:type="spellStart"/>
      <w:r w:rsidRPr="00B11D29">
        <w:rPr>
          <w:rFonts w:ascii="Times New Roman" w:eastAsia="Times New Roman" w:hAnsi="Times New Roman" w:cs="Times New Roman"/>
          <w:sz w:val="24"/>
          <w:szCs w:val="24"/>
          <w:lang w:eastAsia="ru-RU"/>
        </w:rPr>
        <w:t>духо</w:t>
      </w:r>
      <w:proofErr w:type="spellEnd"/>
      <w:r w:rsidRPr="00B11D29">
        <w:rPr>
          <w:rFonts w:ascii="Times New Roman" w:eastAsia="Times New Roman" w:hAnsi="Times New Roman" w:cs="Times New Roman"/>
          <w:sz w:val="24"/>
          <w:szCs w:val="24"/>
          <w:lang w:eastAsia="ru-RU"/>
        </w:rPr>
        <w:t xml:space="preserve">-свето-энерго-вещественных организаций Частей человека; Метагалактического мира – явлением </w:t>
      </w:r>
      <w:proofErr w:type="spellStart"/>
      <w:r w:rsidRPr="00B11D29">
        <w:rPr>
          <w:rFonts w:ascii="Times New Roman" w:eastAsia="Times New Roman" w:hAnsi="Times New Roman" w:cs="Times New Roman"/>
          <w:sz w:val="24"/>
          <w:szCs w:val="24"/>
          <w:lang w:eastAsia="ru-RU"/>
        </w:rPr>
        <w:t>духо</w:t>
      </w:r>
      <w:proofErr w:type="spellEnd"/>
      <w:r w:rsidRPr="00B11D29">
        <w:rPr>
          <w:rFonts w:ascii="Times New Roman" w:eastAsia="Times New Roman" w:hAnsi="Times New Roman" w:cs="Times New Roman"/>
          <w:sz w:val="24"/>
          <w:szCs w:val="24"/>
          <w:lang w:eastAsia="ru-RU"/>
        </w:rPr>
        <w:t>-свето-энерго-вещественных организаций Систем Частей; Тонкого мира – свето-энерго- вещественных организаций Аппаратов Систем;</w:t>
      </w:r>
    </w:p>
    <w:p w14:paraId="28593E11"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Физического мира – явлением энерго-вещественных организаций Частностей. Всё объединяется в </w:t>
      </w:r>
      <w:proofErr w:type="spellStart"/>
      <w:r w:rsidRPr="00B11D29">
        <w:rPr>
          <w:rFonts w:ascii="Times New Roman" w:eastAsia="Times New Roman" w:hAnsi="Times New Roman" w:cs="Times New Roman"/>
          <w:sz w:val="24"/>
          <w:szCs w:val="24"/>
          <w:lang w:eastAsia="ru-RU"/>
        </w:rPr>
        <w:t>Синтезном</w:t>
      </w:r>
      <w:proofErr w:type="spellEnd"/>
      <w:r w:rsidRPr="00B11D29">
        <w:rPr>
          <w:rFonts w:ascii="Times New Roman" w:eastAsia="Times New Roman" w:hAnsi="Times New Roman" w:cs="Times New Roman"/>
          <w:sz w:val="24"/>
          <w:szCs w:val="24"/>
          <w:lang w:eastAsia="ru-RU"/>
        </w:rPr>
        <w:t xml:space="preserve"> мире, он охватывает всю Метагалактику, активирует все процессы человека. Части Системы Аппараты Частности.</w:t>
      </w:r>
    </w:p>
    <w:p w14:paraId="02AECE6C" w14:textId="77777777" w:rsidR="003576AC" w:rsidRPr="00B11D29" w:rsidRDefault="003576AC" w:rsidP="00C137B4">
      <w:pPr>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Эволюции:</w:t>
      </w:r>
    </w:p>
    <w:p w14:paraId="0731BA36"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Эволюция – это </w:t>
      </w:r>
      <w:proofErr w:type="spellStart"/>
      <w:r w:rsidRPr="00B11D29">
        <w:rPr>
          <w:rFonts w:ascii="Times New Roman" w:eastAsia="Times New Roman" w:hAnsi="Times New Roman" w:cs="Times New Roman"/>
          <w:sz w:val="24"/>
          <w:szCs w:val="24"/>
          <w:lang w:eastAsia="ru-RU"/>
        </w:rPr>
        <w:t>вихривая</w:t>
      </w:r>
      <w:proofErr w:type="spellEnd"/>
      <w:r w:rsidRPr="00B11D29">
        <w:rPr>
          <w:rFonts w:ascii="Times New Roman" w:eastAsia="Times New Roman" w:hAnsi="Times New Roman" w:cs="Times New Roman"/>
          <w:sz w:val="24"/>
          <w:szCs w:val="24"/>
          <w:lang w:eastAsia="ru-RU"/>
        </w:rPr>
        <w:t xml:space="preserve"> динамика целевого развития в выражении Огня, Духа, Света, энергии. 16 эволюций-16 уровней развития роста частей Человека. Концентрируя Метагалактические эволюции собою, человек может самостоятельно быстро развивать части активируя процессы субъектного роста. Первые 9 эволюций развивают человека, а начиная с 10й, человек уже развивает материю Метагалактики, насыщая своим качеством, компетенцией, подготовкой, входя в высокие цивилизационные формы существования.</w:t>
      </w:r>
    </w:p>
    <w:p w14:paraId="19C16D35"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В </w:t>
      </w:r>
      <w:proofErr w:type="spellStart"/>
      <w:r w:rsidRPr="00B11D29">
        <w:rPr>
          <w:rFonts w:ascii="Times New Roman" w:eastAsia="Times New Roman" w:hAnsi="Times New Roman" w:cs="Times New Roman"/>
          <w:sz w:val="24"/>
          <w:szCs w:val="24"/>
          <w:lang w:eastAsia="ru-RU"/>
        </w:rPr>
        <w:t>Синтезном</w:t>
      </w:r>
      <w:proofErr w:type="spellEnd"/>
      <w:r w:rsidRPr="00B11D29">
        <w:rPr>
          <w:rFonts w:ascii="Times New Roman" w:eastAsia="Times New Roman" w:hAnsi="Times New Roman" w:cs="Times New Roman"/>
          <w:sz w:val="24"/>
          <w:szCs w:val="24"/>
          <w:lang w:eastAsia="ru-RU"/>
        </w:rPr>
        <w:t xml:space="preserve"> мире четыре эволюции из 16 формируют Части человека, развивая Любовь, Мудрость, Волю и Синтез. В Метагалактическом мире четыре эволюции формируют Системы, развивая жизненность, </w:t>
      </w:r>
      <w:proofErr w:type="spellStart"/>
      <w:r w:rsidRPr="00B11D29">
        <w:rPr>
          <w:rFonts w:ascii="Times New Roman" w:eastAsia="Times New Roman" w:hAnsi="Times New Roman" w:cs="Times New Roman"/>
          <w:sz w:val="24"/>
          <w:szCs w:val="24"/>
          <w:lang w:eastAsia="ru-RU"/>
        </w:rPr>
        <w:t>репликационность</w:t>
      </w:r>
      <w:proofErr w:type="spellEnd"/>
      <w:r w:rsidRPr="00B11D29">
        <w:rPr>
          <w:rFonts w:ascii="Times New Roman" w:eastAsia="Times New Roman" w:hAnsi="Times New Roman" w:cs="Times New Roman"/>
          <w:sz w:val="24"/>
          <w:szCs w:val="24"/>
          <w:lang w:eastAsia="ru-RU"/>
        </w:rPr>
        <w:t>, созидательность, творение метагалактической материи. В Тонком мире четыре эволюции формируют Аппараты, эволюционно развивая такие категории, как человечность, генезис, пробуждение и воскрешение. В Физическом мире четыре эволюции развивают Частности.</w:t>
      </w:r>
    </w:p>
    <w:p w14:paraId="2C874E95"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Синтез Октав</w:t>
      </w:r>
      <w:r w:rsidRPr="00B11D29">
        <w:rPr>
          <w:rFonts w:ascii="Times New Roman" w:eastAsia="Times New Roman" w:hAnsi="Times New Roman" w:cs="Times New Roman"/>
          <w:color w:val="000000"/>
          <w:sz w:val="24"/>
          <w:szCs w:val="24"/>
          <w:lang w:eastAsia="ru-RU"/>
        </w:rPr>
        <w:t xml:space="preserve"> – это возможность синтезировать следующую Октаву как Право Человека: чем больше Синтеза внутри Человека, тем больше Октав своим физическим телом он может синтезировать. Синтез Октав – ареал обитания Человечества Планеты Земля Законом Огня и Материи Изначально Вышестоящего Дома Изначально Вышестоящего Отца. Благодаря синтез-физичности и телам Человек может перемещаться по разным метагалактикам, </w:t>
      </w:r>
      <w:r w:rsidRPr="00B11D29">
        <w:rPr>
          <w:rFonts w:ascii="Times New Roman" w:eastAsia="Times New Roman" w:hAnsi="Times New Roman" w:cs="Times New Roman"/>
          <w:sz w:val="24"/>
          <w:szCs w:val="24"/>
          <w:lang w:eastAsia="ru-RU"/>
        </w:rPr>
        <w:t>архетипам и октавам, не теряя целостности физического тела.</w:t>
      </w:r>
    </w:p>
    <w:p w14:paraId="5DDE6788"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Cs/>
          <w:sz w:val="24"/>
          <w:szCs w:val="24"/>
          <w:lang w:eastAsia="ru-RU"/>
        </w:rPr>
        <w:t>ИВДИВО – развертывает 64 архетипа Огня Большого Космоса и 64 архетипа Материи Большого Космоса. 32 Архетипических ИВДИВО 32-х архетипических ИВДИВО каждой Архетипической Метагалактики</w:t>
      </w:r>
      <w:r w:rsidRPr="00B11D29">
        <w:rPr>
          <w:rFonts w:ascii="Times New Roman" w:eastAsia="Times New Roman" w:hAnsi="Times New Roman" w:cs="Times New Roman"/>
          <w:sz w:val="24"/>
          <w:szCs w:val="24"/>
          <w:lang w:eastAsia="ru-RU"/>
        </w:rPr>
        <w:t xml:space="preserve"> – </w:t>
      </w:r>
      <w:r w:rsidRPr="00B11D29">
        <w:rPr>
          <w:rFonts w:ascii="Times New Roman" w:eastAsia="Times New Roman" w:hAnsi="Times New Roman" w:cs="Times New Roman"/>
          <w:bCs/>
          <w:sz w:val="24"/>
          <w:szCs w:val="24"/>
          <w:lang w:eastAsia="ru-RU"/>
        </w:rPr>
        <w:t>32 кластера явления Огня-Материи ИВДИВО.</w:t>
      </w:r>
    </w:p>
    <w:p w14:paraId="3836B3D8"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Cs/>
          <w:sz w:val="24"/>
          <w:szCs w:val="24"/>
          <w:lang w:eastAsia="ru-RU"/>
        </w:rPr>
        <w:t>В каждом из 64 архетипов материи 64 вида материи, организующие Огонь, Дух, Свет, Энергию как единое явление Архетипической Жизни.</w:t>
      </w:r>
    </w:p>
    <w:p w14:paraId="259E4920"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Cs/>
          <w:sz w:val="24"/>
          <w:szCs w:val="24"/>
          <w:lang w:eastAsia="ru-RU"/>
        </w:rPr>
        <w:t>Организация материи переходит в мировые взаимодействия. Миры у нас организуют единый мировой кластер. Миры созидаются Вселенными. И формируются соответствующие метагалактические образования.</w:t>
      </w:r>
    </w:p>
    <w:p w14:paraId="7547618E" w14:textId="77777777" w:rsidR="00A238F8" w:rsidRPr="00B11D29" w:rsidRDefault="003576AC" w:rsidP="00C137B4">
      <w:pPr>
        <w:spacing w:after="0" w:line="240" w:lineRule="auto"/>
        <w:ind w:firstLine="454"/>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 xml:space="preserve">Ареал обитания – вся организация материя </w:t>
      </w:r>
      <w:proofErr w:type="spellStart"/>
      <w:r w:rsidRPr="00B11D29">
        <w:rPr>
          <w:rFonts w:ascii="Times New Roman" w:eastAsia="Times New Roman" w:hAnsi="Times New Roman" w:cs="Times New Roman"/>
          <w:bCs/>
          <w:sz w:val="24"/>
          <w:szCs w:val="24"/>
          <w:lang w:eastAsia="ru-RU"/>
        </w:rPr>
        <w:t>октавно</w:t>
      </w:r>
      <w:proofErr w:type="spellEnd"/>
      <w:r w:rsidRPr="00B11D29">
        <w:rPr>
          <w:rFonts w:ascii="Times New Roman" w:eastAsia="Times New Roman" w:hAnsi="Times New Roman" w:cs="Times New Roman"/>
          <w:bCs/>
          <w:sz w:val="24"/>
          <w:szCs w:val="24"/>
          <w:lang w:eastAsia="ru-RU"/>
        </w:rPr>
        <w:t xml:space="preserve">-метагалактическая – это ареал обитания для всего человечества Планеты Земля. Где </w:t>
      </w:r>
      <w:proofErr w:type="spellStart"/>
      <w:r w:rsidRPr="00B11D29">
        <w:rPr>
          <w:rFonts w:ascii="Times New Roman" w:eastAsia="Times New Roman" w:hAnsi="Times New Roman" w:cs="Times New Roman"/>
          <w:bCs/>
          <w:sz w:val="24"/>
          <w:szCs w:val="24"/>
          <w:lang w:eastAsia="ru-RU"/>
        </w:rPr>
        <w:t>Синтезный</w:t>
      </w:r>
      <w:proofErr w:type="spellEnd"/>
      <w:r w:rsidRPr="00B11D29">
        <w:rPr>
          <w:rFonts w:ascii="Times New Roman" w:eastAsia="Times New Roman" w:hAnsi="Times New Roman" w:cs="Times New Roman"/>
          <w:bCs/>
          <w:sz w:val="24"/>
          <w:szCs w:val="24"/>
          <w:lang w:eastAsia="ru-RU"/>
        </w:rPr>
        <w:t xml:space="preserve"> Мир являет ИВДИВО-полис, где развёрнуты все здания (ссылки на другие разделы). Всё, что есть в ИВДИВО-полисах – здания, Школы, Институты и другие учреждения 32-х Организаций ИВДИВО.</w:t>
      </w:r>
    </w:p>
    <w:p w14:paraId="68CAC493" w14:textId="43B441A6" w:rsidR="003576AC" w:rsidRPr="00B11D29" w:rsidRDefault="003576AC" w:rsidP="00C137B4">
      <w:pPr>
        <w:spacing w:after="0" w:line="240" w:lineRule="auto"/>
        <w:ind w:firstLine="454"/>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 xml:space="preserve">В </w:t>
      </w:r>
      <w:proofErr w:type="spellStart"/>
      <w:r w:rsidRPr="00B11D29">
        <w:rPr>
          <w:rFonts w:ascii="Times New Roman" w:eastAsia="Times New Roman" w:hAnsi="Times New Roman" w:cs="Times New Roman"/>
          <w:bCs/>
          <w:sz w:val="24"/>
          <w:szCs w:val="24"/>
          <w:lang w:eastAsia="ru-RU"/>
        </w:rPr>
        <w:t>Экополисах</w:t>
      </w:r>
      <w:proofErr w:type="spellEnd"/>
      <w:r w:rsidRPr="00B11D29">
        <w:rPr>
          <w:rFonts w:ascii="Times New Roman" w:eastAsia="Times New Roman" w:hAnsi="Times New Roman" w:cs="Times New Roman"/>
          <w:bCs/>
          <w:sz w:val="24"/>
          <w:szCs w:val="24"/>
          <w:lang w:eastAsia="ru-RU"/>
        </w:rPr>
        <w:t xml:space="preserve"> развёрнуты здания физических подразделений ИВДИВО, где команды развивают определённую Часть Изначально Вышестоящего Отца. И каждый Человек может напрямую выходить в это здание, бытовать в нём.</w:t>
      </w:r>
    </w:p>
    <w:p w14:paraId="45E43AB5" w14:textId="77777777" w:rsidR="003576AC" w:rsidRPr="00B11D29" w:rsidRDefault="003576AC" w:rsidP="00C137B4">
      <w:pPr>
        <w:spacing w:after="0" w:line="240" w:lineRule="auto"/>
        <w:ind w:firstLine="454"/>
        <w:jc w:val="both"/>
        <w:rPr>
          <w:rFonts w:ascii="Times New Roman" w:eastAsia="Times New Roman" w:hAnsi="Times New Roman" w:cs="Times New Roman"/>
          <w:bCs/>
          <w:sz w:val="24"/>
          <w:szCs w:val="24"/>
          <w:lang w:eastAsia="ru-RU"/>
        </w:rPr>
      </w:pPr>
    </w:p>
    <w:p w14:paraId="5FACFC88" w14:textId="77777777" w:rsidR="003576AC" w:rsidRPr="00B11D29" w:rsidRDefault="003576AC" w:rsidP="00C137B4">
      <w:pPr>
        <w:spacing w:after="0" w:line="240" w:lineRule="auto"/>
        <w:ind w:firstLine="454"/>
        <w:jc w:val="both"/>
        <w:rPr>
          <w:rFonts w:ascii="Times New Roman" w:eastAsia="Times New Roman" w:hAnsi="Times New Roman" w:cs="Times New Roman"/>
          <w:b/>
          <w:bCs/>
          <w:sz w:val="24"/>
          <w:szCs w:val="24"/>
          <w:lang w:eastAsia="ru-RU"/>
        </w:rPr>
      </w:pPr>
      <w:r w:rsidRPr="00B11D29">
        <w:rPr>
          <w:rFonts w:ascii="Times New Roman" w:eastAsia="Times New Roman" w:hAnsi="Times New Roman" w:cs="Times New Roman"/>
          <w:b/>
          <w:bCs/>
          <w:sz w:val="24"/>
          <w:szCs w:val="24"/>
          <w:lang w:eastAsia="ru-RU"/>
        </w:rPr>
        <w:t>ПОСТУЛАТЫ:</w:t>
      </w:r>
    </w:p>
    <w:p w14:paraId="0A60D1E4" w14:textId="77777777" w:rsidR="003576AC" w:rsidRPr="00B11D29" w:rsidRDefault="003576AC" w:rsidP="00C137B4">
      <w:pPr>
        <w:numPr>
          <w:ilvl w:val="0"/>
          <w:numId w:val="77"/>
        </w:numPr>
        <w:tabs>
          <w:tab w:val="left" w:pos="851"/>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
          <w:sz w:val="24"/>
          <w:szCs w:val="24"/>
          <w:lang w:eastAsia="ru-RU"/>
        </w:rPr>
        <w:t>Право осваивать Материю и Огонь Большого Космоса Изначально Вышестоящего: расписать, что имеется в виду и из чего состоится.</w:t>
      </w:r>
    </w:p>
    <w:p w14:paraId="3F60BB32" w14:textId="77777777" w:rsidR="003576AC" w:rsidRPr="00B11D29" w:rsidRDefault="003576AC" w:rsidP="00C137B4">
      <w:pPr>
        <w:numPr>
          <w:ilvl w:val="0"/>
          <w:numId w:val="77"/>
        </w:numPr>
        <w:tabs>
          <w:tab w:val="left" w:pos="851"/>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Каждый может быть назначен Изначально Вышестоящим Отцом управлять материей Большого Космоса при наличии соответствующих Компетенций.</w:t>
      </w:r>
    </w:p>
    <w:p w14:paraId="7CFA3CCF" w14:textId="77777777" w:rsidR="003576AC" w:rsidRPr="00B11D29" w:rsidRDefault="003576AC" w:rsidP="00C137B4">
      <w:pPr>
        <w:numPr>
          <w:ilvl w:val="0"/>
          <w:numId w:val="77"/>
        </w:numPr>
        <w:tabs>
          <w:tab w:val="left" w:pos="851"/>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Компетенции – это профессиональные навыки, которые нарабатывается в Иерархии, с ИВ Иерархами ИВО (см. раздел 3 настоящего текста Конституции).</w:t>
      </w:r>
    </w:p>
    <w:p w14:paraId="26FBD4A0" w14:textId="77777777" w:rsidR="003576AC" w:rsidRPr="00B11D29" w:rsidRDefault="003576AC" w:rsidP="00C137B4">
      <w:pPr>
        <w:numPr>
          <w:ilvl w:val="0"/>
          <w:numId w:val="77"/>
        </w:numPr>
        <w:tabs>
          <w:tab w:val="left" w:pos="851"/>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Ответственность у Человека пред Изначально Вышестоящим Отцом за ту материю, которую тебе поручили.</w:t>
      </w:r>
    </w:p>
    <w:p w14:paraId="2618C8AE" w14:textId="77777777" w:rsidR="003576AC" w:rsidRPr="00B11D29" w:rsidRDefault="003576AC" w:rsidP="00C137B4">
      <w:pPr>
        <w:numPr>
          <w:ilvl w:val="0"/>
          <w:numId w:val="77"/>
        </w:numPr>
        <w:tabs>
          <w:tab w:val="left" w:pos="851"/>
        </w:tabs>
        <w:spacing w:after="0" w:line="240" w:lineRule="auto"/>
        <w:ind w:left="0" w:firstLine="454"/>
        <w:contextualSpacing/>
        <w:jc w:val="both"/>
        <w:rPr>
          <w:rFonts w:ascii="Times New Roman" w:eastAsia="Times New Roman" w:hAnsi="Times New Roman" w:cs="Times New Roman"/>
          <w:bCs/>
          <w:sz w:val="24"/>
          <w:szCs w:val="24"/>
          <w:lang w:eastAsia="ru-RU"/>
        </w:rPr>
      </w:pPr>
      <w:r w:rsidRPr="00B11D29">
        <w:rPr>
          <w:rFonts w:ascii="Times New Roman" w:eastAsia="Times New Roman" w:hAnsi="Times New Roman" w:cs="Times New Roman"/>
          <w:bCs/>
          <w:sz w:val="24"/>
          <w:szCs w:val="24"/>
          <w:lang w:eastAsia="ru-RU"/>
        </w:rPr>
        <w:t>Итогами</w:t>
      </w:r>
      <w:r w:rsidRPr="00B11D29">
        <w:rPr>
          <w:rFonts w:ascii="Times New Roman" w:eastAsia="Times New Roman" w:hAnsi="Times New Roman" w:cs="Times New Roman"/>
          <w:sz w:val="24"/>
          <w:szCs w:val="24"/>
          <w:lang w:eastAsia="ru-RU"/>
        </w:rPr>
        <w:t xml:space="preserve"> – Человек самостоятельно вырабатывает Стандарт материи, принципы Иерархичности</w:t>
      </w:r>
    </w:p>
    <w:p w14:paraId="3404C8CE" w14:textId="77777777" w:rsidR="00A238F8" w:rsidRPr="00B11D29" w:rsidRDefault="003576AC" w:rsidP="00C137B4">
      <w:pPr>
        <w:numPr>
          <w:ilvl w:val="0"/>
          <w:numId w:val="77"/>
        </w:numPr>
        <w:tabs>
          <w:tab w:val="left" w:pos="851"/>
        </w:tabs>
        <w:spacing w:after="0" w:line="240" w:lineRule="auto"/>
        <w:ind w:left="0" w:firstLine="454"/>
        <w:contextualSpacing/>
        <w:jc w:val="both"/>
        <w:rPr>
          <w:rFonts w:ascii="Times New Roman" w:eastAsia="Times New Roman" w:hAnsi="Times New Roman" w:cs="Times New Roman"/>
          <w:b/>
          <w:bCs/>
          <w:sz w:val="24"/>
          <w:szCs w:val="24"/>
          <w:lang w:eastAsia="ru-RU"/>
        </w:rPr>
      </w:pPr>
      <w:r w:rsidRPr="00B11D29">
        <w:rPr>
          <w:rFonts w:ascii="Times New Roman" w:eastAsia="Times New Roman" w:hAnsi="Times New Roman" w:cs="Times New Roman"/>
          <w:bCs/>
          <w:sz w:val="24"/>
          <w:szCs w:val="24"/>
          <w:lang w:eastAsia="ru-RU"/>
        </w:rPr>
        <w:t xml:space="preserve">Суверенность государства – ИВДИВО – Империя. </w:t>
      </w:r>
      <w:r w:rsidRPr="00B11D29">
        <w:rPr>
          <w:rFonts w:ascii="Times New Roman" w:eastAsia="Times New Roman" w:hAnsi="Times New Roman" w:cs="Times New Roman"/>
          <w:b/>
          <w:bCs/>
          <w:sz w:val="24"/>
          <w:szCs w:val="24"/>
          <w:lang w:eastAsia="ru-RU"/>
        </w:rPr>
        <w:t>Синтез Октав – границы Суверенитета Изначально Вышестоящего Отца. Право защищать Суверенитет Изначально Вышестоящего Отца.</w:t>
      </w:r>
    </w:p>
    <w:p w14:paraId="2AF4171D" w14:textId="4E768623" w:rsidR="003576AC" w:rsidRPr="00B11D29" w:rsidRDefault="003576AC" w:rsidP="00C137B4">
      <w:pPr>
        <w:tabs>
          <w:tab w:val="left" w:pos="851"/>
        </w:tabs>
        <w:spacing w:after="0" w:line="240" w:lineRule="auto"/>
        <w:ind w:firstLine="454"/>
        <w:jc w:val="both"/>
        <w:rPr>
          <w:rFonts w:ascii="Times New Roman" w:eastAsia="Times New Roman" w:hAnsi="Times New Roman" w:cs="Times New Roman"/>
          <w:b/>
          <w:bCs/>
          <w:sz w:val="24"/>
          <w:szCs w:val="24"/>
          <w:lang w:eastAsia="ru-RU"/>
        </w:rPr>
      </w:pPr>
    </w:p>
    <w:p w14:paraId="7127820F" w14:textId="77777777" w:rsidR="003576AC" w:rsidRPr="00B11D29" w:rsidRDefault="003576AC" w:rsidP="00C137B4">
      <w:pPr>
        <w:tabs>
          <w:tab w:val="left" w:pos="8187"/>
        </w:tabs>
        <w:spacing w:line="240" w:lineRule="auto"/>
        <w:jc w:val="center"/>
        <w:rPr>
          <w:rFonts w:ascii="Times New Roman" w:eastAsia="Times New Roman" w:hAnsi="Times New Roman" w:cs="Times New Roman"/>
          <w:b/>
          <w:bCs/>
          <w:sz w:val="24"/>
          <w:szCs w:val="24"/>
          <w:lang w:eastAsia="ru-RU"/>
        </w:rPr>
      </w:pPr>
      <w:r w:rsidRPr="00B11D29">
        <w:rPr>
          <w:rFonts w:ascii="Times New Roman" w:eastAsia="Times New Roman" w:hAnsi="Times New Roman" w:cs="Times New Roman"/>
          <w:b/>
          <w:bCs/>
          <w:sz w:val="24"/>
          <w:szCs w:val="24"/>
          <w:lang w:eastAsia="ru-RU"/>
        </w:rPr>
        <w:t>РАЗДЕЛ 8</w:t>
      </w:r>
    </w:p>
    <w:p w14:paraId="13B56114" w14:textId="77777777" w:rsidR="003576AC" w:rsidRPr="00B11D29" w:rsidRDefault="003576AC" w:rsidP="00C137B4">
      <w:pPr>
        <w:tabs>
          <w:tab w:val="left" w:pos="8187"/>
        </w:tabs>
        <w:spacing w:line="240" w:lineRule="auto"/>
        <w:jc w:val="center"/>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КОСМИЧЕСКОЕ ЧЕЛОВЕЧЕСТВО ЗЕМЛЯН</w:t>
      </w:r>
    </w:p>
    <w:p w14:paraId="0A5DB117" w14:textId="77777777" w:rsidR="00A238F8" w:rsidRPr="00B11D29" w:rsidRDefault="003576AC" w:rsidP="00C137B4">
      <w:pPr>
        <w:tabs>
          <w:tab w:val="left" w:pos="8187"/>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 xml:space="preserve">ИДЕЯ. </w:t>
      </w:r>
      <w:r w:rsidRPr="00B11D29">
        <w:rPr>
          <w:rFonts w:ascii="Times New Roman" w:eastAsia="Times New Roman" w:hAnsi="Times New Roman" w:cs="Times New Roman"/>
          <w:bCs/>
          <w:sz w:val="24"/>
          <w:szCs w:val="24"/>
          <w:lang w:eastAsia="ru-RU"/>
        </w:rPr>
        <w:t>ИМПЕРСКАЯ ЦИВИЛИЗАЦИЯ КОСМОСА ЗЕМЛЯН</w:t>
      </w:r>
      <w:r w:rsidRPr="00B11D29">
        <w:rPr>
          <w:rFonts w:ascii="Times New Roman" w:eastAsia="Times New Roman" w:hAnsi="Times New Roman" w:cs="Times New Roman"/>
          <w:sz w:val="24"/>
          <w:szCs w:val="24"/>
          <w:lang w:eastAsia="ru-RU"/>
        </w:rPr>
        <w:t>.</w:t>
      </w:r>
      <w:r w:rsidRPr="00B11D29">
        <w:rPr>
          <w:rFonts w:ascii="Times New Roman" w:eastAsia="Times New Roman" w:hAnsi="Times New Roman" w:cs="Times New Roman"/>
          <w:b/>
          <w:sz w:val="24"/>
          <w:szCs w:val="24"/>
          <w:lang w:eastAsia="ru-RU"/>
        </w:rPr>
        <w:t xml:space="preserve"> </w:t>
      </w:r>
      <w:r w:rsidRPr="00B11D29">
        <w:rPr>
          <w:rFonts w:ascii="Times New Roman" w:eastAsia="Times New Roman" w:hAnsi="Times New Roman" w:cs="Times New Roman"/>
          <w:sz w:val="24"/>
          <w:szCs w:val="24"/>
          <w:lang w:eastAsia="ru-RU"/>
        </w:rPr>
        <w:t>Космическое Человечество Землян – сообщество Субъектов Изначально Вышестоящего Отца, наделённых Образом и Подобием, Планом Синтеза на Жизнь в данном и последующих воплощениях. Настоящая Эпоха – ключ к этому процессу.</w:t>
      </w:r>
    </w:p>
    <w:p w14:paraId="33B6C7B3" w14:textId="77777777" w:rsidR="00A238F8" w:rsidRPr="00B11D29" w:rsidRDefault="003576AC" w:rsidP="00C137B4">
      <w:pPr>
        <w:tabs>
          <w:tab w:val="left" w:pos="8187"/>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 xml:space="preserve">ОПИСАНИЕ. </w:t>
      </w:r>
      <w:r w:rsidRPr="00B11D29">
        <w:rPr>
          <w:rFonts w:ascii="Times New Roman" w:eastAsia="Times New Roman" w:hAnsi="Times New Roman" w:cs="Times New Roman"/>
          <w:sz w:val="24"/>
          <w:szCs w:val="24"/>
          <w:lang w:eastAsia="ru-RU"/>
        </w:rPr>
        <w:t xml:space="preserve">Данный раздел определяет понятие Субъекта Изначально Вышестоящего Отца, так как само Космическое Человечество Землян </w:t>
      </w:r>
      <w:proofErr w:type="spellStart"/>
      <w:r w:rsidRPr="00B11D29">
        <w:rPr>
          <w:rFonts w:ascii="Times New Roman" w:eastAsia="Times New Roman" w:hAnsi="Times New Roman" w:cs="Times New Roman"/>
          <w:sz w:val="24"/>
          <w:szCs w:val="24"/>
          <w:lang w:eastAsia="ru-RU"/>
        </w:rPr>
        <w:t>есмь</w:t>
      </w:r>
      <w:proofErr w:type="spellEnd"/>
      <w:r w:rsidRPr="00B11D29">
        <w:rPr>
          <w:rFonts w:ascii="Times New Roman" w:eastAsia="Times New Roman" w:hAnsi="Times New Roman" w:cs="Times New Roman"/>
          <w:sz w:val="24"/>
          <w:szCs w:val="24"/>
          <w:lang w:eastAsia="ru-RU"/>
        </w:rPr>
        <w:t xml:space="preserve"> сообщество Субъектов Изначально Вышестоящего Отца, синтезирующие физическим телом вышеуказанные Права </w:t>
      </w:r>
      <w:proofErr w:type="spellStart"/>
      <w:r w:rsidRPr="00B11D29">
        <w:rPr>
          <w:rFonts w:ascii="Times New Roman" w:eastAsia="Times New Roman" w:hAnsi="Times New Roman" w:cs="Times New Roman"/>
          <w:sz w:val="24"/>
          <w:szCs w:val="24"/>
          <w:lang w:eastAsia="ru-RU"/>
        </w:rPr>
        <w:t>Октавностью</w:t>
      </w:r>
      <w:proofErr w:type="spellEnd"/>
      <w:r w:rsidRPr="00B11D29">
        <w:rPr>
          <w:rFonts w:ascii="Times New Roman" w:eastAsia="Times New Roman" w:hAnsi="Times New Roman" w:cs="Times New Roman"/>
          <w:sz w:val="24"/>
          <w:szCs w:val="24"/>
          <w:lang w:eastAsia="ru-RU"/>
        </w:rPr>
        <w:t xml:space="preserve"> природы Конституции Омеги Изначально Вышестоящего Отца.</w:t>
      </w:r>
    </w:p>
    <w:p w14:paraId="5DD250BF" w14:textId="77777777" w:rsidR="00A238F8" w:rsidRPr="00B11D29" w:rsidRDefault="003576AC" w:rsidP="00C137B4">
      <w:pPr>
        <w:tabs>
          <w:tab w:val="left" w:pos="8187"/>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Субъект Изначально Вышестоящего Отца – это Единица Творения Большого Космоса Изначально Вышестоящего Отца, имеющая Образ и Подобие Изначально Вышестоящего Отца по Антропному Принципы.</w:t>
      </w:r>
    </w:p>
    <w:p w14:paraId="71073035" w14:textId="0617E5AA" w:rsidR="003576AC" w:rsidRPr="00B11D29" w:rsidRDefault="003576AC" w:rsidP="00C137B4">
      <w:pPr>
        <w:tabs>
          <w:tab w:val="left" w:pos="8187"/>
        </w:tabs>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sz w:val="24"/>
          <w:szCs w:val="24"/>
          <w:lang w:eastAsia="ru-RU"/>
        </w:rPr>
        <w:t xml:space="preserve">Субъект наделён Правом ИВДИВО-развития в данном и последующих воплощениях, который раскрывается Сводом Прав: </w:t>
      </w:r>
      <w:r w:rsidRPr="00B11D29">
        <w:rPr>
          <w:rFonts w:ascii="Times New Roman" w:eastAsia="Times New Roman" w:hAnsi="Times New Roman" w:cs="Times New Roman"/>
          <w:color w:val="000000"/>
          <w:sz w:val="24"/>
          <w:szCs w:val="24"/>
          <w:lang w:eastAsia="ru-RU"/>
        </w:rPr>
        <w:t>Право на Образ Жизни, Право на Слово, Право на Распознание, Право на Понимание, Право на Погружение, Право на Генезис, Право на Миракль, Право на Магнит, Право на Практику, Право на Тренинг, Право на Созидание, Право на Творение, Право на Любовь, Право на Мудрость, Право на Волю, Право на Синтез.</w:t>
      </w:r>
    </w:p>
    <w:p w14:paraId="40D461AA" w14:textId="77777777" w:rsidR="00A238F8" w:rsidRPr="00B11D29" w:rsidRDefault="003576AC" w:rsidP="00C137B4">
      <w:pPr>
        <w:tabs>
          <w:tab w:val="left" w:pos="8187"/>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Субъект, имея и пользуя данные Права, включается в формирование цивилизационных ценностей и этим организует и фиксирует человеческие отношения с Цивилизациями Большого Космоса по Принципу Человечности.</w:t>
      </w:r>
    </w:p>
    <w:p w14:paraId="3965F344" w14:textId="77777777" w:rsidR="00A238F8" w:rsidRPr="00B11D29" w:rsidRDefault="003576AC" w:rsidP="00C137B4">
      <w:pPr>
        <w:tabs>
          <w:tab w:val="left" w:pos="8187"/>
        </w:tabs>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sz w:val="24"/>
          <w:szCs w:val="24"/>
          <w:lang w:eastAsia="ru-RU"/>
        </w:rPr>
        <w:t xml:space="preserve">На основании </w:t>
      </w:r>
      <w:proofErr w:type="spellStart"/>
      <w:r w:rsidRPr="00B11D29">
        <w:rPr>
          <w:rFonts w:ascii="Times New Roman" w:eastAsia="Times New Roman" w:hAnsi="Times New Roman" w:cs="Times New Roman"/>
          <w:sz w:val="24"/>
          <w:szCs w:val="24"/>
          <w:lang w:eastAsia="ru-RU"/>
        </w:rPr>
        <w:t>равностности</w:t>
      </w:r>
      <w:proofErr w:type="spellEnd"/>
      <w:r w:rsidRPr="00B11D29">
        <w:rPr>
          <w:rFonts w:ascii="Times New Roman" w:eastAsia="Times New Roman" w:hAnsi="Times New Roman" w:cs="Times New Roman"/>
          <w:sz w:val="24"/>
          <w:szCs w:val="24"/>
          <w:lang w:eastAsia="ru-RU"/>
        </w:rPr>
        <w:t xml:space="preserve"> данного принципа формируется </w:t>
      </w:r>
      <w:r w:rsidRPr="00B11D29">
        <w:rPr>
          <w:rFonts w:ascii="Times New Roman" w:eastAsia="Times New Roman" w:hAnsi="Times New Roman" w:cs="Times New Roman"/>
          <w:b/>
          <w:sz w:val="24"/>
          <w:szCs w:val="24"/>
          <w:lang w:eastAsia="ru-RU"/>
        </w:rPr>
        <w:t>Космическое Человечество Землян – сообщество, которое несёт коллективную, командную ответственности за Планету Земля, за виды материи, которые развивает, за Жизнь, которой наделил Изначально Вышестоящий Отец.</w:t>
      </w:r>
    </w:p>
    <w:p w14:paraId="59DFC25A" w14:textId="2EB38E47" w:rsidR="003576AC" w:rsidRPr="00B11D29" w:rsidRDefault="003576AC" w:rsidP="00C137B4">
      <w:pPr>
        <w:tabs>
          <w:tab w:val="left" w:pos="8187"/>
        </w:tabs>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 xml:space="preserve">Этим Космическое Человечество Земля имеет Право организовать Имперскую Цивилизацию Космоса Землян, которая будет основана на синтезе и генезисе </w:t>
      </w:r>
      <w:proofErr w:type="spellStart"/>
      <w:r w:rsidRPr="00B11D29">
        <w:rPr>
          <w:rFonts w:ascii="Times New Roman" w:eastAsia="Times New Roman" w:hAnsi="Times New Roman" w:cs="Times New Roman"/>
          <w:b/>
          <w:sz w:val="24"/>
          <w:szCs w:val="24"/>
          <w:lang w:eastAsia="ru-RU"/>
        </w:rPr>
        <w:t>Космичности</w:t>
      </w:r>
      <w:proofErr w:type="spellEnd"/>
      <w:r w:rsidRPr="00B11D29">
        <w:rPr>
          <w:rFonts w:ascii="Times New Roman" w:eastAsia="Times New Roman" w:hAnsi="Times New Roman" w:cs="Times New Roman"/>
          <w:b/>
          <w:sz w:val="24"/>
          <w:szCs w:val="24"/>
          <w:lang w:eastAsia="ru-RU"/>
        </w:rPr>
        <w:t xml:space="preserve"> каждого ростом 512-ти Космических Частей, каждая из которых по Образу и Подобию Изначально Вышестоящего Отца организована и предназначена для Бытия в Большом Космосе.</w:t>
      </w:r>
    </w:p>
    <w:p w14:paraId="7C83E04D" w14:textId="77777777" w:rsidR="00A238F8" w:rsidRPr="00B11D29" w:rsidRDefault="003576AC" w:rsidP="00C137B4">
      <w:pPr>
        <w:tabs>
          <w:tab w:val="left" w:pos="8187"/>
        </w:tabs>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Ростом 512-ти Космических Частей у Человека-Субъекта-Землянина формируется ИВДИВО-полис каждого, который является Частью ИВДИВО-полиса Изначально Вышестоящего Отца и синтезирует условия архетипов, октав и метагалактик (см. раздел 7).</w:t>
      </w:r>
    </w:p>
    <w:p w14:paraId="5E6E1D49" w14:textId="17323765" w:rsidR="003576AC" w:rsidRPr="00B11D29" w:rsidRDefault="003576AC" w:rsidP="00C137B4">
      <w:pPr>
        <w:tabs>
          <w:tab w:val="left" w:pos="8187"/>
        </w:tabs>
        <w:spacing w:after="0" w:line="240" w:lineRule="auto"/>
        <w:ind w:firstLine="454"/>
        <w:jc w:val="both"/>
        <w:rPr>
          <w:rFonts w:ascii="Times New Roman" w:eastAsia="Times New Roman" w:hAnsi="Times New Roman" w:cs="Times New Roman"/>
          <w:b/>
          <w:sz w:val="24"/>
          <w:szCs w:val="24"/>
          <w:lang w:eastAsia="ru-RU"/>
        </w:rPr>
      </w:pPr>
    </w:p>
    <w:p w14:paraId="5465148C" w14:textId="77777777" w:rsidR="00A238F8" w:rsidRPr="00B11D29" w:rsidRDefault="003576AC" w:rsidP="00C137B4">
      <w:pPr>
        <w:tabs>
          <w:tab w:val="left" w:pos="8187"/>
        </w:tabs>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ПОСТУЛАТЫ:</w:t>
      </w:r>
    </w:p>
    <w:p w14:paraId="0CF7C957" w14:textId="6A40D62B" w:rsidR="003576AC" w:rsidRPr="00B11D29" w:rsidRDefault="003576AC" w:rsidP="00C137B4">
      <w:pPr>
        <w:numPr>
          <w:ilvl w:val="0"/>
          <w:numId w:val="78"/>
        </w:numPr>
        <w:tabs>
          <w:tab w:val="left" w:pos="851"/>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bCs/>
          <w:color w:val="000000"/>
          <w:sz w:val="24"/>
          <w:szCs w:val="24"/>
          <w:lang w:eastAsia="ru-RU"/>
        </w:rPr>
        <w:t xml:space="preserve">Субъект Изначально Вышестоящего Отца </w:t>
      </w:r>
      <w:r w:rsidRPr="00B11D29">
        <w:rPr>
          <w:rFonts w:ascii="Times New Roman" w:eastAsia="Times New Roman" w:hAnsi="Times New Roman" w:cs="Times New Roman"/>
          <w:color w:val="000000"/>
          <w:sz w:val="24"/>
          <w:szCs w:val="24"/>
          <w:lang w:eastAsia="ru-RU"/>
        </w:rPr>
        <w:t>– владеющий и управляющий Огнём, Духом, Светом, Энергией.</w:t>
      </w:r>
    </w:p>
    <w:p w14:paraId="4EE45057" w14:textId="77777777" w:rsidR="00A238F8" w:rsidRPr="00B11D29" w:rsidRDefault="003576AC" w:rsidP="00C137B4">
      <w:pPr>
        <w:numPr>
          <w:ilvl w:val="0"/>
          <w:numId w:val="78"/>
        </w:numPr>
        <w:tabs>
          <w:tab w:val="left" w:pos="851"/>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Субъект Изначально Вышестоящего Отца</w:t>
      </w:r>
      <w:r w:rsidRPr="00B11D29">
        <w:rPr>
          <w:rFonts w:ascii="Times New Roman" w:eastAsia="Times New Roman" w:hAnsi="Times New Roman" w:cs="Times New Roman"/>
          <w:color w:val="000000"/>
          <w:sz w:val="24"/>
          <w:szCs w:val="24"/>
          <w:lang w:eastAsia="ru-RU"/>
        </w:rPr>
        <w:t xml:space="preserve"> – сам процесс движения от Человека до Аватара/Отца.</w:t>
      </w:r>
    </w:p>
    <w:p w14:paraId="7C5C04A4" w14:textId="77777777" w:rsidR="00A238F8" w:rsidRPr="00B11D29" w:rsidRDefault="003576AC" w:rsidP="00C137B4">
      <w:pPr>
        <w:numPr>
          <w:ilvl w:val="0"/>
          <w:numId w:val="78"/>
        </w:numPr>
        <w:tabs>
          <w:tab w:val="left" w:pos="851"/>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Жизнь</w:t>
      </w:r>
      <w:r w:rsidRPr="00B11D29">
        <w:rPr>
          <w:rFonts w:ascii="Times New Roman" w:eastAsia="Times New Roman" w:hAnsi="Times New Roman" w:cs="Times New Roman"/>
          <w:color w:val="000000"/>
          <w:sz w:val="24"/>
          <w:szCs w:val="24"/>
          <w:lang w:eastAsia="ru-RU"/>
        </w:rPr>
        <w:t xml:space="preserve"> – направленный посыл Отца, который даёт возможность перетекать из Источника Синтеза Изначально Вышестоящего Отца.</w:t>
      </w:r>
    </w:p>
    <w:p w14:paraId="76B94424" w14:textId="27EAF8EB" w:rsidR="003576AC" w:rsidRPr="00B11D29" w:rsidRDefault="003576AC" w:rsidP="00C137B4">
      <w:pPr>
        <w:numPr>
          <w:ilvl w:val="0"/>
          <w:numId w:val="78"/>
        </w:numPr>
        <w:tabs>
          <w:tab w:val="left" w:pos="851"/>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color w:val="000000"/>
          <w:sz w:val="24"/>
          <w:szCs w:val="24"/>
          <w:lang w:eastAsia="ru-RU"/>
        </w:rPr>
        <w:t>Источник Синтеза – Изначально Вышестоящий Отец, источник Сущего.</w:t>
      </w:r>
    </w:p>
    <w:p w14:paraId="1BADEBC8" w14:textId="77777777" w:rsidR="00A238F8" w:rsidRPr="00B11D29" w:rsidRDefault="003576AC" w:rsidP="00C137B4">
      <w:pPr>
        <w:numPr>
          <w:ilvl w:val="0"/>
          <w:numId w:val="78"/>
        </w:numPr>
        <w:tabs>
          <w:tab w:val="left" w:pos="851"/>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 xml:space="preserve">Изначально Вышестоящий Отец для Субъекта: </w:t>
      </w:r>
      <w:r w:rsidRPr="00B11D29">
        <w:rPr>
          <w:rFonts w:ascii="Times New Roman" w:eastAsia="Times New Roman" w:hAnsi="Times New Roman" w:cs="Times New Roman"/>
          <w:color w:val="000000"/>
          <w:sz w:val="24"/>
          <w:szCs w:val="24"/>
          <w:lang w:eastAsia="ru-RU"/>
        </w:rPr>
        <w:t>Источник Синтеза, Источник Воли, Источник Мудрости, Источник Любви, Источник Творения, Источник Созидания, Источник Тренинга, Источник Практики, Источник Магнита, Источник Миракля, Источник Генезиса, Источник Погружения, Источник Понимания, Источник Распознания, Источник Слова, Источник Образа Жизни.</w:t>
      </w:r>
    </w:p>
    <w:p w14:paraId="64CDE3BA" w14:textId="712B0D66" w:rsidR="003576AC" w:rsidRPr="00B11D29" w:rsidRDefault="003576AC" w:rsidP="00C137B4">
      <w:pPr>
        <w:numPr>
          <w:ilvl w:val="0"/>
          <w:numId w:val="78"/>
        </w:numPr>
        <w:tabs>
          <w:tab w:val="left" w:pos="851"/>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color w:val="000000"/>
          <w:sz w:val="24"/>
          <w:szCs w:val="24"/>
          <w:lang w:eastAsia="ru-RU"/>
        </w:rPr>
        <w:t>64 Синтеза Изначально Вышестоящего Отца – 64 Права для Субъекта Изначально Вышестоящего Отца. Субъект имеет Право это использовать.</w:t>
      </w:r>
    </w:p>
    <w:p w14:paraId="47DBD55E" w14:textId="77777777" w:rsidR="00A238F8" w:rsidRPr="00B11D29" w:rsidRDefault="003576AC" w:rsidP="00C137B4">
      <w:pPr>
        <w:numPr>
          <w:ilvl w:val="0"/>
          <w:numId w:val="78"/>
        </w:numPr>
        <w:tabs>
          <w:tab w:val="left" w:pos="993"/>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Космическое Человечество Землян</w:t>
      </w:r>
      <w:r w:rsidRPr="00B11D29">
        <w:rPr>
          <w:rFonts w:ascii="Times New Roman" w:eastAsia="Times New Roman" w:hAnsi="Times New Roman" w:cs="Times New Roman"/>
          <w:color w:val="000000"/>
          <w:sz w:val="24"/>
          <w:szCs w:val="24"/>
          <w:lang w:eastAsia="ru-RU"/>
        </w:rPr>
        <w:t xml:space="preserve"> – это сообщество Человеков-Субъектов-</w:t>
      </w:r>
      <w:proofErr w:type="spellStart"/>
      <w:r w:rsidRPr="00B11D29">
        <w:rPr>
          <w:rFonts w:ascii="Times New Roman" w:eastAsia="Times New Roman" w:hAnsi="Times New Roman" w:cs="Times New Roman"/>
          <w:color w:val="000000"/>
          <w:sz w:val="24"/>
          <w:szCs w:val="24"/>
          <w:lang w:eastAsia="ru-RU"/>
        </w:rPr>
        <w:t>Землянинов</w:t>
      </w:r>
      <w:proofErr w:type="spellEnd"/>
      <w:r w:rsidRPr="00B11D29">
        <w:rPr>
          <w:rFonts w:ascii="Times New Roman" w:eastAsia="Times New Roman" w:hAnsi="Times New Roman" w:cs="Times New Roman"/>
          <w:color w:val="000000"/>
          <w:sz w:val="24"/>
          <w:szCs w:val="24"/>
          <w:lang w:eastAsia="ru-RU"/>
        </w:rPr>
        <w:t xml:space="preserve"> Изначально Вышестоящего Отца, наделённых Правом черпать из Источника Сущего всю 16-рицу – от Образа Жизни до Синтеза. Это вписано в Генетику, в генотип.</w:t>
      </w:r>
    </w:p>
    <w:p w14:paraId="146261D4" w14:textId="77777777" w:rsidR="00A238F8" w:rsidRPr="00B11D29" w:rsidRDefault="003576AC" w:rsidP="00C137B4">
      <w:pPr>
        <w:numPr>
          <w:ilvl w:val="0"/>
          <w:numId w:val="78"/>
        </w:numPr>
        <w:tabs>
          <w:tab w:val="left" w:pos="993"/>
        </w:tabs>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bCs/>
          <w:color w:val="000000"/>
          <w:sz w:val="24"/>
          <w:szCs w:val="24"/>
          <w:lang w:eastAsia="ru-RU"/>
        </w:rPr>
        <w:t>Ядра Синтеза</w:t>
      </w:r>
      <w:r w:rsidRPr="00B11D29">
        <w:rPr>
          <w:rFonts w:ascii="Times New Roman" w:eastAsia="Times New Roman" w:hAnsi="Times New Roman" w:cs="Times New Roman"/>
          <w:color w:val="000000"/>
          <w:sz w:val="24"/>
          <w:szCs w:val="24"/>
          <w:lang w:eastAsia="ru-RU"/>
        </w:rPr>
        <w:t xml:space="preserve"> – это ценность Метагалактического Человечества Землян. Ядра Синтеза дают Право нарабатывать Субъектность 16-рицей </w:t>
      </w:r>
      <w:proofErr w:type="spellStart"/>
      <w:r w:rsidRPr="00B11D29">
        <w:rPr>
          <w:rFonts w:ascii="Times New Roman" w:eastAsia="Times New Roman" w:hAnsi="Times New Roman" w:cs="Times New Roman"/>
          <w:color w:val="000000"/>
          <w:sz w:val="24"/>
          <w:szCs w:val="24"/>
          <w:lang w:eastAsia="ru-RU"/>
        </w:rPr>
        <w:t>Огнеобразов</w:t>
      </w:r>
      <w:proofErr w:type="spellEnd"/>
      <w:r w:rsidRPr="00B11D29">
        <w:rPr>
          <w:rFonts w:ascii="Times New Roman" w:eastAsia="Times New Roman" w:hAnsi="Times New Roman" w:cs="Times New Roman"/>
          <w:color w:val="000000"/>
          <w:sz w:val="24"/>
          <w:szCs w:val="24"/>
          <w:lang w:eastAsia="ru-RU"/>
        </w:rPr>
        <w:t>. От Спина до Ядра.</w:t>
      </w:r>
    </w:p>
    <w:p w14:paraId="230B8E62" w14:textId="57954419" w:rsidR="003576AC" w:rsidRPr="00B11D29" w:rsidRDefault="003576AC" w:rsidP="00C137B4">
      <w:pPr>
        <w:numPr>
          <w:ilvl w:val="0"/>
          <w:numId w:val="78"/>
        </w:numPr>
        <w:tabs>
          <w:tab w:val="left" w:pos="993"/>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color w:val="000000"/>
          <w:sz w:val="24"/>
          <w:szCs w:val="24"/>
          <w:lang w:eastAsia="ru-RU"/>
        </w:rPr>
        <w:t>Субъект Изначально Вышестоящего Отца черпает заряд Жизни из Ядра Конституции Изначально Вышестоящего Отца. И сама Конституция продолжает писаться в Субъекте в процессе его ИВДИВО-развития. Прочитав Конституцию, она вписывается в тело.</w:t>
      </w:r>
    </w:p>
    <w:p w14:paraId="0D6205F8" w14:textId="77777777" w:rsidR="003576AC" w:rsidRPr="00B11D29" w:rsidRDefault="003576AC" w:rsidP="00C137B4">
      <w:pPr>
        <w:numPr>
          <w:ilvl w:val="0"/>
          <w:numId w:val="78"/>
        </w:numPr>
        <w:tabs>
          <w:tab w:val="left" w:pos="993"/>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bCs/>
          <w:color w:val="000000"/>
          <w:sz w:val="24"/>
          <w:szCs w:val="24"/>
          <w:lang w:eastAsia="ru-RU"/>
        </w:rPr>
        <w:t>Человек-Субъект-Землянин Изначально Вышестоящего Отца</w:t>
      </w:r>
      <w:r w:rsidRPr="00B11D29">
        <w:rPr>
          <w:rFonts w:ascii="Times New Roman" w:eastAsia="Times New Roman" w:hAnsi="Times New Roman" w:cs="Times New Roman"/>
          <w:color w:val="000000"/>
          <w:sz w:val="24"/>
          <w:szCs w:val="24"/>
          <w:lang w:eastAsia="ru-RU"/>
        </w:rPr>
        <w:t xml:space="preserve"> – гарант Изначально Вышестоящего Отца на Планете Земля и в Космическом Человечестве Землян.</w:t>
      </w:r>
    </w:p>
    <w:p w14:paraId="189E95AB" w14:textId="77777777" w:rsidR="00A238F8" w:rsidRPr="00B11D29" w:rsidRDefault="003576AC" w:rsidP="00C137B4">
      <w:pPr>
        <w:numPr>
          <w:ilvl w:val="0"/>
          <w:numId w:val="78"/>
        </w:numPr>
        <w:tabs>
          <w:tab w:val="left" w:pos="993"/>
        </w:tabs>
        <w:spacing w:after="0" w:line="240" w:lineRule="auto"/>
        <w:ind w:left="0" w:firstLine="454"/>
        <w:contextualSpacing/>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bCs/>
          <w:sz w:val="24"/>
          <w:szCs w:val="24"/>
          <w:lang w:eastAsia="ru-RU"/>
        </w:rPr>
        <w:t xml:space="preserve">Космические Части </w:t>
      </w:r>
      <w:r w:rsidRPr="00B11D29">
        <w:rPr>
          <w:rFonts w:ascii="Times New Roman" w:eastAsia="Times New Roman" w:hAnsi="Times New Roman" w:cs="Times New Roman"/>
          <w:b/>
          <w:sz w:val="24"/>
          <w:szCs w:val="24"/>
          <w:lang w:eastAsia="ru-RU"/>
        </w:rPr>
        <w:t>– это акт свободы воли Человек-Субъекта-Землянина как реализация и вершина Вселенского Созидания каждого Антропным Принципом, чтобы также совершенно устроить окружающую жизнь данного (текущего) физического воплощения.</w:t>
      </w:r>
    </w:p>
    <w:p w14:paraId="3E52C752" w14:textId="77777777" w:rsidR="00A238F8" w:rsidRPr="00B11D29" w:rsidRDefault="003576AC" w:rsidP="00C137B4">
      <w:pPr>
        <w:numPr>
          <w:ilvl w:val="0"/>
          <w:numId w:val="78"/>
        </w:numPr>
        <w:tabs>
          <w:tab w:val="left" w:pos="993"/>
        </w:tabs>
        <w:spacing w:after="0" w:line="240" w:lineRule="auto"/>
        <w:ind w:left="0" w:firstLine="454"/>
        <w:contextualSpacing/>
        <w:jc w:val="both"/>
        <w:rPr>
          <w:rFonts w:ascii="Times New Roman" w:eastAsia="Times New Roman" w:hAnsi="Times New Roman" w:cs="Times New Roman"/>
          <w:b/>
          <w:bCs/>
          <w:sz w:val="24"/>
          <w:szCs w:val="24"/>
          <w:lang w:eastAsia="ru-RU"/>
        </w:rPr>
      </w:pPr>
      <w:r w:rsidRPr="00B11D29">
        <w:rPr>
          <w:rFonts w:ascii="Times New Roman" w:eastAsia="Times New Roman" w:hAnsi="Times New Roman" w:cs="Times New Roman"/>
          <w:b/>
          <w:bCs/>
          <w:sz w:val="24"/>
          <w:szCs w:val="24"/>
          <w:lang w:eastAsia="ru-RU"/>
        </w:rPr>
        <w:t>Выход в Космос Человечеству необходим для усиления Вселенского Созидания на Планете Земля.</w:t>
      </w:r>
    </w:p>
    <w:p w14:paraId="16709BDF" w14:textId="16E084C9" w:rsidR="003576AC" w:rsidRPr="00B11D29" w:rsidRDefault="003576AC" w:rsidP="00C137B4">
      <w:pPr>
        <w:tabs>
          <w:tab w:val="left" w:pos="993"/>
        </w:tabs>
        <w:spacing w:after="0" w:line="240" w:lineRule="auto"/>
        <w:ind w:left="567" w:firstLine="454"/>
        <w:contextualSpacing/>
        <w:jc w:val="both"/>
        <w:rPr>
          <w:rFonts w:ascii="Times New Roman" w:eastAsia="Times New Roman" w:hAnsi="Times New Roman" w:cs="Times New Roman"/>
          <w:b/>
          <w:bCs/>
          <w:sz w:val="24"/>
          <w:szCs w:val="24"/>
          <w:lang w:eastAsia="ru-RU"/>
        </w:rPr>
      </w:pPr>
    </w:p>
    <w:p w14:paraId="7918677D" w14:textId="77777777" w:rsidR="003576AC" w:rsidRPr="00B11D29" w:rsidRDefault="003576AC" w:rsidP="00C137B4">
      <w:pPr>
        <w:spacing w:after="0" w:line="240" w:lineRule="auto"/>
        <w:jc w:val="center"/>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ЗАКЛЮЧЕНИЕ</w:t>
      </w:r>
    </w:p>
    <w:p w14:paraId="3847306E" w14:textId="77777777"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p>
    <w:p w14:paraId="3225B663" w14:textId="77777777" w:rsidR="00A238F8" w:rsidRPr="00B11D29" w:rsidRDefault="003576AC" w:rsidP="00C137B4">
      <w:pPr>
        <w:spacing w:after="0" w:line="240" w:lineRule="auto"/>
        <w:ind w:firstLine="454"/>
        <w:jc w:val="both"/>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Настоящий текст Конституции является первым вариантом прочтения постулатов командным Генезисом Метагалактического Парламента Посвящённых физического чтения в прямой Репликации Изначально Вышестоящего Отца и не является итоговой версией.</w:t>
      </w:r>
    </w:p>
    <w:p w14:paraId="100EB672"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Данными восьмью разделами Мы закладываем в материю Планеты Земля и в Человечество Планеты Земля Закон Изначально Вышестоящего Отца, легитимизируя Право каждого к Нему обращаться. А значит – прецедент в том, что КАЖДЫЙ ЧЕЛОВЕК с ЛЮБОЙ СТЕПЕНЬЮ ПОДГОТОВКИ ИМЕЕТ ПРАВО СТЯЖАТЬ ЗАКОН ИЗНАЧАЛЬНО ВЫШЕСТОЯЩЕГО ОТЦА для решения любой ситуации своей физической Жизни. Так как Жизнь каждого </w:t>
      </w:r>
      <w:proofErr w:type="spellStart"/>
      <w:r w:rsidRPr="00B11D29">
        <w:rPr>
          <w:rFonts w:ascii="Times New Roman" w:eastAsia="Times New Roman" w:hAnsi="Times New Roman" w:cs="Times New Roman"/>
          <w:sz w:val="24"/>
          <w:szCs w:val="24"/>
          <w:lang w:eastAsia="ru-RU"/>
        </w:rPr>
        <w:t>есмь</w:t>
      </w:r>
      <w:proofErr w:type="spellEnd"/>
      <w:r w:rsidRPr="00B11D29">
        <w:rPr>
          <w:rFonts w:ascii="Times New Roman" w:eastAsia="Times New Roman" w:hAnsi="Times New Roman" w:cs="Times New Roman"/>
          <w:sz w:val="24"/>
          <w:szCs w:val="24"/>
          <w:lang w:eastAsia="ru-RU"/>
        </w:rPr>
        <w:t xml:space="preserve"> Жизнь Изначально Вышестоящего Отца, и это неразделимо. И теперь это вписано в текст Конституции Изначально Вышестоящего Отца, что даёт Право каждому на неё ссылаться и защищать собственные Права на Жизнь, Развитие и Совершенствование прямой Репликацией Изначально Вышестоящего Отца Законом Омеги.</w:t>
      </w:r>
    </w:p>
    <w:p w14:paraId="21149C17"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lang w:eastAsia="ru-RU"/>
        </w:rPr>
        <w:t>Конституция есть прямой Диалог каждого с Изначально Вышестоящим Отцом.</w:t>
      </w:r>
      <w:r w:rsidRPr="00B11D29">
        <w:rPr>
          <w:rFonts w:ascii="Times New Roman" w:eastAsia="Times New Roman" w:hAnsi="Times New Roman" w:cs="Times New Roman"/>
          <w:sz w:val="24"/>
          <w:szCs w:val="24"/>
          <w:lang w:eastAsia="ru-RU"/>
        </w:rPr>
        <w:t xml:space="preserve"> Всё, что звучало в голове в процессе прочтения, всё, что думалось, представлялось, обозначалось, рисовалось – всё это тот текст, которым с Вами говорит Изначально Вышестоящий Отец.</w:t>
      </w:r>
    </w:p>
    <w:p w14:paraId="6D524279"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Конституция – Юридический Стандарт Изначально Вышестоящего Отца, который ставит своей задачей утвердить все Права Человека на Планете Земля и в пространстве Большого Космоса не на несколько лет, а на всю Вечность, чтобы при каждом воплощении нам было, на что опираться в своём развитии.</w:t>
      </w:r>
    </w:p>
    <w:p w14:paraId="636A9AE1" w14:textId="77777777" w:rsidR="00A238F8"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Читать Конституцию – всё равно, что читать саму Предельность Изначально Вышестоящего Отца, где Синтез Изначально Вышестоящего Отца </w:t>
      </w:r>
      <w:proofErr w:type="spellStart"/>
      <w:r w:rsidRPr="00B11D29">
        <w:rPr>
          <w:rFonts w:ascii="Times New Roman" w:eastAsia="Times New Roman" w:hAnsi="Times New Roman" w:cs="Times New Roman"/>
          <w:sz w:val="24"/>
          <w:szCs w:val="24"/>
          <w:lang w:eastAsia="ru-RU"/>
        </w:rPr>
        <w:t>есмь</w:t>
      </w:r>
      <w:proofErr w:type="spellEnd"/>
      <w:r w:rsidRPr="00B11D29">
        <w:rPr>
          <w:rFonts w:ascii="Times New Roman" w:eastAsia="Times New Roman" w:hAnsi="Times New Roman" w:cs="Times New Roman"/>
          <w:sz w:val="24"/>
          <w:szCs w:val="24"/>
          <w:lang w:eastAsia="ru-RU"/>
        </w:rPr>
        <w:t xml:space="preserve"> Источник Вечной Предельности, которую Человеку дано вмещать, синтезировать и развивать собою.</w:t>
      </w:r>
    </w:p>
    <w:p w14:paraId="322137B3" w14:textId="07CD20A9" w:rsidR="003576AC" w:rsidRPr="00B11D29" w:rsidRDefault="003576AC" w:rsidP="00C137B4">
      <w:pPr>
        <w:spacing w:after="0" w:line="240" w:lineRule="auto"/>
        <w:ind w:firstLine="454"/>
        <w:jc w:val="both"/>
        <w:rPr>
          <w:rFonts w:ascii="Times New Roman" w:eastAsia="Times New Roman" w:hAnsi="Times New Roman" w:cs="Times New Roman"/>
          <w:sz w:val="24"/>
          <w:szCs w:val="24"/>
          <w:lang w:eastAsia="ru-RU"/>
        </w:rPr>
      </w:pPr>
    </w:p>
    <w:p w14:paraId="3F62A877" w14:textId="77777777" w:rsidR="003576AC" w:rsidRPr="00B11D29" w:rsidRDefault="003576AC" w:rsidP="00C137B4">
      <w:pPr>
        <w:spacing w:line="240" w:lineRule="auto"/>
        <w:jc w:val="center"/>
        <w:rPr>
          <w:rFonts w:ascii="Times New Roman" w:hAnsi="Times New Roman" w:cs="Times New Roman"/>
          <w:b/>
          <w:sz w:val="24"/>
          <w:szCs w:val="24"/>
        </w:rPr>
      </w:pPr>
      <w:r w:rsidRPr="00B11D29">
        <w:rPr>
          <w:rFonts w:ascii="Times New Roman" w:hAnsi="Times New Roman" w:cs="Times New Roman"/>
          <w:b/>
          <w:sz w:val="24"/>
          <w:szCs w:val="24"/>
        </w:rPr>
        <w:t>ПОРЯДОК ОБРАЩЕНИЯ С ТЕКСТОМ КОНСТИТУЦИИ</w:t>
      </w:r>
    </w:p>
    <w:p w14:paraId="46E5C049" w14:textId="77777777" w:rsidR="003576AC" w:rsidRPr="00B11D29" w:rsidRDefault="003576AC" w:rsidP="00C137B4">
      <w:pPr>
        <w:numPr>
          <w:ilvl w:val="0"/>
          <w:numId w:val="79"/>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Вносить изменения в данный текст только с разрешения Изначально Вышестоящего Отца. Орган, осуществляющий рассмотрение, – Метагалактический Парламент Посвящённых Изначально Вышестоящего Отца (Департамент комитетов разделов Конституции ИВО).</w:t>
      </w:r>
    </w:p>
    <w:p w14:paraId="770E8F4D" w14:textId="77777777" w:rsidR="003576AC" w:rsidRPr="00B11D29" w:rsidRDefault="003576AC" w:rsidP="00C137B4">
      <w:pPr>
        <w:numPr>
          <w:ilvl w:val="0"/>
          <w:numId w:val="79"/>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Принятие поправок или итогового текста Конституции осуществляется Праймеризом с процедурой голосования в 3-4 чтениях на Съезде ИВДИВО в августе каждого года или на Съезде Посвящённых (по утверждению Изначально Вышестоящего Отца, Изначально Вышестоящего Аватара Синтеза Кут Хуми).</w:t>
      </w:r>
    </w:p>
    <w:p w14:paraId="049C7490" w14:textId="77777777" w:rsidR="003576AC" w:rsidRPr="00B11D29" w:rsidRDefault="003576AC" w:rsidP="00C137B4">
      <w:pPr>
        <w:numPr>
          <w:ilvl w:val="0"/>
          <w:numId w:val="79"/>
        </w:numPr>
        <w:tabs>
          <w:tab w:val="left" w:pos="993"/>
        </w:tabs>
        <w:spacing w:after="0"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Метагалактический Парламент Посвящённых оставляет за собой Право отозвать тот или иной раздел или постулат в связи с утратой актуальности или обновлением Стандартов Изначально Вышестоящего Отца. Осуществляется на основании Делопроизводства Изначально Вышестоящего Дома Изначально Вышестоящего Отца. Контроль за данным процессом осуществляет Глава Метагалактического Парламента Посвящённых – Изначально Вышестоящий Аватар Синтеза Савелий.</w:t>
      </w:r>
    </w:p>
    <w:p w14:paraId="11230676" w14:textId="77777777" w:rsidR="00A238F8" w:rsidRPr="00B11D29" w:rsidRDefault="003576AC" w:rsidP="00C137B4">
      <w:pPr>
        <w:numPr>
          <w:ilvl w:val="0"/>
          <w:numId w:val="79"/>
        </w:numPr>
        <w:tabs>
          <w:tab w:val="left" w:pos="993"/>
        </w:tabs>
        <w:spacing w:line="240" w:lineRule="auto"/>
        <w:ind w:left="0" w:firstLine="454"/>
        <w:contextualSpacing/>
        <w:jc w:val="both"/>
        <w:rPr>
          <w:rFonts w:ascii="Times New Roman" w:hAnsi="Times New Roman" w:cs="Times New Roman"/>
          <w:sz w:val="24"/>
          <w:szCs w:val="24"/>
        </w:rPr>
      </w:pPr>
      <w:r w:rsidRPr="00B11D29">
        <w:rPr>
          <w:rFonts w:ascii="Times New Roman" w:hAnsi="Times New Roman" w:cs="Times New Roman"/>
          <w:sz w:val="24"/>
          <w:szCs w:val="24"/>
        </w:rPr>
        <w:t>Обращение с текстом Конституции, то есть его копирование, трансляция и передача является личной ответственностью каждого обращающего к настоящей редакции.</w:t>
      </w:r>
    </w:p>
    <w:p w14:paraId="390E7CC8" w14:textId="0BC49F61" w:rsidR="003576AC" w:rsidRPr="00B11D29" w:rsidRDefault="003576AC" w:rsidP="00C137B4">
      <w:pPr>
        <w:tabs>
          <w:tab w:val="left" w:pos="993"/>
        </w:tabs>
        <w:spacing w:after="0" w:line="240" w:lineRule="auto"/>
        <w:ind w:left="567" w:firstLine="454"/>
        <w:contextualSpacing/>
        <w:jc w:val="both"/>
        <w:rPr>
          <w:rFonts w:ascii="Times New Roman" w:eastAsia="Times New Roman" w:hAnsi="Times New Roman" w:cs="Times New Roman"/>
          <w:b/>
          <w:sz w:val="24"/>
          <w:szCs w:val="24"/>
          <w:lang w:eastAsia="ru-RU"/>
        </w:rPr>
      </w:pPr>
    </w:p>
    <w:p w14:paraId="7BD5CE29"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b/>
          <w:sz w:val="24"/>
          <w:szCs w:val="24"/>
          <w:lang w:eastAsia="ru-RU"/>
        </w:rPr>
      </w:pPr>
      <w:r w:rsidRPr="00B11D29">
        <w:rPr>
          <w:rFonts w:ascii="Times New Roman" w:eastAsia="Times New Roman" w:hAnsi="Times New Roman" w:cs="Times New Roman"/>
          <w:b/>
          <w:sz w:val="24"/>
          <w:szCs w:val="24"/>
          <w:lang w:eastAsia="ru-RU"/>
        </w:rPr>
        <w:t>В командном генезисе расшифровки участвовали:</w:t>
      </w:r>
    </w:p>
    <w:p w14:paraId="5452E777"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Акимов Евгений</w:t>
      </w:r>
    </w:p>
    <w:p w14:paraId="0B86A1B7"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proofErr w:type="spellStart"/>
      <w:r w:rsidRPr="00B11D29">
        <w:rPr>
          <w:rFonts w:ascii="Times New Roman" w:eastAsia="Times New Roman" w:hAnsi="Times New Roman" w:cs="Times New Roman"/>
          <w:sz w:val="24"/>
          <w:szCs w:val="24"/>
          <w:lang w:eastAsia="ru-RU"/>
        </w:rPr>
        <w:t>Банашинская</w:t>
      </w:r>
      <w:proofErr w:type="spellEnd"/>
      <w:r w:rsidRPr="00B11D29">
        <w:rPr>
          <w:rFonts w:ascii="Times New Roman" w:eastAsia="Times New Roman" w:hAnsi="Times New Roman" w:cs="Times New Roman"/>
          <w:sz w:val="24"/>
          <w:szCs w:val="24"/>
          <w:lang w:eastAsia="ru-RU"/>
        </w:rPr>
        <w:t xml:space="preserve"> Светлана</w:t>
      </w:r>
    </w:p>
    <w:p w14:paraId="46F6A905"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Бартенева Марина</w:t>
      </w:r>
    </w:p>
    <w:p w14:paraId="7FBEFFDA"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Власова Александра</w:t>
      </w:r>
    </w:p>
    <w:p w14:paraId="5D6A42A2"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Выдрина Надежда</w:t>
      </w:r>
    </w:p>
    <w:p w14:paraId="508B252E"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Гафурова Ирина</w:t>
      </w:r>
    </w:p>
    <w:p w14:paraId="051E37DF"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Ерёменко Юлия</w:t>
      </w:r>
    </w:p>
    <w:p w14:paraId="73521789"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Казачкова Елена</w:t>
      </w:r>
    </w:p>
    <w:p w14:paraId="2F5DE572"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Катаева Есения</w:t>
      </w:r>
    </w:p>
    <w:p w14:paraId="403817DD"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Колесников Андрей</w:t>
      </w:r>
    </w:p>
    <w:p w14:paraId="42F83DC5"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Кузьмина Юлия</w:t>
      </w:r>
    </w:p>
    <w:p w14:paraId="48668928"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Левчук Анастасия</w:t>
      </w:r>
    </w:p>
    <w:p w14:paraId="20A88E29"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Мендель Марина</w:t>
      </w:r>
    </w:p>
    <w:p w14:paraId="7D62916F"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Мурашева Ирина</w:t>
      </w:r>
    </w:p>
    <w:p w14:paraId="497247A9"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 xml:space="preserve">Оруджев </w:t>
      </w:r>
      <w:proofErr w:type="gramStart"/>
      <w:r w:rsidRPr="00B11D29">
        <w:rPr>
          <w:rFonts w:ascii="Times New Roman" w:eastAsia="Times New Roman" w:hAnsi="Times New Roman" w:cs="Times New Roman"/>
          <w:sz w:val="24"/>
          <w:szCs w:val="24"/>
          <w:lang w:eastAsia="ru-RU"/>
        </w:rPr>
        <w:t>Ариф</w:t>
      </w:r>
      <w:proofErr w:type="gramEnd"/>
      <w:r w:rsidRPr="00B11D29">
        <w:rPr>
          <w:rFonts w:ascii="Times New Roman" w:eastAsia="Times New Roman" w:hAnsi="Times New Roman" w:cs="Times New Roman"/>
          <w:sz w:val="24"/>
          <w:szCs w:val="24"/>
          <w:lang w:eastAsia="ru-RU"/>
        </w:rPr>
        <w:t xml:space="preserve"> Вели </w:t>
      </w:r>
      <w:proofErr w:type="spellStart"/>
      <w:r w:rsidRPr="00B11D29">
        <w:rPr>
          <w:rFonts w:ascii="Times New Roman" w:eastAsia="Times New Roman" w:hAnsi="Times New Roman" w:cs="Times New Roman"/>
          <w:sz w:val="24"/>
          <w:szCs w:val="24"/>
          <w:lang w:eastAsia="ru-RU"/>
        </w:rPr>
        <w:t>оглы</w:t>
      </w:r>
      <w:proofErr w:type="spellEnd"/>
    </w:p>
    <w:p w14:paraId="4033ED72"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Павлова Наталия</w:t>
      </w:r>
    </w:p>
    <w:p w14:paraId="2328FA18"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Панина Лариса</w:t>
      </w:r>
    </w:p>
    <w:p w14:paraId="760F2FBA"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Родненко Людмила</w:t>
      </w:r>
    </w:p>
    <w:p w14:paraId="3FA6D793"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proofErr w:type="spellStart"/>
      <w:r w:rsidRPr="00B11D29">
        <w:rPr>
          <w:rFonts w:ascii="Times New Roman" w:eastAsia="Times New Roman" w:hAnsi="Times New Roman" w:cs="Times New Roman"/>
          <w:sz w:val="24"/>
          <w:szCs w:val="24"/>
          <w:lang w:eastAsia="ru-RU"/>
        </w:rPr>
        <w:t>Романенкова</w:t>
      </w:r>
      <w:proofErr w:type="spellEnd"/>
      <w:r w:rsidRPr="00B11D29">
        <w:rPr>
          <w:rFonts w:ascii="Times New Roman" w:eastAsia="Times New Roman" w:hAnsi="Times New Roman" w:cs="Times New Roman"/>
          <w:sz w:val="24"/>
          <w:szCs w:val="24"/>
          <w:lang w:eastAsia="ru-RU"/>
        </w:rPr>
        <w:t xml:space="preserve"> Оксана</w:t>
      </w:r>
    </w:p>
    <w:p w14:paraId="7EA8F68B"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Савенко Константин</w:t>
      </w:r>
    </w:p>
    <w:p w14:paraId="33073206"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proofErr w:type="spellStart"/>
      <w:r w:rsidRPr="00B11D29">
        <w:rPr>
          <w:rFonts w:ascii="Times New Roman" w:eastAsia="Times New Roman" w:hAnsi="Times New Roman" w:cs="Times New Roman"/>
          <w:sz w:val="24"/>
          <w:szCs w:val="24"/>
          <w:lang w:eastAsia="ru-RU"/>
        </w:rPr>
        <w:t>Самигуллина</w:t>
      </w:r>
      <w:proofErr w:type="spellEnd"/>
      <w:r w:rsidRPr="00B11D29">
        <w:rPr>
          <w:rFonts w:ascii="Times New Roman" w:eastAsia="Times New Roman" w:hAnsi="Times New Roman" w:cs="Times New Roman"/>
          <w:sz w:val="24"/>
          <w:szCs w:val="24"/>
          <w:lang w:eastAsia="ru-RU"/>
        </w:rPr>
        <w:t xml:space="preserve"> Кира</w:t>
      </w:r>
    </w:p>
    <w:p w14:paraId="3616F004"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Смолова Лидия</w:t>
      </w:r>
    </w:p>
    <w:p w14:paraId="29028925"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proofErr w:type="spellStart"/>
      <w:r w:rsidRPr="00B11D29">
        <w:rPr>
          <w:rFonts w:ascii="Times New Roman" w:eastAsia="Times New Roman" w:hAnsi="Times New Roman" w:cs="Times New Roman"/>
          <w:sz w:val="24"/>
          <w:szCs w:val="24"/>
          <w:lang w:eastAsia="ru-RU"/>
        </w:rPr>
        <w:t>Темлякова</w:t>
      </w:r>
      <w:proofErr w:type="spellEnd"/>
      <w:r w:rsidRPr="00B11D29">
        <w:rPr>
          <w:rFonts w:ascii="Times New Roman" w:eastAsia="Times New Roman" w:hAnsi="Times New Roman" w:cs="Times New Roman"/>
          <w:sz w:val="24"/>
          <w:szCs w:val="24"/>
          <w:lang w:eastAsia="ru-RU"/>
        </w:rPr>
        <w:t xml:space="preserve"> Галина</w:t>
      </w:r>
    </w:p>
    <w:p w14:paraId="6154130D"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Ткачук Василя</w:t>
      </w:r>
    </w:p>
    <w:p w14:paraId="716BC5EB"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proofErr w:type="spellStart"/>
      <w:r w:rsidRPr="00B11D29">
        <w:rPr>
          <w:rFonts w:ascii="Times New Roman" w:eastAsia="Times New Roman" w:hAnsi="Times New Roman" w:cs="Times New Roman"/>
          <w:sz w:val="24"/>
          <w:szCs w:val="24"/>
          <w:lang w:eastAsia="ru-RU"/>
        </w:rPr>
        <w:t>Товстик</w:t>
      </w:r>
      <w:proofErr w:type="spellEnd"/>
      <w:r w:rsidRPr="00B11D29">
        <w:rPr>
          <w:rFonts w:ascii="Times New Roman" w:eastAsia="Times New Roman" w:hAnsi="Times New Roman" w:cs="Times New Roman"/>
          <w:sz w:val="24"/>
          <w:szCs w:val="24"/>
          <w:lang w:eastAsia="ru-RU"/>
        </w:rPr>
        <w:t xml:space="preserve"> Татьяна</w:t>
      </w:r>
    </w:p>
    <w:p w14:paraId="4E94AD4D"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Тумашова Ксения</w:t>
      </w:r>
    </w:p>
    <w:p w14:paraId="38C93039"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Фоминых Ирина</w:t>
      </w:r>
    </w:p>
    <w:p w14:paraId="194BDEF7"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proofErr w:type="spellStart"/>
      <w:r w:rsidRPr="00B11D29">
        <w:rPr>
          <w:rFonts w:ascii="Times New Roman" w:eastAsia="Times New Roman" w:hAnsi="Times New Roman" w:cs="Times New Roman"/>
          <w:sz w:val="24"/>
          <w:szCs w:val="24"/>
          <w:lang w:eastAsia="ru-RU"/>
        </w:rPr>
        <w:t>Шмунк</w:t>
      </w:r>
      <w:proofErr w:type="spellEnd"/>
      <w:r w:rsidRPr="00B11D29">
        <w:rPr>
          <w:rFonts w:ascii="Times New Roman" w:eastAsia="Times New Roman" w:hAnsi="Times New Roman" w:cs="Times New Roman"/>
          <w:sz w:val="24"/>
          <w:szCs w:val="24"/>
          <w:lang w:eastAsia="ru-RU"/>
        </w:rPr>
        <w:t xml:space="preserve"> Ольга</w:t>
      </w:r>
    </w:p>
    <w:p w14:paraId="0EB55E8F" w14:textId="77777777" w:rsidR="003576AC" w:rsidRPr="00B11D29" w:rsidRDefault="003576AC" w:rsidP="00C137B4">
      <w:pPr>
        <w:tabs>
          <w:tab w:val="left" w:pos="993"/>
        </w:tabs>
        <w:spacing w:after="0" w:line="240" w:lineRule="auto"/>
        <w:ind w:left="567" w:firstLine="454"/>
        <w:contextualSpacing/>
        <w:jc w:val="right"/>
        <w:rPr>
          <w:rFonts w:ascii="Times New Roman" w:eastAsia="Times New Roman" w:hAnsi="Times New Roman" w:cs="Times New Roman"/>
          <w:sz w:val="24"/>
          <w:szCs w:val="24"/>
          <w:lang w:eastAsia="ru-RU"/>
        </w:rPr>
      </w:pPr>
      <w:r w:rsidRPr="00B11D29">
        <w:rPr>
          <w:rFonts w:ascii="Times New Roman" w:eastAsia="Times New Roman" w:hAnsi="Times New Roman" w:cs="Times New Roman"/>
          <w:sz w:val="24"/>
          <w:szCs w:val="24"/>
          <w:lang w:eastAsia="ru-RU"/>
        </w:rPr>
        <w:t>Юшкова Ирина</w:t>
      </w:r>
    </w:p>
    <w:p w14:paraId="3FDAE312" w14:textId="77777777" w:rsidR="003576AC" w:rsidRPr="00B11D29" w:rsidRDefault="003576AC" w:rsidP="00C137B4">
      <w:pPr>
        <w:spacing w:after="0" w:line="240" w:lineRule="auto"/>
        <w:jc w:val="both"/>
        <w:rPr>
          <w:rFonts w:ascii="Times New Roman" w:hAnsi="Times New Roman" w:cs="Times New Roman"/>
          <w:sz w:val="24"/>
          <w:szCs w:val="24"/>
        </w:rPr>
      </w:pPr>
    </w:p>
    <w:p w14:paraId="3AD9435C" w14:textId="502E1238" w:rsidR="005F0665" w:rsidRPr="00B11D29" w:rsidRDefault="005B584A" w:rsidP="00C137B4">
      <w:pPr>
        <w:pStyle w:val="10"/>
        <w:numPr>
          <w:ilvl w:val="0"/>
          <w:numId w:val="2"/>
        </w:numPr>
        <w:spacing w:before="0" w:line="240" w:lineRule="auto"/>
        <w:jc w:val="center"/>
        <w:rPr>
          <w:rFonts w:ascii="Times New Roman" w:hAnsi="Times New Roman" w:cs="Times New Roman"/>
          <w:sz w:val="24"/>
          <w:szCs w:val="24"/>
        </w:rPr>
      </w:pPr>
      <w:bookmarkStart w:id="94" w:name="_Toc144326001"/>
      <w:r w:rsidRPr="00B11D29">
        <w:rPr>
          <w:rFonts w:ascii="Times New Roman" w:hAnsi="Times New Roman" w:cs="Times New Roman"/>
          <w:sz w:val="24"/>
          <w:szCs w:val="24"/>
        </w:rPr>
        <w:t>ИВДИВО-Центр</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Иерархии</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Абсолюта</w:t>
      </w:r>
      <w:bookmarkEnd w:id="94"/>
    </w:p>
    <w:p w14:paraId="62D00FE0" w14:textId="705A1B78" w:rsidR="005B584A" w:rsidRPr="00B11D29" w:rsidRDefault="005B584A" w:rsidP="00C137B4">
      <w:pPr>
        <w:pStyle w:val="10"/>
        <w:numPr>
          <w:ilvl w:val="0"/>
          <w:numId w:val="2"/>
        </w:numPr>
        <w:spacing w:before="0" w:line="240" w:lineRule="auto"/>
        <w:jc w:val="center"/>
        <w:rPr>
          <w:rFonts w:ascii="Times New Roman" w:hAnsi="Times New Roman" w:cs="Times New Roman"/>
          <w:sz w:val="24"/>
          <w:szCs w:val="24"/>
        </w:rPr>
      </w:pPr>
      <w:bookmarkStart w:id="95" w:name="_Toc144326002"/>
      <w:r w:rsidRPr="00B11D29">
        <w:rPr>
          <w:rFonts w:ascii="Times New Roman" w:hAnsi="Times New Roman" w:cs="Times New Roman"/>
          <w:sz w:val="24"/>
          <w:szCs w:val="24"/>
        </w:rPr>
        <w:t>План</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Синтеза</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Изначально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Вышестоящего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Отца</w:t>
      </w:r>
      <w:bookmarkEnd w:id="95"/>
    </w:p>
    <w:p w14:paraId="653CBCCE" w14:textId="77777777" w:rsidR="00D14850" w:rsidRPr="00B11D29" w:rsidRDefault="00D14850" w:rsidP="00C137B4">
      <w:pPr>
        <w:spacing w:line="240" w:lineRule="auto"/>
        <w:ind w:firstLine="454"/>
        <w:contextualSpacing/>
        <w:jc w:val="right"/>
        <w:rPr>
          <w:rFonts w:ascii="Times New Roman" w:eastAsia="Calibri" w:hAnsi="Times New Roman" w:cs="Times New Roman"/>
          <w:b/>
          <w:sz w:val="24"/>
          <w:szCs w:val="24"/>
        </w:rPr>
      </w:pPr>
      <w:r w:rsidRPr="00B11D29">
        <w:rPr>
          <w:rFonts w:ascii="Times New Roman" w:eastAsia="Calibri" w:hAnsi="Times New Roman" w:cs="Times New Roman"/>
          <w:b/>
          <w:sz w:val="24"/>
          <w:szCs w:val="24"/>
        </w:rPr>
        <w:t>Тураева Светлана Анатольевна</w:t>
      </w:r>
    </w:p>
    <w:p w14:paraId="66241A1A" w14:textId="77777777" w:rsidR="00D14850" w:rsidRPr="00B11D29" w:rsidRDefault="00D14850" w:rsidP="00C137B4">
      <w:pPr>
        <w:spacing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Учитель Плана Синтеза</w:t>
      </w:r>
    </w:p>
    <w:p w14:paraId="120A4D89" w14:textId="77777777" w:rsidR="00D14850" w:rsidRPr="00B11D29" w:rsidRDefault="00D14850" w:rsidP="00C137B4">
      <w:pPr>
        <w:spacing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Глава социально проектной организации План Синтеза ИВО</w:t>
      </w:r>
    </w:p>
    <w:p w14:paraId="304D3E70" w14:textId="77777777" w:rsidR="00D14850" w:rsidRPr="00B11D29" w:rsidRDefault="00D14850" w:rsidP="00C137B4">
      <w:pPr>
        <w:spacing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lang w:val="en-US"/>
        </w:rPr>
        <w:t>E</w:t>
      </w:r>
      <w:r w:rsidRPr="00B11D29">
        <w:rPr>
          <w:rFonts w:ascii="Times New Roman" w:eastAsia="Calibri" w:hAnsi="Times New Roman" w:cs="Times New Roman"/>
          <w:sz w:val="24"/>
          <w:szCs w:val="24"/>
        </w:rPr>
        <w:t>-</w:t>
      </w:r>
      <w:r w:rsidRPr="00B11D29">
        <w:rPr>
          <w:rFonts w:ascii="Times New Roman" w:eastAsia="Calibri" w:hAnsi="Times New Roman" w:cs="Times New Roman"/>
          <w:sz w:val="24"/>
          <w:szCs w:val="24"/>
          <w:lang w:val="en-US"/>
        </w:rPr>
        <w:t>mail</w:t>
      </w:r>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color w:val="0070C0"/>
          <w:sz w:val="24"/>
          <w:szCs w:val="24"/>
          <w:lang w:val="en-US"/>
        </w:rPr>
        <w:t>sintezst</w:t>
      </w:r>
      <w:proofErr w:type="spellEnd"/>
      <w:r w:rsidRPr="00B11D29">
        <w:rPr>
          <w:rFonts w:ascii="Times New Roman" w:eastAsia="Calibri" w:hAnsi="Times New Roman" w:cs="Times New Roman"/>
          <w:color w:val="0070C0"/>
          <w:sz w:val="24"/>
          <w:szCs w:val="24"/>
        </w:rPr>
        <w:t>@</w:t>
      </w:r>
      <w:proofErr w:type="spellStart"/>
      <w:r w:rsidRPr="00B11D29">
        <w:rPr>
          <w:rFonts w:ascii="Times New Roman" w:eastAsia="Calibri" w:hAnsi="Times New Roman" w:cs="Times New Roman"/>
          <w:color w:val="0070C0"/>
          <w:sz w:val="24"/>
          <w:szCs w:val="24"/>
          <w:lang w:val="en-US"/>
        </w:rPr>
        <w:t>gmail</w:t>
      </w:r>
      <w:proofErr w:type="spellEnd"/>
      <w:r w:rsidRPr="00B11D29">
        <w:rPr>
          <w:rFonts w:ascii="Times New Roman" w:eastAsia="Calibri" w:hAnsi="Times New Roman" w:cs="Times New Roman"/>
          <w:color w:val="0070C0"/>
          <w:sz w:val="24"/>
          <w:szCs w:val="24"/>
        </w:rPr>
        <w:t>.</w:t>
      </w:r>
      <w:r w:rsidRPr="00B11D29">
        <w:rPr>
          <w:rFonts w:ascii="Times New Roman" w:eastAsia="Calibri" w:hAnsi="Times New Roman" w:cs="Times New Roman"/>
          <w:color w:val="0070C0"/>
          <w:sz w:val="24"/>
          <w:szCs w:val="24"/>
          <w:lang w:val="en-US"/>
        </w:rPr>
        <w:t>com</w:t>
      </w:r>
    </w:p>
    <w:p w14:paraId="1E6114F9" w14:textId="77777777" w:rsidR="00D14850" w:rsidRPr="00B11D29" w:rsidRDefault="00D14850" w:rsidP="00C137B4">
      <w:pPr>
        <w:spacing w:line="240" w:lineRule="auto"/>
        <w:ind w:firstLine="454"/>
        <w:jc w:val="center"/>
        <w:rPr>
          <w:rFonts w:ascii="Times New Roman" w:eastAsia="Calibri" w:hAnsi="Times New Roman" w:cs="Times New Roman"/>
          <w:sz w:val="24"/>
          <w:szCs w:val="24"/>
        </w:rPr>
      </w:pPr>
    </w:p>
    <w:p w14:paraId="0D6E5679" w14:textId="7D30DBC5" w:rsidR="00D14850" w:rsidRPr="00B11D29" w:rsidRDefault="00643D93" w:rsidP="00C137B4">
      <w:pPr>
        <w:pStyle w:val="20"/>
        <w:spacing w:line="240" w:lineRule="auto"/>
        <w:jc w:val="center"/>
        <w:rPr>
          <w:rFonts w:ascii="Times New Roman" w:eastAsia="Calibri" w:hAnsi="Times New Roman" w:cs="Times New Roman"/>
          <w:sz w:val="24"/>
          <w:szCs w:val="24"/>
        </w:rPr>
      </w:pPr>
      <w:bookmarkStart w:id="96" w:name="_Toc144326003"/>
      <w:r w:rsidRPr="00B11D29">
        <w:rPr>
          <w:rFonts w:ascii="Times New Roman" w:eastAsia="Calibri" w:hAnsi="Times New Roman" w:cs="Times New Roman"/>
          <w:sz w:val="24"/>
          <w:szCs w:val="24"/>
        </w:rPr>
        <w:t xml:space="preserve">Описание деятельности </w:t>
      </w:r>
      <w:r w:rsidR="00857C0F" w:rsidRPr="00B11D29">
        <w:rPr>
          <w:rFonts w:ascii="Times New Roman" w:eastAsia="Calibri" w:hAnsi="Times New Roman" w:cs="Times New Roman"/>
          <w:sz w:val="24"/>
          <w:szCs w:val="24"/>
        </w:rPr>
        <w:t>социально проектной организации</w:t>
      </w:r>
      <w:r w:rsidR="00D14850" w:rsidRPr="00B11D29">
        <w:rPr>
          <w:rFonts w:ascii="Times New Roman" w:eastAsia="Calibri" w:hAnsi="Times New Roman" w:cs="Times New Roman"/>
          <w:sz w:val="24"/>
          <w:szCs w:val="24"/>
        </w:rPr>
        <w:t xml:space="preserve"> </w:t>
      </w:r>
      <w:r w:rsidR="00857C0F" w:rsidRPr="00B11D29">
        <w:rPr>
          <w:rFonts w:ascii="Times New Roman" w:eastAsia="Calibri" w:hAnsi="Times New Roman" w:cs="Times New Roman"/>
          <w:sz w:val="24"/>
          <w:szCs w:val="24"/>
        </w:rPr>
        <w:t xml:space="preserve">План Синтеза </w:t>
      </w:r>
      <w:r w:rsidR="00D14850" w:rsidRPr="00B11D29">
        <w:rPr>
          <w:rFonts w:ascii="Times New Roman" w:eastAsia="Calibri" w:hAnsi="Times New Roman" w:cs="Times New Roman"/>
          <w:sz w:val="24"/>
          <w:szCs w:val="24"/>
        </w:rPr>
        <w:t>ИВО</w:t>
      </w:r>
      <w:bookmarkEnd w:id="96"/>
    </w:p>
    <w:p w14:paraId="5CF81468"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Социально-проектная организация План Синтеза действует в Огне и Синтезе Служения ИВО и развивает такие явления, как Планы Синтеза 9-рицы Субъекта; виды Планов Синтеза по специфике деятельности; Служение, как таковое; Частные Планы Синтеза.</w:t>
      </w:r>
    </w:p>
    <w:p w14:paraId="3433B951"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Одной из целью Проекта является разработка Плана Синтеза 9-рицы Субъекта, где каждый Плана Синтеза включает:</w:t>
      </w:r>
    </w:p>
    <w:p w14:paraId="3F59229B"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Человека (на 100 лет) – развитие Плана Синтеза Базовых Частей, План Жизни, План жизненных реализаций в видах Человека.</w:t>
      </w:r>
    </w:p>
    <w:p w14:paraId="59916767"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Посвящённого (на 1.000 лет) – развитие Плана Синтеза Цельных Частей, Плана Репликации, Плана Синтеза Посвящений/Прав Синтеза.</w:t>
      </w:r>
    </w:p>
    <w:p w14:paraId="3A38C51E"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Служащего (на 10.000 лет) – развитие Плана Синтеза Метагалактических Частей, Плана Созидания, Плана Синтеза Статусов/Начал Синтеза.</w:t>
      </w:r>
    </w:p>
    <w:p w14:paraId="2EEEDC8D"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Ипостаси (на 100.000 лет) – развитие Плана Синтеза Октавных Частей, Плана Творения, Плана Синтеза Творящих Синтезов/Навыков Синтеза.</w:t>
      </w:r>
    </w:p>
    <w:p w14:paraId="1C8FE019"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План Синтеза Учителя (на 1.000.000 лет) – развитие Плана Синтеза Архетипических Частей, Плана Любви, Плана Синтеза </w:t>
      </w:r>
      <w:proofErr w:type="spellStart"/>
      <w:r w:rsidRPr="00B11D29">
        <w:rPr>
          <w:rFonts w:ascii="Times New Roman" w:eastAsia="Calibri" w:hAnsi="Times New Roman" w:cs="Times New Roman"/>
          <w:sz w:val="24"/>
          <w:szCs w:val="24"/>
        </w:rPr>
        <w:t>Синтезностей</w:t>
      </w:r>
      <w:proofErr w:type="spellEnd"/>
      <w:r w:rsidRPr="00B11D29">
        <w:rPr>
          <w:rFonts w:ascii="Times New Roman" w:eastAsia="Calibri" w:hAnsi="Times New Roman" w:cs="Times New Roman"/>
          <w:sz w:val="24"/>
          <w:szCs w:val="24"/>
        </w:rPr>
        <w:t>/Умений Синтеза.</w:t>
      </w:r>
    </w:p>
    <w:p w14:paraId="5694CE83"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Владыки (на 10.000.000 лет) – развитие Плана Синтеза Совершенных Частей, Плана Мудрости, Плана Синтеза Полномочий Совершенств/Иерархий Синтеза.</w:t>
      </w:r>
    </w:p>
    <w:p w14:paraId="25C3509B"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План Синтеза Аватара (на 100.000.000 лет) – развитие Плана Синтеза Однородных </w:t>
      </w:r>
      <w:proofErr w:type="spellStart"/>
      <w:r w:rsidRPr="00B11D29">
        <w:rPr>
          <w:rFonts w:ascii="Times New Roman" w:eastAsia="Calibri" w:hAnsi="Times New Roman" w:cs="Times New Roman"/>
          <w:sz w:val="24"/>
          <w:szCs w:val="24"/>
        </w:rPr>
        <w:t>Часте</w:t>
      </w:r>
      <w:proofErr w:type="spellEnd"/>
      <w:r w:rsidRPr="00B11D29">
        <w:rPr>
          <w:rFonts w:ascii="Times New Roman" w:eastAsia="Calibri" w:hAnsi="Times New Roman" w:cs="Times New Roman"/>
          <w:sz w:val="24"/>
          <w:szCs w:val="24"/>
        </w:rPr>
        <w:t xml:space="preserve">, Плана Воли, Плана Синтеза </w:t>
      </w:r>
      <w:proofErr w:type="spellStart"/>
      <w:r w:rsidRPr="00B11D29">
        <w:rPr>
          <w:rFonts w:ascii="Times New Roman" w:eastAsia="Calibri" w:hAnsi="Times New Roman" w:cs="Times New Roman"/>
          <w:sz w:val="24"/>
          <w:szCs w:val="24"/>
        </w:rPr>
        <w:t>Иерархизаций</w:t>
      </w:r>
      <w:proofErr w:type="spellEnd"/>
      <w:r w:rsidRPr="00B11D29">
        <w:rPr>
          <w:rFonts w:ascii="Times New Roman" w:eastAsia="Calibri" w:hAnsi="Times New Roman" w:cs="Times New Roman"/>
          <w:sz w:val="24"/>
          <w:szCs w:val="24"/>
        </w:rPr>
        <w:t>/Диалектик Синтеза.</w:t>
      </w:r>
    </w:p>
    <w:p w14:paraId="50F81C0E"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План Синтеза Отца (на 1.000.000.000 лет) – развитие Плана Синтеза Всеединых Частей, Плана Синтеза, Плана Синтеза </w:t>
      </w:r>
      <w:proofErr w:type="spellStart"/>
      <w:r w:rsidRPr="00B11D29">
        <w:rPr>
          <w:rFonts w:ascii="Times New Roman" w:eastAsia="Calibri" w:hAnsi="Times New Roman" w:cs="Times New Roman"/>
          <w:sz w:val="24"/>
          <w:szCs w:val="24"/>
        </w:rPr>
        <w:t>Ивдивостей</w:t>
      </w:r>
      <w:proofErr w:type="spellEnd"/>
      <w:r w:rsidRPr="00B11D29">
        <w:rPr>
          <w:rFonts w:ascii="Times New Roman" w:eastAsia="Calibri" w:hAnsi="Times New Roman" w:cs="Times New Roman"/>
          <w:sz w:val="24"/>
          <w:szCs w:val="24"/>
        </w:rPr>
        <w:t>/Компетенций Синтеза.</w:t>
      </w:r>
    </w:p>
    <w:p w14:paraId="59592571"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План Синтеза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-Компетентного ИВО – развитие Плана Синтеза Синтез-Частей, Плана Синтеза Должностной Компетенции ИВДИВО, Плана Синтеза Должностной Компетенции/Виртуозного Синтеза.</w:t>
      </w:r>
    </w:p>
    <w:p w14:paraId="4263A8B8" w14:textId="77777777" w:rsidR="00A238F8"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 точки зрения развития Служения, деятельность в рамках Проекта, нацелена на наработку необходимых качеств, свойств, специфик, особенностей, выражений, возможностей, умений, навыков, вариаций, компактов, масштабов, организаций, инвариантов, способностей, устремлений, компетенций Служения каждого в 9-рице явления. Данные возможности формируются раскрытием соответствующего Плана Синтеза и выработкой необходимых параметров и характеристик Служения от Человека до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-Компетентного ИВДИВО.</w:t>
      </w:r>
    </w:p>
    <w:p w14:paraId="7663CA71" w14:textId="07BB9584"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Следующим направлением проекта является разработка видов Планов Синтеза по спецификам деятельности, среди которых следует обозначить: План Синтеза по Должностной Компетенции, План Синтеза Подразделения ИВДИВО, План Синтеза Организаций ИВДИВО, План Синтеза Советов Подразделения ИВДИВО, Планы Синтеза к Распоряжениям ИВДИВО и Регламентам ИВДИВО.</w:t>
      </w:r>
    </w:p>
    <w:p w14:paraId="01B56B50" w14:textId="77777777" w:rsidR="00A238F8"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Также, развивается деятельность по разработке Частных Планов Синтеза. </w:t>
      </w:r>
      <w:proofErr w:type="gramStart"/>
      <w:r w:rsidRPr="00B11D29">
        <w:rPr>
          <w:rFonts w:ascii="Times New Roman" w:eastAsia="Calibri" w:hAnsi="Times New Roman" w:cs="Times New Roman"/>
          <w:sz w:val="24"/>
          <w:szCs w:val="24"/>
        </w:rPr>
        <w:t>Главная задача в данном направлении это</w:t>
      </w:r>
      <w:proofErr w:type="gramEnd"/>
      <w:r w:rsidRPr="00B11D29">
        <w:rPr>
          <w:rFonts w:ascii="Times New Roman" w:eastAsia="Calibri" w:hAnsi="Times New Roman" w:cs="Times New Roman"/>
          <w:sz w:val="24"/>
          <w:szCs w:val="24"/>
        </w:rPr>
        <w:t xml:space="preserve"> наработать необходимый набор методов, практик, инструментов, подходов для граждан, позволяющих развивать индивидуальный частный План Синтеза каждого, развивать контакт и взаимодействие с Аватарами Синтеза, </w:t>
      </w:r>
      <w:proofErr w:type="spellStart"/>
      <w:r w:rsidRPr="00B11D29">
        <w:rPr>
          <w:rFonts w:ascii="Times New Roman" w:eastAsia="Calibri" w:hAnsi="Times New Roman" w:cs="Times New Roman"/>
          <w:sz w:val="24"/>
          <w:szCs w:val="24"/>
        </w:rPr>
        <w:t>Аватарессами</w:t>
      </w:r>
      <w:proofErr w:type="spellEnd"/>
      <w:r w:rsidRPr="00B11D29">
        <w:rPr>
          <w:rFonts w:ascii="Times New Roman" w:eastAsia="Calibri" w:hAnsi="Times New Roman" w:cs="Times New Roman"/>
          <w:sz w:val="24"/>
          <w:szCs w:val="24"/>
        </w:rPr>
        <w:t xml:space="preserve"> Синтеза, развивать свои Части и расти в компетенциях и других реализациях.</w:t>
      </w:r>
    </w:p>
    <w:p w14:paraId="3A511A5D" w14:textId="044C646D" w:rsidR="00D14850" w:rsidRPr="00B11D29" w:rsidRDefault="00D14850" w:rsidP="00C137B4">
      <w:pPr>
        <w:spacing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 точки зрения практической реализации поставленных целей и задач, в проекте, на данный момент, действует 6 ведущих направлений, которые развиваются Главами соответствующих направлений, в команды которых мы приглашаем:</w:t>
      </w:r>
    </w:p>
    <w:p w14:paraId="546D3F38" w14:textId="77777777" w:rsidR="00D14850" w:rsidRPr="00B11D29" w:rsidRDefault="00D14850" w:rsidP="00C137B4">
      <w:pPr>
        <w:numPr>
          <w:ilvl w:val="0"/>
          <w:numId w:val="83"/>
        </w:numPr>
        <w:spacing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Планы Синтеза ИВДИВО.</w:t>
      </w:r>
    </w:p>
    <w:p w14:paraId="7E1F3496" w14:textId="77777777" w:rsidR="00D14850" w:rsidRPr="00B11D29" w:rsidRDefault="00D14850" w:rsidP="00C137B4">
      <w:pPr>
        <w:numPr>
          <w:ilvl w:val="0"/>
          <w:numId w:val="83"/>
        </w:numPr>
        <w:spacing w:line="240" w:lineRule="auto"/>
        <w:ind w:left="0"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Парадигмальность</w:t>
      </w:r>
      <w:proofErr w:type="spellEnd"/>
      <w:r w:rsidRPr="00B11D29">
        <w:rPr>
          <w:rFonts w:ascii="Times New Roman" w:eastAsia="Calibri" w:hAnsi="Times New Roman" w:cs="Times New Roman"/>
          <w:sz w:val="24"/>
          <w:szCs w:val="24"/>
        </w:rPr>
        <w:t xml:space="preserve"> Плана Синтеза.</w:t>
      </w:r>
    </w:p>
    <w:p w14:paraId="0E315841" w14:textId="77777777" w:rsidR="00D14850" w:rsidRPr="00B11D29" w:rsidRDefault="00D14850" w:rsidP="00C137B4">
      <w:pPr>
        <w:numPr>
          <w:ilvl w:val="0"/>
          <w:numId w:val="83"/>
        </w:numPr>
        <w:spacing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Частный План Синтеза.</w:t>
      </w:r>
    </w:p>
    <w:p w14:paraId="16136F89" w14:textId="77777777" w:rsidR="00D14850" w:rsidRPr="00B11D29" w:rsidRDefault="00D14850" w:rsidP="00C137B4">
      <w:pPr>
        <w:numPr>
          <w:ilvl w:val="0"/>
          <w:numId w:val="83"/>
        </w:numPr>
        <w:spacing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Служащего. Планы Созидания.</w:t>
      </w:r>
    </w:p>
    <w:p w14:paraId="02AA9DE9" w14:textId="77777777" w:rsidR="00D14850" w:rsidRPr="00B11D29" w:rsidRDefault="00D14850" w:rsidP="00C137B4">
      <w:pPr>
        <w:numPr>
          <w:ilvl w:val="0"/>
          <w:numId w:val="83"/>
        </w:numPr>
        <w:spacing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ИВДИВО-развития Плана Синтеза.</w:t>
      </w:r>
    </w:p>
    <w:p w14:paraId="66789D87" w14:textId="77777777" w:rsidR="00D14850" w:rsidRPr="00B11D29" w:rsidRDefault="00D14850" w:rsidP="00C137B4">
      <w:pPr>
        <w:numPr>
          <w:ilvl w:val="0"/>
          <w:numId w:val="83"/>
        </w:numPr>
        <w:spacing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Этики</w:t>
      </w:r>
    </w:p>
    <w:p w14:paraId="3C40327D" w14:textId="77777777" w:rsidR="00D14850" w:rsidRPr="00B11D29" w:rsidRDefault="00D14850" w:rsidP="00C137B4">
      <w:pPr>
        <w:spacing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Более подробно с деятельностью социально проектной организации План Синтеза можно ознакомиться на сайте ИВДИВО, в разделе «Проекты» - «План Синтеза».</w:t>
      </w:r>
    </w:p>
    <w:p w14:paraId="05DDCC37" w14:textId="77777777" w:rsidR="00D14850" w:rsidRPr="00B11D29" w:rsidRDefault="00D14850" w:rsidP="00C137B4">
      <w:pPr>
        <w:spacing w:after="0" w:line="240" w:lineRule="auto"/>
        <w:ind w:firstLine="454"/>
        <w:jc w:val="right"/>
        <w:rPr>
          <w:rFonts w:ascii="Times New Roman" w:eastAsia="Calibri" w:hAnsi="Times New Roman" w:cs="Times New Roman"/>
          <w:b/>
          <w:sz w:val="24"/>
          <w:szCs w:val="24"/>
        </w:rPr>
      </w:pPr>
    </w:p>
    <w:p w14:paraId="28F0158D" w14:textId="77777777" w:rsidR="00D14850" w:rsidRPr="00B11D29" w:rsidRDefault="00D14850" w:rsidP="00C137B4">
      <w:pPr>
        <w:spacing w:after="0" w:line="240" w:lineRule="auto"/>
        <w:ind w:firstLine="454"/>
        <w:jc w:val="right"/>
        <w:rPr>
          <w:rFonts w:ascii="Times New Roman" w:eastAsia="Calibri" w:hAnsi="Times New Roman" w:cs="Times New Roman"/>
          <w:b/>
          <w:sz w:val="24"/>
          <w:szCs w:val="24"/>
        </w:rPr>
      </w:pPr>
      <w:r w:rsidRPr="00B11D29">
        <w:rPr>
          <w:rFonts w:ascii="Times New Roman" w:eastAsia="Calibri" w:hAnsi="Times New Roman" w:cs="Times New Roman"/>
          <w:b/>
          <w:sz w:val="24"/>
          <w:szCs w:val="24"/>
        </w:rPr>
        <w:t>Кузьмина Юлия Евгеньевна</w:t>
      </w:r>
    </w:p>
    <w:p w14:paraId="1D778536" w14:textId="77777777" w:rsidR="00D14850" w:rsidRPr="00B11D29" w:rsidRDefault="00D14850" w:rsidP="00C137B4">
      <w:pPr>
        <w:spacing w:after="0" w:line="240" w:lineRule="auto"/>
        <w:ind w:firstLine="454"/>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Руководитель направления «Частный План Синтеза»</w:t>
      </w:r>
    </w:p>
    <w:p w14:paraId="0D3E2AEF" w14:textId="77777777" w:rsidR="00D14850" w:rsidRPr="00B11D29" w:rsidRDefault="00D14850" w:rsidP="00C137B4">
      <w:pPr>
        <w:spacing w:after="0" w:line="240" w:lineRule="auto"/>
        <w:ind w:firstLine="454"/>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Социально-проектной организации «План Синтеза»</w:t>
      </w:r>
    </w:p>
    <w:p w14:paraId="2501BCC9" w14:textId="77777777" w:rsidR="00D14850" w:rsidRPr="00B11D29" w:rsidRDefault="00000000" w:rsidP="00C137B4">
      <w:pPr>
        <w:spacing w:after="0" w:line="240" w:lineRule="auto"/>
        <w:ind w:firstLine="454"/>
        <w:jc w:val="right"/>
        <w:rPr>
          <w:rFonts w:ascii="Times New Roman" w:eastAsia="Calibri" w:hAnsi="Times New Roman" w:cs="Times New Roman"/>
          <w:sz w:val="24"/>
          <w:szCs w:val="24"/>
        </w:rPr>
      </w:pPr>
      <w:hyperlink r:id="rId22" w:history="1">
        <w:r w:rsidR="00D14850" w:rsidRPr="00B11D29">
          <w:rPr>
            <w:rFonts w:ascii="Times New Roman" w:eastAsia="Calibri" w:hAnsi="Times New Roman" w:cs="Times New Roman"/>
            <w:color w:val="0000FF"/>
            <w:sz w:val="24"/>
            <w:szCs w:val="24"/>
            <w:u w:val="single"/>
            <w:lang w:val="en-US" w:eastAsia="ru-RU"/>
          </w:rPr>
          <w:t>animzuk</w:t>
        </w:r>
        <w:r w:rsidR="00D14850" w:rsidRPr="00B11D29">
          <w:rPr>
            <w:rFonts w:ascii="Times New Roman" w:eastAsia="Calibri" w:hAnsi="Times New Roman" w:cs="Times New Roman"/>
            <w:color w:val="0000FF"/>
            <w:sz w:val="24"/>
            <w:szCs w:val="24"/>
            <w:u w:val="single"/>
            <w:lang w:eastAsia="ru-RU"/>
          </w:rPr>
          <w:t>-10@</w:t>
        </w:r>
        <w:r w:rsidR="00D14850" w:rsidRPr="00B11D29">
          <w:rPr>
            <w:rFonts w:ascii="Times New Roman" w:eastAsia="Calibri" w:hAnsi="Times New Roman" w:cs="Times New Roman"/>
            <w:color w:val="0000FF"/>
            <w:sz w:val="24"/>
            <w:szCs w:val="24"/>
            <w:u w:val="single"/>
            <w:lang w:val="en-US" w:eastAsia="ru-RU"/>
          </w:rPr>
          <w:t>mail</w:t>
        </w:r>
        <w:r w:rsidR="00D14850" w:rsidRPr="00B11D29">
          <w:rPr>
            <w:rFonts w:ascii="Times New Roman" w:eastAsia="Calibri" w:hAnsi="Times New Roman" w:cs="Times New Roman"/>
            <w:color w:val="0000FF"/>
            <w:sz w:val="24"/>
            <w:szCs w:val="24"/>
            <w:u w:val="single"/>
            <w:lang w:eastAsia="ru-RU"/>
          </w:rPr>
          <w:t>.</w:t>
        </w:r>
        <w:proofErr w:type="spellStart"/>
        <w:r w:rsidR="00D14850" w:rsidRPr="00B11D29">
          <w:rPr>
            <w:rFonts w:ascii="Times New Roman" w:eastAsia="Calibri" w:hAnsi="Times New Roman" w:cs="Times New Roman"/>
            <w:color w:val="0000FF"/>
            <w:sz w:val="24"/>
            <w:szCs w:val="24"/>
            <w:u w:val="single"/>
            <w:lang w:val="en-US" w:eastAsia="ru-RU"/>
          </w:rPr>
          <w:t>ru</w:t>
        </w:r>
        <w:proofErr w:type="spellEnd"/>
      </w:hyperlink>
    </w:p>
    <w:p w14:paraId="4EB43A11" w14:textId="77777777" w:rsidR="00D14850" w:rsidRPr="00B11D29" w:rsidRDefault="00D14850" w:rsidP="00C137B4">
      <w:pPr>
        <w:spacing w:after="0" w:line="240" w:lineRule="auto"/>
        <w:ind w:firstLine="454"/>
        <w:jc w:val="center"/>
        <w:rPr>
          <w:rFonts w:ascii="Times New Roman" w:eastAsia="Calibri" w:hAnsi="Times New Roman" w:cs="Times New Roman"/>
          <w:b/>
          <w:sz w:val="24"/>
          <w:szCs w:val="24"/>
        </w:rPr>
      </w:pPr>
    </w:p>
    <w:p w14:paraId="73249037" w14:textId="28DEF683" w:rsidR="00D14850" w:rsidRPr="00B11D29" w:rsidRDefault="00FE518E" w:rsidP="00C137B4">
      <w:pPr>
        <w:pStyle w:val="20"/>
        <w:spacing w:line="240" w:lineRule="auto"/>
        <w:jc w:val="center"/>
        <w:rPr>
          <w:rFonts w:ascii="Times New Roman" w:eastAsia="Calibri" w:hAnsi="Times New Roman" w:cs="Times New Roman"/>
          <w:sz w:val="24"/>
          <w:szCs w:val="24"/>
          <w:shd w:val="clear" w:color="auto" w:fill="FFFFFF"/>
        </w:rPr>
      </w:pPr>
      <w:bookmarkStart w:id="97" w:name="_Toc144326004"/>
      <w:r w:rsidRPr="00B11D29">
        <w:rPr>
          <w:rFonts w:ascii="Times New Roman" w:eastAsia="Calibri" w:hAnsi="Times New Roman" w:cs="Times New Roman"/>
          <w:sz w:val="24"/>
          <w:szCs w:val="24"/>
          <w:shd w:val="clear" w:color="auto" w:fill="FFFFFF"/>
        </w:rPr>
        <w:t>Частный План Синтеза</w:t>
      </w:r>
      <w:r w:rsidR="00D14850" w:rsidRPr="00B11D29">
        <w:rPr>
          <w:rFonts w:ascii="Times New Roman" w:eastAsia="Calibri" w:hAnsi="Times New Roman" w:cs="Times New Roman"/>
          <w:sz w:val="24"/>
          <w:szCs w:val="24"/>
          <w:shd w:val="clear" w:color="auto" w:fill="FFFFFF"/>
        </w:rPr>
        <w:t xml:space="preserve">: </w:t>
      </w:r>
      <w:r w:rsidRPr="00B11D29">
        <w:rPr>
          <w:rFonts w:ascii="Times New Roman" w:eastAsia="Calibri" w:hAnsi="Times New Roman" w:cs="Times New Roman"/>
          <w:sz w:val="24"/>
          <w:szCs w:val="24"/>
          <w:shd w:val="clear" w:color="auto" w:fill="FFFFFF"/>
        </w:rPr>
        <w:t>основополагающие категории</w:t>
      </w:r>
      <w:bookmarkEnd w:id="97"/>
    </w:p>
    <w:p w14:paraId="5CBD795A" w14:textId="77777777" w:rsidR="00D14850" w:rsidRPr="00B11D29" w:rsidRDefault="00D14850" w:rsidP="00C137B4">
      <w:pPr>
        <w:spacing w:after="0" w:line="240" w:lineRule="auto"/>
        <w:ind w:firstLine="454"/>
        <w:jc w:val="center"/>
        <w:rPr>
          <w:rFonts w:ascii="Times New Roman" w:eastAsia="Calibri" w:hAnsi="Times New Roman" w:cs="Times New Roman"/>
          <w:b/>
          <w:sz w:val="24"/>
          <w:szCs w:val="24"/>
          <w:shd w:val="clear" w:color="auto" w:fill="FFFFFF"/>
        </w:rPr>
      </w:pPr>
    </w:p>
    <w:p w14:paraId="6BE556C5"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Частный План Синтеза является иерархической частностью Плана Синтеза Изначально Вышестоящего Отца и основывается на нескольких парадигмальных категориях:</w:t>
      </w:r>
    </w:p>
    <w:p w14:paraId="583EC50B" w14:textId="77777777" w:rsidR="00D14850"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 xml:space="preserve">Частный План Синтеза является прямым отражением рисунка записей Огня, Духа, Света и Энергии Омеги Изначально Вышестоящего Отца и включает в себя всю </w:t>
      </w:r>
      <w:proofErr w:type="spellStart"/>
      <w:r w:rsidRPr="00B11D29">
        <w:rPr>
          <w:rFonts w:ascii="Times New Roman" w:eastAsia="Calibri" w:hAnsi="Times New Roman" w:cs="Times New Roman"/>
          <w:sz w:val="24"/>
          <w:szCs w:val="24"/>
          <w:shd w:val="clear" w:color="auto" w:fill="FFFFFF"/>
        </w:rPr>
        <w:t>спектральность</w:t>
      </w:r>
      <w:proofErr w:type="spellEnd"/>
      <w:r w:rsidRPr="00B11D29">
        <w:rPr>
          <w:rFonts w:ascii="Times New Roman" w:eastAsia="Calibri" w:hAnsi="Times New Roman" w:cs="Times New Roman"/>
          <w:sz w:val="24"/>
          <w:szCs w:val="24"/>
          <w:shd w:val="clear" w:color="auto" w:fill="FFFFFF"/>
        </w:rPr>
        <w:t xml:space="preserve"> </w:t>
      </w:r>
      <w:proofErr w:type="spellStart"/>
      <w:r w:rsidRPr="00B11D29">
        <w:rPr>
          <w:rFonts w:ascii="Times New Roman" w:eastAsia="Calibri" w:hAnsi="Times New Roman" w:cs="Times New Roman"/>
          <w:sz w:val="24"/>
          <w:szCs w:val="24"/>
          <w:shd w:val="clear" w:color="auto" w:fill="FFFFFF"/>
        </w:rPr>
        <w:t>многовоплощенческого</w:t>
      </w:r>
      <w:proofErr w:type="spellEnd"/>
      <w:r w:rsidRPr="00B11D29">
        <w:rPr>
          <w:rFonts w:ascii="Times New Roman" w:eastAsia="Calibri" w:hAnsi="Times New Roman" w:cs="Times New Roman"/>
          <w:sz w:val="24"/>
          <w:szCs w:val="24"/>
          <w:shd w:val="clear" w:color="auto" w:fill="FFFFFF"/>
        </w:rPr>
        <w:t xml:space="preserve"> роста Омеги Синтезом Изначально Вышестоящего Отца.</w:t>
      </w:r>
    </w:p>
    <w:p w14:paraId="7B1A0C09" w14:textId="77777777" w:rsidR="00D14850"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Инструментом расшифровки Частного Плана Синтеза из Омеги является Репликация Изначально Вышестоящего Отца, которая осуществляется или активируется Служением в Изначально Вышестоящем Доме Изначально Вышестоящего Отца.</w:t>
      </w:r>
    </w:p>
    <w:p w14:paraId="3B613F05" w14:textId="77777777" w:rsidR="00A238F8"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 xml:space="preserve">В процессе Служения в Изначально Вышестоящем Доме Изначально Вышестоящего Отца Частный План Синтеза включается в теле Компетентного Изначально Вышестоящего Отца и синтезированием Огня, Духа, Света, Энергии из Ядра Огня Изначально Вышестоящего Отца и Ядра Синтеза Изначально Вышестоящего Аватара Синтеза Кут Хуми во взаимодействии с Ядром </w:t>
      </w:r>
      <w:proofErr w:type="spellStart"/>
      <w:r w:rsidRPr="00B11D29">
        <w:rPr>
          <w:rFonts w:ascii="Times New Roman" w:eastAsia="Calibri" w:hAnsi="Times New Roman" w:cs="Times New Roman"/>
          <w:sz w:val="24"/>
          <w:szCs w:val="24"/>
          <w:shd w:val="clear" w:color="auto" w:fill="FFFFFF"/>
        </w:rPr>
        <w:t>Должностно</w:t>
      </w:r>
      <w:proofErr w:type="spellEnd"/>
      <w:r w:rsidRPr="00B11D29">
        <w:rPr>
          <w:rFonts w:ascii="Times New Roman" w:eastAsia="Calibri" w:hAnsi="Times New Roman" w:cs="Times New Roman"/>
          <w:sz w:val="24"/>
          <w:szCs w:val="24"/>
          <w:shd w:val="clear" w:color="auto" w:fill="FFFFFF"/>
        </w:rPr>
        <w:t xml:space="preserve"> Компетентного Изначально Вышестоящего Отца начинают формироваться Умения Синтеза.</w:t>
      </w:r>
    </w:p>
    <w:p w14:paraId="67C94A0B" w14:textId="27E29B01" w:rsidR="00D14850"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Ядро Должностной Компетенции Изначально Вышестоящего Отца, синтезируясь между Ядром Огня Изначально Вышестоящего Отца и Ядром Синтеза Изначально Вышестоящего Аватара Синтеза Кут Хуми, вызывает ИВДИВО-</w:t>
      </w:r>
      <w:proofErr w:type="spellStart"/>
      <w:r w:rsidRPr="00B11D29">
        <w:rPr>
          <w:rFonts w:ascii="Times New Roman" w:eastAsia="Calibri" w:hAnsi="Times New Roman" w:cs="Times New Roman"/>
          <w:sz w:val="24"/>
          <w:szCs w:val="24"/>
          <w:shd w:val="clear" w:color="auto" w:fill="FFFFFF"/>
        </w:rPr>
        <w:t>Синтезность</w:t>
      </w:r>
      <w:proofErr w:type="spellEnd"/>
      <w:r w:rsidRPr="00B11D29">
        <w:rPr>
          <w:rFonts w:ascii="Times New Roman" w:eastAsia="Calibri" w:hAnsi="Times New Roman" w:cs="Times New Roman"/>
          <w:sz w:val="24"/>
          <w:szCs w:val="24"/>
          <w:shd w:val="clear" w:color="auto" w:fill="FFFFFF"/>
        </w:rPr>
        <w:t xml:space="preserve"> как свойство Чтения Синтеза из Условий Изначально Вышестоящего Дома Изначально Вышестоящего Отца, что позволяет сформировать Практику Частного Плана Синтеза.</w:t>
      </w:r>
    </w:p>
    <w:p w14:paraId="302A728C" w14:textId="77777777" w:rsidR="00D14850"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Сама Практика Частного Плана Синтеза организуется выявлением Продукта (итога, результата) Синтеза Частей Изначально Вышестоящего Отца 64-мя Частностями каждой Части, в каждой из которой уже записан событийный слепок Огня, Духа, Света, Энергии дееспособности Частей, Систем Частей, Аппаратов Систем Частей и Частностей Аппаратов Систем Частей Изначально Вышестоящего Отца в каждом.</w:t>
      </w:r>
    </w:p>
    <w:p w14:paraId="608A409D" w14:textId="77777777" w:rsidR="00A238F8"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 xml:space="preserve">Опыт Частностей является выжимкой, на основании веса которой организуется Частный План Синтеза в Физическом Теле. Этим Частный План Синтеза активирует Я Настоящего, откуда Ядром Огня Изначально Вышестоящего Отца начинается алкание Жизни, Репликации, Служения, Творения, Любви, Мудрости, Воли и Синтеза – которыми, в свою очередь, </w:t>
      </w:r>
      <w:proofErr w:type="spellStart"/>
      <w:r w:rsidRPr="00B11D29">
        <w:rPr>
          <w:rFonts w:ascii="Times New Roman" w:eastAsia="Calibri" w:hAnsi="Times New Roman" w:cs="Times New Roman"/>
          <w:sz w:val="24"/>
          <w:szCs w:val="24"/>
          <w:shd w:val="clear" w:color="auto" w:fill="FFFFFF"/>
        </w:rPr>
        <w:t>основообразовывается</w:t>
      </w:r>
      <w:proofErr w:type="spellEnd"/>
      <w:r w:rsidRPr="00B11D29">
        <w:rPr>
          <w:rFonts w:ascii="Times New Roman" w:eastAsia="Calibri" w:hAnsi="Times New Roman" w:cs="Times New Roman"/>
          <w:sz w:val="24"/>
          <w:szCs w:val="24"/>
          <w:shd w:val="clear" w:color="auto" w:fill="FFFFFF"/>
        </w:rPr>
        <w:t xml:space="preserve"> Частный План Синтеза Изначально Вышестоящего Отца.</w:t>
      </w:r>
    </w:p>
    <w:p w14:paraId="2D569984" w14:textId="3E52CAE1" w:rsidR="00D14850"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Омега</w:t>
      </w:r>
      <w:r w:rsidR="00AC2F12" w:rsidRPr="00B11D29">
        <w:rPr>
          <w:rFonts w:ascii="Times New Roman" w:eastAsia="Calibri" w:hAnsi="Times New Roman" w:cs="Times New Roman"/>
          <w:sz w:val="24"/>
          <w:szCs w:val="24"/>
          <w:shd w:val="clear" w:color="auto" w:fill="FFFFFF"/>
        </w:rPr>
        <w:t xml:space="preserve"> </w:t>
      </w:r>
      <w:r w:rsidRPr="00B11D29">
        <w:rPr>
          <w:rFonts w:ascii="Times New Roman" w:eastAsia="Calibri" w:hAnsi="Times New Roman" w:cs="Times New Roman"/>
          <w:sz w:val="24"/>
          <w:szCs w:val="24"/>
          <w:shd w:val="clear" w:color="auto" w:fill="FFFFFF"/>
        </w:rPr>
        <w:t>становится точкой, в которой Частный План Синтеза Изначально Вышестоящего Отца накладывается на Частный План Синтеза каждого, этим происходит его синтезирование, выстраивание, организация и разрисовка на основании формирующихся записей Огня, Духа, Света, Энергии, которые нарабатываются Умениями Синтеза в процессе Служения в Изначально Вышестоящем Доме Изначальной Вышестоящего Отца или в процессе Служения всей жизнью своею.</w:t>
      </w:r>
    </w:p>
    <w:p w14:paraId="6E4C31FF" w14:textId="26C21CF1" w:rsidR="00D14850" w:rsidRPr="00B11D29" w:rsidRDefault="00D14850" w:rsidP="00C137B4">
      <w:pPr>
        <w:numPr>
          <w:ilvl w:val="0"/>
          <w:numId w:val="84"/>
        </w:numPr>
        <w:tabs>
          <w:tab w:val="left" w:pos="993"/>
        </w:tabs>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Частный План Синтеза организует принцип Служения в каждом, формируя ИВДИВО-</w:t>
      </w:r>
      <w:proofErr w:type="spellStart"/>
      <w:r w:rsidRPr="00B11D29">
        <w:rPr>
          <w:rFonts w:ascii="Times New Roman" w:eastAsia="Calibri" w:hAnsi="Times New Roman" w:cs="Times New Roman"/>
          <w:sz w:val="24"/>
          <w:szCs w:val="24"/>
          <w:shd w:val="clear" w:color="auto" w:fill="FFFFFF"/>
        </w:rPr>
        <w:t>Синтезность</w:t>
      </w:r>
      <w:proofErr w:type="spellEnd"/>
      <w:r w:rsidRPr="00B11D29">
        <w:rPr>
          <w:rFonts w:ascii="Times New Roman" w:eastAsia="Calibri" w:hAnsi="Times New Roman" w:cs="Times New Roman"/>
          <w:sz w:val="24"/>
          <w:szCs w:val="24"/>
          <w:shd w:val="clear" w:color="auto" w:fill="FFFFFF"/>
        </w:rPr>
        <w:t xml:space="preserve"> осуществления данного Служения в данном и последующих воплощениях. То есть, Частный План Синтеза даёт возможность спланировать, организовать и заявиться на Служение у Изначально Вышестоящего Отца, в его команде,</w:t>
      </w:r>
      <w:r w:rsidR="00AC2F12" w:rsidRPr="00B11D29">
        <w:rPr>
          <w:rFonts w:ascii="Times New Roman" w:eastAsia="Calibri" w:hAnsi="Times New Roman" w:cs="Times New Roman"/>
          <w:sz w:val="24"/>
          <w:szCs w:val="24"/>
          <w:shd w:val="clear" w:color="auto" w:fill="FFFFFF"/>
        </w:rPr>
        <w:t xml:space="preserve"> </w:t>
      </w:r>
      <w:r w:rsidRPr="00B11D29">
        <w:rPr>
          <w:rFonts w:ascii="Times New Roman" w:eastAsia="Calibri" w:hAnsi="Times New Roman" w:cs="Times New Roman"/>
          <w:sz w:val="24"/>
          <w:szCs w:val="24"/>
          <w:shd w:val="clear" w:color="auto" w:fill="FFFFFF"/>
        </w:rPr>
        <w:t>на 100, 1 000, 10 000, 100 000, 1 000 000, 10 000 000, 100 000 000 и 1 000 000 000 лет на основании записей Вечности в Омеге, который накапливаются, формируются и пишутся непрерывно.</w:t>
      </w:r>
    </w:p>
    <w:p w14:paraId="7C26E3B1" w14:textId="77777777" w:rsidR="00D14850" w:rsidRPr="00B11D29" w:rsidRDefault="00D14850" w:rsidP="00C137B4">
      <w:pPr>
        <w:spacing w:line="240" w:lineRule="auto"/>
        <w:ind w:firstLine="454"/>
        <w:jc w:val="both"/>
        <w:rPr>
          <w:rFonts w:ascii="Times New Roman" w:eastAsia="Calibri" w:hAnsi="Times New Roman" w:cs="Times New Roman"/>
          <w:sz w:val="24"/>
          <w:szCs w:val="24"/>
        </w:rPr>
      </w:pPr>
    </w:p>
    <w:p w14:paraId="7AF9F868" w14:textId="77777777" w:rsidR="00D14850" w:rsidRPr="00B11D29" w:rsidRDefault="00D14850" w:rsidP="00C137B4">
      <w:pPr>
        <w:spacing w:after="0" w:line="240" w:lineRule="auto"/>
        <w:ind w:left="357" w:firstLine="454"/>
        <w:contextualSpacing/>
        <w:jc w:val="right"/>
        <w:rPr>
          <w:rFonts w:ascii="Times New Roman" w:eastAsia="Calibri" w:hAnsi="Times New Roman" w:cs="Times New Roman"/>
          <w:b/>
          <w:sz w:val="24"/>
          <w:szCs w:val="24"/>
        </w:rPr>
      </w:pPr>
      <w:r w:rsidRPr="00B11D29">
        <w:rPr>
          <w:rFonts w:ascii="Times New Roman" w:eastAsia="Calibri" w:hAnsi="Times New Roman" w:cs="Times New Roman"/>
          <w:b/>
          <w:sz w:val="24"/>
          <w:szCs w:val="24"/>
        </w:rPr>
        <w:t>Мелентьева Татьяна Геннадиевна</w:t>
      </w:r>
    </w:p>
    <w:p w14:paraId="62BB9867" w14:textId="77777777" w:rsidR="00D14850" w:rsidRPr="00B11D29" w:rsidRDefault="00D14850"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Руководитель направления «План Синтеза Служащего. План Созидания»</w:t>
      </w:r>
    </w:p>
    <w:p w14:paraId="51D2938A" w14:textId="77777777" w:rsidR="00D14850" w:rsidRPr="00B11D29" w:rsidRDefault="00D14850"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СПО ИВДИВО План Синтеза Изначально Вышестоящего Отца</w:t>
      </w:r>
    </w:p>
    <w:p w14:paraId="1672F319" w14:textId="77777777" w:rsidR="00D14850" w:rsidRPr="00B11D29" w:rsidRDefault="00D14850" w:rsidP="00C137B4">
      <w:pPr>
        <w:spacing w:after="0" w:line="240" w:lineRule="auto"/>
        <w:ind w:left="-352" w:firstLine="454"/>
        <w:contextualSpacing/>
        <w:jc w:val="right"/>
        <w:rPr>
          <w:rFonts w:ascii="Times New Roman" w:eastAsia="Calibri" w:hAnsi="Times New Roman" w:cs="Times New Roman"/>
          <w:color w:val="0070C0"/>
          <w:sz w:val="24"/>
          <w:szCs w:val="24"/>
        </w:rPr>
      </w:pPr>
      <w:r w:rsidRPr="00B11D29">
        <w:rPr>
          <w:rFonts w:ascii="Times New Roman" w:eastAsia="Calibri" w:hAnsi="Times New Roman" w:cs="Times New Roman"/>
          <w:color w:val="0070C0"/>
          <w:sz w:val="24"/>
          <w:szCs w:val="24"/>
          <w:u w:val="single"/>
          <w:lang w:eastAsia="ru-RU"/>
        </w:rPr>
        <w:t>Larina.63@mail.ru</w:t>
      </w:r>
    </w:p>
    <w:p w14:paraId="52E4B104" w14:textId="77777777" w:rsidR="00D14850" w:rsidRPr="00B11D29" w:rsidRDefault="00D14850" w:rsidP="00C137B4">
      <w:pPr>
        <w:pStyle w:val="20"/>
        <w:spacing w:line="240" w:lineRule="auto"/>
        <w:jc w:val="center"/>
        <w:rPr>
          <w:rFonts w:ascii="Times New Roman" w:eastAsia="Calibri" w:hAnsi="Times New Roman" w:cs="Times New Roman"/>
          <w:sz w:val="24"/>
          <w:szCs w:val="24"/>
        </w:rPr>
      </w:pPr>
      <w:bookmarkStart w:id="98" w:name="_Toc144326005"/>
      <w:r w:rsidRPr="00B11D29">
        <w:rPr>
          <w:rFonts w:ascii="Times New Roman" w:eastAsia="Calibri" w:hAnsi="Times New Roman" w:cs="Times New Roman"/>
          <w:sz w:val="24"/>
          <w:szCs w:val="24"/>
        </w:rPr>
        <w:t>План Синтеза Служащего. Планы Созидания.</w:t>
      </w:r>
      <w:bookmarkEnd w:id="98"/>
    </w:p>
    <w:p w14:paraId="2A67C35E" w14:textId="77777777" w:rsidR="00D14850" w:rsidRPr="00B11D29" w:rsidRDefault="00D14850" w:rsidP="00C137B4">
      <w:pPr>
        <w:spacing w:after="0" w:line="240" w:lineRule="auto"/>
        <w:ind w:firstLine="454"/>
        <w:contextualSpacing/>
        <w:jc w:val="center"/>
        <w:rPr>
          <w:rFonts w:ascii="Times New Roman" w:eastAsia="Calibri" w:hAnsi="Times New Roman" w:cs="Times New Roman"/>
          <w:sz w:val="24"/>
          <w:szCs w:val="24"/>
        </w:rPr>
      </w:pPr>
    </w:p>
    <w:p w14:paraId="69BEA99D" w14:textId="5FCC1A35" w:rsidR="00D14850" w:rsidRPr="00B11D29" w:rsidRDefault="00D14850" w:rsidP="00D607D4">
      <w:pPr>
        <w:spacing w:after="0" w:line="240" w:lineRule="auto"/>
        <w:ind w:firstLine="454"/>
        <w:contextualSpacing/>
        <w:jc w:val="both"/>
        <w:rPr>
          <w:rFonts w:ascii="Times New Roman" w:eastAsia="Calibri" w:hAnsi="Times New Roman" w:cs="Times New Roman"/>
          <w:i/>
          <w:sz w:val="24"/>
          <w:szCs w:val="24"/>
          <w:highlight w:val="yellow"/>
        </w:rPr>
      </w:pPr>
      <w:r w:rsidRPr="00B11D29">
        <w:rPr>
          <w:rFonts w:ascii="Times New Roman" w:eastAsia="Calibri" w:hAnsi="Times New Roman" w:cs="Times New Roman"/>
          <w:i/>
          <w:sz w:val="24"/>
          <w:szCs w:val="24"/>
        </w:rPr>
        <w:t>План</w:t>
      </w:r>
      <w:r w:rsidR="00AC2F12"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i/>
          <w:sz w:val="24"/>
          <w:szCs w:val="24"/>
        </w:rPr>
        <w:t xml:space="preserve">Созидания каждого из нас, он же План Синтеза Служащего – это начало, где служение, как зеркальное отражение разработанности нашего внутреннего мира строится целями и внутренним планированием Синтеза. Где, исходя из внутреннего лично-ориентированного Синтеза мы включаемся в Созидание, умением организовать материю внешне. А </w:t>
      </w:r>
      <w:proofErr w:type="gramStart"/>
      <w:r w:rsidRPr="00B11D29">
        <w:rPr>
          <w:rFonts w:ascii="Times New Roman" w:eastAsia="Calibri" w:hAnsi="Times New Roman" w:cs="Times New Roman"/>
          <w:i/>
          <w:sz w:val="24"/>
          <w:szCs w:val="24"/>
        </w:rPr>
        <w:t>так же</w:t>
      </w:r>
      <w:proofErr w:type="gramEnd"/>
      <w:r w:rsidRPr="00B11D29">
        <w:rPr>
          <w:rFonts w:ascii="Times New Roman" w:eastAsia="Calibri" w:hAnsi="Times New Roman" w:cs="Times New Roman"/>
          <w:i/>
          <w:sz w:val="24"/>
          <w:szCs w:val="24"/>
        </w:rPr>
        <w:t xml:space="preserve"> Планом Синтеза мы заявляемся на условия достижения более того, что мы можем, чтобы этим пойти дальше.</w:t>
      </w:r>
    </w:p>
    <w:p w14:paraId="527DDC47" w14:textId="2CA9158B" w:rsidR="00D14850"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Направление «План Синтеза Служащего. План Созидания.» чётко руководствуется в своей деятельности выработанной парадигмальной концепцией Социально Проектной Организации «План Синтеза» с выявлением определенных специфик и </w:t>
      </w:r>
      <w:proofErr w:type="gramStart"/>
      <w:r w:rsidRPr="00B11D29">
        <w:rPr>
          <w:rFonts w:ascii="Times New Roman" w:eastAsia="Calibri" w:hAnsi="Times New Roman" w:cs="Times New Roman"/>
          <w:sz w:val="24"/>
          <w:szCs w:val="24"/>
        </w:rPr>
        <w:t>особенностей</w:t>
      </w:r>
      <w:proofErr w:type="gramEnd"/>
      <w:r w:rsidRPr="00B11D29">
        <w:rPr>
          <w:rFonts w:ascii="Times New Roman" w:eastAsia="Calibri" w:hAnsi="Times New Roman" w:cs="Times New Roman"/>
          <w:sz w:val="24"/>
          <w:szCs w:val="24"/>
        </w:rPr>
        <w:t xml:space="preserve"> соответствующих направлению развития, роста в самоорганизации становления Служащего ИВО в каждом в многообразии явления вариаций, подходов и реализации данного Пути.</w:t>
      </w:r>
    </w:p>
    <w:p w14:paraId="7EF25AB2" w14:textId="77777777" w:rsidR="00A238F8" w:rsidRPr="00B11D29" w:rsidRDefault="00D14850" w:rsidP="00D607D4">
      <w:pPr>
        <w:spacing w:after="0" w:line="240" w:lineRule="auto"/>
        <w:ind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Четверица</w:t>
      </w:r>
      <w:proofErr w:type="spellEnd"/>
      <w:r w:rsidRPr="00B11D29">
        <w:rPr>
          <w:rFonts w:ascii="Times New Roman" w:eastAsia="Calibri" w:hAnsi="Times New Roman" w:cs="Times New Roman"/>
          <w:sz w:val="24"/>
          <w:szCs w:val="24"/>
        </w:rPr>
        <w:t xml:space="preserve"> направления «План Синтеза Служащего. План Созидания» проекта СПО ИВДИВО План Синтеза Изначально Вышестоящего Отца:</w:t>
      </w:r>
    </w:p>
    <w:p w14:paraId="4408F70F" w14:textId="32DDB841" w:rsidR="00D14850" w:rsidRPr="00B11D29" w:rsidRDefault="00D14850" w:rsidP="00D607D4">
      <w:pPr>
        <w:spacing w:after="0" w:line="240" w:lineRule="auto"/>
        <w:ind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b/>
          <w:sz w:val="24"/>
          <w:szCs w:val="24"/>
        </w:rPr>
        <w:t>Мыслеобраз</w:t>
      </w:r>
      <w:proofErr w:type="spellEnd"/>
      <w:r w:rsidRPr="00B11D29">
        <w:rPr>
          <w:rFonts w:ascii="Times New Roman" w:eastAsia="Calibri" w:hAnsi="Times New Roman" w:cs="Times New Roman"/>
          <w:sz w:val="24"/>
          <w:szCs w:val="24"/>
        </w:rPr>
        <w:t>: Научность Созидания Служащего Планом Синтеза ИВО ИВДИВО</w:t>
      </w:r>
    </w:p>
    <w:p w14:paraId="2E224FDB" w14:textId="77777777" w:rsidR="00DA2283"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Цель</w:t>
      </w:r>
      <w:r w:rsidRPr="00B11D29">
        <w:rPr>
          <w:rFonts w:ascii="Times New Roman" w:eastAsia="Calibri" w:hAnsi="Times New Roman" w:cs="Times New Roman"/>
          <w:sz w:val="24"/>
          <w:szCs w:val="24"/>
        </w:rPr>
        <w:t>: Исполнительское Мастерство Реализации Дела ИВО</w:t>
      </w:r>
    </w:p>
    <w:p w14:paraId="19D65915" w14:textId="49110CBB" w:rsidR="00A238F8"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Задача</w:t>
      </w:r>
      <w:r w:rsidRPr="00B11D29">
        <w:rPr>
          <w:rFonts w:ascii="Times New Roman" w:eastAsia="Calibri" w:hAnsi="Times New Roman" w:cs="Times New Roman"/>
          <w:sz w:val="24"/>
          <w:szCs w:val="24"/>
        </w:rPr>
        <w:t>: Парадигмальная Практичность Созидательными Основами</w:t>
      </w:r>
    </w:p>
    <w:p w14:paraId="3C81F707" w14:textId="77777777" w:rsidR="00A238F8"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Устремление</w:t>
      </w:r>
      <w:r w:rsidRPr="00B11D29">
        <w:rPr>
          <w:rFonts w:ascii="Times New Roman" w:eastAsia="Calibri" w:hAnsi="Times New Roman" w:cs="Times New Roman"/>
          <w:sz w:val="24"/>
          <w:szCs w:val="24"/>
        </w:rPr>
        <w:t xml:space="preserve">: Стиль Служащего Абсолютной </w:t>
      </w:r>
      <w:proofErr w:type="spellStart"/>
      <w:r w:rsidRPr="00B11D29">
        <w:rPr>
          <w:rFonts w:ascii="Times New Roman" w:eastAsia="Calibri" w:hAnsi="Times New Roman" w:cs="Times New Roman"/>
          <w:sz w:val="24"/>
          <w:szCs w:val="24"/>
        </w:rPr>
        <w:t>Ипостасностью</w:t>
      </w:r>
      <w:proofErr w:type="spellEnd"/>
      <w:r w:rsidRPr="00B11D29">
        <w:rPr>
          <w:rFonts w:ascii="Times New Roman" w:eastAsia="Calibri" w:hAnsi="Times New Roman" w:cs="Times New Roman"/>
          <w:sz w:val="24"/>
          <w:szCs w:val="24"/>
        </w:rPr>
        <w:t xml:space="preserve"> Изначально Вышестоящему Отцу</w:t>
      </w:r>
    </w:p>
    <w:p w14:paraId="3FBD26BD" w14:textId="77777777" w:rsidR="00A238F8" w:rsidRPr="00B11D29" w:rsidRDefault="00D14850" w:rsidP="00D607D4">
      <w:pPr>
        <w:spacing w:after="0" w:line="240" w:lineRule="auto"/>
        <w:ind w:firstLine="454"/>
        <w:contextualSpacing/>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Цель направления:</w:t>
      </w:r>
    </w:p>
    <w:p w14:paraId="69A360A8" w14:textId="60EEAF04" w:rsidR="00D14850" w:rsidRPr="00B11D29" w:rsidRDefault="00D14850" w:rsidP="00D607D4">
      <w:pPr>
        <w:spacing w:after="0" w:line="240" w:lineRule="auto"/>
        <w:ind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Стратагемия</w:t>
      </w:r>
      <w:proofErr w:type="spellEnd"/>
      <w:r w:rsidRPr="00B11D29">
        <w:rPr>
          <w:rFonts w:ascii="Times New Roman" w:eastAsia="Calibri" w:hAnsi="Times New Roman" w:cs="Times New Roman"/>
          <w:sz w:val="24"/>
          <w:szCs w:val="24"/>
        </w:rPr>
        <w:t xml:space="preserve"> и тактика реализации 4-го пути ИВДИВО (</w:t>
      </w:r>
      <w:proofErr w:type="spellStart"/>
      <w:r w:rsidRPr="00B11D29">
        <w:rPr>
          <w:rFonts w:ascii="Times New Roman" w:eastAsia="Calibri" w:hAnsi="Times New Roman" w:cs="Times New Roman"/>
          <w:sz w:val="24"/>
          <w:szCs w:val="24"/>
        </w:rPr>
        <w:t>Ивдивный</w:t>
      </w:r>
      <w:proofErr w:type="spellEnd"/>
      <w:r w:rsidRPr="00B11D29">
        <w:rPr>
          <w:rFonts w:ascii="Times New Roman" w:eastAsia="Calibri" w:hAnsi="Times New Roman" w:cs="Times New Roman"/>
          <w:sz w:val="24"/>
          <w:szCs w:val="24"/>
        </w:rPr>
        <w:t>, Иерархический, Внутренний, Внешний) становления Служащего ИВО в 16-рице Субъектности ИВО.</w:t>
      </w:r>
    </w:p>
    <w:p w14:paraId="1CF1F76C" w14:textId="77777777" w:rsidR="00A238F8"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Деятельность проекта</w:t>
      </w:r>
      <w:r w:rsidRPr="00B11D29">
        <w:rPr>
          <w:rFonts w:ascii="Times New Roman" w:eastAsia="Calibri" w:hAnsi="Times New Roman" w:cs="Times New Roman"/>
          <w:sz w:val="24"/>
          <w:szCs w:val="24"/>
        </w:rPr>
        <w:t>:</w:t>
      </w:r>
    </w:p>
    <w:p w14:paraId="3D478408" w14:textId="77777777" w:rsidR="00DA2283"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 </w:t>
      </w:r>
      <w:proofErr w:type="spellStart"/>
      <w:r w:rsidRPr="00B11D29">
        <w:rPr>
          <w:rFonts w:ascii="Times New Roman" w:eastAsia="Calibri" w:hAnsi="Times New Roman" w:cs="Times New Roman"/>
          <w:sz w:val="24"/>
          <w:szCs w:val="24"/>
        </w:rPr>
        <w:t>Стратагемия</w:t>
      </w:r>
      <w:proofErr w:type="spellEnd"/>
      <w:r w:rsidRPr="00B11D29">
        <w:rPr>
          <w:rFonts w:ascii="Times New Roman" w:eastAsia="Calibri" w:hAnsi="Times New Roman" w:cs="Times New Roman"/>
          <w:sz w:val="24"/>
          <w:szCs w:val="24"/>
        </w:rPr>
        <w:t xml:space="preserve"> четверичного Пути Служащего развитием, ростом, становлением и деятельностью генерацией управленческих решений внутри системы ИВДИВО</w:t>
      </w:r>
    </w:p>
    <w:p w14:paraId="01A6DFEC" w14:textId="755E49F0" w:rsidR="00D14850"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2. Научный подход анализом деятельности в ИВДИВО 16-рицей явления Созидания Служащего от Человека ИВДИВО до Отца ИВО (таблица 1), как в личной реализации, так и в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Компетентной синтез-деятельностью в ИВДИВО системным переходом по архетипам материи, видам материи, типам </w:t>
      </w:r>
      <w:proofErr w:type="spellStart"/>
      <w:r w:rsidRPr="00B11D29">
        <w:rPr>
          <w:rFonts w:ascii="Times New Roman" w:eastAsia="Calibri" w:hAnsi="Times New Roman" w:cs="Times New Roman"/>
          <w:sz w:val="24"/>
          <w:szCs w:val="24"/>
        </w:rPr>
        <w:t>ораганизации</w:t>
      </w:r>
      <w:proofErr w:type="spellEnd"/>
      <w:r w:rsidRPr="00B11D29">
        <w:rPr>
          <w:rFonts w:ascii="Times New Roman" w:eastAsia="Calibri" w:hAnsi="Times New Roman" w:cs="Times New Roman"/>
          <w:sz w:val="24"/>
          <w:szCs w:val="24"/>
        </w:rPr>
        <w:t xml:space="preserve"> материи с реализацией видами организации материи изучением, познанием, пониманием в созидании материи </w:t>
      </w:r>
      <w:proofErr w:type="spellStart"/>
      <w:r w:rsidRPr="00B11D29">
        <w:rPr>
          <w:rFonts w:ascii="Times New Roman" w:eastAsia="Calibri" w:hAnsi="Times New Roman" w:cs="Times New Roman"/>
          <w:sz w:val="24"/>
          <w:szCs w:val="24"/>
        </w:rPr>
        <w:t>реальностной</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Иерархизацией</w:t>
      </w:r>
      <w:proofErr w:type="spellEnd"/>
      <w:r w:rsidRPr="00B11D29">
        <w:rPr>
          <w:rFonts w:ascii="Times New Roman" w:eastAsia="Calibri" w:hAnsi="Times New Roman" w:cs="Times New Roman"/>
          <w:sz w:val="24"/>
          <w:szCs w:val="24"/>
        </w:rPr>
        <w:t xml:space="preserve"> Домом Отца, реализацией шестнадцатеричными </w:t>
      </w:r>
      <w:proofErr w:type="spellStart"/>
      <w:r w:rsidRPr="00B11D29">
        <w:rPr>
          <w:rFonts w:ascii="Times New Roman" w:eastAsia="Calibri" w:hAnsi="Times New Roman" w:cs="Times New Roman"/>
          <w:sz w:val="24"/>
          <w:szCs w:val="24"/>
        </w:rPr>
        <w:t>синтезначалами</w:t>
      </w:r>
      <w:proofErr w:type="spellEnd"/>
      <w:r w:rsidRPr="00B11D29">
        <w:rPr>
          <w:rFonts w:ascii="Times New Roman" w:eastAsia="Calibri" w:hAnsi="Times New Roman" w:cs="Times New Roman"/>
          <w:sz w:val="24"/>
          <w:szCs w:val="24"/>
        </w:rPr>
        <w:t xml:space="preserve"> диалектики:</w:t>
      </w:r>
    </w:p>
    <w:p w14:paraId="79E9097E" w14:textId="77777777" w:rsidR="00D14850" w:rsidRPr="00B11D29" w:rsidRDefault="00D14850"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Таблица 1</w:t>
      </w:r>
    </w:p>
    <w:p w14:paraId="7C1E1FC8" w14:textId="77777777" w:rsidR="00D14850"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 xml:space="preserve">16-рица явления Созидания Служащего от Человека ИВДИВО до Отца ИВО, как в личной реализации, так и в </w:t>
      </w:r>
      <w:proofErr w:type="spellStart"/>
      <w:r w:rsidRPr="00B11D29">
        <w:rPr>
          <w:rFonts w:ascii="Times New Roman" w:eastAsia="Calibri" w:hAnsi="Times New Roman" w:cs="Times New Roman"/>
          <w:b/>
          <w:sz w:val="24"/>
          <w:szCs w:val="24"/>
        </w:rPr>
        <w:t>Должностно</w:t>
      </w:r>
      <w:proofErr w:type="spellEnd"/>
      <w:r w:rsidRPr="00B11D29">
        <w:rPr>
          <w:rFonts w:ascii="Times New Roman" w:eastAsia="Calibri" w:hAnsi="Times New Roman" w:cs="Times New Roman"/>
          <w:b/>
          <w:sz w:val="24"/>
          <w:szCs w:val="24"/>
        </w:rPr>
        <w:t xml:space="preserve"> Компетентной синтез-деятельностью в ИВДИВО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6"/>
        <w:gridCol w:w="3235"/>
        <w:gridCol w:w="4031"/>
      </w:tblGrid>
      <w:tr w:rsidR="00D14850" w:rsidRPr="00B11D29" w14:paraId="771541B2" w14:textId="77777777" w:rsidTr="00E81662">
        <w:tc>
          <w:tcPr>
            <w:tcW w:w="2606" w:type="dxa"/>
            <w:tcMar>
              <w:top w:w="0" w:type="dxa"/>
              <w:left w:w="0" w:type="dxa"/>
              <w:bottom w:w="0" w:type="dxa"/>
              <w:right w:w="0" w:type="dxa"/>
            </w:tcMar>
          </w:tcPr>
          <w:p w14:paraId="2A238FB1" w14:textId="0F562938" w:rsidR="00D14850" w:rsidRPr="00B11D29" w:rsidRDefault="00D14850" w:rsidP="00E3212E">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16-рица реализации</w:t>
            </w:r>
          </w:p>
        </w:tc>
        <w:tc>
          <w:tcPr>
            <w:tcW w:w="3235" w:type="dxa"/>
            <w:tcMar>
              <w:top w:w="0" w:type="dxa"/>
              <w:left w:w="0" w:type="dxa"/>
              <w:bottom w:w="0" w:type="dxa"/>
              <w:right w:w="0" w:type="dxa"/>
            </w:tcMar>
          </w:tcPr>
          <w:p w14:paraId="540AECB2" w14:textId="7777FA32" w:rsidR="00D14850" w:rsidRPr="00B11D29" w:rsidRDefault="00D14850" w:rsidP="00E3212E">
            <w:pPr>
              <w:widowControl w:val="0"/>
              <w:spacing w:after="0" w:line="240" w:lineRule="auto"/>
              <w:ind w:right="57"/>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16-рица субъектности ИВО</w:t>
            </w:r>
          </w:p>
        </w:tc>
        <w:tc>
          <w:tcPr>
            <w:tcW w:w="4031" w:type="dxa"/>
            <w:tcMar>
              <w:top w:w="0" w:type="dxa"/>
              <w:left w:w="0" w:type="dxa"/>
              <w:bottom w:w="0" w:type="dxa"/>
              <w:right w:w="0" w:type="dxa"/>
            </w:tcMar>
          </w:tcPr>
          <w:p w14:paraId="422741D4" w14:textId="77777777" w:rsidR="00D14850" w:rsidRPr="00B11D29" w:rsidRDefault="00D14850" w:rsidP="00C137B4">
            <w:pPr>
              <w:widowControl w:val="0"/>
              <w:spacing w:after="0" w:line="240" w:lineRule="auto"/>
              <w:ind w:right="113"/>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16-рица </w:t>
            </w:r>
            <w:proofErr w:type="spellStart"/>
            <w:r w:rsidRPr="00B11D29">
              <w:rPr>
                <w:rFonts w:ascii="Times New Roman" w:eastAsia="Times New Roman" w:hAnsi="Times New Roman" w:cs="Times New Roman"/>
                <w:color w:val="000000"/>
                <w:sz w:val="24"/>
                <w:szCs w:val="24"/>
                <w:lang w:eastAsia="ru-RU"/>
              </w:rPr>
              <w:t>синтезначал</w:t>
            </w:r>
            <w:proofErr w:type="spellEnd"/>
            <w:r w:rsidRPr="00B11D29">
              <w:rPr>
                <w:rFonts w:ascii="Times New Roman" w:eastAsia="Times New Roman" w:hAnsi="Times New Roman" w:cs="Times New Roman"/>
                <w:color w:val="000000"/>
                <w:sz w:val="24"/>
                <w:szCs w:val="24"/>
                <w:lang w:eastAsia="ru-RU"/>
              </w:rPr>
              <w:t xml:space="preserve"> диалектики становления Служащего</w:t>
            </w:r>
          </w:p>
        </w:tc>
      </w:tr>
      <w:tr w:rsidR="00D14850" w:rsidRPr="00B11D29" w14:paraId="722D018B" w14:textId="77777777" w:rsidTr="00E81662">
        <w:trPr>
          <w:trHeight w:val="1697"/>
        </w:trPr>
        <w:tc>
          <w:tcPr>
            <w:tcW w:w="2606" w:type="dxa"/>
            <w:tcMar>
              <w:top w:w="0" w:type="dxa"/>
              <w:left w:w="0" w:type="dxa"/>
              <w:bottom w:w="0" w:type="dxa"/>
              <w:right w:w="0" w:type="dxa"/>
            </w:tcMar>
          </w:tcPr>
          <w:p w14:paraId="05864826"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Отец</w:t>
            </w:r>
          </w:p>
          <w:p w14:paraId="0B8A7E4C"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Аватар</w:t>
            </w:r>
          </w:p>
          <w:p w14:paraId="5B1BEEB1"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Владыка</w:t>
            </w:r>
          </w:p>
          <w:p w14:paraId="59A0E845"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Учитель</w:t>
            </w:r>
          </w:p>
          <w:p w14:paraId="0CFB9575"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Ипостась</w:t>
            </w:r>
          </w:p>
          <w:p w14:paraId="2AA15CAE"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Служащий</w:t>
            </w:r>
          </w:p>
          <w:p w14:paraId="0B6D5B60"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Посвящённый</w:t>
            </w:r>
          </w:p>
          <w:p w14:paraId="7B746FCA" w14:textId="77777777" w:rsidR="00A238F8"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w:t>
            </w:r>
          </w:p>
          <w:p w14:paraId="15A7E3B2" w14:textId="0766526A"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Иерарх</w:t>
            </w:r>
          </w:p>
          <w:p w14:paraId="64D6D723"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Творец</w:t>
            </w:r>
          </w:p>
          <w:p w14:paraId="210851C1"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Теург</w:t>
            </w:r>
          </w:p>
          <w:p w14:paraId="57350C23"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Майтрейя</w:t>
            </w:r>
            <w:proofErr w:type="spellEnd"/>
          </w:p>
          <w:p w14:paraId="291F8F4E"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Христос</w:t>
            </w:r>
          </w:p>
          <w:p w14:paraId="3AC96F17"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Будда</w:t>
            </w:r>
          </w:p>
          <w:p w14:paraId="5CB79155"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Ману</w:t>
            </w:r>
          </w:p>
          <w:p w14:paraId="094F4AC4"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w:t>
            </w:r>
          </w:p>
        </w:tc>
        <w:tc>
          <w:tcPr>
            <w:tcW w:w="3235" w:type="dxa"/>
            <w:tcMar>
              <w:top w:w="0" w:type="dxa"/>
              <w:left w:w="0" w:type="dxa"/>
              <w:bottom w:w="0" w:type="dxa"/>
              <w:right w:w="0" w:type="dxa"/>
            </w:tcMar>
          </w:tcPr>
          <w:p w14:paraId="41F3EF5C"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Отец ИВО</w:t>
            </w:r>
          </w:p>
          <w:p w14:paraId="46327211"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Аватар ИВО</w:t>
            </w:r>
          </w:p>
          <w:p w14:paraId="184EC142"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Владыка ИВО</w:t>
            </w:r>
          </w:p>
          <w:p w14:paraId="2058B49B"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Учитель ИВО</w:t>
            </w:r>
          </w:p>
          <w:p w14:paraId="0615578F"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Ипостась ИВО</w:t>
            </w:r>
          </w:p>
          <w:p w14:paraId="7BCCB3BB"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Служащий ИВО</w:t>
            </w:r>
          </w:p>
          <w:p w14:paraId="77180245"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Посвящённый ИВО</w:t>
            </w:r>
          </w:p>
          <w:p w14:paraId="6F1BFC49"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Человек ИВО </w:t>
            </w:r>
            <w:proofErr w:type="spellStart"/>
            <w:r w:rsidRPr="00B11D29">
              <w:rPr>
                <w:rFonts w:ascii="Times New Roman" w:eastAsia="Times New Roman" w:hAnsi="Times New Roman" w:cs="Times New Roman"/>
                <w:color w:val="000000"/>
                <w:sz w:val="24"/>
                <w:szCs w:val="24"/>
                <w:lang w:eastAsia="ru-RU"/>
              </w:rPr>
              <w:t>ИВО</w:t>
            </w:r>
            <w:proofErr w:type="spellEnd"/>
          </w:p>
          <w:p w14:paraId="1FAA7A07"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Человек-Отец ИВО</w:t>
            </w:r>
          </w:p>
          <w:p w14:paraId="6A181B9B"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Человек-Аватар ИВО</w:t>
            </w:r>
          </w:p>
          <w:p w14:paraId="39E80AEF"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Человек-Владыка ИВО</w:t>
            </w:r>
          </w:p>
          <w:p w14:paraId="15F855CF"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Человек-Учитель ИВО</w:t>
            </w:r>
          </w:p>
          <w:p w14:paraId="730097A6"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Человек-Ипостась ИВО</w:t>
            </w:r>
          </w:p>
          <w:p w14:paraId="78C6B702"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Человек-Служащий ИВО</w:t>
            </w:r>
          </w:p>
          <w:p w14:paraId="7A67C3BB"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Человек-Посвящённый ИВО</w:t>
            </w:r>
          </w:p>
          <w:p w14:paraId="79CCCE72"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 ИВДИВО</w:t>
            </w:r>
          </w:p>
        </w:tc>
        <w:tc>
          <w:tcPr>
            <w:tcW w:w="4031" w:type="dxa"/>
            <w:tcMar>
              <w:top w:w="0" w:type="dxa"/>
              <w:left w:w="0" w:type="dxa"/>
              <w:bottom w:w="0" w:type="dxa"/>
              <w:right w:w="0" w:type="dxa"/>
            </w:tcMar>
          </w:tcPr>
          <w:p w14:paraId="4118F2CF" w14:textId="77777777" w:rsidR="00D14850" w:rsidRPr="00B11D29" w:rsidRDefault="00D14850" w:rsidP="00C137B4">
            <w:pPr>
              <w:widowControl w:val="0"/>
              <w:spacing w:after="0"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16 Синтез</w:t>
            </w:r>
          </w:p>
          <w:p w14:paraId="7527D1BA"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15 Категория</w:t>
            </w:r>
          </w:p>
          <w:p w14:paraId="13A5C74E"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14 Теза</w:t>
            </w:r>
          </w:p>
          <w:p w14:paraId="59DBC331"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13 Эталон</w:t>
            </w:r>
          </w:p>
          <w:p w14:paraId="5EDC100E"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12 Познание</w:t>
            </w:r>
          </w:p>
          <w:p w14:paraId="3B60E073"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11 Определение</w:t>
            </w:r>
          </w:p>
          <w:p w14:paraId="0E8F5CD2"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10 Понимание</w:t>
            </w:r>
          </w:p>
          <w:p w14:paraId="2CE88AE1"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9 Анализ</w:t>
            </w:r>
          </w:p>
          <w:p w14:paraId="7024A21E"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8 </w:t>
            </w:r>
            <w:proofErr w:type="spellStart"/>
            <w:r w:rsidRPr="00B11D29">
              <w:rPr>
                <w:rFonts w:ascii="Times New Roman" w:eastAsia="Times New Roman" w:hAnsi="Times New Roman" w:cs="Times New Roman"/>
                <w:color w:val="000000"/>
                <w:sz w:val="24"/>
                <w:szCs w:val="24"/>
                <w:lang w:eastAsia="ru-RU"/>
              </w:rPr>
              <w:t>Симатика</w:t>
            </w:r>
            <w:proofErr w:type="spellEnd"/>
          </w:p>
          <w:p w14:paraId="486C4492"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7 Гипостасис</w:t>
            </w:r>
          </w:p>
          <w:p w14:paraId="7C8F6FA0"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6 Соображение</w:t>
            </w:r>
          </w:p>
          <w:p w14:paraId="25BA3E1E"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5 Осмысление</w:t>
            </w:r>
          </w:p>
          <w:p w14:paraId="74EDDB70"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4 Рассуждение</w:t>
            </w:r>
          </w:p>
          <w:p w14:paraId="64085005"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3 Различение</w:t>
            </w:r>
          </w:p>
          <w:p w14:paraId="2DF2C53B" w14:textId="77777777" w:rsidR="00D14850" w:rsidRPr="00B11D29" w:rsidRDefault="00D14850" w:rsidP="00C137B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 Распознание</w:t>
            </w:r>
          </w:p>
          <w:p w14:paraId="5585341C" w14:textId="77777777" w:rsidR="00D14850" w:rsidRPr="00B11D29" w:rsidRDefault="00D14850" w:rsidP="00C137B4">
            <w:pPr>
              <w:widowControl w:val="0"/>
              <w:tabs>
                <w:tab w:val="left" w:pos="851"/>
              </w:tabs>
              <w:spacing w:after="0" w:line="240" w:lineRule="auto"/>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1 Изучение</w:t>
            </w:r>
          </w:p>
        </w:tc>
      </w:tr>
    </w:tbl>
    <w:p w14:paraId="43A11680" w14:textId="11ACC905"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p>
    <w:p w14:paraId="15E900A6" w14:textId="77777777"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3. Созидание Абсолютным Огнем необходимых условий воспитания, образования, культуры и этики внутреннего мира Служащего согласно Регламенту/разъяснению (5) Человек Служения ИВО.</w:t>
      </w:r>
    </w:p>
    <w:p w14:paraId="26CA931C" w14:textId="77777777"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4. Развитие Жизни Созиданием</w:t>
      </w:r>
    </w:p>
    <w:p w14:paraId="1C1E3CBE"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В своей деятельности использует Метод анализа Научного Синтеза:</w:t>
      </w:r>
    </w:p>
    <w:p w14:paraId="3F4CFC2E"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1. Наблюдение</w:t>
      </w:r>
    </w:p>
    <w:p w14:paraId="6ED45FD0"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2. Гипотеза</w:t>
      </w:r>
    </w:p>
    <w:p w14:paraId="3579E968"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3. Самоорганизация</w:t>
      </w:r>
    </w:p>
    <w:p w14:paraId="7FCA1F49"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4. Прогноз</w:t>
      </w:r>
    </w:p>
    <w:p w14:paraId="30E1E870"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5. Иерархическая Цельность (субъекта, объекта и предмета исследования)</w:t>
      </w:r>
    </w:p>
    <w:p w14:paraId="1D6FA505"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6. Эксперимент</w:t>
      </w:r>
    </w:p>
    <w:p w14:paraId="1221C773"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7. Системный Синтез результатов</w:t>
      </w:r>
    </w:p>
    <w:p w14:paraId="68E6BBCA" w14:textId="5F1A61AB"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8. Воспроизведение результатов</w:t>
      </w:r>
    </w:p>
    <w:p w14:paraId="76BF249F" w14:textId="77777777"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ab/>
      </w:r>
      <w:r w:rsidRPr="00B11D29">
        <w:rPr>
          <w:rFonts w:ascii="Times New Roman" w:eastAsia="Calibri" w:hAnsi="Times New Roman" w:cs="Times New Roman"/>
          <w:b/>
          <w:sz w:val="24"/>
          <w:szCs w:val="24"/>
        </w:rPr>
        <w:t>Форма проведения:</w:t>
      </w:r>
    </w:p>
    <w:p w14:paraId="1DECEBB6" w14:textId="77777777"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очная (занятия семинары мастер-классы и т.д.)</w:t>
      </w:r>
    </w:p>
    <w:p w14:paraId="251B7A03" w14:textId="77777777"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w:t>
      </w:r>
      <w:proofErr w:type="gramStart"/>
      <w:r w:rsidRPr="00B11D29">
        <w:rPr>
          <w:rFonts w:ascii="Times New Roman" w:eastAsia="Calibri" w:hAnsi="Times New Roman" w:cs="Times New Roman"/>
          <w:sz w:val="24"/>
          <w:szCs w:val="24"/>
        </w:rPr>
        <w:t>он-лайн</w:t>
      </w:r>
      <w:proofErr w:type="gramEnd"/>
      <w:r w:rsidRPr="00B11D29">
        <w:rPr>
          <w:rFonts w:ascii="Times New Roman" w:eastAsia="Calibri" w:hAnsi="Times New Roman" w:cs="Times New Roman"/>
          <w:sz w:val="24"/>
          <w:szCs w:val="24"/>
        </w:rPr>
        <w:t xml:space="preserve"> (вебинары, лекции, занятия и т.д.)</w:t>
      </w:r>
    </w:p>
    <w:p w14:paraId="0A6DD1F9" w14:textId="77777777" w:rsidR="00A238F8" w:rsidRPr="00B11D29" w:rsidRDefault="00D14850" w:rsidP="00C137B4">
      <w:pPr>
        <w:spacing w:after="0" w:line="240" w:lineRule="auto"/>
        <w:ind w:firstLine="454"/>
        <w:contextualSpacing/>
        <w:rPr>
          <w:rFonts w:ascii="Times New Roman" w:eastAsia="Calibri" w:hAnsi="Times New Roman" w:cs="Times New Roman"/>
          <w:sz w:val="24"/>
          <w:szCs w:val="24"/>
        </w:rPr>
      </w:pPr>
      <w:r w:rsidRPr="00B11D29">
        <w:rPr>
          <w:rFonts w:ascii="Times New Roman" w:eastAsia="Calibri" w:hAnsi="Times New Roman" w:cs="Times New Roman"/>
          <w:sz w:val="24"/>
          <w:szCs w:val="24"/>
        </w:rPr>
        <w:tab/>
      </w:r>
      <w:r w:rsidRPr="00B11D29">
        <w:rPr>
          <w:rFonts w:ascii="Times New Roman" w:eastAsia="Calibri" w:hAnsi="Times New Roman" w:cs="Times New Roman"/>
          <w:b/>
          <w:sz w:val="24"/>
          <w:szCs w:val="24"/>
        </w:rPr>
        <w:t>Описание:</w:t>
      </w:r>
    </w:p>
    <w:p w14:paraId="1A70BCB7" w14:textId="77777777" w:rsidR="00A238F8"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ab/>
        <w:t>Одним из аспектов Плана Синтеза Служащего является План Созидания. План Созидания даёт научный подход к любому явлению, где каждый может сложить свой принцип действия, свои подходы, свой способ в практической реализации, включаясь в Огонь Созидания и становясь творцом своей жизни и развивая окружающее по принципу: «Служа другим, восходим сами».</w:t>
      </w:r>
    </w:p>
    <w:p w14:paraId="51287101" w14:textId="321CEB04" w:rsidR="00D14850" w:rsidRPr="00B11D29" w:rsidRDefault="00D14850" w:rsidP="00D607D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ab/>
        <w:t>Команда направления «План Синтеза Служащего. План Созидания.» приглашает устремлённых к участию в данном направлении проекта СПО «План Синтеза».</w:t>
      </w:r>
    </w:p>
    <w:p w14:paraId="1784015E" w14:textId="77777777"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p>
    <w:p w14:paraId="3E3529FF" w14:textId="77777777" w:rsidR="00D14850" w:rsidRPr="00B11D29" w:rsidRDefault="00D14850" w:rsidP="00C137B4">
      <w:pPr>
        <w:spacing w:line="240" w:lineRule="auto"/>
        <w:ind w:firstLine="454"/>
        <w:contextualSpacing/>
        <w:jc w:val="right"/>
        <w:rPr>
          <w:rFonts w:ascii="Times New Roman" w:eastAsia="Calibri" w:hAnsi="Times New Roman" w:cs="Times New Roman"/>
          <w:b/>
          <w:sz w:val="24"/>
          <w:szCs w:val="24"/>
        </w:rPr>
      </w:pPr>
      <w:r w:rsidRPr="00B11D29">
        <w:rPr>
          <w:rFonts w:ascii="Times New Roman" w:eastAsia="Calibri" w:hAnsi="Times New Roman" w:cs="Times New Roman"/>
          <w:b/>
          <w:sz w:val="24"/>
          <w:szCs w:val="24"/>
        </w:rPr>
        <w:t>Рой Наталья Сергеевна</w:t>
      </w:r>
    </w:p>
    <w:p w14:paraId="1898F3FB" w14:textId="77777777" w:rsidR="00D14850" w:rsidRPr="00B11D29" w:rsidRDefault="00D14850" w:rsidP="00C137B4">
      <w:pPr>
        <w:spacing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Руководитель направления ИВДИВО-развитие Плана Синтеза</w:t>
      </w:r>
    </w:p>
    <w:p w14:paraId="3ED49D94" w14:textId="77777777" w:rsidR="00D14850" w:rsidRPr="00B11D29" w:rsidRDefault="00D14850" w:rsidP="00C137B4">
      <w:pPr>
        <w:spacing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СПО План Синтеза ИВО</w:t>
      </w:r>
    </w:p>
    <w:p w14:paraId="7DAE15D9" w14:textId="77777777" w:rsidR="00D14850" w:rsidRPr="00B11D29" w:rsidRDefault="00000000" w:rsidP="00C137B4">
      <w:pPr>
        <w:spacing w:before="240" w:line="240" w:lineRule="auto"/>
        <w:ind w:firstLine="454"/>
        <w:contextualSpacing/>
        <w:jc w:val="right"/>
        <w:rPr>
          <w:rFonts w:ascii="Times New Roman" w:eastAsia="Calibri" w:hAnsi="Times New Roman" w:cs="Times New Roman"/>
          <w:sz w:val="24"/>
          <w:szCs w:val="24"/>
        </w:rPr>
      </w:pPr>
      <w:hyperlink r:id="rId23" w:history="1">
        <w:r w:rsidR="00D14850" w:rsidRPr="00B11D29">
          <w:rPr>
            <w:rFonts w:ascii="Times New Roman" w:eastAsia="Calibri" w:hAnsi="Times New Roman" w:cs="Times New Roman"/>
            <w:color w:val="0000FF"/>
            <w:sz w:val="24"/>
            <w:szCs w:val="24"/>
            <w:u w:val="single"/>
            <w:lang w:val="en-US" w:eastAsia="ru-RU"/>
          </w:rPr>
          <w:t>nroy</w:t>
        </w:r>
        <w:r w:rsidR="00D14850" w:rsidRPr="00B11D29">
          <w:rPr>
            <w:rFonts w:ascii="Times New Roman" w:eastAsia="Calibri" w:hAnsi="Times New Roman" w:cs="Times New Roman"/>
            <w:color w:val="0000FF"/>
            <w:sz w:val="24"/>
            <w:szCs w:val="24"/>
            <w:u w:val="single"/>
            <w:lang w:eastAsia="ru-RU"/>
          </w:rPr>
          <w:t>@</w:t>
        </w:r>
        <w:r w:rsidR="00D14850" w:rsidRPr="00B11D29">
          <w:rPr>
            <w:rFonts w:ascii="Times New Roman" w:eastAsia="Calibri" w:hAnsi="Times New Roman" w:cs="Times New Roman"/>
            <w:color w:val="0000FF"/>
            <w:sz w:val="24"/>
            <w:szCs w:val="24"/>
            <w:u w:val="single"/>
            <w:lang w:val="en-US" w:eastAsia="ru-RU"/>
          </w:rPr>
          <w:t>mail</w:t>
        </w:r>
        <w:r w:rsidR="00D14850" w:rsidRPr="00B11D29">
          <w:rPr>
            <w:rFonts w:ascii="Times New Roman" w:eastAsia="Calibri" w:hAnsi="Times New Roman" w:cs="Times New Roman"/>
            <w:color w:val="0000FF"/>
            <w:sz w:val="24"/>
            <w:szCs w:val="24"/>
            <w:u w:val="single"/>
            <w:lang w:eastAsia="ru-RU"/>
          </w:rPr>
          <w:t>.</w:t>
        </w:r>
        <w:proofErr w:type="spellStart"/>
        <w:r w:rsidR="00D14850" w:rsidRPr="00B11D29">
          <w:rPr>
            <w:rFonts w:ascii="Times New Roman" w:eastAsia="Calibri" w:hAnsi="Times New Roman" w:cs="Times New Roman"/>
            <w:color w:val="0000FF"/>
            <w:sz w:val="24"/>
            <w:szCs w:val="24"/>
            <w:u w:val="single"/>
            <w:lang w:val="en-US" w:eastAsia="ru-RU"/>
          </w:rPr>
          <w:t>ru</w:t>
        </w:r>
        <w:proofErr w:type="spellEnd"/>
      </w:hyperlink>
    </w:p>
    <w:p w14:paraId="1A8912EE" w14:textId="77777777" w:rsidR="00D14850" w:rsidRPr="00B11D29" w:rsidRDefault="00D14850" w:rsidP="00C137B4">
      <w:pPr>
        <w:pStyle w:val="20"/>
        <w:spacing w:line="240" w:lineRule="auto"/>
        <w:jc w:val="center"/>
        <w:rPr>
          <w:rFonts w:ascii="Times New Roman" w:eastAsia="Times New Roman" w:hAnsi="Times New Roman" w:cs="Times New Roman"/>
          <w:sz w:val="24"/>
          <w:szCs w:val="24"/>
        </w:rPr>
      </w:pPr>
      <w:bookmarkStart w:id="99" w:name="_Toc144326006"/>
      <w:r w:rsidRPr="00B11D29">
        <w:rPr>
          <w:rFonts w:ascii="Times New Roman" w:eastAsia="Times New Roman" w:hAnsi="Times New Roman" w:cs="Times New Roman"/>
          <w:sz w:val="24"/>
          <w:szCs w:val="24"/>
        </w:rPr>
        <w:t>ИВДИВО-Развитие Плана Синтеза каждого</w:t>
      </w:r>
      <w:bookmarkEnd w:id="99"/>
    </w:p>
    <w:p w14:paraId="17A7F9EC" w14:textId="77777777" w:rsidR="00D14850" w:rsidRPr="00B11D29" w:rsidRDefault="00D14850" w:rsidP="00C137B4">
      <w:pPr>
        <w:spacing w:line="240" w:lineRule="auto"/>
        <w:ind w:firstLine="454"/>
        <w:jc w:val="both"/>
        <w:rPr>
          <w:rFonts w:ascii="Times New Roman" w:eastAsia="Calibri" w:hAnsi="Times New Roman" w:cs="Times New Roman"/>
          <w:i/>
          <w:sz w:val="24"/>
          <w:szCs w:val="24"/>
        </w:rPr>
      </w:pPr>
      <w:r w:rsidRPr="00B11D29">
        <w:rPr>
          <w:rFonts w:ascii="Times New Roman" w:eastAsia="Calibri" w:hAnsi="Times New Roman" w:cs="Times New Roman"/>
          <w:i/>
          <w:sz w:val="24"/>
          <w:szCs w:val="24"/>
        </w:rPr>
        <w:t>В данной статье рассматривается девять видов Планов Синтеза по Субъектности каждого, 16-рица ИВДИВО-развития во взаимосвязи с Планами Синтеза.</w:t>
      </w:r>
    </w:p>
    <w:p w14:paraId="222B94D3" w14:textId="77777777" w:rsidR="00D14850" w:rsidRPr="00B11D29" w:rsidRDefault="00D14850" w:rsidP="00C137B4">
      <w:pPr>
        <w:spacing w:line="240" w:lineRule="auto"/>
        <w:ind w:firstLine="454"/>
        <w:jc w:val="both"/>
        <w:rPr>
          <w:rFonts w:ascii="Times New Roman" w:eastAsia="Calibri" w:hAnsi="Times New Roman" w:cs="Times New Roman"/>
          <w:b/>
          <w:bCs/>
          <w:color w:val="111111"/>
          <w:sz w:val="24"/>
          <w:szCs w:val="24"/>
          <w:shd w:val="clear" w:color="auto" w:fill="FFFFFF"/>
        </w:rPr>
      </w:pPr>
      <w:r w:rsidRPr="00B11D29">
        <w:rPr>
          <w:rFonts w:ascii="Times New Roman" w:eastAsia="Calibri" w:hAnsi="Times New Roman" w:cs="Times New Roman"/>
          <w:i/>
          <w:color w:val="000000"/>
          <w:sz w:val="24"/>
          <w:szCs w:val="24"/>
        </w:rPr>
        <w:t>Ключевые слова: План Синтеза, Человек, Посвящённый, Служащий, Ипостась, Учитель, Владыка, Аватар, Отец, ДК ИВДИВО, Практика, ИВДИВО.</w:t>
      </w:r>
    </w:p>
    <w:p w14:paraId="7CF91E11" w14:textId="77777777" w:rsidR="00D14850" w:rsidRPr="00B11D29" w:rsidRDefault="00D14850" w:rsidP="00C137B4">
      <w:pPr>
        <w:spacing w:after="0" w:line="240" w:lineRule="auto"/>
        <w:jc w:val="center"/>
        <w:rPr>
          <w:rFonts w:ascii="Times New Roman" w:hAnsi="Times New Roman" w:cs="Times New Roman"/>
          <w:b/>
          <w:bCs/>
          <w:sz w:val="24"/>
          <w:szCs w:val="24"/>
          <w:shd w:val="clear" w:color="auto" w:fill="FFFFFF"/>
        </w:rPr>
      </w:pPr>
      <w:r w:rsidRPr="00B11D29">
        <w:rPr>
          <w:rFonts w:ascii="Times New Roman" w:hAnsi="Times New Roman" w:cs="Times New Roman"/>
          <w:b/>
          <w:bCs/>
          <w:sz w:val="24"/>
          <w:szCs w:val="24"/>
          <w:shd w:val="clear" w:color="auto" w:fill="FFFFFF"/>
        </w:rPr>
        <w:t>9-ричный План Синтеза каждого ДК ИВДИВО:</w:t>
      </w:r>
    </w:p>
    <w:p w14:paraId="7C0373F3" w14:textId="77777777" w:rsidR="00D14850" w:rsidRPr="00B11D29" w:rsidRDefault="00D14850" w:rsidP="00C137B4">
      <w:pPr>
        <w:numPr>
          <w:ilvl w:val="0"/>
          <w:numId w:val="88"/>
        </w:numPr>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b/>
          <w:sz w:val="24"/>
          <w:szCs w:val="24"/>
          <w:shd w:val="clear" w:color="auto" w:fill="FFFFFF"/>
        </w:rPr>
        <w:t>План Синтеза Человека</w:t>
      </w:r>
      <w:r w:rsidRPr="00B11D29">
        <w:rPr>
          <w:rFonts w:ascii="Times New Roman" w:eastAsia="Calibri" w:hAnsi="Times New Roman" w:cs="Times New Roman"/>
          <w:sz w:val="24"/>
          <w:szCs w:val="24"/>
          <w:shd w:val="clear" w:color="auto" w:fill="FFFFFF"/>
        </w:rPr>
        <w:t xml:space="preserve"> вмещает развитие 256 или 512 базовых Частей с базовыми системами, аппаратами, частностями, в насыщенности видами Жизни каждой Части. Помогает распознать какие качества, свойства, специфики, особенности, выражения, возможности, умения, навыки, вариации, компакты, масштабы, организации, инварианты, способности, устремления и компетенции нам необходимо наработать как Человеку. Как простроить свою жизнь и распланировать задачи Человека на год, 5 лет, 10 лет, 20 лет. Например, обучение в школе, поступление в университет, получение соответствующей специальности и далее развитие в самой профессии. Здесь может быть большое количество Планов Жизни: план семьи, план образования, план профессии, план реализации на работе и повышения квалификации.</w:t>
      </w:r>
    </w:p>
    <w:p w14:paraId="2B842232"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На Синтезе мы получаем от ИВ Отца План Синтеза Человека на 100 лет.</w:t>
      </w:r>
    </w:p>
    <w:p w14:paraId="0720A7D1" w14:textId="77777777" w:rsidR="00D14850" w:rsidRPr="00B11D29" w:rsidRDefault="00D14850" w:rsidP="00C137B4">
      <w:pPr>
        <w:numPr>
          <w:ilvl w:val="0"/>
          <w:numId w:val="88"/>
        </w:numPr>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b/>
          <w:sz w:val="24"/>
          <w:szCs w:val="24"/>
          <w:shd w:val="clear" w:color="auto" w:fill="FFFFFF"/>
        </w:rPr>
        <w:t xml:space="preserve">План Синтеза Посвящённого </w:t>
      </w:r>
      <w:r w:rsidRPr="00B11D29">
        <w:rPr>
          <w:rFonts w:ascii="Times New Roman" w:eastAsia="Calibri" w:hAnsi="Times New Roman" w:cs="Times New Roman"/>
          <w:sz w:val="24"/>
          <w:szCs w:val="24"/>
        </w:rPr>
        <w:t xml:space="preserve">включает развитие </w:t>
      </w:r>
      <w:r w:rsidRPr="00B11D29">
        <w:rPr>
          <w:rFonts w:ascii="Times New Roman" w:eastAsia="Calibri" w:hAnsi="Times New Roman" w:cs="Times New Roman"/>
          <w:sz w:val="24"/>
          <w:szCs w:val="24"/>
          <w:shd w:val="clear" w:color="auto" w:fill="FFFFFF"/>
        </w:rPr>
        <w:t xml:space="preserve">512 </w:t>
      </w:r>
      <w:r w:rsidRPr="00B11D29">
        <w:rPr>
          <w:rFonts w:ascii="Times New Roman" w:eastAsia="Calibri" w:hAnsi="Times New Roman" w:cs="Times New Roman"/>
          <w:sz w:val="24"/>
          <w:szCs w:val="24"/>
        </w:rPr>
        <w:t xml:space="preserve">цельных Частей </w:t>
      </w:r>
      <w:r w:rsidRPr="00B11D29">
        <w:rPr>
          <w:rFonts w:ascii="Times New Roman" w:eastAsia="Calibri" w:hAnsi="Times New Roman" w:cs="Times New Roman"/>
          <w:sz w:val="24"/>
          <w:szCs w:val="24"/>
          <w:shd w:val="clear" w:color="auto" w:fill="FFFFFF"/>
        </w:rPr>
        <w:t xml:space="preserve">с цельными системами, аппаратами, частностями, в насыщенности видами Репликации каждой цельной Части </w:t>
      </w:r>
      <w:r w:rsidRPr="00B11D29">
        <w:rPr>
          <w:rFonts w:ascii="Times New Roman" w:eastAsia="Calibri" w:hAnsi="Times New Roman" w:cs="Times New Roman"/>
          <w:sz w:val="24"/>
          <w:szCs w:val="24"/>
        </w:rPr>
        <w:t xml:space="preserve">в синтезе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xml:space="preserve"> видов организации материи соответствующего Архетипа. Насыщая цельные Части Посвящённого правами Синтеза посвящений, мы учимся практиковать и реплицируем лучшие разработки и опыт развития Частей с Аватарами Синтеза, ИВ Отцами Архетипических Метагалактик и Октав.</w:t>
      </w:r>
    </w:p>
    <w:p w14:paraId="0AD2B3A1" w14:textId="77777777" w:rsidR="00D14850" w:rsidRPr="00B11D29" w:rsidRDefault="00D14850" w:rsidP="00C137B4">
      <w:p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Посвящённый учится применяться разными инструментами: мечом, книгой, действовать в зданиях ИВАС, ИВ Отца в разных ИВДИВО-полисах. Посвящённый учится реплицировать разработанность Частей, права, опыт, реализации. По итогам выявляется План Репликации практик, разработок, тренировок с ИВАС, ИВО, реализации нас, как Посвящённых в исполнении порученных нам задач.</w:t>
      </w:r>
    </w:p>
    <w:p w14:paraId="5041CB87" w14:textId="77777777" w:rsidR="00D14850" w:rsidRPr="00B11D29" w:rsidRDefault="00D14850" w:rsidP="00C137B4">
      <w:pPr>
        <w:spacing w:after="0" w:line="240" w:lineRule="auto"/>
        <w:ind w:left="284"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Посвящённого действует 1 000 лет.</w:t>
      </w:r>
    </w:p>
    <w:p w14:paraId="0729E20C" w14:textId="77777777" w:rsidR="00D14850" w:rsidRPr="00B11D29" w:rsidRDefault="00D14850" w:rsidP="00C137B4">
      <w:pPr>
        <w:numPr>
          <w:ilvl w:val="0"/>
          <w:numId w:val="88"/>
        </w:numPr>
        <w:spacing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b/>
          <w:sz w:val="24"/>
          <w:szCs w:val="24"/>
          <w:shd w:val="clear" w:color="auto" w:fill="FFFFFF"/>
        </w:rPr>
        <w:t xml:space="preserve">План Синтеза Служащего </w:t>
      </w:r>
      <w:r w:rsidRPr="00B11D29">
        <w:rPr>
          <w:rFonts w:ascii="Times New Roman" w:eastAsia="Calibri" w:hAnsi="Times New Roman" w:cs="Times New Roman"/>
          <w:sz w:val="24"/>
          <w:szCs w:val="24"/>
        </w:rPr>
        <w:t xml:space="preserve">включает разработку </w:t>
      </w:r>
      <w:r w:rsidRPr="00B11D29">
        <w:rPr>
          <w:rFonts w:ascii="Times New Roman" w:eastAsia="Calibri" w:hAnsi="Times New Roman" w:cs="Times New Roman"/>
          <w:sz w:val="24"/>
          <w:szCs w:val="24"/>
          <w:shd w:val="clear" w:color="auto" w:fill="FFFFFF"/>
        </w:rPr>
        <w:t>512-ти</w:t>
      </w:r>
      <w:r w:rsidRPr="00B11D29">
        <w:rPr>
          <w:rFonts w:ascii="Times New Roman" w:eastAsia="Calibri" w:hAnsi="Times New Roman" w:cs="Times New Roman"/>
          <w:sz w:val="24"/>
          <w:szCs w:val="24"/>
        </w:rPr>
        <w:t xml:space="preserve"> Метагалактических Частей с метагалактическими </w:t>
      </w:r>
      <w:r w:rsidRPr="00B11D29">
        <w:rPr>
          <w:rFonts w:ascii="Times New Roman" w:eastAsia="Calibri" w:hAnsi="Times New Roman" w:cs="Times New Roman"/>
          <w:sz w:val="24"/>
          <w:szCs w:val="24"/>
          <w:shd w:val="clear" w:color="auto" w:fill="FFFFFF"/>
        </w:rPr>
        <w:t>системами, аппаратами, частностями</w:t>
      </w:r>
      <w:r w:rsidRPr="00B11D29">
        <w:rPr>
          <w:rFonts w:ascii="Times New Roman" w:eastAsia="Calibri" w:hAnsi="Times New Roman" w:cs="Times New Roman"/>
          <w:sz w:val="24"/>
          <w:szCs w:val="24"/>
        </w:rPr>
        <w:t xml:space="preserve"> в насыщенности 512 видами Созидания ИВО, в концентрации 512 Архетипических Метагалактик. Научное распознание и развитие категориально-понятийного аппарата восприятия в применении начал Синтеза статусов. План Синтеза, который нам фиксирует ИВ Отец даёт нам характеристики нового Созидания нового дела. Как Служащие мы учимся расшифровывать и исполнять данный План Синтеза, где </w:t>
      </w:r>
      <w:proofErr w:type="spellStart"/>
      <w:r w:rsidRPr="00B11D29">
        <w:rPr>
          <w:rFonts w:ascii="Times New Roman" w:eastAsia="Calibri" w:hAnsi="Times New Roman" w:cs="Times New Roman"/>
          <w:sz w:val="24"/>
          <w:szCs w:val="24"/>
        </w:rPr>
        <w:t>вершением</w:t>
      </w:r>
      <w:proofErr w:type="spellEnd"/>
      <w:r w:rsidRPr="00B11D29">
        <w:rPr>
          <w:rFonts w:ascii="Times New Roman" w:eastAsia="Calibri" w:hAnsi="Times New Roman" w:cs="Times New Roman"/>
          <w:sz w:val="24"/>
          <w:szCs w:val="24"/>
        </w:rPr>
        <w:t xml:space="preserve"> пунктов Плана Синтеза складывается новая </w:t>
      </w:r>
      <w:proofErr w:type="spellStart"/>
      <w:r w:rsidRPr="00B11D29">
        <w:rPr>
          <w:rFonts w:ascii="Times New Roman" w:eastAsia="Calibri" w:hAnsi="Times New Roman" w:cs="Times New Roman"/>
          <w:sz w:val="24"/>
          <w:szCs w:val="24"/>
        </w:rPr>
        <w:t>голографичность</w:t>
      </w:r>
      <w:proofErr w:type="spellEnd"/>
      <w:r w:rsidRPr="00B11D29">
        <w:rPr>
          <w:rFonts w:ascii="Times New Roman" w:eastAsia="Calibri" w:hAnsi="Times New Roman" w:cs="Times New Roman"/>
          <w:sz w:val="24"/>
          <w:szCs w:val="24"/>
        </w:rPr>
        <w:t xml:space="preserve"> наших Метагалактических Частей Служащего или порученного дела.</w:t>
      </w:r>
    </w:p>
    <w:p w14:paraId="6CD19E54" w14:textId="77777777" w:rsidR="00D14850" w:rsidRPr="00B11D29" w:rsidRDefault="00D14850" w:rsidP="00C137B4">
      <w:pPr>
        <w:spacing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 xml:space="preserve">У Служащего действует План Созидания, который помогает наработать созидательные навыки и свойства, выйти на созидательность практик, научиться служить. Созидание Служащего базируется на тех основах, которые у него сложились. В каждой основе есть 16-рица: формулировка стандартов, законов, императивов, аксиом, начал, принципов, методов, правил, потом добавляется формулировка: меры, знаний, констант, красоты, </w:t>
      </w:r>
      <w:proofErr w:type="spellStart"/>
      <w:r w:rsidRPr="00B11D29">
        <w:rPr>
          <w:rFonts w:ascii="Times New Roman" w:eastAsia="Calibri" w:hAnsi="Times New Roman" w:cs="Times New Roman"/>
          <w:sz w:val="24"/>
          <w:szCs w:val="24"/>
        </w:rPr>
        <w:t>окскости</w:t>
      </w:r>
      <w:proofErr w:type="spellEnd"/>
      <w:r w:rsidRPr="00B11D29">
        <w:rPr>
          <w:rFonts w:ascii="Times New Roman" w:eastAsia="Calibri" w:hAnsi="Times New Roman" w:cs="Times New Roman"/>
          <w:sz w:val="24"/>
          <w:szCs w:val="24"/>
        </w:rPr>
        <w:t xml:space="preserve">, истинности, </w:t>
      </w:r>
      <w:proofErr w:type="spellStart"/>
      <w:r w:rsidRPr="00B11D29">
        <w:rPr>
          <w:rFonts w:ascii="Times New Roman" w:eastAsia="Calibri" w:hAnsi="Times New Roman" w:cs="Times New Roman"/>
          <w:sz w:val="24"/>
          <w:szCs w:val="24"/>
        </w:rPr>
        <w:t>сверхпассионарности</w:t>
      </w:r>
      <w:proofErr w:type="spellEnd"/>
      <w:r w:rsidRPr="00B11D29">
        <w:rPr>
          <w:rFonts w:ascii="Times New Roman" w:eastAsia="Calibri" w:hAnsi="Times New Roman" w:cs="Times New Roman"/>
          <w:sz w:val="24"/>
          <w:szCs w:val="24"/>
        </w:rPr>
        <w:t xml:space="preserve"> и </w:t>
      </w:r>
      <w:proofErr w:type="spellStart"/>
      <w:r w:rsidRPr="00B11D29">
        <w:rPr>
          <w:rFonts w:ascii="Times New Roman" w:eastAsia="Calibri" w:hAnsi="Times New Roman" w:cs="Times New Roman"/>
          <w:sz w:val="24"/>
          <w:szCs w:val="24"/>
        </w:rPr>
        <w:t>ивдивости</w:t>
      </w:r>
      <w:proofErr w:type="spellEnd"/>
      <w:r w:rsidRPr="00B11D29">
        <w:rPr>
          <w:rFonts w:ascii="Times New Roman" w:eastAsia="Calibri" w:hAnsi="Times New Roman" w:cs="Times New Roman"/>
          <w:sz w:val="24"/>
          <w:szCs w:val="24"/>
        </w:rPr>
        <w:t xml:space="preserve">. Каждая основа предполагает определённую направленность Созидания. Основы формируют у Служащего способность восприятия и видения голограмм. </w:t>
      </w:r>
      <w:r w:rsidRPr="00B11D29">
        <w:rPr>
          <w:rFonts w:ascii="Times New Roman" w:eastAsia="Calibri" w:hAnsi="Times New Roman" w:cs="Times New Roman"/>
          <w:sz w:val="24"/>
          <w:szCs w:val="24"/>
          <w:lang w:eastAsia="ru-RU"/>
        </w:rPr>
        <w:t xml:space="preserve">Головной мозг Служащего впитывает всю голограмму происходящих событий, обрабатывает и выдаёт итоговый результат цельным явлением </w:t>
      </w:r>
      <w:proofErr w:type="spellStart"/>
      <w:r w:rsidRPr="00B11D29">
        <w:rPr>
          <w:rFonts w:ascii="Times New Roman" w:eastAsia="Calibri" w:hAnsi="Times New Roman" w:cs="Times New Roman"/>
          <w:sz w:val="24"/>
          <w:szCs w:val="24"/>
          <w:lang w:eastAsia="ru-RU"/>
        </w:rPr>
        <w:t>голомической</w:t>
      </w:r>
      <w:proofErr w:type="spellEnd"/>
      <w:r w:rsidRPr="00B11D29">
        <w:rPr>
          <w:rFonts w:ascii="Times New Roman" w:eastAsia="Calibri" w:hAnsi="Times New Roman" w:cs="Times New Roman"/>
          <w:sz w:val="24"/>
          <w:szCs w:val="24"/>
          <w:lang w:eastAsia="ru-RU"/>
        </w:rPr>
        <w:t xml:space="preserve"> единицы, расшифровывая принципы организации материи из заданной метрики.</w:t>
      </w:r>
      <w:r w:rsidRPr="00B11D29">
        <w:rPr>
          <w:rFonts w:ascii="Times New Roman" w:eastAsia="Calibri" w:hAnsi="Times New Roman" w:cs="Times New Roman"/>
          <w:sz w:val="24"/>
          <w:szCs w:val="24"/>
        </w:rPr>
        <w:t xml:space="preserve"> Служащий применяет разные основы, перенаправляет течение Огня, чтобы отстроить своим новым функционалом новое дело.</w:t>
      </w:r>
    </w:p>
    <w:p w14:paraId="40B3F0A8" w14:textId="77777777" w:rsidR="00D14850" w:rsidRPr="00B11D29" w:rsidRDefault="00D14850" w:rsidP="00C137B4">
      <w:pPr>
        <w:spacing w:line="240" w:lineRule="auto"/>
        <w:ind w:left="284"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Служащего действует 10 000 лет.</w:t>
      </w:r>
    </w:p>
    <w:p w14:paraId="5224257C" w14:textId="77777777" w:rsidR="00D14850" w:rsidRPr="00B11D29" w:rsidRDefault="00D14850" w:rsidP="00C137B4">
      <w:pPr>
        <w:spacing w:line="240" w:lineRule="auto"/>
        <w:ind w:left="284"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shd w:val="clear" w:color="auto" w:fill="FFFFFF"/>
        </w:rPr>
        <w:t xml:space="preserve">4) План Синтеза Ипостаси </w:t>
      </w:r>
      <w:r w:rsidRPr="00B11D29">
        <w:rPr>
          <w:rFonts w:ascii="Times New Roman" w:eastAsia="Calibri" w:hAnsi="Times New Roman" w:cs="Times New Roman"/>
          <w:sz w:val="24"/>
          <w:szCs w:val="24"/>
        </w:rPr>
        <w:t xml:space="preserve">включает развитие и разработку </w:t>
      </w:r>
      <w:r w:rsidRPr="00B11D29">
        <w:rPr>
          <w:rFonts w:ascii="Times New Roman" w:eastAsia="Calibri" w:hAnsi="Times New Roman" w:cs="Times New Roman"/>
          <w:sz w:val="24"/>
          <w:szCs w:val="24"/>
          <w:shd w:val="clear" w:color="auto" w:fill="FFFFFF"/>
        </w:rPr>
        <w:t>512-ти</w:t>
      </w:r>
      <w:r w:rsidRPr="00B11D29">
        <w:rPr>
          <w:rFonts w:ascii="Times New Roman" w:eastAsia="Calibri" w:hAnsi="Times New Roman" w:cs="Times New Roman"/>
          <w:sz w:val="24"/>
          <w:szCs w:val="24"/>
        </w:rPr>
        <w:t xml:space="preserve"> Октавных Частей с октавными </w:t>
      </w:r>
      <w:r w:rsidRPr="00B11D29">
        <w:rPr>
          <w:rFonts w:ascii="Times New Roman" w:eastAsia="Calibri" w:hAnsi="Times New Roman" w:cs="Times New Roman"/>
          <w:sz w:val="24"/>
          <w:szCs w:val="24"/>
          <w:shd w:val="clear" w:color="auto" w:fill="FFFFFF"/>
        </w:rPr>
        <w:t>системами, аппаратами, частностями</w:t>
      </w:r>
      <w:r w:rsidRPr="00B11D29">
        <w:rPr>
          <w:rFonts w:ascii="Times New Roman" w:eastAsia="Calibri" w:hAnsi="Times New Roman" w:cs="Times New Roman"/>
          <w:sz w:val="24"/>
          <w:szCs w:val="24"/>
        </w:rPr>
        <w:t xml:space="preserve"> в насыщенности 512-ю видами Творения ИВО. Октавными Частями Ипостаси происходит постепенное освоение 512 Архетипических Октав.</w:t>
      </w:r>
      <w:r w:rsidRPr="00B11D29">
        <w:rPr>
          <w:rFonts w:ascii="Times New Roman" w:eastAsia="Calibri" w:hAnsi="Times New Roman" w:cs="Times New Roman"/>
          <w:sz w:val="24"/>
          <w:szCs w:val="24"/>
          <w:shd w:val="clear" w:color="auto" w:fill="FFFFFF"/>
        </w:rPr>
        <w:t xml:space="preserve"> Ипостась по Плану Синтеза</w:t>
      </w:r>
      <w:r w:rsidRPr="00B11D29">
        <w:rPr>
          <w:rFonts w:ascii="Times New Roman" w:eastAsia="Calibri" w:hAnsi="Times New Roman" w:cs="Times New Roman"/>
          <w:sz w:val="24"/>
          <w:szCs w:val="24"/>
        </w:rPr>
        <w:t xml:space="preserve"> применяет и развивает навыки Синтеза восьми видов Творящих Синтезов.</w:t>
      </w:r>
    </w:p>
    <w:p w14:paraId="4FBEF8B0" w14:textId="77777777" w:rsidR="00D14850" w:rsidRPr="00B11D29" w:rsidRDefault="00D14850" w:rsidP="00C137B4">
      <w:pPr>
        <w:spacing w:line="240" w:lineRule="auto"/>
        <w:ind w:left="284"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Ипостась р</w:t>
      </w:r>
      <w:r w:rsidRPr="00B11D29">
        <w:rPr>
          <w:rFonts w:ascii="Times New Roman" w:eastAsia="Calibri" w:hAnsi="Times New Roman" w:cs="Times New Roman"/>
          <w:sz w:val="24"/>
          <w:szCs w:val="24"/>
        </w:rPr>
        <w:t>азрабатывает способности Октавных Частей по четырём направлениям Творения:</w:t>
      </w:r>
    </w:p>
    <w:p w14:paraId="6C574E54" w14:textId="77777777" w:rsidR="00D14850" w:rsidRPr="00B11D29" w:rsidRDefault="00D14850" w:rsidP="00C137B4">
      <w:pPr>
        <w:numPr>
          <w:ilvl w:val="0"/>
          <w:numId w:val="86"/>
        </w:numPr>
        <w:tabs>
          <w:tab w:val="left" w:pos="284"/>
        </w:tabs>
        <w:spacing w:after="0" w:line="240" w:lineRule="auto"/>
        <w:ind w:left="567" w:firstLine="454"/>
        <w:jc w:val="both"/>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Синтезначала</w:t>
      </w:r>
      <w:proofErr w:type="spellEnd"/>
      <w:r w:rsidRPr="00B11D29">
        <w:rPr>
          <w:rFonts w:ascii="Times New Roman" w:eastAsia="Times New Roman" w:hAnsi="Times New Roman" w:cs="Times New Roman"/>
          <w:color w:val="000000"/>
          <w:sz w:val="24"/>
          <w:szCs w:val="24"/>
          <w:lang w:eastAsia="ru-RU"/>
        </w:rPr>
        <w:t xml:space="preserve"> Творения – это умение синтезировать между собой любые начала, н-р: начала вида организации материи, начала фундаментальностей этого вида материи, начала миров материй, начала эволюций видов материи, начала мерностей, когда </w:t>
      </w:r>
      <w:proofErr w:type="spellStart"/>
      <w:r w:rsidRPr="00B11D29">
        <w:rPr>
          <w:rFonts w:ascii="Times New Roman" w:eastAsia="Times New Roman" w:hAnsi="Times New Roman" w:cs="Times New Roman"/>
          <w:color w:val="000000"/>
          <w:sz w:val="24"/>
          <w:szCs w:val="24"/>
          <w:lang w:eastAsia="ru-RU"/>
        </w:rPr>
        <w:t>сотворяется</w:t>
      </w:r>
      <w:proofErr w:type="spellEnd"/>
      <w:r w:rsidRPr="00B11D29">
        <w:rPr>
          <w:rFonts w:ascii="Times New Roman" w:eastAsia="Times New Roman" w:hAnsi="Times New Roman" w:cs="Times New Roman"/>
          <w:color w:val="000000"/>
          <w:sz w:val="24"/>
          <w:szCs w:val="24"/>
          <w:lang w:eastAsia="ru-RU"/>
        </w:rPr>
        <w:t xml:space="preserve"> цельность явления этого вида материи в нас.</w:t>
      </w:r>
    </w:p>
    <w:p w14:paraId="6C64D6E9" w14:textId="77777777" w:rsidR="00D14850" w:rsidRPr="00B11D29" w:rsidRDefault="00D14850" w:rsidP="00C137B4">
      <w:pPr>
        <w:numPr>
          <w:ilvl w:val="0"/>
          <w:numId w:val="86"/>
        </w:numPr>
        <w:tabs>
          <w:tab w:val="left" w:pos="284"/>
        </w:tabs>
        <w:spacing w:after="0" w:line="240" w:lineRule="auto"/>
        <w:ind w:left="567" w:firstLine="454"/>
        <w:jc w:val="both"/>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Сверхсубъядерность</w:t>
      </w:r>
      <w:proofErr w:type="spellEnd"/>
      <w:r w:rsidRPr="00B11D29">
        <w:rPr>
          <w:rFonts w:ascii="Times New Roman" w:eastAsia="Times New Roman" w:hAnsi="Times New Roman" w:cs="Times New Roman"/>
          <w:color w:val="000000"/>
          <w:sz w:val="24"/>
          <w:szCs w:val="24"/>
          <w:lang w:eastAsia="ru-RU"/>
        </w:rPr>
        <w:t xml:space="preserve"> Творения – синтез всех видов </w:t>
      </w:r>
      <w:proofErr w:type="spellStart"/>
      <w:r w:rsidRPr="00B11D29">
        <w:rPr>
          <w:rFonts w:ascii="Times New Roman" w:eastAsia="Times New Roman" w:hAnsi="Times New Roman" w:cs="Times New Roman"/>
          <w:color w:val="000000"/>
          <w:sz w:val="24"/>
          <w:szCs w:val="24"/>
          <w:lang w:eastAsia="ru-RU"/>
        </w:rPr>
        <w:t>субъядерностей</w:t>
      </w:r>
      <w:proofErr w:type="spellEnd"/>
      <w:r w:rsidRPr="00B11D29">
        <w:rPr>
          <w:rFonts w:ascii="Times New Roman" w:eastAsia="Times New Roman" w:hAnsi="Times New Roman" w:cs="Times New Roman"/>
          <w:color w:val="000000"/>
          <w:sz w:val="24"/>
          <w:szCs w:val="24"/>
          <w:lang w:eastAsia="ru-RU"/>
        </w:rPr>
        <w:t xml:space="preserve"> с разными наборами </w:t>
      </w:r>
      <w:proofErr w:type="spellStart"/>
      <w:r w:rsidRPr="00B11D29">
        <w:rPr>
          <w:rFonts w:ascii="Times New Roman" w:eastAsia="Times New Roman" w:hAnsi="Times New Roman" w:cs="Times New Roman"/>
          <w:color w:val="000000"/>
          <w:sz w:val="24"/>
          <w:szCs w:val="24"/>
          <w:lang w:eastAsia="ru-RU"/>
        </w:rPr>
        <w:t>огнеобразных</w:t>
      </w:r>
      <w:proofErr w:type="spellEnd"/>
      <w:r w:rsidRPr="00B11D29">
        <w:rPr>
          <w:rFonts w:ascii="Times New Roman" w:eastAsia="Times New Roman" w:hAnsi="Times New Roman" w:cs="Times New Roman"/>
          <w:color w:val="000000"/>
          <w:sz w:val="24"/>
          <w:szCs w:val="24"/>
          <w:lang w:eastAsia="ru-RU"/>
        </w:rPr>
        <w:t xml:space="preserve"> состояний материй (как минимум 16-ти </w:t>
      </w:r>
      <w:proofErr w:type="spellStart"/>
      <w:r w:rsidRPr="00B11D29">
        <w:rPr>
          <w:rFonts w:ascii="Times New Roman" w:eastAsia="Times New Roman" w:hAnsi="Times New Roman" w:cs="Times New Roman"/>
          <w:color w:val="000000"/>
          <w:sz w:val="24"/>
          <w:szCs w:val="24"/>
          <w:lang w:eastAsia="ru-RU"/>
        </w:rPr>
        <w:t>огнеобразов</w:t>
      </w:r>
      <w:proofErr w:type="spellEnd"/>
      <w:r w:rsidRPr="00B11D29">
        <w:rPr>
          <w:rFonts w:ascii="Times New Roman" w:eastAsia="Times New Roman" w:hAnsi="Times New Roman" w:cs="Times New Roman"/>
          <w:color w:val="000000"/>
          <w:sz w:val="24"/>
          <w:szCs w:val="24"/>
          <w:lang w:eastAsia="ru-RU"/>
        </w:rPr>
        <w:t xml:space="preserve"> от спина до ядра) всех видов организации материи и даже нескольких архетипов материи между собой, когда возникает </w:t>
      </w:r>
      <w:proofErr w:type="spellStart"/>
      <w:r w:rsidRPr="00B11D29">
        <w:rPr>
          <w:rFonts w:ascii="Times New Roman" w:eastAsia="Times New Roman" w:hAnsi="Times New Roman" w:cs="Times New Roman"/>
          <w:color w:val="000000"/>
          <w:sz w:val="24"/>
          <w:szCs w:val="24"/>
          <w:lang w:eastAsia="ru-RU"/>
        </w:rPr>
        <w:t>сверхпассионарность</w:t>
      </w:r>
      <w:proofErr w:type="spellEnd"/>
      <w:r w:rsidRPr="00B11D29">
        <w:rPr>
          <w:rFonts w:ascii="Times New Roman" w:eastAsia="Times New Roman" w:hAnsi="Times New Roman" w:cs="Times New Roman"/>
          <w:color w:val="000000"/>
          <w:sz w:val="24"/>
          <w:szCs w:val="24"/>
          <w:lang w:eastAsia="ru-RU"/>
        </w:rPr>
        <w:t xml:space="preserve"> действия однородной </w:t>
      </w:r>
      <w:proofErr w:type="spellStart"/>
      <w:r w:rsidRPr="00B11D29">
        <w:rPr>
          <w:rFonts w:ascii="Times New Roman" w:eastAsia="Times New Roman" w:hAnsi="Times New Roman" w:cs="Times New Roman"/>
          <w:color w:val="000000"/>
          <w:sz w:val="24"/>
          <w:szCs w:val="24"/>
          <w:lang w:eastAsia="ru-RU"/>
        </w:rPr>
        <w:t>субъядерностью</w:t>
      </w:r>
      <w:proofErr w:type="spellEnd"/>
      <w:r w:rsidRPr="00B11D29">
        <w:rPr>
          <w:rFonts w:ascii="Times New Roman" w:eastAsia="Times New Roman" w:hAnsi="Times New Roman" w:cs="Times New Roman"/>
          <w:color w:val="000000"/>
          <w:sz w:val="24"/>
          <w:szCs w:val="24"/>
          <w:lang w:eastAsia="ru-RU"/>
        </w:rPr>
        <w:t xml:space="preserve"> и управление силовыми потоками </w:t>
      </w:r>
      <w:proofErr w:type="spellStart"/>
      <w:r w:rsidRPr="00B11D29">
        <w:rPr>
          <w:rFonts w:ascii="Times New Roman" w:eastAsia="Times New Roman" w:hAnsi="Times New Roman" w:cs="Times New Roman"/>
          <w:color w:val="000000"/>
          <w:sz w:val="24"/>
          <w:szCs w:val="24"/>
          <w:lang w:eastAsia="ru-RU"/>
        </w:rPr>
        <w:t>сверхсубъядерности</w:t>
      </w:r>
      <w:proofErr w:type="spellEnd"/>
      <w:r w:rsidRPr="00B11D29">
        <w:rPr>
          <w:rFonts w:ascii="Times New Roman" w:eastAsia="Times New Roman" w:hAnsi="Times New Roman" w:cs="Times New Roman"/>
          <w:color w:val="000000"/>
          <w:sz w:val="24"/>
          <w:szCs w:val="24"/>
          <w:lang w:eastAsia="ru-RU"/>
        </w:rPr>
        <w:t xml:space="preserve"> ради достижения цели, поставленной Аватарами Синтеза или Изначально Вышестоящим Отцом. По итогам происходит переформатирование материи </w:t>
      </w:r>
      <w:proofErr w:type="spellStart"/>
      <w:r w:rsidRPr="00B11D29">
        <w:rPr>
          <w:rFonts w:ascii="Times New Roman" w:eastAsia="Times New Roman" w:hAnsi="Times New Roman" w:cs="Times New Roman"/>
          <w:color w:val="000000"/>
          <w:sz w:val="24"/>
          <w:szCs w:val="24"/>
          <w:lang w:eastAsia="ru-RU"/>
        </w:rPr>
        <w:t>интенсирующим</w:t>
      </w:r>
      <w:proofErr w:type="spellEnd"/>
      <w:r w:rsidRPr="00B11D29">
        <w:rPr>
          <w:rFonts w:ascii="Times New Roman" w:eastAsia="Times New Roman" w:hAnsi="Times New Roman" w:cs="Times New Roman"/>
          <w:color w:val="000000"/>
          <w:sz w:val="24"/>
          <w:szCs w:val="24"/>
          <w:lang w:eastAsia="ru-RU"/>
        </w:rPr>
        <w:t xml:space="preserve"> функционалом </w:t>
      </w:r>
      <w:proofErr w:type="spellStart"/>
      <w:r w:rsidRPr="00B11D29">
        <w:rPr>
          <w:rFonts w:ascii="Times New Roman" w:eastAsia="Times New Roman" w:hAnsi="Times New Roman" w:cs="Times New Roman"/>
          <w:color w:val="000000"/>
          <w:sz w:val="24"/>
          <w:szCs w:val="24"/>
          <w:lang w:eastAsia="ru-RU"/>
        </w:rPr>
        <w:t>сверхсубъядерности</w:t>
      </w:r>
      <w:proofErr w:type="spellEnd"/>
      <w:r w:rsidRPr="00B11D29">
        <w:rPr>
          <w:rFonts w:ascii="Times New Roman" w:eastAsia="Times New Roman" w:hAnsi="Times New Roman" w:cs="Times New Roman"/>
          <w:color w:val="000000"/>
          <w:sz w:val="24"/>
          <w:szCs w:val="24"/>
          <w:lang w:eastAsia="ru-RU"/>
        </w:rPr>
        <w:t xml:space="preserve"> с повышением огне/</w:t>
      </w:r>
      <w:proofErr w:type="spellStart"/>
      <w:r w:rsidRPr="00B11D29">
        <w:rPr>
          <w:rFonts w:ascii="Times New Roman" w:eastAsia="Times New Roman" w:hAnsi="Times New Roman" w:cs="Times New Roman"/>
          <w:color w:val="000000"/>
          <w:sz w:val="24"/>
          <w:szCs w:val="24"/>
          <w:lang w:eastAsia="ru-RU"/>
        </w:rPr>
        <w:t>духо</w:t>
      </w:r>
      <w:proofErr w:type="spellEnd"/>
      <w:r w:rsidRPr="00B11D29">
        <w:rPr>
          <w:rFonts w:ascii="Times New Roman" w:eastAsia="Times New Roman" w:hAnsi="Times New Roman" w:cs="Times New Roman"/>
          <w:color w:val="000000"/>
          <w:sz w:val="24"/>
          <w:szCs w:val="24"/>
          <w:lang w:eastAsia="ru-RU"/>
        </w:rPr>
        <w:t>/</w:t>
      </w:r>
      <w:proofErr w:type="spellStart"/>
      <w:r w:rsidRPr="00B11D29">
        <w:rPr>
          <w:rFonts w:ascii="Times New Roman" w:eastAsia="Times New Roman" w:hAnsi="Times New Roman" w:cs="Times New Roman"/>
          <w:color w:val="000000"/>
          <w:sz w:val="24"/>
          <w:szCs w:val="24"/>
          <w:lang w:eastAsia="ru-RU"/>
        </w:rPr>
        <w:t>свето</w:t>
      </w:r>
      <w:proofErr w:type="spellEnd"/>
      <w:r w:rsidRPr="00B11D29">
        <w:rPr>
          <w:rFonts w:ascii="Times New Roman" w:eastAsia="Times New Roman" w:hAnsi="Times New Roman" w:cs="Times New Roman"/>
          <w:color w:val="000000"/>
          <w:sz w:val="24"/>
          <w:szCs w:val="24"/>
          <w:lang w:eastAsia="ru-RU"/>
        </w:rPr>
        <w:t>/энерго-заряженности материи Творением Изначально Вышестоящего Отца.</w:t>
      </w:r>
    </w:p>
    <w:p w14:paraId="7395A626" w14:textId="77777777" w:rsidR="00D14850" w:rsidRPr="00B11D29" w:rsidRDefault="00D14850" w:rsidP="00C137B4">
      <w:pPr>
        <w:numPr>
          <w:ilvl w:val="0"/>
          <w:numId w:val="86"/>
        </w:numPr>
        <w:tabs>
          <w:tab w:val="left" w:pos="284"/>
        </w:tabs>
        <w:spacing w:after="0" w:line="240" w:lineRule="auto"/>
        <w:ind w:left="567"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Красота Творения – высшая мера целесообразности Творения, где выверены все метрики и фундаментальности Творения и есть печать Творения Изначально Вышестоящего Отца. При этом новые начала и </w:t>
      </w:r>
      <w:proofErr w:type="spellStart"/>
      <w:r w:rsidRPr="00B11D29">
        <w:rPr>
          <w:rFonts w:ascii="Times New Roman" w:eastAsia="Times New Roman" w:hAnsi="Times New Roman" w:cs="Times New Roman"/>
          <w:color w:val="000000"/>
          <w:sz w:val="24"/>
          <w:szCs w:val="24"/>
          <w:lang w:eastAsia="ru-RU"/>
        </w:rPr>
        <w:t>субъядерность</w:t>
      </w:r>
      <w:proofErr w:type="spellEnd"/>
      <w:r w:rsidRPr="00B11D29">
        <w:rPr>
          <w:rFonts w:ascii="Times New Roman" w:eastAsia="Times New Roman" w:hAnsi="Times New Roman" w:cs="Times New Roman"/>
          <w:color w:val="000000"/>
          <w:sz w:val="24"/>
          <w:szCs w:val="24"/>
          <w:lang w:eastAsia="ru-RU"/>
        </w:rPr>
        <w:t xml:space="preserve"> начинают формировать новые качества и свойства материи Огнём Творения Изначально Вышестоящего Отца, идёт формирование нового </w:t>
      </w:r>
      <w:proofErr w:type="spellStart"/>
      <w:r w:rsidRPr="00B11D29">
        <w:rPr>
          <w:rFonts w:ascii="Times New Roman" w:eastAsia="Times New Roman" w:hAnsi="Times New Roman" w:cs="Times New Roman"/>
          <w:color w:val="000000"/>
          <w:sz w:val="24"/>
          <w:szCs w:val="24"/>
          <w:lang w:eastAsia="ru-RU"/>
        </w:rPr>
        <w:t>огнеобразного</w:t>
      </w:r>
      <w:proofErr w:type="spellEnd"/>
      <w:r w:rsidRPr="00B11D29">
        <w:rPr>
          <w:rFonts w:ascii="Times New Roman" w:eastAsia="Times New Roman" w:hAnsi="Times New Roman" w:cs="Times New Roman"/>
          <w:color w:val="000000"/>
          <w:sz w:val="24"/>
          <w:szCs w:val="24"/>
          <w:lang w:eastAsia="ru-RU"/>
        </w:rPr>
        <w:t xml:space="preserve"> состава материи.</w:t>
      </w:r>
    </w:p>
    <w:p w14:paraId="4F13E33C" w14:textId="77777777" w:rsidR="00D14850" w:rsidRPr="00B11D29" w:rsidRDefault="00D14850" w:rsidP="00C137B4">
      <w:pPr>
        <w:numPr>
          <w:ilvl w:val="0"/>
          <w:numId w:val="86"/>
        </w:numPr>
        <w:tabs>
          <w:tab w:val="left" w:pos="284"/>
        </w:tabs>
        <w:spacing w:after="0" w:line="240" w:lineRule="auto"/>
        <w:ind w:left="567"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Синтез Творения – без насыщенности Огнём Творения у нас не развивается </w:t>
      </w:r>
      <w:proofErr w:type="spellStart"/>
      <w:r w:rsidRPr="00B11D29">
        <w:rPr>
          <w:rFonts w:ascii="Times New Roman" w:eastAsia="Times New Roman" w:hAnsi="Times New Roman" w:cs="Times New Roman"/>
          <w:color w:val="000000"/>
          <w:sz w:val="24"/>
          <w:szCs w:val="24"/>
          <w:lang w:eastAsia="ru-RU"/>
        </w:rPr>
        <w:t>Ипостасность</w:t>
      </w:r>
      <w:proofErr w:type="spellEnd"/>
      <w:r w:rsidRPr="00B11D29">
        <w:rPr>
          <w:rFonts w:ascii="Times New Roman" w:eastAsia="Times New Roman" w:hAnsi="Times New Roman" w:cs="Times New Roman"/>
          <w:color w:val="000000"/>
          <w:sz w:val="24"/>
          <w:szCs w:val="24"/>
          <w:lang w:eastAsia="ru-RU"/>
        </w:rPr>
        <w:t xml:space="preserve">, потому что нет соответствующих </w:t>
      </w:r>
      <w:proofErr w:type="spellStart"/>
      <w:r w:rsidRPr="00B11D29">
        <w:rPr>
          <w:rFonts w:ascii="Times New Roman" w:eastAsia="Times New Roman" w:hAnsi="Times New Roman" w:cs="Times New Roman"/>
          <w:color w:val="000000"/>
          <w:sz w:val="24"/>
          <w:szCs w:val="24"/>
          <w:lang w:eastAsia="ru-RU"/>
        </w:rPr>
        <w:t>синтезначал</w:t>
      </w:r>
      <w:proofErr w:type="spellEnd"/>
      <w:r w:rsidRPr="00B11D29">
        <w:rPr>
          <w:rFonts w:ascii="Times New Roman" w:eastAsia="Times New Roman" w:hAnsi="Times New Roman" w:cs="Times New Roman"/>
          <w:color w:val="000000"/>
          <w:sz w:val="24"/>
          <w:szCs w:val="24"/>
          <w:lang w:eastAsia="ru-RU"/>
        </w:rPr>
        <w:t xml:space="preserve"> Частей, нет </w:t>
      </w:r>
      <w:proofErr w:type="spellStart"/>
      <w:r w:rsidRPr="00B11D29">
        <w:rPr>
          <w:rFonts w:ascii="Times New Roman" w:eastAsia="Times New Roman" w:hAnsi="Times New Roman" w:cs="Times New Roman"/>
          <w:color w:val="000000"/>
          <w:sz w:val="24"/>
          <w:szCs w:val="24"/>
          <w:lang w:eastAsia="ru-RU"/>
        </w:rPr>
        <w:t>субъядерности</w:t>
      </w:r>
      <w:proofErr w:type="spellEnd"/>
      <w:r w:rsidRPr="00B11D29">
        <w:rPr>
          <w:rFonts w:ascii="Times New Roman" w:eastAsia="Times New Roman" w:hAnsi="Times New Roman" w:cs="Times New Roman"/>
          <w:color w:val="000000"/>
          <w:sz w:val="24"/>
          <w:szCs w:val="24"/>
          <w:lang w:eastAsia="ru-RU"/>
        </w:rPr>
        <w:t xml:space="preserve"> Частей, нет красоты и баланса внутреннего и внешнего развития Ипостаси. Поэтому как Ипостаси мы должны быть 100% заполнены Огнём Творения ИВ Отца и только после этого мы по-настоящему начинаем овладевать Синтезом Изначально Вышестоящего Отца.</w:t>
      </w:r>
    </w:p>
    <w:p w14:paraId="49015022"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Важное направление в Плане Синтеза Ипостаси – развитие </w:t>
      </w:r>
      <w:proofErr w:type="spellStart"/>
      <w:r w:rsidRPr="00B11D29">
        <w:rPr>
          <w:rFonts w:ascii="Times New Roman" w:eastAsia="Calibri" w:hAnsi="Times New Roman" w:cs="Times New Roman"/>
          <w:sz w:val="24"/>
          <w:szCs w:val="24"/>
        </w:rPr>
        <w:t>Ипостасности</w:t>
      </w:r>
      <w:proofErr w:type="spellEnd"/>
      <w:r w:rsidRPr="00B11D29">
        <w:rPr>
          <w:rFonts w:ascii="Times New Roman" w:eastAsia="Calibri" w:hAnsi="Times New Roman" w:cs="Times New Roman"/>
          <w:sz w:val="24"/>
          <w:szCs w:val="24"/>
        </w:rPr>
        <w:t xml:space="preserve"> ИВ Аватару Синтеза Кут Хуми, ИВ Отцу по следующим критериям:</w:t>
      </w:r>
    </w:p>
    <w:p w14:paraId="526C124D" w14:textId="77777777" w:rsidR="00D14850" w:rsidRPr="00B11D29" w:rsidRDefault="00D14850" w:rsidP="00C137B4">
      <w:pPr>
        <w:numPr>
          <w:ilvl w:val="0"/>
          <w:numId w:val="87"/>
        </w:numPr>
        <w:spacing w:after="0" w:line="240" w:lineRule="auto"/>
        <w:ind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xml:space="preserve"> Ядрами Синтеза ИВО.</w:t>
      </w:r>
    </w:p>
    <w:p w14:paraId="1706E7AC" w14:textId="77777777" w:rsidR="00D14850" w:rsidRPr="00B11D29" w:rsidRDefault="00D14850" w:rsidP="00C137B4">
      <w:pPr>
        <w:numPr>
          <w:ilvl w:val="0"/>
          <w:numId w:val="87"/>
        </w:numPr>
        <w:spacing w:after="0" w:line="240" w:lineRule="auto"/>
        <w:ind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xml:space="preserve"> Огнём, Синтезом ИВ Отца, ИВАС КХ.</w:t>
      </w:r>
    </w:p>
    <w:p w14:paraId="7EF260D6" w14:textId="77777777" w:rsidR="00D14850" w:rsidRPr="00B11D29" w:rsidRDefault="00D14850" w:rsidP="00C137B4">
      <w:pPr>
        <w:numPr>
          <w:ilvl w:val="0"/>
          <w:numId w:val="87"/>
        </w:numPr>
        <w:spacing w:after="0" w:line="240" w:lineRule="auto"/>
        <w:ind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xml:space="preserve"> Частями ИВ Отца, ИВАС КХ.</w:t>
      </w:r>
    </w:p>
    <w:p w14:paraId="3379EA27" w14:textId="77777777" w:rsidR="00D14850" w:rsidRPr="00B11D29" w:rsidRDefault="00D14850" w:rsidP="00C137B4">
      <w:pPr>
        <w:numPr>
          <w:ilvl w:val="0"/>
          <w:numId w:val="87"/>
        </w:numPr>
        <w:spacing w:after="0" w:line="240" w:lineRule="auto"/>
        <w:ind w:firstLine="454"/>
        <w:contextualSpacing/>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Ипостасность</w:t>
      </w:r>
      <w:proofErr w:type="spellEnd"/>
      <w:r w:rsidRPr="00B11D29">
        <w:rPr>
          <w:rFonts w:ascii="Times New Roman" w:eastAsia="Calibri" w:hAnsi="Times New Roman" w:cs="Times New Roman"/>
          <w:sz w:val="24"/>
          <w:szCs w:val="24"/>
        </w:rPr>
        <w:t xml:space="preserve"> внутренним миром.</w:t>
      </w:r>
    </w:p>
    <w:p w14:paraId="6718B01C" w14:textId="77777777" w:rsidR="00D14850" w:rsidRPr="00B11D29" w:rsidRDefault="00D14850" w:rsidP="00C137B4">
      <w:pPr>
        <w:spacing w:after="0" w:line="240" w:lineRule="auto"/>
        <w:ind w:left="284"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План Синтеза Ипостаси действует 100 000 лет.</w:t>
      </w:r>
    </w:p>
    <w:p w14:paraId="39290920" w14:textId="77777777" w:rsidR="00D14850" w:rsidRPr="00B11D29" w:rsidRDefault="00D14850" w:rsidP="00C137B4">
      <w:pPr>
        <w:tabs>
          <w:tab w:val="center" w:pos="5245"/>
          <w:tab w:val="left" w:pos="8602"/>
        </w:tabs>
        <w:spacing w:after="0" w:line="240" w:lineRule="auto"/>
        <w:ind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shd w:val="clear" w:color="auto" w:fill="FFFFFF"/>
          <w:lang w:eastAsia="ru-RU"/>
        </w:rPr>
        <w:t xml:space="preserve">5) План Синтеза Учителя </w:t>
      </w:r>
      <w:r w:rsidRPr="00B11D29">
        <w:rPr>
          <w:rFonts w:ascii="Times New Roman" w:eastAsia="Times New Roman" w:hAnsi="Times New Roman" w:cs="Times New Roman"/>
          <w:color w:val="000000"/>
          <w:sz w:val="24"/>
          <w:szCs w:val="24"/>
          <w:lang w:eastAsia="ru-RU"/>
        </w:rPr>
        <w:t xml:space="preserve">включает разработку </w:t>
      </w:r>
      <w:r w:rsidRPr="00B11D29">
        <w:rPr>
          <w:rFonts w:ascii="Times New Roman" w:eastAsia="Times New Roman" w:hAnsi="Times New Roman" w:cs="Times New Roman"/>
          <w:color w:val="000000"/>
          <w:sz w:val="24"/>
          <w:szCs w:val="24"/>
          <w:shd w:val="clear" w:color="auto" w:fill="FFFFFF"/>
          <w:lang w:eastAsia="ru-RU"/>
        </w:rPr>
        <w:t>512</w:t>
      </w:r>
      <w:r w:rsidRPr="00B11D29">
        <w:rPr>
          <w:rFonts w:ascii="Times New Roman" w:eastAsia="Times New Roman" w:hAnsi="Times New Roman" w:cs="Times New Roman"/>
          <w:color w:val="000000"/>
          <w:sz w:val="24"/>
          <w:szCs w:val="24"/>
          <w:lang w:eastAsia="ru-RU"/>
        </w:rPr>
        <w:t xml:space="preserve"> Архетипических Частей с архетипическими </w:t>
      </w:r>
      <w:r w:rsidRPr="00B11D29">
        <w:rPr>
          <w:rFonts w:ascii="Times New Roman" w:eastAsia="Times New Roman" w:hAnsi="Times New Roman" w:cs="Times New Roman"/>
          <w:color w:val="000000"/>
          <w:sz w:val="24"/>
          <w:szCs w:val="24"/>
          <w:shd w:val="clear" w:color="auto" w:fill="FFFFFF"/>
          <w:lang w:eastAsia="ru-RU"/>
        </w:rPr>
        <w:t>системами, аппаратами, частностями</w:t>
      </w:r>
      <w:r w:rsidRPr="00B11D29">
        <w:rPr>
          <w:rFonts w:ascii="Times New Roman" w:eastAsia="Times New Roman" w:hAnsi="Times New Roman" w:cs="Times New Roman"/>
          <w:color w:val="000000"/>
          <w:sz w:val="24"/>
          <w:szCs w:val="24"/>
          <w:lang w:eastAsia="ru-RU"/>
        </w:rPr>
        <w:t xml:space="preserve"> в освоении Архетипов </w:t>
      </w:r>
      <w:r w:rsidRPr="00B11D29">
        <w:rPr>
          <w:rFonts w:ascii="Times New Roman" w:eastAsia="Times New Roman" w:hAnsi="Times New Roman" w:cs="Times New Roman"/>
          <w:color w:val="000000"/>
          <w:sz w:val="24"/>
          <w:szCs w:val="24"/>
          <w:shd w:val="clear" w:color="auto" w:fill="FFFFFF"/>
          <w:lang w:eastAsia="ru-RU"/>
        </w:rPr>
        <w:t xml:space="preserve">Огня/Материи ИВДИВО с концентрацией 512-ти видов Любви ИВО. План Любви позволяет Учителю научиться действовать эталонами каждой Части, сливаться и принимать эталоны Частей ИВО, эталоны Частей ИВАС. </w:t>
      </w:r>
      <w:r w:rsidRPr="00B11D29">
        <w:rPr>
          <w:rFonts w:ascii="Times New Roman" w:eastAsia="Times New Roman" w:hAnsi="Times New Roman" w:cs="Times New Roman"/>
          <w:color w:val="000000"/>
          <w:sz w:val="24"/>
          <w:szCs w:val="24"/>
          <w:lang w:eastAsia="ru-RU"/>
        </w:rPr>
        <w:t xml:space="preserve">Объём Любви Учителя будет зависеть от объёма </w:t>
      </w:r>
      <w:proofErr w:type="spellStart"/>
      <w:r w:rsidRPr="00B11D29">
        <w:rPr>
          <w:rFonts w:ascii="Times New Roman" w:eastAsia="Times New Roman" w:hAnsi="Times New Roman" w:cs="Times New Roman"/>
          <w:color w:val="000000"/>
          <w:sz w:val="24"/>
          <w:szCs w:val="24"/>
          <w:lang w:eastAsia="ru-RU"/>
        </w:rPr>
        <w:t>взаимо</w:t>
      </w:r>
      <w:proofErr w:type="spellEnd"/>
      <w:r w:rsidRPr="00B11D29">
        <w:rPr>
          <w:rFonts w:ascii="Times New Roman" w:eastAsia="Times New Roman" w:hAnsi="Times New Roman" w:cs="Times New Roman"/>
          <w:color w:val="000000"/>
          <w:sz w:val="24"/>
          <w:szCs w:val="24"/>
          <w:lang w:eastAsia="ru-RU"/>
        </w:rPr>
        <w:t xml:space="preserve"> организованной архетипической материи, которой действует Учитель Синтеза.</w:t>
      </w:r>
    </w:p>
    <w:p w14:paraId="764FDA20" w14:textId="77777777" w:rsidR="00D14850"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По Плану Синтеза Учителя:</w:t>
      </w:r>
    </w:p>
    <w:p w14:paraId="70700518" w14:textId="77777777" w:rsidR="00D14850" w:rsidRPr="00B11D29" w:rsidRDefault="00D14850" w:rsidP="00C137B4">
      <w:pPr>
        <w:numPr>
          <w:ilvl w:val="0"/>
          <w:numId w:val="89"/>
        </w:numPr>
        <w:spacing w:line="240" w:lineRule="auto"/>
        <w:ind w:firstLine="454"/>
        <w:contextualSpacing/>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 xml:space="preserve">учится глубине </w:t>
      </w:r>
      <w:proofErr w:type="spellStart"/>
      <w:r w:rsidRPr="00B11D29">
        <w:rPr>
          <w:rFonts w:ascii="Times New Roman" w:eastAsia="Calibri" w:hAnsi="Times New Roman" w:cs="Times New Roman"/>
          <w:b/>
          <w:sz w:val="24"/>
          <w:szCs w:val="24"/>
        </w:rPr>
        <w:t>слиянности</w:t>
      </w:r>
      <w:proofErr w:type="spellEnd"/>
      <w:r w:rsidRPr="00B11D29">
        <w:rPr>
          <w:rFonts w:ascii="Times New Roman" w:eastAsia="Calibri" w:hAnsi="Times New Roman" w:cs="Times New Roman"/>
          <w:b/>
          <w:sz w:val="24"/>
          <w:szCs w:val="24"/>
        </w:rPr>
        <w:t xml:space="preserve"> каждой </w:t>
      </w:r>
      <w:r w:rsidRPr="00B11D29">
        <w:rPr>
          <w:rFonts w:ascii="Times New Roman" w:eastAsia="Calibri" w:hAnsi="Times New Roman" w:cs="Times New Roman"/>
          <w:sz w:val="24"/>
          <w:szCs w:val="24"/>
        </w:rPr>
        <w:t>Архетипической Части Учителя с соответствующей Частью Изначально Вышестоящего Отца. Тогда каждая Архетипическая Часть Учителя насыщается Любовью и взрастает огне-</w:t>
      </w:r>
      <w:proofErr w:type="spellStart"/>
      <w:r w:rsidRPr="00B11D29">
        <w:rPr>
          <w:rFonts w:ascii="Times New Roman" w:eastAsia="Calibri" w:hAnsi="Times New Roman" w:cs="Times New Roman"/>
          <w:sz w:val="24"/>
          <w:szCs w:val="24"/>
        </w:rPr>
        <w:t>энергийным</w:t>
      </w:r>
      <w:proofErr w:type="spellEnd"/>
      <w:r w:rsidRPr="00B11D29">
        <w:rPr>
          <w:rFonts w:ascii="Times New Roman" w:eastAsia="Calibri" w:hAnsi="Times New Roman" w:cs="Times New Roman"/>
          <w:sz w:val="24"/>
          <w:szCs w:val="24"/>
        </w:rPr>
        <w:t xml:space="preserve"> потенциалом соответствующей Части Изначально Вышестоящего Отца.</w:t>
      </w:r>
    </w:p>
    <w:p w14:paraId="14805325" w14:textId="77777777" w:rsidR="00D14850" w:rsidRPr="00B11D29" w:rsidRDefault="00D14850" w:rsidP="00C137B4">
      <w:pPr>
        <w:numPr>
          <w:ilvl w:val="0"/>
          <w:numId w:val="89"/>
        </w:numPr>
        <w:spacing w:line="240" w:lineRule="auto"/>
        <w:ind w:firstLine="454"/>
        <w:contextualSpacing/>
        <w:jc w:val="both"/>
        <w:rPr>
          <w:rFonts w:ascii="Times New Roman" w:eastAsia="Calibri" w:hAnsi="Times New Roman" w:cs="Times New Roman"/>
          <w:b/>
          <w:sz w:val="24"/>
          <w:szCs w:val="24"/>
        </w:rPr>
      </w:pPr>
      <w:r w:rsidRPr="00B11D29">
        <w:rPr>
          <w:rFonts w:ascii="Times New Roman" w:eastAsia="Calibri" w:hAnsi="Times New Roman" w:cs="Times New Roman"/>
          <w:sz w:val="24"/>
          <w:szCs w:val="24"/>
        </w:rPr>
        <w:t xml:space="preserve">в этой глубине </w:t>
      </w:r>
      <w:proofErr w:type="spellStart"/>
      <w:r w:rsidRPr="00B11D29">
        <w:rPr>
          <w:rFonts w:ascii="Times New Roman" w:eastAsia="Calibri" w:hAnsi="Times New Roman" w:cs="Times New Roman"/>
          <w:sz w:val="24"/>
          <w:szCs w:val="24"/>
        </w:rPr>
        <w:t>слиянности</w:t>
      </w:r>
      <w:proofErr w:type="spellEnd"/>
      <w:r w:rsidRPr="00B11D29">
        <w:rPr>
          <w:rFonts w:ascii="Times New Roman" w:eastAsia="Calibri" w:hAnsi="Times New Roman" w:cs="Times New Roman"/>
          <w:sz w:val="24"/>
          <w:szCs w:val="24"/>
        </w:rPr>
        <w:t>,</w:t>
      </w:r>
      <w:r w:rsidRPr="00B11D29">
        <w:rPr>
          <w:rFonts w:ascii="Times New Roman" w:eastAsia="Calibri" w:hAnsi="Times New Roman" w:cs="Times New Roman"/>
          <w:b/>
          <w:sz w:val="24"/>
          <w:szCs w:val="24"/>
        </w:rPr>
        <w:t xml:space="preserve"> записывает тезы Мудрости Синтеза</w:t>
      </w:r>
      <w:r w:rsidRPr="00B11D29">
        <w:rPr>
          <w:rFonts w:ascii="Times New Roman" w:eastAsia="Calibri" w:hAnsi="Times New Roman" w:cs="Times New Roman"/>
          <w:sz w:val="24"/>
          <w:szCs w:val="24"/>
        </w:rPr>
        <w:t xml:space="preserve"> Архетипической Части Учителя Синтеза</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и соответствующих Частей</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Изначально Вышестоящего Отца.</w:t>
      </w:r>
    </w:p>
    <w:p w14:paraId="1A027BCD" w14:textId="77777777" w:rsidR="00D14850" w:rsidRPr="00B11D29" w:rsidRDefault="00D14850" w:rsidP="00C137B4">
      <w:pPr>
        <w:numPr>
          <w:ilvl w:val="0"/>
          <w:numId w:val="89"/>
        </w:numPr>
        <w:spacing w:line="240" w:lineRule="auto"/>
        <w:ind w:firstLine="454"/>
        <w:contextualSpacing/>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развивается законами Духа Частей Изначально Вышестоящего Отца</w:t>
      </w:r>
      <w:r w:rsidRPr="00B11D29">
        <w:rPr>
          <w:rFonts w:ascii="Times New Roman" w:eastAsia="Calibri" w:hAnsi="Times New Roman" w:cs="Times New Roman"/>
          <w:sz w:val="24"/>
          <w:szCs w:val="24"/>
        </w:rPr>
        <w:t xml:space="preserve">, выходит на динамику, скорость, </w:t>
      </w:r>
      <w:proofErr w:type="spellStart"/>
      <w:r w:rsidRPr="00B11D29">
        <w:rPr>
          <w:rFonts w:ascii="Times New Roman" w:eastAsia="Calibri" w:hAnsi="Times New Roman" w:cs="Times New Roman"/>
          <w:sz w:val="24"/>
          <w:szCs w:val="24"/>
        </w:rPr>
        <w:t>сверхпассионарность</w:t>
      </w:r>
      <w:proofErr w:type="spellEnd"/>
      <w:r w:rsidRPr="00B11D29">
        <w:rPr>
          <w:rFonts w:ascii="Times New Roman" w:eastAsia="Calibri" w:hAnsi="Times New Roman" w:cs="Times New Roman"/>
          <w:sz w:val="24"/>
          <w:szCs w:val="24"/>
        </w:rPr>
        <w:t xml:space="preserve"> Духа, идеи и цели применения Воли Отца каждой Архетипической Частью Учителя Синтеза,</w:t>
      </w:r>
    </w:p>
    <w:p w14:paraId="6C541447" w14:textId="77777777" w:rsidR="00D14850" w:rsidRPr="00B11D29" w:rsidRDefault="00D14850" w:rsidP="00C137B4">
      <w:pPr>
        <w:numPr>
          <w:ilvl w:val="0"/>
          <w:numId w:val="89"/>
        </w:numPr>
        <w:spacing w:after="0" w:line="240" w:lineRule="auto"/>
        <w:ind w:firstLine="454"/>
        <w:contextualSpacing/>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 xml:space="preserve">концентрирует Огонь и Синтез Изначально Вышестоящего Отца, </w:t>
      </w:r>
      <w:r w:rsidRPr="00B11D29">
        <w:rPr>
          <w:rFonts w:ascii="Times New Roman" w:eastAsia="Calibri" w:hAnsi="Times New Roman" w:cs="Times New Roman"/>
          <w:sz w:val="24"/>
          <w:szCs w:val="24"/>
        </w:rPr>
        <w:t xml:space="preserve">когда идёт такое глубокое синтезирование каждой Архетипической Части Учителя, что окружающая материя начинает меняться под </w:t>
      </w:r>
      <w:proofErr w:type="spellStart"/>
      <w:r w:rsidRPr="00B11D29">
        <w:rPr>
          <w:rFonts w:ascii="Times New Roman" w:eastAsia="Calibri" w:hAnsi="Times New Roman" w:cs="Times New Roman"/>
          <w:sz w:val="24"/>
          <w:szCs w:val="24"/>
        </w:rPr>
        <w:t>синтагмирующим</w:t>
      </w:r>
      <w:proofErr w:type="spellEnd"/>
      <w:r w:rsidRPr="00B11D29">
        <w:rPr>
          <w:rFonts w:ascii="Times New Roman" w:eastAsia="Calibri" w:hAnsi="Times New Roman" w:cs="Times New Roman"/>
          <w:sz w:val="24"/>
          <w:szCs w:val="24"/>
        </w:rPr>
        <w:t xml:space="preserve"> действием Части Учителя Синтеза. Где синтагма – это набор характеристик, </w:t>
      </w:r>
      <w:proofErr w:type="spellStart"/>
      <w:r w:rsidRPr="00B11D29">
        <w:rPr>
          <w:rFonts w:ascii="Times New Roman" w:eastAsia="Calibri" w:hAnsi="Times New Roman" w:cs="Times New Roman"/>
          <w:sz w:val="24"/>
          <w:szCs w:val="24"/>
        </w:rPr>
        <w:t>эталонностей</w:t>
      </w:r>
      <w:proofErr w:type="spellEnd"/>
      <w:r w:rsidRPr="00B11D29">
        <w:rPr>
          <w:rFonts w:ascii="Times New Roman" w:eastAsia="Calibri" w:hAnsi="Times New Roman" w:cs="Times New Roman"/>
          <w:sz w:val="24"/>
          <w:szCs w:val="24"/>
        </w:rPr>
        <w:t>, которые записаны в соответствующие виды Синтеза и Огня Изначально Вышестоящего Отца.</w:t>
      </w:r>
    </w:p>
    <w:p w14:paraId="709AD975" w14:textId="77777777" w:rsidR="00D14850" w:rsidRPr="00B11D29" w:rsidRDefault="00D14850" w:rsidP="00C137B4">
      <w:pPr>
        <w:tabs>
          <w:tab w:val="center" w:pos="5245"/>
          <w:tab w:val="left" w:pos="8602"/>
        </w:tabs>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shd w:val="clear" w:color="auto" w:fill="FFFFFF"/>
          <w:lang w:eastAsia="ru-RU"/>
        </w:rPr>
        <w:tab/>
      </w:r>
      <w:r w:rsidRPr="00B11D29">
        <w:rPr>
          <w:rFonts w:ascii="Times New Roman" w:eastAsia="Times New Roman" w:hAnsi="Times New Roman" w:cs="Times New Roman"/>
          <w:color w:val="000000"/>
          <w:sz w:val="24"/>
          <w:szCs w:val="24"/>
          <w:lang w:eastAsia="ru-RU"/>
        </w:rPr>
        <w:t xml:space="preserve">Учитель учится и обучает владению 64 видами материи, начиная от метафизической, эфирной, астральной, ментальной и т.д. до </w:t>
      </w:r>
      <w:proofErr w:type="spellStart"/>
      <w:r w:rsidRPr="00B11D29">
        <w:rPr>
          <w:rFonts w:ascii="Times New Roman" w:eastAsia="Times New Roman" w:hAnsi="Times New Roman" w:cs="Times New Roman"/>
          <w:color w:val="000000"/>
          <w:sz w:val="24"/>
          <w:szCs w:val="24"/>
          <w:lang w:eastAsia="ru-RU"/>
        </w:rPr>
        <w:t>сиаматической</w:t>
      </w:r>
      <w:proofErr w:type="spellEnd"/>
      <w:r w:rsidRPr="00B11D29">
        <w:rPr>
          <w:rFonts w:ascii="Times New Roman" w:eastAsia="Times New Roman" w:hAnsi="Times New Roman" w:cs="Times New Roman"/>
          <w:color w:val="000000"/>
          <w:sz w:val="24"/>
          <w:szCs w:val="24"/>
          <w:lang w:eastAsia="ru-RU"/>
        </w:rPr>
        <w:t>, познавая эталоны каждого вида материи и телесно организуясь в каждой из 64-х видов материи. Формирование 64 тел по 64 видам материи помогает нам действовать и применяться в этих видах материи, действовать уже в соответствующих видах организации материи.</w:t>
      </w:r>
    </w:p>
    <w:p w14:paraId="7F954C78" w14:textId="77777777" w:rsidR="00D14850" w:rsidRPr="00B11D29" w:rsidRDefault="00D14850" w:rsidP="00C137B4">
      <w:pPr>
        <w:tabs>
          <w:tab w:val="center" w:pos="5245"/>
          <w:tab w:val="left" w:pos="8602"/>
        </w:tabs>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shd w:val="clear" w:color="auto" w:fill="FFFFFF"/>
          <w:lang w:eastAsia="ru-RU"/>
        </w:rPr>
        <w:t xml:space="preserve">По Плану Синтеза Учитель разрабатывается умениями Синтеза разными видами </w:t>
      </w:r>
      <w:proofErr w:type="spellStart"/>
      <w:r w:rsidRPr="00B11D29">
        <w:rPr>
          <w:rFonts w:ascii="Times New Roman" w:eastAsia="Times New Roman" w:hAnsi="Times New Roman" w:cs="Times New Roman"/>
          <w:color w:val="000000"/>
          <w:sz w:val="24"/>
          <w:szCs w:val="24"/>
          <w:shd w:val="clear" w:color="auto" w:fill="FFFFFF"/>
          <w:lang w:eastAsia="ru-RU"/>
        </w:rPr>
        <w:t>Синтезностей</w:t>
      </w:r>
      <w:proofErr w:type="spellEnd"/>
      <w:r w:rsidRPr="00B11D29">
        <w:rPr>
          <w:rFonts w:ascii="Times New Roman" w:eastAsia="Times New Roman" w:hAnsi="Times New Roman" w:cs="Times New Roman"/>
          <w:color w:val="000000"/>
          <w:sz w:val="24"/>
          <w:szCs w:val="24"/>
          <w:shd w:val="clear" w:color="auto" w:fill="FFFFFF"/>
          <w:lang w:eastAsia="ru-RU"/>
        </w:rPr>
        <w:t xml:space="preserve">. </w:t>
      </w:r>
      <w:r w:rsidRPr="00B11D29">
        <w:rPr>
          <w:rFonts w:ascii="Times New Roman" w:eastAsia="Times New Roman" w:hAnsi="Times New Roman" w:cs="Times New Roman"/>
          <w:color w:val="000000"/>
          <w:sz w:val="24"/>
          <w:szCs w:val="24"/>
          <w:lang w:eastAsia="ru-RU"/>
        </w:rPr>
        <w:t xml:space="preserve">Причём, тело Учителя Синтеза способно переключать наше физическое тело с действия в одном виде материи, например, </w:t>
      </w:r>
      <w:proofErr w:type="spellStart"/>
      <w:r w:rsidRPr="00B11D29">
        <w:rPr>
          <w:rFonts w:ascii="Times New Roman" w:eastAsia="Times New Roman" w:hAnsi="Times New Roman" w:cs="Times New Roman"/>
          <w:color w:val="000000"/>
          <w:sz w:val="24"/>
          <w:szCs w:val="24"/>
          <w:lang w:eastAsia="ru-RU"/>
        </w:rPr>
        <w:t>эфирики</w:t>
      </w:r>
      <w:proofErr w:type="spellEnd"/>
      <w:r w:rsidRPr="00B11D29">
        <w:rPr>
          <w:rFonts w:ascii="Times New Roman" w:eastAsia="Times New Roman" w:hAnsi="Times New Roman" w:cs="Times New Roman"/>
          <w:color w:val="000000"/>
          <w:sz w:val="24"/>
          <w:szCs w:val="24"/>
          <w:lang w:eastAsia="ru-RU"/>
        </w:rPr>
        <w:t xml:space="preserve"> на другой вид материи, н-р, </w:t>
      </w:r>
      <w:proofErr w:type="spellStart"/>
      <w:r w:rsidRPr="00B11D29">
        <w:rPr>
          <w:rFonts w:ascii="Times New Roman" w:eastAsia="Times New Roman" w:hAnsi="Times New Roman" w:cs="Times New Roman"/>
          <w:color w:val="000000"/>
          <w:sz w:val="24"/>
          <w:szCs w:val="24"/>
          <w:lang w:eastAsia="ru-RU"/>
        </w:rPr>
        <w:t>аматики</w:t>
      </w:r>
      <w:proofErr w:type="spellEnd"/>
      <w:r w:rsidRPr="00B11D29">
        <w:rPr>
          <w:rFonts w:ascii="Times New Roman" w:eastAsia="Times New Roman" w:hAnsi="Times New Roman" w:cs="Times New Roman"/>
          <w:color w:val="000000"/>
          <w:sz w:val="24"/>
          <w:szCs w:val="24"/>
          <w:lang w:eastAsia="ru-RU"/>
        </w:rPr>
        <w:t xml:space="preserve"> с переключением на </w:t>
      </w:r>
      <w:proofErr w:type="spellStart"/>
      <w:r w:rsidRPr="00B11D29">
        <w:rPr>
          <w:rFonts w:ascii="Times New Roman" w:eastAsia="Times New Roman" w:hAnsi="Times New Roman" w:cs="Times New Roman"/>
          <w:color w:val="000000"/>
          <w:sz w:val="24"/>
          <w:szCs w:val="24"/>
          <w:lang w:eastAsia="ru-RU"/>
        </w:rPr>
        <w:t>аматические</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огнеобразы</w:t>
      </w:r>
      <w:proofErr w:type="spellEnd"/>
      <w:r w:rsidRPr="00B11D29">
        <w:rPr>
          <w:rFonts w:ascii="Times New Roman" w:eastAsia="Times New Roman" w:hAnsi="Times New Roman" w:cs="Times New Roman"/>
          <w:color w:val="000000"/>
          <w:sz w:val="24"/>
          <w:szCs w:val="24"/>
          <w:lang w:eastAsia="ru-RU"/>
        </w:rPr>
        <w:t xml:space="preserve">, эталоны, пространство, законы, аксиомы, начала, принципы, методы и правила, умения и навыки телесного действия в </w:t>
      </w:r>
      <w:proofErr w:type="spellStart"/>
      <w:r w:rsidRPr="00B11D29">
        <w:rPr>
          <w:rFonts w:ascii="Times New Roman" w:eastAsia="Times New Roman" w:hAnsi="Times New Roman" w:cs="Times New Roman"/>
          <w:color w:val="000000"/>
          <w:sz w:val="24"/>
          <w:szCs w:val="24"/>
          <w:lang w:eastAsia="ru-RU"/>
        </w:rPr>
        <w:t>аматической</w:t>
      </w:r>
      <w:proofErr w:type="spellEnd"/>
      <w:r w:rsidRPr="00B11D29">
        <w:rPr>
          <w:rFonts w:ascii="Times New Roman" w:eastAsia="Times New Roman" w:hAnsi="Times New Roman" w:cs="Times New Roman"/>
          <w:color w:val="000000"/>
          <w:sz w:val="24"/>
          <w:szCs w:val="24"/>
          <w:lang w:eastAsia="ru-RU"/>
        </w:rPr>
        <w:t xml:space="preserve"> материи.</w:t>
      </w:r>
    </w:p>
    <w:p w14:paraId="1DA39840"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 xml:space="preserve">Учитель Синтеза применяет </w:t>
      </w:r>
      <w:proofErr w:type="spellStart"/>
      <w:r w:rsidRPr="00B11D29">
        <w:rPr>
          <w:rFonts w:ascii="Times New Roman" w:eastAsia="Calibri" w:hAnsi="Times New Roman" w:cs="Times New Roman"/>
          <w:sz w:val="24"/>
          <w:szCs w:val="24"/>
        </w:rPr>
        <w:t>Синтезность</w:t>
      </w:r>
      <w:proofErr w:type="spellEnd"/>
      <w:r w:rsidRPr="00B11D29">
        <w:rPr>
          <w:rFonts w:ascii="Times New Roman" w:eastAsia="Calibri" w:hAnsi="Times New Roman" w:cs="Times New Roman"/>
          <w:sz w:val="24"/>
          <w:szCs w:val="24"/>
        </w:rPr>
        <w:t xml:space="preserve"> – это разновидности умений синтезирования материи. Первая </w:t>
      </w:r>
      <w:proofErr w:type="spellStart"/>
      <w:r w:rsidRPr="00B11D29">
        <w:rPr>
          <w:rFonts w:ascii="Times New Roman" w:eastAsia="Calibri" w:hAnsi="Times New Roman" w:cs="Times New Roman"/>
          <w:sz w:val="24"/>
          <w:szCs w:val="24"/>
        </w:rPr>
        <w:t>Синтезность</w:t>
      </w:r>
      <w:proofErr w:type="spellEnd"/>
      <w:r w:rsidRPr="00B11D29">
        <w:rPr>
          <w:rFonts w:ascii="Times New Roman" w:eastAsia="Calibri" w:hAnsi="Times New Roman" w:cs="Times New Roman"/>
          <w:sz w:val="24"/>
          <w:szCs w:val="24"/>
        </w:rPr>
        <w:t xml:space="preserve"> – первый способ синтезирования материи, вторая </w:t>
      </w:r>
      <w:proofErr w:type="spellStart"/>
      <w:r w:rsidRPr="00B11D29">
        <w:rPr>
          <w:rFonts w:ascii="Times New Roman" w:eastAsia="Calibri" w:hAnsi="Times New Roman" w:cs="Times New Roman"/>
          <w:sz w:val="24"/>
          <w:szCs w:val="24"/>
        </w:rPr>
        <w:t>Синтезность</w:t>
      </w:r>
      <w:proofErr w:type="spellEnd"/>
      <w:r w:rsidRPr="00B11D29">
        <w:rPr>
          <w:rFonts w:ascii="Times New Roman" w:eastAsia="Calibri" w:hAnsi="Times New Roman" w:cs="Times New Roman"/>
          <w:sz w:val="24"/>
          <w:szCs w:val="24"/>
        </w:rPr>
        <w:t xml:space="preserve"> – второй способ синтезирования материи и т.д.</w:t>
      </w:r>
    </w:p>
    <w:p w14:paraId="28147E15" w14:textId="77777777" w:rsidR="00D14850" w:rsidRPr="00B11D29" w:rsidRDefault="00D14850" w:rsidP="00C137B4">
      <w:pPr>
        <w:spacing w:line="240" w:lineRule="auto"/>
        <w:ind w:left="284"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Учителя действует 1 000 000 лет.</w:t>
      </w:r>
    </w:p>
    <w:p w14:paraId="3535B343" w14:textId="77777777" w:rsidR="00D14850" w:rsidRPr="00B11D29" w:rsidRDefault="00D14850" w:rsidP="00C137B4">
      <w:pPr>
        <w:numPr>
          <w:ilvl w:val="0"/>
          <w:numId w:val="91"/>
        </w:numPr>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b/>
          <w:sz w:val="24"/>
          <w:szCs w:val="24"/>
          <w:shd w:val="clear" w:color="auto" w:fill="FFFFFF"/>
        </w:rPr>
        <w:t xml:space="preserve">План Синтеза Владыки </w:t>
      </w:r>
      <w:r w:rsidRPr="00B11D29">
        <w:rPr>
          <w:rFonts w:ascii="Times New Roman" w:eastAsia="Calibri" w:hAnsi="Times New Roman" w:cs="Times New Roman"/>
          <w:sz w:val="24"/>
          <w:szCs w:val="24"/>
        </w:rPr>
        <w:t xml:space="preserve">включает разработку </w:t>
      </w:r>
      <w:r w:rsidRPr="00B11D29">
        <w:rPr>
          <w:rFonts w:ascii="Times New Roman" w:eastAsia="Calibri" w:hAnsi="Times New Roman" w:cs="Times New Roman"/>
          <w:sz w:val="24"/>
          <w:szCs w:val="24"/>
          <w:shd w:val="clear" w:color="auto" w:fill="FFFFFF"/>
        </w:rPr>
        <w:t>512</w:t>
      </w:r>
      <w:r w:rsidRPr="00B11D29">
        <w:rPr>
          <w:rFonts w:ascii="Times New Roman" w:eastAsia="Calibri" w:hAnsi="Times New Roman" w:cs="Times New Roman"/>
          <w:sz w:val="24"/>
          <w:szCs w:val="24"/>
        </w:rPr>
        <w:t xml:space="preserve"> Совершенных Частей с совершенными </w:t>
      </w:r>
      <w:r w:rsidRPr="00B11D29">
        <w:rPr>
          <w:rFonts w:ascii="Times New Roman" w:eastAsia="Calibri" w:hAnsi="Times New Roman" w:cs="Times New Roman"/>
          <w:sz w:val="24"/>
          <w:szCs w:val="24"/>
          <w:shd w:val="clear" w:color="auto" w:fill="FFFFFF"/>
        </w:rPr>
        <w:t>системами, аппаратами, частностями</w:t>
      </w:r>
      <w:r w:rsidRPr="00B11D29">
        <w:rPr>
          <w:rFonts w:ascii="Times New Roman" w:eastAsia="Calibri" w:hAnsi="Times New Roman" w:cs="Times New Roman"/>
          <w:sz w:val="24"/>
          <w:szCs w:val="24"/>
        </w:rPr>
        <w:t xml:space="preserve"> в 64-уровневом росте каждой Части в концентрации Мудрости ИВО.</w:t>
      </w:r>
    </w:p>
    <w:p w14:paraId="682ADDB1"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 xml:space="preserve">По Плану Синтеза Владыка развивает разные варианты </w:t>
      </w:r>
      <w:proofErr w:type="spellStart"/>
      <w:r w:rsidRPr="00B11D29">
        <w:rPr>
          <w:rFonts w:ascii="Times New Roman" w:eastAsia="Calibri" w:hAnsi="Times New Roman" w:cs="Times New Roman"/>
          <w:sz w:val="24"/>
          <w:szCs w:val="24"/>
        </w:rPr>
        <w:t>операбельности</w:t>
      </w:r>
      <w:proofErr w:type="spellEnd"/>
      <w:r w:rsidRPr="00B11D29">
        <w:rPr>
          <w:rFonts w:ascii="Times New Roman" w:eastAsia="Calibri" w:hAnsi="Times New Roman" w:cs="Times New Roman"/>
          <w:sz w:val="24"/>
          <w:szCs w:val="24"/>
        </w:rPr>
        <w:t>:</w:t>
      </w:r>
    </w:p>
    <w:p w14:paraId="4F87ACA9"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Совершенными Частями, системами, аппаратами, частностями,</w:t>
      </w:r>
    </w:p>
    <w:p w14:paraId="22F7B5AC"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компетенциями Полномочиями Совершенств и насыщенности иерархиями Синтеза,</w:t>
      </w:r>
    </w:p>
    <w:p w14:paraId="14015F01"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поручениями,</w:t>
      </w:r>
    </w:p>
    <w:p w14:paraId="13A662D6"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подготовками и реализациями,</w:t>
      </w:r>
    </w:p>
    <w:p w14:paraId="712A6B6E"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ИВДИВО каждого,</w:t>
      </w:r>
    </w:p>
    <w:p w14:paraId="036843F1"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Ядрами Синтеза,</w:t>
      </w:r>
    </w:p>
    <w:p w14:paraId="52031418"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Синтезом,</w:t>
      </w:r>
    </w:p>
    <w:p w14:paraId="5B26C89D"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Огнём,</w:t>
      </w:r>
    </w:p>
    <w:p w14:paraId="79EB1E73"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Волей,</w:t>
      </w:r>
    </w:p>
    <w:p w14:paraId="4BFC25CD"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Духом,</w:t>
      </w:r>
    </w:p>
    <w:p w14:paraId="23430569"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Мудростью,</w:t>
      </w:r>
    </w:p>
    <w:p w14:paraId="5D33621D"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Светом,</w:t>
      </w:r>
    </w:p>
    <w:p w14:paraId="1747CBA1"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владение </w:t>
      </w:r>
      <w:proofErr w:type="gramStart"/>
      <w:r w:rsidRPr="00B11D29">
        <w:rPr>
          <w:rFonts w:ascii="Times New Roman" w:eastAsia="Calibri" w:hAnsi="Times New Roman" w:cs="Times New Roman"/>
          <w:sz w:val="24"/>
          <w:szCs w:val="24"/>
        </w:rPr>
        <w:t>частно-служебными</w:t>
      </w:r>
      <w:proofErr w:type="gramEnd"/>
      <w:r w:rsidRPr="00B11D29">
        <w:rPr>
          <w:rFonts w:ascii="Times New Roman" w:eastAsia="Calibri" w:hAnsi="Times New Roman" w:cs="Times New Roman"/>
          <w:sz w:val="24"/>
          <w:szCs w:val="24"/>
        </w:rPr>
        <w:t xml:space="preserve"> зданиями,</w:t>
      </w:r>
    </w:p>
    <w:p w14:paraId="385B91D7" w14:textId="77777777" w:rsidR="00D14850" w:rsidRPr="00B11D29" w:rsidRDefault="00D14850" w:rsidP="00C137B4">
      <w:pPr>
        <w:numPr>
          <w:ilvl w:val="0"/>
          <w:numId w:val="90"/>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владение инструментами.</w:t>
      </w:r>
    </w:p>
    <w:p w14:paraId="2BF6C158" w14:textId="77777777" w:rsidR="00D14850" w:rsidRPr="00B11D29" w:rsidRDefault="00D14850" w:rsidP="00C137B4">
      <w:pPr>
        <w:spacing w:line="240" w:lineRule="auto"/>
        <w:ind w:left="284"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Владыка развивает внутреннюю философию каждого:</w:t>
      </w:r>
    </w:p>
    <w:p w14:paraId="34641773" w14:textId="77777777" w:rsidR="00D14850" w:rsidRPr="00B11D29" w:rsidRDefault="00D14850" w:rsidP="00C137B4">
      <w:pPr>
        <w:numPr>
          <w:ilvl w:val="0"/>
          <w:numId w:val="92"/>
        </w:numPr>
        <w:spacing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Внутренний мир,</w:t>
      </w:r>
    </w:p>
    <w:p w14:paraId="7EE45F61" w14:textId="77777777" w:rsidR="00D14850" w:rsidRPr="00B11D29" w:rsidRDefault="00D14850" w:rsidP="00C137B4">
      <w:pPr>
        <w:numPr>
          <w:ilvl w:val="0"/>
          <w:numId w:val="92"/>
        </w:numPr>
        <w:spacing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Внутренний космизм,</w:t>
      </w:r>
    </w:p>
    <w:p w14:paraId="1A2C0CD1" w14:textId="77777777" w:rsidR="00D14850" w:rsidRPr="00B11D29" w:rsidRDefault="00D14850" w:rsidP="00C137B4">
      <w:pPr>
        <w:numPr>
          <w:ilvl w:val="0"/>
          <w:numId w:val="92"/>
        </w:numPr>
        <w:spacing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 xml:space="preserve">Внутреннюю </w:t>
      </w:r>
      <w:proofErr w:type="spellStart"/>
      <w:r w:rsidRPr="00B11D29">
        <w:rPr>
          <w:rFonts w:ascii="Times New Roman" w:eastAsia="Calibri" w:hAnsi="Times New Roman" w:cs="Times New Roman"/>
          <w:sz w:val="24"/>
          <w:szCs w:val="24"/>
          <w:shd w:val="clear" w:color="auto" w:fill="FFFFFF"/>
        </w:rPr>
        <w:t>вселенскость</w:t>
      </w:r>
      <w:proofErr w:type="spellEnd"/>
      <w:r w:rsidRPr="00B11D29">
        <w:rPr>
          <w:rFonts w:ascii="Times New Roman" w:eastAsia="Calibri" w:hAnsi="Times New Roman" w:cs="Times New Roman"/>
          <w:sz w:val="24"/>
          <w:szCs w:val="24"/>
          <w:shd w:val="clear" w:color="auto" w:fill="FFFFFF"/>
        </w:rPr>
        <w:t>,</w:t>
      </w:r>
    </w:p>
    <w:p w14:paraId="26F47C14" w14:textId="77777777" w:rsidR="00D14850" w:rsidRPr="00B11D29" w:rsidRDefault="00D14850" w:rsidP="00C137B4">
      <w:pPr>
        <w:numPr>
          <w:ilvl w:val="0"/>
          <w:numId w:val="92"/>
        </w:numPr>
        <w:spacing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 xml:space="preserve">Внутреннюю </w:t>
      </w:r>
      <w:proofErr w:type="spellStart"/>
      <w:r w:rsidRPr="00B11D29">
        <w:rPr>
          <w:rFonts w:ascii="Times New Roman" w:eastAsia="Calibri" w:hAnsi="Times New Roman" w:cs="Times New Roman"/>
          <w:sz w:val="24"/>
          <w:szCs w:val="24"/>
          <w:shd w:val="clear" w:color="auto" w:fill="FFFFFF"/>
        </w:rPr>
        <w:t>октаво-метагалактичность</w:t>
      </w:r>
      <w:proofErr w:type="spellEnd"/>
      <w:r w:rsidRPr="00B11D29">
        <w:rPr>
          <w:rFonts w:ascii="Times New Roman" w:eastAsia="Calibri" w:hAnsi="Times New Roman" w:cs="Times New Roman"/>
          <w:sz w:val="24"/>
          <w:szCs w:val="24"/>
          <w:shd w:val="clear" w:color="auto" w:fill="FFFFFF"/>
        </w:rPr>
        <w:t>,</w:t>
      </w:r>
    </w:p>
    <w:p w14:paraId="0C48D00E" w14:textId="77777777" w:rsidR="00D14850" w:rsidRPr="00B11D29" w:rsidRDefault="00D14850" w:rsidP="00C137B4">
      <w:pPr>
        <w:numPr>
          <w:ilvl w:val="0"/>
          <w:numId w:val="92"/>
        </w:numPr>
        <w:spacing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Внутреннее Учение каждого.</w:t>
      </w:r>
    </w:p>
    <w:p w14:paraId="606252D2" w14:textId="77777777" w:rsidR="00D14850" w:rsidRPr="00B11D29" w:rsidRDefault="00D14850" w:rsidP="00C137B4">
      <w:pPr>
        <w:spacing w:line="240" w:lineRule="auto"/>
        <w:ind w:left="284"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План Синтеза Владыки действует 10 000 000 лет.</w:t>
      </w:r>
    </w:p>
    <w:p w14:paraId="371022CC" w14:textId="77777777" w:rsidR="00D14850" w:rsidRPr="00B11D29" w:rsidRDefault="00D14850" w:rsidP="00C137B4">
      <w:pPr>
        <w:numPr>
          <w:ilvl w:val="0"/>
          <w:numId w:val="91"/>
        </w:numPr>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b/>
          <w:sz w:val="24"/>
          <w:szCs w:val="24"/>
          <w:shd w:val="clear" w:color="auto" w:fill="FFFFFF"/>
        </w:rPr>
        <w:t xml:space="preserve">План Синтеза Аватара </w:t>
      </w:r>
      <w:r w:rsidRPr="00B11D29">
        <w:rPr>
          <w:rFonts w:ascii="Times New Roman" w:eastAsia="Calibri" w:hAnsi="Times New Roman" w:cs="Times New Roman"/>
          <w:sz w:val="24"/>
          <w:szCs w:val="24"/>
        </w:rPr>
        <w:t xml:space="preserve">включает разработку </w:t>
      </w:r>
      <w:r w:rsidRPr="00B11D29">
        <w:rPr>
          <w:rFonts w:ascii="Times New Roman" w:eastAsia="Calibri" w:hAnsi="Times New Roman" w:cs="Times New Roman"/>
          <w:sz w:val="24"/>
          <w:szCs w:val="24"/>
          <w:shd w:val="clear" w:color="auto" w:fill="FFFFFF"/>
        </w:rPr>
        <w:t xml:space="preserve">512-ти Однородных </w:t>
      </w:r>
      <w:r w:rsidRPr="00B11D29">
        <w:rPr>
          <w:rFonts w:ascii="Times New Roman" w:eastAsia="Calibri" w:hAnsi="Times New Roman" w:cs="Times New Roman"/>
          <w:sz w:val="24"/>
          <w:szCs w:val="24"/>
        </w:rPr>
        <w:t xml:space="preserve">Частей с однородными </w:t>
      </w:r>
      <w:r w:rsidRPr="00B11D29">
        <w:rPr>
          <w:rFonts w:ascii="Times New Roman" w:eastAsia="Calibri" w:hAnsi="Times New Roman" w:cs="Times New Roman"/>
          <w:sz w:val="24"/>
          <w:szCs w:val="24"/>
          <w:shd w:val="clear" w:color="auto" w:fill="FFFFFF"/>
        </w:rPr>
        <w:t>системами, аппаратами, частностями</w:t>
      </w:r>
      <w:r w:rsidRPr="00B11D29">
        <w:rPr>
          <w:rFonts w:ascii="Times New Roman" w:eastAsia="Calibri" w:hAnsi="Times New Roman" w:cs="Times New Roman"/>
          <w:sz w:val="24"/>
          <w:szCs w:val="24"/>
        </w:rPr>
        <w:t>, концентрируя 512 видов Воли ИВО и развивает однородную Телесность.</w:t>
      </w:r>
    </w:p>
    <w:p w14:paraId="0113C427"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Аватар развивается диалектикой Синтеза </w:t>
      </w:r>
      <w:proofErr w:type="spellStart"/>
      <w:r w:rsidRPr="00B11D29">
        <w:rPr>
          <w:rFonts w:ascii="Times New Roman" w:eastAsia="Calibri" w:hAnsi="Times New Roman" w:cs="Times New Roman"/>
          <w:sz w:val="24"/>
          <w:szCs w:val="24"/>
        </w:rPr>
        <w:t>Иерархизаций</w:t>
      </w:r>
      <w:proofErr w:type="spellEnd"/>
      <w:r w:rsidRPr="00B11D29">
        <w:rPr>
          <w:rFonts w:ascii="Times New Roman" w:eastAsia="Calibri" w:hAnsi="Times New Roman" w:cs="Times New Roman"/>
          <w:sz w:val="24"/>
          <w:szCs w:val="24"/>
        </w:rPr>
        <w:t xml:space="preserve">– умеет входить в иерархическую компетенцию в зависимости от задач и исполнения дела. У каждого Аватара Синтеза, </w:t>
      </w:r>
      <w:proofErr w:type="spellStart"/>
      <w:r w:rsidRPr="00B11D29">
        <w:rPr>
          <w:rFonts w:ascii="Times New Roman" w:eastAsia="Calibri" w:hAnsi="Times New Roman" w:cs="Times New Roman"/>
          <w:sz w:val="24"/>
          <w:szCs w:val="24"/>
        </w:rPr>
        <w:t>Аватарессы</w:t>
      </w:r>
      <w:proofErr w:type="spellEnd"/>
      <w:r w:rsidRPr="00B11D29">
        <w:rPr>
          <w:rFonts w:ascii="Times New Roman" w:eastAsia="Calibri" w:hAnsi="Times New Roman" w:cs="Times New Roman"/>
          <w:sz w:val="24"/>
          <w:szCs w:val="24"/>
        </w:rPr>
        <w:t xml:space="preserve"> Синтеза обязательно действует свой Диалектический Синтез.</w:t>
      </w:r>
    </w:p>
    <w:p w14:paraId="6E58D00D"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Аватара помогает Волей обработать Огонь на 100 млн. лет непрерывного развития. Четыре основных принципа действия Аватара:</w:t>
      </w:r>
    </w:p>
    <w:p w14:paraId="6032724A" w14:textId="77777777" w:rsidR="00D14850" w:rsidRPr="00B11D29" w:rsidRDefault="00D14850" w:rsidP="00C137B4">
      <w:pPr>
        <w:numPr>
          <w:ilvl w:val="0"/>
          <w:numId w:val="93"/>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Аватар служит другим, только потом думает о себе.</w:t>
      </w:r>
    </w:p>
    <w:p w14:paraId="0A577819" w14:textId="77777777" w:rsidR="00D14850" w:rsidRPr="00B11D29" w:rsidRDefault="00D14850" w:rsidP="00C137B4">
      <w:pPr>
        <w:numPr>
          <w:ilvl w:val="0"/>
          <w:numId w:val="93"/>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Аватар Волей перерабатывает Огонь.</w:t>
      </w:r>
    </w:p>
    <w:p w14:paraId="58A70A2F" w14:textId="77777777" w:rsidR="00D14850" w:rsidRPr="00B11D29" w:rsidRDefault="00D14850" w:rsidP="00C137B4">
      <w:pPr>
        <w:numPr>
          <w:ilvl w:val="0"/>
          <w:numId w:val="93"/>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Аватар несёт новое.</w:t>
      </w:r>
    </w:p>
    <w:p w14:paraId="1B3E8245" w14:textId="77777777" w:rsidR="00D14850" w:rsidRPr="00B11D29" w:rsidRDefault="00D14850" w:rsidP="00C137B4">
      <w:pPr>
        <w:numPr>
          <w:ilvl w:val="0"/>
          <w:numId w:val="93"/>
        </w:num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Аватар прямое явление ИВАС, ИВО.</w:t>
      </w:r>
    </w:p>
    <w:p w14:paraId="481858B3"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Метод Аватара – это новая перспектива развития ИВДИВО. </w:t>
      </w:r>
      <w:proofErr w:type="spellStart"/>
      <w:r w:rsidRPr="00B11D29">
        <w:rPr>
          <w:rFonts w:ascii="Times New Roman" w:eastAsia="Calibri" w:hAnsi="Times New Roman" w:cs="Times New Roman"/>
          <w:sz w:val="24"/>
          <w:szCs w:val="24"/>
        </w:rPr>
        <w:t>Аватарская</w:t>
      </w:r>
      <w:proofErr w:type="spellEnd"/>
      <w:r w:rsidRPr="00B11D29">
        <w:rPr>
          <w:rFonts w:ascii="Times New Roman" w:eastAsia="Calibri" w:hAnsi="Times New Roman" w:cs="Times New Roman"/>
          <w:sz w:val="24"/>
          <w:szCs w:val="24"/>
        </w:rPr>
        <w:t xml:space="preserve"> этика – это наши отношения с ИВ Отцом, с ИВАС КХ, с компетентными и окружающими нас людьми. У Аватара все пути от Отца, у остальных все пути к Отцу. У Аватара главное – синтез Веры и знания. Для Аватара важна правильная Позиция Наблюдателя.</w:t>
      </w:r>
    </w:p>
    <w:p w14:paraId="690F9761"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План Синтеза Аватара действует 100 000 000 лет.</w:t>
      </w:r>
    </w:p>
    <w:p w14:paraId="162F419A" w14:textId="77777777" w:rsidR="00D14850" w:rsidRPr="00B11D29" w:rsidRDefault="00D14850" w:rsidP="00C137B4">
      <w:pPr>
        <w:numPr>
          <w:ilvl w:val="0"/>
          <w:numId w:val="91"/>
        </w:numPr>
        <w:spacing w:after="0"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b/>
          <w:sz w:val="24"/>
          <w:szCs w:val="24"/>
          <w:shd w:val="clear" w:color="auto" w:fill="FFFFFF"/>
        </w:rPr>
        <w:t xml:space="preserve">План Синтеза Отца </w:t>
      </w:r>
      <w:r w:rsidRPr="00B11D29">
        <w:rPr>
          <w:rFonts w:ascii="Times New Roman" w:eastAsia="Calibri" w:hAnsi="Times New Roman" w:cs="Times New Roman"/>
          <w:sz w:val="24"/>
          <w:szCs w:val="24"/>
        </w:rPr>
        <w:t xml:space="preserve">включает реализацию </w:t>
      </w:r>
      <w:r w:rsidRPr="00B11D29">
        <w:rPr>
          <w:rFonts w:ascii="Times New Roman" w:eastAsia="Calibri" w:hAnsi="Times New Roman" w:cs="Times New Roman"/>
          <w:sz w:val="24"/>
          <w:szCs w:val="24"/>
          <w:shd w:val="clear" w:color="auto" w:fill="FFFFFF"/>
        </w:rPr>
        <w:t xml:space="preserve">512-ти Всеединых </w:t>
      </w:r>
      <w:r w:rsidRPr="00B11D29">
        <w:rPr>
          <w:rFonts w:ascii="Times New Roman" w:eastAsia="Calibri" w:hAnsi="Times New Roman" w:cs="Times New Roman"/>
          <w:sz w:val="24"/>
          <w:szCs w:val="24"/>
        </w:rPr>
        <w:t xml:space="preserve">Частей с всеедиными </w:t>
      </w:r>
      <w:r w:rsidRPr="00B11D29">
        <w:rPr>
          <w:rFonts w:ascii="Times New Roman" w:eastAsia="Calibri" w:hAnsi="Times New Roman" w:cs="Times New Roman"/>
          <w:sz w:val="24"/>
          <w:szCs w:val="24"/>
          <w:shd w:val="clear" w:color="auto" w:fill="FFFFFF"/>
        </w:rPr>
        <w:t>системами, аппаратами, частностями</w:t>
      </w:r>
      <w:r w:rsidRPr="00B11D29">
        <w:rPr>
          <w:rFonts w:ascii="Times New Roman" w:eastAsia="Calibri" w:hAnsi="Times New Roman" w:cs="Times New Roman"/>
          <w:sz w:val="24"/>
          <w:szCs w:val="24"/>
        </w:rPr>
        <w:t xml:space="preserve"> Человека, Ману, Будды, Христа, </w:t>
      </w:r>
      <w:proofErr w:type="spellStart"/>
      <w:r w:rsidRPr="00B11D29">
        <w:rPr>
          <w:rFonts w:ascii="Times New Roman" w:eastAsia="Calibri" w:hAnsi="Times New Roman" w:cs="Times New Roman"/>
          <w:sz w:val="24"/>
          <w:szCs w:val="24"/>
        </w:rPr>
        <w:t>Майтрейи</w:t>
      </w:r>
      <w:proofErr w:type="spellEnd"/>
      <w:r w:rsidRPr="00B11D29">
        <w:rPr>
          <w:rFonts w:ascii="Times New Roman" w:eastAsia="Calibri" w:hAnsi="Times New Roman" w:cs="Times New Roman"/>
          <w:sz w:val="24"/>
          <w:szCs w:val="24"/>
        </w:rPr>
        <w:t xml:space="preserve">, Теурга, Творца, Иерарха, Человека ИВО, Посвящённого ИВО, Служащего ИВО, Ипостаси ИВО, Учителя ИВО, Владыки ИВО, Аватара ИВО, Отца ИВО в концентрации 512-ти видов Синтеза ИВО. План Синтеза Отца вводит в применение </w:t>
      </w:r>
      <w:proofErr w:type="spellStart"/>
      <w:r w:rsidRPr="00B11D29">
        <w:rPr>
          <w:rFonts w:ascii="Times New Roman" w:eastAsia="Calibri" w:hAnsi="Times New Roman" w:cs="Times New Roman"/>
          <w:sz w:val="24"/>
          <w:szCs w:val="24"/>
        </w:rPr>
        <w:t>Ивдивостей</w:t>
      </w:r>
      <w:proofErr w:type="spellEnd"/>
      <w:r w:rsidRPr="00B11D29">
        <w:rPr>
          <w:rFonts w:ascii="Times New Roman" w:eastAsia="Calibri" w:hAnsi="Times New Roman" w:cs="Times New Roman"/>
          <w:sz w:val="24"/>
          <w:szCs w:val="24"/>
        </w:rPr>
        <w:t xml:space="preserve"> с насыщенностью компетенциями Синтеза в Изначально Вышестоящем Доме ИВО разных Архетипических Метагалактик и Октав. Умение синтезировать и творить Синтезом ИВО в Изначально Вышестоящем Доме ИВО. Разработка ИВДИВО каждого.</w:t>
      </w:r>
    </w:p>
    <w:p w14:paraId="2DF470DC"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План Синтеза Отца действует 1 000 000 000 лет.</w:t>
      </w:r>
    </w:p>
    <w:p w14:paraId="159A7F71" w14:textId="77777777" w:rsidR="00D14850" w:rsidRPr="00B11D29" w:rsidRDefault="00D14850" w:rsidP="00C137B4">
      <w:pPr>
        <w:numPr>
          <w:ilvl w:val="0"/>
          <w:numId w:val="91"/>
        </w:numPr>
        <w:spacing w:line="240" w:lineRule="auto"/>
        <w:ind w:left="0"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b/>
          <w:sz w:val="24"/>
          <w:szCs w:val="24"/>
          <w:shd w:val="clear" w:color="auto" w:fill="FFFFFF"/>
        </w:rPr>
        <w:t xml:space="preserve">План Синтеза ДК ИВДИВО </w:t>
      </w:r>
      <w:r w:rsidRPr="00B11D29">
        <w:rPr>
          <w:rFonts w:ascii="Times New Roman" w:eastAsia="Calibri" w:hAnsi="Times New Roman" w:cs="Times New Roman"/>
          <w:sz w:val="24"/>
          <w:szCs w:val="24"/>
        </w:rPr>
        <w:t>включает разработанность всех восьми уровней Частей с системами, аппаратами, частностями, включает разработанность всеми компетенциями, Ядрами Синтеза восьми курсов Синтеза ИВО. ДК ИВДИВО действует в 32-х Организациях ИВДИВО, 224 Управлениях ИВДИВО, 192 Отделах ИВДИВО.</w:t>
      </w:r>
    </w:p>
    <w:p w14:paraId="6317CB85"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 xml:space="preserve">Для разработки Плана Синтеза 8-рицы ДК ИВДИВО мы задействуем 16-рицу ИВДИВО-развития, где у нас появляется 8-ричная вариативность 16-рицы </w:t>
      </w:r>
      <w:r w:rsidRPr="00B11D29">
        <w:rPr>
          <w:rFonts w:ascii="Times New Roman" w:eastAsia="Calibri" w:hAnsi="Times New Roman" w:cs="Times New Roman"/>
          <w:b/>
          <w:bCs/>
          <w:sz w:val="24"/>
          <w:szCs w:val="24"/>
          <w:shd w:val="clear" w:color="auto" w:fill="FFFFFF"/>
        </w:rPr>
        <w:t>ИВДИВО-развития</w:t>
      </w:r>
      <w:r w:rsidRPr="00B11D29">
        <w:rPr>
          <w:rFonts w:ascii="Times New Roman" w:eastAsia="Calibri" w:hAnsi="Times New Roman" w:cs="Times New Roman"/>
          <w:b/>
          <w:sz w:val="24"/>
          <w:szCs w:val="24"/>
          <w:shd w:val="clear" w:color="auto" w:fill="FFFFFF"/>
        </w:rPr>
        <w:t>:</w:t>
      </w:r>
    </w:p>
    <w:p w14:paraId="22E7935F"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Жизни Человека</w:t>
      </w:r>
    </w:p>
    <w:p w14:paraId="290D6620"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Репликации Посвящённого</w:t>
      </w:r>
    </w:p>
    <w:p w14:paraId="02139F76"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Созидания Служащего</w:t>
      </w:r>
    </w:p>
    <w:p w14:paraId="45D9306F"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Творения Ипостаси</w:t>
      </w:r>
    </w:p>
    <w:p w14:paraId="3823DF81"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Любви Учителя</w:t>
      </w:r>
    </w:p>
    <w:p w14:paraId="534225CA"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Мудрости Владыки</w:t>
      </w:r>
    </w:p>
    <w:p w14:paraId="2BB08CA0"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Воли Аватара</w:t>
      </w:r>
    </w:p>
    <w:p w14:paraId="2F0FB296" w14:textId="77777777" w:rsidR="00D14850" w:rsidRPr="00B11D29" w:rsidRDefault="00D14850" w:rsidP="00C137B4">
      <w:pPr>
        <w:numPr>
          <w:ilvl w:val="0"/>
          <w:numId w:val="94"/>
        </w:num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16-рица ИВДИВО-развития Плана Синтеза ДК ИВДИВО</w:t>
      </w:r>
    </w:p>
    <w:p w14:paraId="084303E1" w14:textId="77777777" w:rsidR="00D14850" w:rsidRPr="00B11D29" w:rsidRDefault="00D14850" w:rsidP="00C137B4">
      <w:pPr>
        <w:spacing w:after="0" w:line="240" w:lineRule="auto"/>
        <w:ind w:firstLine="454"/>
        <w:contextualSpacing/>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Вариативность 16-рицы ИВДИВО-развития приведена в таблице 1.</w:t>
      </w:r>
    </w:p>
    <w:p w14:paraId="0DF88AFC" w14:textId="77777777" w:rsidR="00D14850" w:rsidRPr="00B11D29" w:rsidRDefault="00D14850" w:rsidP="00C137B4">
      <w:pPr>
        <w:spacing w:after="0" w:line="240" w:lineRule="auto"/>
        <w:ind w:firstLine="454"/>
        <w:contextualSpacing/>
        <w:jc w:val="right"/>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Таблица 1</w:t>
      </w:r>
    </w:p>
    <w:p w14:paraId="12F89A86" w14:textId="77777777" w:rsidR="00D14850" w:rsidRPr="00B11D29" w:rsidRDefault="00D14850" w:rsidP="00C137B4">
      <w:pPr>
        <w:spacing w:after="0" w:line="240" w:lineRule="auto"/>
        <w:ind w:firstLine="454"/>
        <w:contextualSpacing/>
        <w:jc w:val="center"/>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rPr>
        <w:t>16-рица ИВДИВО-развития 8-рицы каждого</w:t>
      </w:r>
    </w:p>
    <w:tbl>
      <w:tblPr>
        <w:tblW w:w="10469" w:type="dxa"/>
        <w:tblInd w:w="-289" w:type="dxa"/>
        <w:tblLayout w:type="fixed"/>
        <w:tblLook w:val="0400" w:firstRow="0" w:lastRow="0" w:firstColumn="0" w:lastColumn="0" w:noHBand="0" w:noVBand="1"/>
      </w:tblPr>
      <w:tblGrid>
        <w:gridCol w:w="404"/>
        <w:gridCol w:w="1134"/>
        <w:gridCol w:w="1276"/>
        <w:gridCol w:w="1276"/>
        <w:gridCol w:w="1276"/>
        <w:gridCol w:w="1275"/>
        <w:gridCol w:w="1276"/>
        <w:gridCol w:w="1276"/>
        <w:gridCol w:w="1276"/>
      </w:tblGrid>
      <w:tr w:rsidR="00D14850" w:rsidRPr="00D71257" w14:paraId="5370945D" w14:textId="77777777" w:rsidTr="00E81662">
        <w:trPr>
          <w:trHeight w:val="710"/>
        </w:trPr>
        <w:tc>
          <w:tcPr>
            <w:tcW w:w="40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4CCA43"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bookmarkStart w:id="100" w:name="_MON_1752342586"/>
            <w:bookmarkEnd w:id="100"/>
            <w:r w:rsidRPr="00D71257">
              <w:rPr>
                <w:rFonts w:ascii="Times New Roman" w:eastAsia="Times New Roman" w:hAnsi="Times New Roman" w:cs="Times New Roman"/>
                <w:b/>
                <w:sz w:val="18"/>
                <w:szCs w:val="18"/>
                <w:lang w:eastAsia="ru-RU"/>
              </w:rPr>
              <w:t>№</w:t>
            </w:r>
          </w:p>
        </w:tc>
        <w:tc>
          <w:tcPr>
            <w:tcW w:w="1134" w:type="dxa"/>
            <w:tcBorders>
              <w:top w:val="single" w:sz="4" w:space="0" w:color="000000"/>
              <w:left w:val="nil"/>
              <w:bottom w:val="single" w:sz="4" w:space="0" w:color="000000"/>
              <w:right w:val="single" w:sz="4" w:space="0" w:color="000000"/>
            </w:tcBorders>
            <w:shd w:val="clear" w:color="auto" w:fill="E7E6E6"/>
            <w:vAlign w:val="center"/>
          </w:tcPr>
          <w:p w14:paraId="2AF86666"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Человека</w:t>
            </w:r>
          </w:p>
        </w:tc>
        <w:tc>
          <w:tcPr>
            <w:tcW w:w="1276" w:type="dxa"/>
            <w:tcBorders>
              <w:top w:val="single" w:sz="4" w:space="0" w:color="000000"/>
              <w:left w:val="nil"/>
              <w:bottom w:val="single" w:sz="4" w:space="0" w:color="000000"/>
              <w:right w:val="single" w:sz="4" w:space="0" w:color="000000"/>
            </w:tcBorders>
            <w:shd w:val="clear" w:color="auto" w:fill="E7E6E6"/>
            <w:vAlign w:val="center"/>
          </w:tcPr>
          <w:p w14:paraId="167D2CC7"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Посвящённого</w:t>
            </w:r>
          </w:p>
        </w:tc>
        <w:tc>
          <w:tcPr>
            <w:tcW w:w="1276" w:type="dxa"/>
            <w:tcBorders>
              <w:top w:val="single" w:sz="4" w:space="0" w:color="000000"/>
              <w:left w:val="nil"/>
              <w:bottom w:val="single" w:sz="4" w:space="0" w:color="000000"/>
              <w:right w:val="single" w:sz="4" w:space="0" w:color="000000"/>
            </w:tcBorders>
            <w:shd w:val="clear" w:color="auto" w:fill="E7E6E6"/>
            <w:vAlign w:val="center"/>
          </w:tcPr>
          <w:p w14:paraId="5B2B79FA"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Служащего</w:t>
            </w:r>
          </w:p>
        </w:tc>
        <w:tc>
          <w:tcPr>
            <w:tcW w:w="1276" w:type="dxa"/>
            <w:tcBorders>
              <w:top w:val="single" w:sz="4" w:space="0" w:color="000000"/>
              <w:left w:val="nil"/>
              <w:bottom w:val="single" w:sz="4" w:space="0" w:color="000000"/>
              <w:right w:val="single" w:sz="4" w:space="0" w:color="000000"/>
            </w:tcBorders>
            <w:shd w:val="clear" w:color="auto" w:fill="E7E6E6"/>
            <w:vAlign w:val="center"/>
          </w:tcPr>
          <w:p w14:paraId="2DF341B1"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Ипостаси</w:t>
            </w:r>
          </w:p>
        </w:tc>
        <w:tc>
          <w:tcPr>
            <w:tcW w:w="1275" w:type="dxa"/>
            <w:tcBorders>
              <w:top w:val="single" w:sz="4" w:space="0" w:color="000000"/>
              <w:left w:val="nil"/>
              <w:bottom w:val="single" w:sz="4" w:space="0" w:color="000000"/>
              <w:right w:val="single" w:sz="4" w:space="0" w:color="000000"/>
            </w:tcBorders>
            <w:shd w:val="clear" w:color="auto" w:fill="E7E6E6"/>
            <w:vAlign w:val="center"/>
          </w:tcPr>
          <w:p w14:paraId="682BDCEB"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Учителя</w:t>
            </w:r>
          </w:p>
        </w:tc>
        <w:tc>
          <w:tcPr>
            <w:tcW w:w="1276" w:type="dxa"/>
            <w:tcBorders>
              <w:top w:val="single" w:sz="4" w:space="0" w:color="000000"/>
              <w:left w:val="nil"/>
              <w:bottom w:val="single" w:sz="4" w:space="0" w:color="000000"/>
              <w:right w:val="single" w:sz="4" w:space="0" w:color="000000"/>
            </w:tcBorders>
            <w:shd w:val="clear" w:color="auto" w:fill="E7E6E6"/>
            <w:vAlign w:val="center"/>
          </w:tcPr>
          <w:p w14:paraId="75C7175B"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Владыки</w:t>
            </w:r>
          </w:p>
        </w:tc>
        <w:tc>
          <w:tcPr>
            <w:tcW w:w="1276" w:type="dxa"/>
            <w:tcBorders>
              <w:top w:val="single" w:sz="4" w:space="0" w:color="000000"/>
              <w:left w:val="nil"/>
              <w:bottom w:val="single" w:sz="4" w:space="0" w:color="000000"/>
              <w:right w:val="single" w:sz="4" w:space="0" w:color="000000"/>
            </w:tcBorders>
            <w:shd w:val="clear" w:color="auto" w:fill="E7E6E6"/>
            <w:vAlign w:val="center"/>
          </w:tcPr>
          <w:p w14:paraId="71D80527"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Аватара</w:t>
            </w:r>
          </w:p>
        </w:tc>
        <w:tc>
          <w:tcPr>
            <w:tcW w:w="1276" w:type="dxa"/>
            <w:tcBorders>
              <w:top w:val="single" w:sz="4" w:space="0" w:color="000000"/>
              <w:left w:val="nil"/>
              <w:bottom w:val="single" w:sz="4" w:space="0" w:color="000000"/>
              <w:right w:val="single" w:sz="4" w:space="0" w:color="000000"/>
            </w:tcBorders>
            <w:shd w:val="clear" w:color="auto" w:fill="E7E6E6"/>
            <w:vAlign w:val="center"/>
          </w:tcPr>
          <w:p w14:paraId="074A9631" w14:textId="77777777" w:rsidR="00D14850" w:rsidRPr="00D71257" w:rsidRDefault="00D14850" w:rsidP="00D71257">
            <w:pPr>
              <w:spacing w:after="0" w:line="240" w:lineRule="auto"/>
              <w:jc w:val="center"/>
              <w:rPr>
                <w:rFonts w:ascii="Times New Roman" w:eastAsia="Times New Roman" w:hAnsi="Times New Roman" w:cs="Times New Roman"/>
                <w:b/>
                <w:color w:val="0070C0"/>
                <w:sz w:val="18"/>
                <w:szCs w:val="18"/>
                <w:lang w:eastAsia="ru-RU"/>
              </w:rPr>
            </w:pPr>
            <w:r w:rsidRPr="00D71257">
              <w:rPr>
                <w:rFonts w:ascii="Times New Roman" w:eastAsia="Times New Roman" w:hAnsi="Times New Roman" w:cs="Times New Roman"/>
                <w:b/>
                <w:color w:val="0070C0"/>
                <w:sz w:val="18"/>
                <w:szCs w:val="18"/>
                <w:lang w:eastAsia="ru-RU"/>
              </w:rPr>
              <w:t>16-рица ИВДИВО-развития Отца</w:t>
            </w:r>
          </w:p>
        </w:tc>
      </w:tr>
      <w:tr w:rsidR="00D14850" w:rsidRPr="00D71257" w14:paraId="583DC311"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20F8A754"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16</w:t>
            </w:r>
          </w:p>
        </w:tc>
        <w:tc>
          <w:tcPr>
            <w:tcW w:w="1134" w:type="dxa"/>
            <w:tcBorders>
              <w:top w:val="nil"/>
              <w:left w:val="nil"/>
              <w:bottom w:val="single" w:sz="4" w:space="0" w:color="000000"/>
              <w:right w:val="single" w:sz="4" w:space="0" w:color="000000"/>
            </w:tcBorders>
            <w:shd w:val="clear" w:color="auto" w:fill="auto"/>
            <w:vAlign w:val="center"/>
          </w:tcPr>
          <w:p w14:paraId="7E37F86F"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Жизни</w:t>
            </w:r>
          </w:p>
        </w:tc>
        <w:tc>
          <w:tcPr>
            <w:tcW w:w="1276" w:type="dxa"/>
            <w:tcBorders>
              <w:top w:val="nil"/>
              <w:left w:val="nil"/>
              <w:bottom w:val="single" w:sz="4" w:space="0" w:color="000000"/>
              <w:right w:val="single" w:sz="4" w:space="0" w:color="000000"/>
            </w:tcBorders>
            <w:shd w:val="clear" w:color="auto" w:fill="auto"/>
            <w:vAlign w:val="center"/>
          </w:tcPr>
          <w:p w14:paraId="4442BFFF"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Репликации</w:t>
            </w:r>
          </w:p>
        </w:tc>
        <w:tc>
          <w:tcPr>
            <w:tcW w:w="1276" w:type="dxa"/>
            <w:tcBorders>
              <w:top w:val="nil"/>
              <w:left w:val="nil"/>
              <w:bottom w:val="single" w:sz="4" w:space="0" w:color="000000"/>
              <w:right w:val="single" w:sz="4" w:space="0" w:color="000000"/>
            </w:tcBorders>
            <w:shd w:val="clear" w:color="auto" w:fill="auto"/>
            <w:vAlign w:val="center"/>
          </w:tcPr>
          <w:p w14:paraId="4FCC754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Созидания</w:t>
            </w:r>
          </w:p>
        </w:tc>
        <w:tc>
          <w:tcPr>
            <w:tcW w:w="1276" w:type="dxa"/>
            <w:tcBorders>
              <w:top w:val="nil"/>
              <w:left w:val="nil"/>
              <w:bottom w:val="single" w:sz="4" w:space="0" w:color="000000"/>
              <w:right w:val="single" w:sz="4" w:space="0" w:color="000000"/>
            </w:tcBorders>
            <w:shd w:val="clear" w:color="auto" w:fill="auto"/>
            <w:vAlign w:val="center"/>
          </w:tcPr>
          <w:p w14:paraId="71BBDDE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Творения</w:t>
            </w:r>
          </w:p>
        </w:tc>
        <w:tc>
          <w:tcPr>
            <w:tcW w:w="1275" w:type="dxa"/>
            <w:tcBorders>
              <w:top w:val="nil"/>
              <w:left w:val="nil"/>
              <w:bottom w:val="single" w:sz="4" w:space="0" w:color="000000"/>
              <w:right w:val="single" w:sz="4" w:space="0" w:color="000000"/>
            </w:tcBorders>
            <w:shd w:val="clear" w:color="auto" w:fill="auto"/>
            <w:vAlign w:val="center"/>
          </w:tcPr>
          <w:p w14:paraId="4F3C370A"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Любви</w:t>
            </w:r>
          </w:p>
        </w:tc>
        <w:tc>
          <w:tcPr>
            <w:tcW w:w="1276" w:type="dxa"/>
            <w:tcBorders>
              <w:top w:val="nil"/>
              <w:left w:val="nil"/>
              <w:bottom w:val="single" w:sz="4" w:space="0" w:color="000000"/>
              <w:right w:val="single" w:sz="4" w:space="0" w:color="000000"/>
            </w:tcBorders>
            <w:shd w:val="clear" w:color="auto" w:fill="auto"/>
            <w:vAlign w:val="center"/>
          </w:tcPr>
          <w:p w14:paraId="541851EC"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Мудрости</w:t>
            </w:r>
          </w:p>
        </w:tc>
        <w:tc>
          <w:tcPr>
            <w:tcW w:w="1276" w:type="dxa"/>
            <w:tcBorders>
              <w:top w:val="nil"/>
              <w:left w:val="nil"/>
              <w:bottom w:val="single" w:sz="4" w:space="0" w:color="000000"/>
              <w:right w:val="single" w:sz="4" w:space="0" w:color="000000"/>
            </w:tcBorders>
            <w:shd w:val="clear" w:color="auto" w:fill="auto"/>
            <w:vAlign w:val="center"/>
          </w:tcPr>
          <w:p w14:paraId="440BBC0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Воли</w:t>
            </w:r>
          </w:p>
        </w:tc>
        <w:tc>
          <w:tcPr>
            <w:tcW w:w="1276" w:type="dxa"/>
            <w:tcBorders>
              <w:top w:val="nil"/>
              <w:left w:val="nil"/>
              <w:bottom w:val="single" w:sz="4" w:space="0" w:color="000000"/>
              <w:right w:val="single" w:sz="4" w:space="0" w:color="000000"/>
            </w:tcBorders>
            <w:shd w:val="clear" w:color="auto" w:fill="auto"/>
            <w:vAlign w:val="center"/>
          </w:tcPr>
          <w:p w14:paraId="11392499"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Синтез Синтеза</w:t>
            </w:r>
          </w:p>
        </w:tc>
      </w:tr>
      <w:tr w:rsidR="00D14850" w:rsidRPr="00D71257" w14:paraId="7D39CF22"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547159F0"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15</w:t>
            </w:r>
          </w:p>
        </w:tc>
        <w:tc>
          <w:tcPr>
            <w:tcW w:w="1134" w:type="dxa"/>
            <w:tcBorders>
              <w:top w:val="nil"/>
              <w:left w:val="nil"/>
              <w:bottom w:val="single" w:sz="4" w:space="0" w:color="000000"/>
              <w:right w:val="single" w:sz="4" w:space="0" w:color="000000"/>
            </w:tcBorders>
            <w:shd w:val="clear" w:color="auto" w:fill="auto"/>
            <w:vAlign w:val="center"/>
          </w:tcPr>
          <w:p w14:paraId="1B94223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Жизни</w:t>
            </w:r>
          </w:p>
        </w:tc>
        <w:tc>
          <w:tcPr>
            <w:tcW w:w="1276" w:type="dxa"/>
            <w:tcBorders>
              <w:top w:val="nil"/>
              <w:left w:val="nil"/>
              <w:bottom w:val="single" w:sz="4" w:space="0" w:color="000000"/>
              <w:right w:val="single" w:sz="4" w:space="0" w:color="000000"/>
            </w:tcBorders>
            <w:shd w:val="clear" w:color="auto" w:fill="auto"/>
            <w:vAlign w:val="center"/>
          </w:tcPr>
          <w:p w14:paraId="1CF112D0"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Репликации</w:t>
            </w:r>
          </w:p>
        </w:tc>
        <w:tc>
          <w:tcPr>
            <w:tcW w:w="1276" w:type="dxa"/>
            <w:tcBorders>
              <w:top w:val="nil"/>
              <w:left w:val="nil"/>
              <w:bottom w:val="single" w:sz="4" w:space="0" w:color="000000"/>
              <w:right w:val="single" w:sz="4" w:space="0" w:color="000000"/>
            </w:tcBorders>
            <w:shd w:val="clear" w:color="auto" w:fill="auto"/>
            <w:vAlign w:val="center"/>
          </w:tcPr>
          <w:p w14:paraId="676B7AF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Созидания</w:t>
            </w:r>
          </w:p>
        </w:tc>
        <w:tc>
          <w:tcPr>
            <w:tcW w:w="1276" w:type="dxa"/>
            <w:tcBorders>
              <w:top w:val="nil"/>
              <w:left w:val="nil"/>
              <w:bottom w:val="single" w:sz="4" w:space="0" w:color="000000"/>
              <w:right w:val="single" w:sz="4" w:space="0" w:color="000000"/>
            </w:tcBorders>
            <w:shd w:val="clear" w:color="auto" w:fill="auto"/>
            <w:vAlign w:val="center"/>
          </w:tcPr>
          <w:p w14:paraId="2158776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Творения</w:t>
            </w:r>
          </w:p>
        </w:tc>
        <w:tc>
          <w:tcPr>
            <w:tcW w:w="1275" w:type="dxa"/>
            <w:tcBorders>
              <w:top w:val="nil"/>
              <w:left w:val="nil"/>
              <w:bottom w:val="single" w:sz="4" w:space="0" w:color="000000"/>
              <w:right w:val="single" w:sz="4" w:space="0" w:color="000000"/>
            </w:tcBorders>
            <w:shd w:val="clear" w:color="auto" w:fill="auto"/>
            <w:vAlign w:val="center"/>
          </w:tcPr>
          <w:p w14:paraId="59E94398"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Любви</w:t>
            </w:r>
          </w:p>
        </w:tc>
        <w:tc>
          <w:tcPr>
            <w:tcW w:w="1276" w:type="dxa"/>
            <w:tcBorders>
              <w:top w:val="nil"/>
              <w:left w:val="nil"/>
              <w:bottom w:val="single" w:sz="4" w:space="0" w:color="000000"/>
              <w:right w:val="single" w:sz="4" w:space="0" w:color="000000"/>
            </w:tcBorders>
            <w:shd w:val="clear" w:color="auto" w:fill="auto"/>
            <w:vAlign w:val="center"/>
          </w:tcPr>
          <w:p w14:paraId="64D2F94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Мудрости</w:t>
            </w:r>
          </w:p>
        </w:tc>
        <w:tc>
          <w:tcPr>
            <w:tcW w:w="1276" w:type="dxa"/>
            <w:tcBorders>
              <w:top w:val="nil"/>
              <w:left w:val="nil"/>
              <w:bottom w:val="single" w:sz="4" w:space="0" w:color="000000"/>
              <w:right w:val="single" w:sz="4" w:space="0" w:color="000000"/>
            </w:tcBorders>
            <w:shd w:val="clear" w:color="auto" w:fill="auto"/>
            <w:vAlign w:val="center"/>
          </w:tcPr>
          <w:p w14:paraId="0CB1270E"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Воли</w:t>
            </w:r>
          </w:p>
        </w:tc>
        <w:tc>
          <w:tcPr>
            <w:tcW w:w="1276" w:type="dxa"/>
            <w:tcBorders>
              <w:top w:val="nil"/>
              <w:left w:val="nil"/>
              <w:bottom w:val="single" w:sz="4" w:space="0" w:color="000000"/>
              <w:right w:val="single" w:sz="4" w:space="0" w:color="000000"/>
            </w:tcBorders>
            <w:shd w:val="clear" w:color="auto" w:fill="auto"/>
            <w:vAlign w:val="center"/>
          </w:tcPr>
          <w:p w14:paraId="033401E8"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Воля Синтеза</w:t>
            </w:r>
          </w:p>
        </w:tc>
      </w:tr>
      <w:tr w:rsidR="00D14850" w:rsidRPr="00D71257" w14:paraId="234277CA"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2DCC51DA"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14</w:t>
            </w:r>
          </w:p>
        </w:tc>
        <w:tc>
          <w:tcPr>
            <w:tcW w:w="1134" w:type="dxa"/>
            <w:tcBorders>
              <w:top w:val="nil"/>
              <w:left w:val="nil"/>
              <w:bottom w:val="single" w:sz="4" w:space="0" w:color="000000"/>
              <w:right w:val="single" w:sz="4" w:space="0" w:color="000000"/>
            </w:tcBorders>
            <w:shd w:val="clear" w:color="auto" w:fill="auto"/>
            <w:vAlign w:val="center"/>
          </w:tcPr>
          <w:p w14:paraId="126CE46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Жизни</w:t>
            </w:r>
          </w:p>
        </w:tc>
        <w:tc>
          <w:tcPr>
            <w:tcW w:w="1276" w:type="dxa"/>
            <w:tcBorders>
              <w:top w:val="nil"/>
              <w:left w:val="nil"/>
              <w:bottom w:val="single" w:sz="4" w:space="0" w:color="000000"/>
              <w:right w:val="single" w:sz="4" w:space="0" w:color="000000"/>
            </w:tcBorders>
            <w:shd w:val="clear" w:color="auto" w:fill="auto"/>
            <w:vAlign w:val="center"/>
          </w:tcPr>
          <w:p w14:paraId="7682EC7A"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Репликации</w:t>
            </w:r>
          </w:p>
        </w:tc>
        <w:tc>
          <w:tcPr>
            <w:tcW w:w="1276" w:type="dxa"/>
            <w:tcBorders>
              <w:top w:val="nil"/>
              <w:left w:val="nil"/>
              <w:bottom w:val="single" w:sz="4" w:space="0" w:color="000000"/>
              <w:right w:val="single" w:sz="4" w:space="0" w:color="000000"/>
            </w:tcBorders>
            <w:shd w:val="clear" w:color="auto" w:fill="auto"/>
            <w:vAlign w:val="center"/>
          </w:tcPr>
          <w:p w14:paraId="17B6F2D8"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Созидания</w:t>
            </w:r>
          </w:p>
        </w:tc>
        <w:tc>
          <w:tcPr>
            <w:tcW w:w="1276" w:type="dxa"/>
            <w:tcBorders>
              <w:top w:val="nil"/>
              <w:left w:val="nil"/>
              <w:bottom w:val="single" w:sz="4" w:space="0" w:color="000000"/>
              <w:right w:val="single" w:sz="4" w:space="0" w:color="000000"/>
            </w:tcBorders>
            <w:shd w:val="clear" w:color="auto" w:fill="auto"/>
            <w:vAlign w:val="center"/>
          </w:tcPr>
          <w:p w14:paraId="608EF8F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Творения</w:t>
            </w:r>
          </w:p>
        </w:tc>
        <w:tc>
          <w:tcPr>
            <w:tcW w:w="1275" w:type="dxa"/>
            <w:tcBorders>
              <w:top w:val="nil"/>
              <w:left w:val="nil"/>
              <w:bottom w:val="single" w:sz="4" w:space="0" w:color="000000"/>
              <w:right w:val="single" w:sz="4" w:space="0" w:color="000000"/>
            </w:tcBorders>
            <w:shd w:val="clear" w:color="auto" w:fill="auto"/>
            <w:vAlign w:val="center"/>
          </w:tcPr>
          <w:p w14:paraId="67F149C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Любви</w:t>
            </w:r>
          </w:p>
        </w:tc>
        <w:tc>
          <w:tcPr>
            <w:tcW w:w="1276" w:type="dxa"/>
            <w:tcBorders>
              <w:top w:val="nil"/>
              <w:left w:val="nil"/>
              <w:bottom w:val="single" w:sz="4" w:space="0" w:color="000000"/>
              <w:right w:val="single" w:sz="4" w:space="0" w:color="000000"/>
            </w:tcBorders>
            <w:shd w:val="clear" w:color="auto" w:fill="auto"/>
            <w:vAlign w:val="center"/>
          </w:tcPr>
          <w:p w14:paraId="2EA77C4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Мудрости</w:t>
            </w:r>
          </w:p>
        </w:tc>
        <w:tc>
          <w:tcPr>
            <w:tcW w:w="1276" w:type="dxa"/>
            <w:tcBorders>
              <w:top w:val="nil"/>
              <w:left w:val="nil"/>
              <w:bottom w:val="single" w:sz="4" w:space="0" w:color="000000"/>
              <w:right w:val="single" w:sz="4" w:space="0" w:color="000000"/>
            </w:tcBorders>
            <w:shd w:val="clear" w:color="auto" w:fill="auto"/>
            <w:vAlign w:val="center"/>
          </w:tcPr>
          <w:p w14:paraId="6A56AF3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Воли</w:t>
            </w:r>
          </w:p>
        </w:tc>
        <w:tc>
          <w:tcPr>
            <w:tcW w:w="1276" w:type="dxa"/>
            <w:tcBorders>
              <w:top w:val="nil"/>
              <w:left w:val="nil"/>
              <w:bottom w:val="single" w:sz="4" w:space="0" w:color="000000"/>
              <w:right w:val="single" w:sz="4" w:space="0" w:color="000000"/>
            </w:tcBorders>
            <w:shd w:val="clear" w:color="auto" w:fill="auto"/>
            <w:vAlign w:val="center"/>
          </w:tcPr>
          <w:p w14:paraId="1A8CB68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Мудрость Синтеза</w:t>
            </w:r>
          </w:p>
        </w:tc>
      </w:tr>
      <w:tr w:rsidR="00D71257" w:rsidRPr="00D71257" w14:paraId="2363FA2E"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4E766069" w14:textId="77777777" w:rsidR="00D71257" w:rsidRPr="00D71257" w:rsidRDefault="00D71257" w:rsidP="00D71257">
            <w:pPr>
              <w:spacing w:after="0" w:line="240" w:lineRule="auto"/>
              <w:jc w:val="center"/>
              <w:rPr>
                <w:rFonts w:ascii="Times New Roman" w:eastAsia="Times New Roman" w:hAnsi="Times New Roman" w:cs="Times New Roman"/>
                <w:b/>
                <w:sz w:val="18"/>
                <w:szCs w:val="18"/>
                <w:lang w:eastAsia="ru-RU"/>
              </w:rPr>
            </w:pPr>
          </w:p>
        </w:tc>
        <w:tc>
          <w:tcPr>
            <w:tcW w:w="1134" w:type="dxa"/>
            <w:tcBorders>
              <w:top w:val="nil"/>
              <w:left w:val="nil"/>
              <w:bottom w:val="single" w:sz="4" w:space="0" w:color="000000"/>
              <w:right w:val="single" w:sz="4" w:space="0" w:color="000000"/>
            </w:tcBorders>
            <w:shd w:val="clear" w:color="auto" w:fill="auto"/>
            <w:vAlign w:val="center"/>
          </w:tcPr>
          <w:p w14:paraId="2E5D73BD"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000000"/>
              <w:right w:val="single" w:sz="4" w:space="0" w:color="000000"/>
            </w:tcBorders>
            <w:shd w:val="clear" w:color="auto" w:fill="auto"/>
            <w:vAlign w:val="center"/>
          </w:tcPr>
          <w:p w14:paraId="522DDA19"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000000"/>
              <w:right w:val="single" w:sz="4" w:space="0" w:color="000000"/>
            </w:tcBorders>
            <w:shd w:val="clear" w:color="auto" w:fill="auto"/>
            <w:vAlign w:val="center"/>
          </w:tcPr>
          <w:p w14:paraId="4414D303"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000000"/>
              <w:right w:val="single" w:sz="4" w:space="0" w:color="000000"/>
            </w:tcBorders>
            <w:shd w:val="clear" w:color="auto" w:fill="auto"/>
            <w:vAlign w:val="center"/>
          </w:tcPr>
          <w:p w14:paraId="6DF00370"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c>
          <w:tcPr>
            <w:tcW w:w="1275" w:type="dxa"/>
            <w:tcBorders>
              <w:top w:val="nil"/>
              <w:left w:val="nil"/>
              <w:bottom w:val="single" w:sz="4" w:space="0" w:color="000000"/>
              <w:right w:val="single" w:sz="4" w:space="0" w:color="000000"/>
            </w:tcBorders>
            <w:shd w:val="clear" w:color="auto" w:fill="auto"/>
            <w:vAlign w:val="center"/>
          </w:tcPr>
          <w:p w14:paraId="2BC0C85D"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000000"/>
              <w:right w:val="single" w:sz="4" w:space="0" w:color="000000"/>
            </w:tcBorders>
            <w:shd w:val="clear" w:color="auto" w:fill="auto"/>
            <w:vAlign w:val="center"/>
          </w:tcPr>
          <w:p w14:paraId="1DD36830"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000000"/>
              <w:right w:val="single" w:sz="4" w:space="0" w:color="000000"/>
            </w:tcBorders>
            <w:shd w:val="clear" w:color="auto" w:fill="auto"/>
            <w:vAlign w:val="center"/>
          </w:tcPr>
          <w:p w14:paraId="5250A917"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000000"/>
              <w:right w:val="single" w:sz="4" w:space="0" w:color="000000"/>
            </w:tcBorders>
            <w:shd w:val="clear" w:color="auto" w:fill="auto"/>
            <w:vAlign w:val="center"/>
          </w:tcPr>
          <w:p w14:paraId="7B73C546" w14:textId="77777777" w:rsidR="00D71257" w:rsidRPr="00D71257" w:rsidRDefault="00D71257" w:rsidP="00D71257">
            <w:pPr>
              <w:spacing w:after="0" w:line="240" w:lineRule="auto"/>
              <w:rPr>
                <w:rFonts w:ascii="Times New Roman" w:eastAsia="Times New Roman" w:hAnsi="Times New Roman" w:cs="Times New Roman"/>
                <w:color w:val="000000"/>
                <w:sz w:val="18"/>
                <w:szCs w:val="18"/>
                <w:lang w:eastAsia="ru-RU"/>
              </w:rPr>
            </w:pPr>
          </w:p>
        </w:tc>
      </w:tr>
      <w:tr w:rsidR="00D14850" w:rsidRPr="00D71257" w14:paraId="04DE46F1"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47FA3CB3"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13</w:t>
            </w:r>
          </w:p>
        </w:tc>
        <w:tc>
          <w:tcPr>
            <w:tcW w:w="1134" w:type="dxa"/>
            <w:tcBorders>
              <w:top w:val="nil"/>
              <w:left w:val="nil"/>
              <w:bottom w:val="single" w:sz="4" w:space="0" w:color="000000"/>
              <w:right w:val="single" w:sz="4" w:space="0" w:color="000000"/>
            </w:tcBorders>
            <w:shd w:val="clear" w:color="auto" w:fill="auto"/>
            <w:vAlign w:val="center"/>
          </w:tcPr>
          <w:p w14:paraId="65F7815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Жизни</w:t>
            </w:r>
          </w:p>
        </w:tc>
        <w:tc>
          <w:tcPr>
            <w:tcW w:w="1276" w:type="dxa"/>
            <w:tcBorders>
              <w:top w:val="nil"/>
              <w:left w:val="nil"/>
              <w:bottom w:val="single" w:sz="4" w:space="0" w:color="000000"/>
              <w:right w:val="single" w:sz="4" w:space="0" w:color="000000"/>
            </w:tcBorders>
            <w:shd w:val="clear" w:color="auto" w:fill="auto"/>
            <w:vAlign w:val="center"/>
          </w:tcPr>
          <w:p w14:paraId="63297FB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Репликации</w:t>
            </w:r>
          </w:p>
        </w:tc>
        <w:tc>
          <w:tcPr>
            <w:tcW w:w="1276" w:type="dxa"/>
            <w:tcBorders>
              <w:top w:val="nil"/>
              <w:left w:val="nil"/>
              <w:bottom w:val="single" w:sz="4" w:space="0" w:color="000000"/>
              <w:right w:val="single" w:sz="4" w:space="0" w:color="000000"/>
            </w:tcBorders>
            <w:shd w:val="clear" w:color="auto" w:fill="auto"/>
            <w:vAlign w:val="center"/>
          </w:tcPr>
          <w:p w14:paraId="4A1516D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Созидания</w:t>
            </w:r>
          </w:p>
        </w:tc>
        <w:tc>
          <w:tcPr>
            <w:tcW w:w="1276" w:type="dxa"/>
            <w:tcBorders>
              <w:top w:val="nil"/>
              <w:left w:val="nil"/>
              <w:bottom w:val="single" w:sz="4" w:space="0" w:color="000000"/>
              <w:right w:val="single" w:sz="4" w:space="0" w:color="000000"/>
            </w:tcBorders>
            <w:shd w:val="clear" w:color="auto" w:fill="auto"/>
            <w:vAlign w:val="center"/>
          </w:tcPr>
          <w:p w14:paraId="26196EDA"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Творения</w:t>
            </w:r>
          </w:p>
        </w:tc>
        <w:tc>
          <w:tcPr>
            <w:tcW w:w="1275" w:type="dxa"/>
            <w:tcBorders>
              <w:top w:val="nil"/>
              <w:left w:val="nil"/>
              <w:bottom w:val="single" w:sz="4" w:space="0" w:color="000000"/>
              <w:right w:val="single" w:sz="4" w:space="0" w:color="000000"/>
            </w:tcBorders>
            <w:shd w:val="clear" w:color="auto" w:fill="auto"/>
            <w:vAlign w:val="center"/>
          </w:tcPr>
          <w:p w14:paraId="38BE5EA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Любви</w:t>
            </w:r>
          </w:p>
        </w:tc>
        <w:tc>
          <w:tcPr>
            <w:tcW w:w="1276" w:type="dxa"/>
            <w:tcBorders>
              <w:top w:val="nil"/>
              <w:left w:val="nil"/>
              <w:bottom w:val="single" w:sz="4" w:space="0" w:color="000000"/>
              <w:right w:val="single" w:sz="4" w:space="0" w:color="000000"/>
            </w:tcBorders>
            <w:shd w:val="clear" w:color="auto" w:fill="auto"/>
            <w:vAlign w:val="center"/>
          </w:tcPr>
          <w:p w14:paraId="7A416AF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Мудрости</w:t>
            </w:r>
          </w:p>
        </w:tc>
        <w:tc>
          <w:tcPr>
            <w:tcW w:w="1276" w:type="dxa"/>
            <w:tcBorders>
              <w:top w:val="nil"/>
              <w:left w:val="nil"/>
              <w:bottom w:val="single" w:sz="4" w:space="0" w:color="000000"/>
              <w:right w:val="single" w:sz="4" w:space="0" w:color="000000"/>
            </w:tcBorders>
            <w:shd w:val="clear" w:color="auto" w:fill="auto"/>
            <w:vAlign w:val="center"/>
          </w:tcPr>
          <w:p w14:paraId="3AB1076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Воли</w:t>
            </w:r>
          </w:p>
        </w:tc>
        <w:tc>
          <w:tcPr>
            <w:tcW w:w="1276" w:type="dxa"/>
            <w:tcBorders>
              <w:top w:val="nil"/>
              <w:left w:val="nil"/>
              <w:bottom w:val="single" w:sz="4" w:space="0" w:color="000000"/>
              <w:right w:val="single" w:sz="4" w:space="0" w:color="000000"/>
            </w:tcBorders>
            <w:shd w:val="clear" w:color="auto" w:fill="auto"/>
            <w:vAlign w:val="center"/>
          </w:tcPr>
          <w:p w14:paraId="3474EE1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Любовь Синтеза</w:t>
            </w:r>
          </w:p>
        </w:tc>
      </w:tr>
      <w:tr w:rsidR="00D14850" w:rsidRPr="00D71257" w14:paraId="6359E248"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5E543E93"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12</w:t>
            </w:r>
          </w:p>
        </w:tc>
        <w:tc>
          <w:tcPr>
            <w:tcW w:w="1134" w:type="dxa"/>
            <w:tcBorders>
              <w:top w:val="nil"/>
              <w:left w:val="nil"/>
              <w:bottom w:val="single" w:sz="4" w:space="0" w:color="000000"/>
              <w:right w:val="single" w:sz="4" w:space="0" w:color="000000"/>
            </w:tcBorders>
            <w:shd w:val="clear" w:color="auto" w:fill="auto"/>
            <w:vAlign w:val="center"/>
          </w:tcPr>
          <w:p w14:paraId="60F181F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Жизнью</w:t>
            </w:r>
          </w:p>
        </w:tc>
        <w:tc>
          <w:tcPr>
            <w:tcW w:w="1276" w:type="dxa"/>
            <w:tcBorders>
              <w:top w:val="nil"/>
              <w:left w:val="nil"/>
              <w:bottom w:val="single" w:sz="4" w:space="0" w:color="000000"/>
              <w:right w:val="single" w:sz="4" w:space="0" w:color="000000"/>
            </w:tcBorders>
            <w:shd w:val="clear" w:color="auto" w:fill="auto"/>
            <w:vAlign w:val="center"/>
          </w:tcPr>
          <w:p w14:paraId="2C14B90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Репликацией</w:t>
            </w:r>
          </w:p>
        </w:tc>
        <w:tc>
          <w:tcPr>
            <w:tcW w:w="1276" w:type="dxa"/>
            <w:tcBorders>
              <w:top w:val="nil"/>
              <w:left w:val="nil"/>
              <w:bottom w:val="single" w:sz="4" w:space="0" w:color="000000"/>
              <w:right w:val="single" w:sz="4" w:space="0" w:color="000000"/>
            </w:tcBorders>
            <w:shd w:val="clear" w:color="auto" w:fill="auto"/>
            <w:vAlign w:val="center"/>
          </w:tcPr>
          <w:p w14:paraId="320B0D8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Созиданием</w:t>
            </w:r>
          </w:p>
        </w:tc>
        <w:tc>
          <w:tcPr>
            <w:tcW w:w="1276" w:type="dxa"/>
            <w:tcBorders>
              <w:top w:val="nil"/>
              <w:left w:val="nil"/>
              <w:bottom w:val="single" w:sz="4" w:space="0" w:color="000000"/>
              <w:right w:val="single" w:sz="4" w:space="0" w:color="000000"/>
            </w:tcBorders>
            <w:shd w:val="clear" w:color="auto" w:fill="auto"/>
            <w:vAlign w:val="center"/>
          </w:tcPr>
          <w:p w14:paraId="6D12883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Творением</w:t>
            </w:r>
          </w:p>
        </w:tc>
        <w:tc>
          <w:tcPr>
            <w:tcW w:w="1275" w:type="dxa"/>
            <w:tcBorders>
              <w:top w:val="nil"/>
              <w:left w:val="nil"/>
              <w:bottom w:val="single" w:sz="4" w:space="0" w:color="000000"/>
              <w:right w:val="single" w:sz="4" w:space="0" w:color="000000"/>
            </w:tcBorders>
            <w:shd w:val="clear" w:color="auto" w:fill="auto"/>
            <w:vAlign w:val="center"/>
          </w:tcPr>
          <w:p w14:paraId="7AFFE10B"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Любовью</w:t>
            </w:r>
          </w:p>
        </w:tc>
        <w:tc>
          <w:tcPr>
            <w:tcW w:w="1276" w:type="dxa"/>
            <w:tcBorders>
              <w:top w:val="nil"/>
              <w:left w:val="nil"/>
              <w:bottom w:val="single" w:sz="4" w:space="0" w:color="000000"/>
              <w:right w:val="single" w:sz="4" w:space="0" w:color="000000"/>
            </w:tcBorders>
            <w:shd w:val="clear" w:color="auto" w:fill="auto"/>
            <w:vAlign w:val="center"/>
          </w:tcPr>
          <w:p w14:paraId="45695F0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Мудростью</w:t>
            </w:r>
          </w:p>
        </w:tc>
        <w:tc>
          <w:tcPr>
            <w:tcW w:w="1276" w:type="dxa"/>
            <w:tcBorders>
              <w:top w:val="nil"/>
              <w:left w:val="nil"/>
              <w:bottom w:val="single" w:sz="4" w:space="0" w:color="000000"/>
              <w:right w:val="single" w:sz="4" w:space="0" w:color="000000"/>
            </w:tcBorders>
            <w:shd w:val="clear" w:color="auto" w:fill="auto"/>
            <w:vAlign w:val="center"/>
          </w:tcPr>
          <w:p w14:paraId="766E748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Волей</w:t>
            </w:r>
          </w:p>
        </w:tc>
        <w:tc>
          <w:tcPr>
            <w:tcW w:w="1276" w:type="dxa"/>
            <w:tcBorders>
              <w:top w:val="nil"/>
              <w:left w:val="nil"/>
              <w:bottom w:val="single" w:sz="4" w:space="0" w:color="000000"/>
              <w:right w:val="single" w:sz="4" w:space="0" w:color="000000"/>
            </w:tcBorders>
            <w:shd w:val="clear" w:color="auto" w:fill="auto"/>
            <w:vAlign w:val="center"/>
          </w:tcPr>
          <w:p w14:paraId="0678CCEA"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Творение Синтезом</w:t>
            </w:r>
          </w:p>
        </w:tc>
      </w:tr>
      <w:tr w:rsidR="00D14850" w:rsidRPr="00D71257" w14:paraId="14481896"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0A4AC39E"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11</w:t>
            </w:r>
          </w:p>
        </w:tc>
        <w:tc>
          <w:tcPr>
            <w:tcW w:w="1134" w:type="dxa"/>
            <w:tcBorders>
              <w:top w:val="nil"/>
              <w:left w:val="nil"/>
              <w:bottom w:val="single" w:sz="4" w:space="0" w:color="000000"/>
              <w:right w:val="single" w:sz="4" w:space="0" w:color="000000"/>
            </w:tcBorders>
            <w:shd w:val="clear" w:color="auto" w:fill="auto"/>
            <w:vAlign w:val="center"/>
          </w:tcPr>
          <w:p w14:paraId="713F479B"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Жизнью</w:t>
            </w:r>
          </w:p>
        </w:tc>
        <w:tc>
          <w:tcPr>
            <w:tcW w:w="1276" w:type="dxa"/>
            <w:tcBorders>
              <w:top w:val="nil"/>
              <w:left w:val="nil"/>
              <w:bottom w:val="single" w:sz="4" w:space="0" w:color="000000"/>
              <w:right w:val="single" w:sz="4" w:space="0" w:color="000000"/>
            </w:tcBorders>
            <w:shd w:val="clear" w:color="auto" w:fill="auto"/>
            <w:vAlign w:val="center"/>
          </w:tcPr>
          <w:p w14:paraId="23AB02E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Репликацией</w:t>
            </w:r>
          </w:p>
        </w:tc>
        <w:tc>
          <w:tcPr>
            <w:tcW w:w="1276" w:type="dxa"/>
            <w:tcBorders>
              <w:top w:val="nil"/>
              <w:left w:val="nil"/>
              <w:bottom w:val="single" w:sz="4" w:space="0" w:color="000000"/>
              <w:right w:val="single" w:sz="4" w:space="0" w:color="000000"/>
            </w:tcBorders>
            <w:shd w:val="clear" w:color="auto" w:fill="auto"/>
            <w:vAlign w:val="center"/>
          </w:tcPr>
          <w:p w14:paraId="729AA8C9"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Созиданием</w:t>
            </w:r>
          </w:p>
        </w:tc>
        <w:tc>
          <w:tcPr>
            <w:tcW w:w="1276" w:type="dxa"/>
            <w:tcBorders>
              <w:top w:val="nil"/>
              <w:left w:val="nil"/>
              <w:bottom w:val="single" w:sz="4" w:space="0" w:color="000000"/>
              <w:right w:val="single" w:sz="4" w:space="0" w:color="000000"/>
            </w:tcBorders>
            <w:shd w:val="clear" w:color="auto" w:fill="auto"/>
            <w:vAlign w:val="center"/>
          </w:tcPr>
          <w:p w14:paraId="324A1D8F"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Творением</w:t>
            </w:r>
          </w:p>
        </w:tc>
        <w:tc>
          <w:tcPr>
            <w:tcW w:w="1275" w:type="dxa"/>
            <w:tcBorders>
              <w:top w:val="nil"/>
              <w:left w:val="nil"/>
              <w:bottom w:val="single" w:sz="4" w:space="0" w:color="000000"/>
              <w:right w:val="single" w:sz="4" w:space="0" w:color="000000"/>
            </w:tcBorders>
            <w:shd w:val="clear" w:color="auto" w:fill="auto"/>
            <w:vAlign w:val="center"/>
          </w:tcPr>
          <w:p w14:paraId="605CB83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Любовью</w:t>
            </w:r>
          </w:p>
        </w:tc>
        <w:tc>
          <w:tcPr>
            <w:tcW w:w="1276" w:type="dxa"/>
            <w:tcBorders>
              <w:top w:val="nil"/>
              <w:left w:val="nil"/>
              <w:bottom w:val="single" w:sz="4" w:space="0" w:color="000000"/>
              <w:right w:val="single" w:sz="4" w:space="0" w:color="000000"/>
            </w:tcBorders>
            <w:shd w:val="clear" w:color="auto" w:fill="auto"/>
            <w:vAlign w:val="center"/>
          </w:tcPr>
          <w:p w14:paraId="6013D179"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Мудростью</w:t>
            </w:r>
          </w:p>
        </w:tc>
        <w:tc>
          <w:tcPr>
            <w:tcW w:w="1276" w:type="dxa"/>
            <w:tcBorders>
              <w:top w:val="nil"/>
              <w:left w:val="nil"/>
              <w:bottom w:val="single" w:sz="4" w:space="0" w:color="000000"/>
              <w:right w:val="single" w:sz="4" w:space="0" w:color="000000"/>
            </w:tcBorders>
            <w:shd w:val="clear" w:color="auto" w:fill="auto"/>
            <w:vAlign w:val="center"/>
          </w:tcPr>
          <w:p w14:paraId="7357F15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Волей</w:t>
            </w:r>
          </w:p>
        </w:tc>
        <w:tc>
          <w:tcPr>
            <w:tcW w:w="1276" w:type="dxa"/>
            <w:tcBorders>
              <w:top w:val="nil"/>
              <w:left w:val="nil"/>
              <w:bottom w:val="single" w:sz="4" w:space="0" w:color="000000"/>
              <w:right w:val="single" w:sz="4" w:space="0" w:color="000000"/>
            </w:tcBorders>
            <w:shd w:val="clear" w:color="auto" w:fill="auto"/>
            <w:vAlign w:val="center"/>
          </w:tcPr>
          <w:p w14:paraId="0FD25D0B"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Созидание Синтезом</w:t>
            </w:r>
          </w:p>
        </w:tc>
      </w:tr>
      <w:tr w:rsidR="00D14850" w:rsidRPr="00D71257" w14:paraId="364F47F8"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FFFFFF"/>
            <w:vAlign w:val="center"/>
          </w:tcPr>
          <w:p w14:paraId="2CE3DEB4"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10</w:t>
            </w:r>
          </w:p>
        </w:tc>
        <w:tc>
          <w:tcPr>
            <w:tcW w:w="1134" w:type="dxa"/>
            <w:tcBorders>
              <w:top w:val="nil"/>
              <w:left w:val="nil"/>
              <w:bottom w:val="single" w:sz="4" w:space="0" w:color="000000"/>
              <w:right w:val="single" w:sz="4" w:space="0" w:color="000000"/>
            </w:tcBorders>
            <w:shd w:val="clear" w:color="auto" w:fill="FFFFFF"/>
            <w:vAlign w:val="center"/>
          </w:tcPr>
          <w:p w14:paraId="3CE35950"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Жизнью</w:t>
            </w:r>
          </w:p>
        </w:tc>
        <w:tc>
          <w:tcPr>
            <w:tcW w:w="1276" w:type="dxa"/>
            <w:tcBorders>
              <w:top w:val="nil"/>
              <w:left w:val="nil"/>
              <w:bottom w:val="single" w:sz="4" w:space="0" w:color="000000"/>
              <w:right w:val="single" w:sz="4" w:space="0" w:color="000000"/>
            </w:tcBorders>
            <w:shd w:val="clear" w:color="auto" w:fill="FFFFFF"/>
            <w:vAlign w:val="center"/>
          </w:tcPr>
          <w:p w14:paraId="78E6153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Репликацией</w:t>
            </w:r>
          </w:p>
        </w:tc>
        <w:tc>
          <w:tcPr>
            <w:tcW w:w="1276" w:type="dxa"/>
            <w:tcBorders>
              <w:top w:val="nil"/>
              <w:left w:val="nil"/>
              <w:bottom w:val="single" w:sz="4" w:space="0" w:color="000000"/>
              <w:right w:val="single" w:sz="4" w:space="0" w:color="000000"/>
            </w:tcBorders>
            <w:shd w:val="clear" w:color="auto" w:fill="FFFFFF"/>
            <w:vAlign w:val="center"/>
          </w:tcPr>
          <w:p w14:paraId="2DC815C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Созиданием</w:t>
            </w:r>
          </w:p>
        </w:tc>
        <w:tc>
          <w:tcPr>
            <w:tcW w:w="1276" w:type="dxa"/>
            <w:tcBorders>
              <w:top w:val="nil"/>
              <w:left w:val="nil"/>
              <w:bottom w:val="single" w:sz="4" w:space="0" w:color="000000"/>
              <w:right w:val="single" w:sz="4" w:space="0" w:color="000000"/>
            </w:tcBorders>
            <w:shd w:val="clear" w:color="auto" w:fill="FFFFFF"/>
            <w:vAlign w:val="center"/>
          </w:tcPr>
          <w:p w14:paraId="6FF83B7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Творением</w:t>
            </w:r>
          </w:p>
        </w:tc>
        <w:tc>
          <w:tcPr>
            <w:tcW w:w="1275" w:type="dxa"/>
            <w:tcBorders>
              <w:top w:val="nil"/>
              <w:left w:val="nil"/>
              <w:bottom w:val="single" w:sz="4" w:space="0" w:color="000000"/>
              <w:right w:val="single" w:sz="4" w:space="0" w:color="000000"/>
            </w:tcBorders>
            <w:shd w:val="clear" w:color="auto" w:fill="FFFFFF"/>
            <w:vAlign w:val="center"/>
          </w:tcPr>
          <w:p w14:paraId="210D818C"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Любовью</w:t>
            </w:r>
          </w:p>
        </w:tc>
        <w:tc>
          <w:tcPr>
            <w:tcW w:w="1276" w:type="dxa"/>
            <w:tcBorders>
              <w:top w:val="nil"/>
              <w:left w:val="nil"/>
              <w:bottom w:val="single" w:sz="4" w:space="0" w:color="000000"/>
              <w:right w:val="single" w:sz="4" w:space="0" w:color="000000"/>
            </w:tcBorders>
            <w:shd w:val="clear" w:color="auto" w:fill="FFFFFF"/>
            <w:vAlign w:val="center"/>
          </w:tcPr>
          <w:p w14:paraId="1E2F988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Мудростью</w:t>
            </w:r>
          </w:p>
        </w:tc>
        <w:tc>
          <w:tcPr>
            <w:tcW w:w="1276" w:type="dxa"/>
            <w:tcBorders>
              <w:top w:val="nil"/>
              <w:left w:val="nil"/>
              <w:bottom w:val="single" w:sz="4" w:space="0" w:color="000000"/>
              <w:right w:val="single" w:sz="4" w:space="0" w:color="000000"/>
            </w:tcBorders>
            <w:shd w:val="clear" w:color="auto" w:fill="FFFFFF"/>
            <w:vAlign w:val="center"/>
          </w:tcPr>
          <w:p w14:paraId="22FB1D28"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Волей</w:t>
            </w:r>
          </w:p>
        </w:tc>
        <w:tc>
          <w:tcPr>
            <w:tcW w:w="1276" w:type="dxa"/>
            <w:tcBorders>
              <w:top w:val="nil"/>
              <w:left w:val="nil"/>
              <w:bottom w:val="single" w:sz="4" w:space="0" w:color="000000"/>
              <w:right w:val="single" w:sz="4" w:space="0" w:color="000000"/>
            </w:tcBorders>
            <w:shd w:val="clear" w:color="auto" w:fill="FFFFFF"/>
            <w:vAlign w:val="center"/>
          </w:tcPr>
          <w:p w14:paraId="169A3E28"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Тренинг Синтезом</w:t>
            </w:r>
          </w:p>
        </w:tc>
      </w:tr>
      <w:tr w:rsidR="00D14850" w:rsidRPr="00D71257" w14:paraId="107AA1DC"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1A88BADB"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9</w:t>
            </w:r>
          </w:p>
        </w:tc>
        <w:tc>
          <w:tcPr>
            <w:tcW w:w="1134" w:type="dxa"/>
            <w:tcBorders>
              <w:top w:val="nil"/>
              <w:left w:val="nil"/>
              <w:bottom w:val="single" w:sz="4" w:space="0" w:color="000000"/>
              <w:right w:val="single" w:sz="4" w:space="0" w:color="000000"/>
            </w:tcBorders>
            <w:shd w:val="clear" w:color="auto" w:fill="auto"/>
            <w:vAlign w:val="center"/>
          </w:tcPr>
          <w:p w14:paraId="0A751B29"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Жизни</w:t>
            </w:r>
          </w:p>
        </w:tc>
        <w:tc>
          <w:tcPr>
            <w:tcW w:w="1276" w:type="dxa"/>
            <w:tcBorders>
              <w:top w:val="nil"/>
              <w:left w:val="nil"/>
              <w:bottom w:val="single" w:sz="4" w:space="0" w:color="000000"/>
              <w:right w:val="single" w:sz="4" w:space="0" w:color="000000"/>
            </w:tcBorders>
            <w:shd w:val="clear" w:color="auto" w:fill="auto"/>
            <w:vAlign w:val="center"/>
          </w:tcPr>
          <w:p w14:paraId="499F9ED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Репликации</w:t>
            </w:r>
          </w:p>
        </w:tc>
        <w:tc>
          <w:tcPr>
            <w:tcW w:w="1276" w:type="dxa"/>
            <w:tcBorders>
              <w:top w:val="nil"/>
              <w:left w:val="nil"/>
              <w:bottom w:val="single" w:sz="4" w:space="0" w:color="000000"/>
              <w:right w:val="single" w:sz="4" w:space="0" w:color="000000"/>
            </w:tcBorders>
            <w:shd w:val="clear" w:color="auto" w:fill="auto"/>
            <w:vAlign w:val="center"/>
          </w:tcPr>
          <w:p w14:paraId="0B9D07EE"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Созидания</w:t>
            </w:r>
          </w:p>
        </w:tc>
        <w:tc>
          <w:tcPr>
            <w:tcW w:w="1276" w:type="dxa"/>
            <w:tcBorders>
              <w:top w:val="nil"/>
              <w:left w:val="nil"/>
              <w:bottom w:val="single" w:sz="4" w:space="0" w:color="000000"/>
              <w:right w:val="single" w:sz="4" w:space="0" w:color="000000"/>
            </w:tcBorders>
            <w:shd w:val="clear" w:color="auto" w:fill="auto"/>
            <w:vAlign w:val="center"/>
          </w:tcPr>
          <w:p w14:paraId="2245F1EE"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Творения</w:t>
            </w:r>
          </w:p>
        </w:tc>
        <w:tc>
          <w:tcPr>
            <w:tcW w:w="1275" w:type="dxa"/>
            <w:tcBorders>
              <w:top w:val="nil"/>
              <w:left w:val="nil"/>
              <w:bottom w:val="single" w:sz="4" w:space="0" w:color="000000"/>
              <w:right w:val="single" w:sz="4" w:space="0" w:color="000000"/>
            </w:tcBorders>
            <w:shd w:val="clear" w:color="auto" w:fill="auto"/>
            <w:vAlign w:val="center"/>
          </w:tcPr>
          <w:p w14:paraId="705F015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Любви</w:t>
            </w:r>
          </w:p>
        </w:tc>
        <w:tc>
          <w:tcPr>
            <w:tcW w:w="1276" w:type="dxa"/>
            <w:tcBorders>
              <w:top w:val="nil"/>
              <w:left w:val="nil"/>
              <w:bottom w:val="single" w:sz="4" w:space="0" w:color="000000"/>
              <w:right w:val="single" w:sz="4" w:space="0" w:color="000000"/>
            </w:tcBorders>
            <w:shd w:val="clear" w:color="auto" w:fill="auto"/>
            <w:vAlign w:val="center"/>
          </w:tcPr>
          <w:p w14:paraId="07C3443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Мудрости</w:t>
            </w:r>
          </w:p>
        </w:tc>
        <w:tc>
          <w:tcPr>
            <w:tcW w:w="1276" w:type="dxa"/>
            <w:tcBorders>
              <w:top w:val="nil"/>
              <w:left w:val="nil"/>
              <w:bottom w:val="single" w:sz="4" w:space="0" w:color="000000"/>
              <w:right w:val="single" w:sz="4" w:space="0" w:color="000000"/>
            </w:tcBorders>
            <w:shd w:val="clear" w:color="auto" w:fill="auto"/>
            <w:vAlign w:val="center"/>
          </w:tcPr>
          <w:p w14:paraId="691BE0B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Воли</w:t>
            </w:r>
          </w:p>
        </w:tc>
        <w:tc>
          <w:tcPr>
            <w:tcW w:w="1276" w:type="dxa"/>
            <w:tcBorders>
              <w:top w:val="nil"/>
              <w:left w:val="nil"/>
              <w:bottom w:val="single" w:sz="4" w:space="0" w:color="000000"/>
              <w:right w:val="single" w:sz="4" w:space="0" w:color="000000"/>
            </w:tcBorders>
            <w:shd w:val="clear" w:color="auto" w:fill="auto"/>
            <w:vAlign w:val="center"/>
          </w:tcPr>
          <w:p w14:paraId="6D87DEC8"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Практика Синтеза</w:t>
            </w:r>
          </w:p>
        </w:tc>
      </w:tr>
      <w:tr w:rsidR="00D14850" w:rsidRPr="00D71257" w14:paraId="5E3AFBCA"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4BA02A7F"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8</w:t>
            </w:r>
          </w:p>
        </w:tc>
        <w:tc>
          <w:tcPr>
            <w:tcW w:w="1134" w:type="dxa"/>
            <w:tcBorders>
              <w:top w:val="nil"/>
              <w:left w:val="nil"/>
              <w:bottom w:val="single" w:sz="4" w:space="0" w:color="000000"/>
              <w:right w:val="single" w:sz="4" w:space="0" w:color="000000"/>
            </w:tcBorders>
            <w:shd w:val="clear" w:color="auto" w:fill="auto"/>
            <w:vAlign w:val="center"/>
          </w:tcPr>
          <w:p w14:paraId="5A8B1F1B"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Жизни</w:t>
            </w:r>
          </w:p>
        </w:tc>
        <w:tc>
          <w:tcPr>
            <w:tcW w:w="1276" w:type="dxa"/>
            <w:tcBorders>
              <w:top w:val="nil"/>
              <w:left w:val="nil"/>
              <w:bottom w:val="single" w:sz="4" w:space="0" w:color="000000"/>
              <w:right w:val="single" w:sz="4" w:space="0" w:color="000000"/>
            </w:tcBorders>
            <w:shd w:val="clear" w:color="auto" w:fill="auto"/>
            <w:vAlign w:val="center"/>
          </w:tcPr>
          <w:p w14:paraId="263527E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Репликации</w:t>
            </w:r>
          </w:p>
        </w:tc>
        <w:tc>
          <w:tcPr>
            <w:tcW w:w="1276" w:type="dxa"/>
            <w:tcBorders>
              <w:top w:val="nil"/>
              <w:left w:val="nil"/>
              <w:bottom w:val="single" w:sz="4" w:space="0" w:color="000000"/>
              <w:right w:val="single" w:sz="4" w:space="0" w:color="000000"/>
            </w:tcBorders>
            <w:shd w:val="clear" w:color="auto" w:fill="auto"/>
            <w:vAlign w:val="center"/>
          </w:tcPr>
          <w:p w14:paraId="60487B4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Созидания</w:t>
            </w:r>
          </w:p>
        </w:tc>
        <w:tc>
          <w:tcPr>
            <w:tcW w:w="1276" w:type="dxa"/>
            <w:tcBorders>
              <w:top w:val="nil"/>
              <w:left w:val="nil"/>
              <w:bottom w:val="single" w:sz="4" w:space="0" w:color="000000"/>
              <w:right w:val="single" w:sz="4" w:space="0" w:color="000000"/>
            </w:tcBorders>
            <w:shd w:val="clear" w:color="auto" w:fill="auto"/>
            <w:vAlign w:val="center"/>
          </w:tcPr>
          <w:p w14:paraId="57ADE24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Творения</w:t>
            </w:r>
          </w:p>
        </w:tc>
        <w:tc>
          <w:tcPr>
            <w:tcW w:w="1275" w:type="dxa"/>
            <w:tcBorders>
              <w:top w:val="nil"/>
              <w:left w:val="nil"/>
              <w:bottom w:val="single" w:sz="4" w:space="0" w:color="000000"/>
              <w:right w:val="single" w:sz="4" w:space="0" w:color="000000"/>
            </w:tcBorders>
            <w:shd w:val="clear" w:color="auto" w:fill="auto"/>
            <w:vAlign w:val="center"/>
          </w:tcPr>
          <w:p w14:paraId="44CF94D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Любви</w:t>
            </w:r>
          </w:p>
        </w:tc>
        <w:tc>
          <w:tcPr>
            <w:tcW w:w="1276" w:type="dxa"/>
            <w:tcBorders>
              <w:top w:val="nil"/>
              <w:left w:val="nil"/>
              <w:bottom w:val="single" w:sz="4" w:space="0" w:color="000000"/>
              <w:right w:val="single" w:sz="4" w:space="0" w:color="000000"/>
            </w:tcBorders>
            <w:shd w:val="clear" w:color="auto" w:fill="auto"/>
            <w:vAlign w:val="center"/>
          </w:tcPr>
          <w:p w14:paraId="6A8CDE8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Мудрости</w:t>
            </w:r>
          </w:p>
        </w:tc>
        <w:tc>
          <w:tcPr>
            <w:tcW w:w="1276" w:type="dxa"/>
            <w:tcBorders>
              <w:top w:val="nil"/>
              <w:left w:val="nil"/>
              <w:bottom w:val="single" w:sz="4" w:space="0" w:color="000000"/>
              <w:right w:val="single" w:sz="4" w:space="0" w:color="000000"/>
            </w:tcBorders>
            <w:shd w:val="clear" w:color="auto" w:fill="auto"/>
            <w:vAlign w:val="center"/>
          </w:tcPr>
          <w:p w14:paraId="3941E19F"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Воли</w:t>
            </w:r>
          </w:p>
        </w:tc>
        <w:tc>
          <w:tcPr>
            <w:tcW w:w="1276" w:type="dxa"/>
            <w:tcBorders>
              <w:top w:val="nil"/>
              <w:left w:val="nil"/>
              <w:bottom w:val="single" w:sz="4" w:space="0" w:color="000000"/>
              <w:right w:val="single" w:sz="4" w:space="0" w:color="000000"/>
            </w:tcBorders>
            <w:shd w:val="clear" w:color="auto" w:fill="auto"/>
            <w:vAlign w:val="center"/>
          </w:tcPr>
          <w:p w14:paraId="2F795EEA"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Магнит Синтеза</w:t>
            </w:r>
          </w:p>
        </w:tc>
      </w:tr>
      <w:tr w:rsidR="00D14850" w:rsidRPr="00D71257" w14:paraId="32F7537C"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17DA6AD9"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7</w:t>
            </w:r>
          </w:p>
        </w:tc>
        <w:tc>
          <w:tcPr>
            <w:tcW w:w="1134" w:type="dxa"/>
            <w:tcBorders>
              <w:top w:val="nil"/>
              <w:left w:val="nil"/>
              <w:bottom w:val="single" w:sz="4" w:space="0" w:color="000000"/>
              <w:right w:val="single" w:sz="4" w:space="0" w:color="000000"/>
            </w:tcBorders>
            <w:shd w:val="clear" w:color="auto" w:fill="auto"/>
            <w:vAlign w:val="center"/>
          </w:tcPr>
          <w:p w14:paraId="3141C0FA"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Жизнью</w:t>
            </w:r>
          </w:p>
        </w:tc>
        <w:tc>
          <w:tcPr>
            <w:tcW w:w="1276" w:type="dxa"/>
            <w:tcBorders>
              <w:top w:val="nil"/>
              <w:left w:val="nil"/>
              <w:bottom w:val="single" w:sz="4" w:space="0" w:color="000000"/>
              <w:right w:val="single" w:sz="4" w:space="0" w:color="000000"/>
            </w:tcBorders>
            <w:shd w:val="clear" w:color="auto" w:fill="auto"/>
            <w:vAlign w:val="center"/>
          </w:tcPr>
          <w:p w14:paraId="42950EDC"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Репликацией</w:t>
            </w:r>
          </w:p>
        </w:tc>
        <w:tc>
          <w:tcPr>
            <w:tcW w:w="1276" w:type="dxa"/>
            <w:tcBorders>
              <w:top w:val="nil"/>
              <w:left w:val="nil"/>
              <w:bottom w:val="single" w:sz="4" w:space="0" w:color="000000"/>
              <w:right w:val="single" w:sz="4" w:space="0" w:color="000000"/>
            </w:tcBorders>
            <w:shd w:val="clear" w:color="auto" w:fill="auto"/>
            <w:vAlign w:val="center"/>
          </w:tcPr>
          <w:p w14:paraId="6B67F82B"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Созиданием</w:t>
            </w:r>
          </w:p>
        </w:tc>
        <w:tc>
          <w:tcPr>
            <w:tcW w:w="1276" w:type="dxa"/>
            <w:tcBorders>
              <w:top w:val="nil"/>
              <w:left w:val="nil"/>
              <w:bottom w:val="single" w:sz="4" w:space="0" w:color="000000"/>
              <w:right w:val="single" w:sz="4" w:space="0" w:color="000000"/>
            </w:tcBorders>
            <w:shd w:val="clear" w:color="auto" w:fill="auto"/>
            <w:vAlign w:val="center"/>
          </w:tcPr>
          <w:p w14:paraId="0EA8793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Творением</w:t>
            </w:r>
          </w:p>
        </w:tc>
        <w:tc>
          <w:tcPr>
            <w:tcW w:w="1275" w:type="dxa"/>
            <w:tcBorders>
              <w:top w:val="nil"/>
              <w:left w:val="nil"/>
              <w:bottom w:val="single" w:sz="4" w:space="0" w:color="000000"/>
              <w:right w:val="single" w:sz="4" w:space="0" w:color="000000"/>
            </w:tcBorders>
            <w:shd w:val="clear" w:color="auto" w:fill="auto"/>
            <w:vAlign w:val="center"/>
          </w:tcPr>
          <w:p w14:paraId="703E121B"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Любовью</w:t>
            </w:r>
          </w:p>
        </w:tc>
        <w:tc>
          <w:tcPr>
            <w:tcW w:w="1276" w:type="dxa"/>
            <w:tcBorders>
              <w:top w:val="nil"/>
              <w:left w:val="nil"/>
              <w:bottom w:val="single" w:sz="4" w:space="0" w:color="000000"/>
              <w:right w:val="single" w:sz="4" w:space="0" w:color="000000"/>
            </w:tcBorders>
            <w:shd w:val="clear" w:color="auto" w:fill="auto"/>
            <w:vAlign w:val="center"/>
          </w:tcPr>
          <w:p w14:paraId="184996B0"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Мудростью</w:t>
            </w:r>
          </w:p>
        </w:tc>
        <w:tc>
          <w:tcPr>
            <w:tcW w:w="1276" w:type="dxa"/>
            <w:tcBorders>
              <w:top w:val="nil"/>
              <w:left w:val="nil"/>
              <w:bottom w:val="single" w:sz="4" w:space="0" w:color="000000"/>
              <w:right w:val="single" w:sz="4" w:space="0" w:color="000000"/>
            </w:tcBorders>
            <w:shd w:val="clear" w:color="auto" w:fill="auto"/>
            <w:vAlign w:val="center"/>
          </w:tcPr>
          <w:p w14:paraId="5A26A199"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Волей</w:t>
            </w:r>
          </w:p>
        </w:tc>
        <w:tc>
          <w:tcPr>
            <w:tcW w:w="1276" w:type="dxa"/>
            <w:tcBorders>
              <w:top w:val="nil"/>
              <w:left w:val="nil"/>
              <w:bottom w:val="single" w:sz="4" w:space="0" w:color="000000"/>
              <w:right w:val="single" w:sz="4" w:space="0" w:color="000000"/>
            </w:tcBorders>
            <w:shd w:val="clear" w:color="auto" w:fill="auto"/>
            <w:vAlign w:val="center"/>
          </w:tcPr>
          <w:p w14:paraId="17124540"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Миракль Синтезом</w:t>
            </w:r>
          </w:p>
        </w:tc>
      </w:tr>
      <w:tr w:rsidR="00D14850" w:rsidRPr="00D71257" w14:paraId="6CEF7C5B"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554A8E78"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6</w:t>
            </w:r>
          </w:p>
        </w:tc>
        <w:tc>
          <w:tcPr>
            <w:tcW w:w="1134" w:type="dxa"/>
            <w:tcBorders>
              <w:top w:val="nil"/>
              <w:left w:val="nil"/>
              <w:bottom w:val="single" w:sz="4" w:space="0" w:color="000000"/>
              <w:right w:val="single" w:sz="4" w:space="0" w:color="000000"/>
            </w:tcBorders>
            <w:shd w:val="clear" w:color="auto" w:fill="auto"/>
            <w:vAlign w:val="center"/>
          </w:tcPr>
          <w:p w14:paraId="284863F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Жизнью</w:t>
            </w:r>
          </w:p>
        </w:tc>
        <w:tc>
          <w:tcPr>
            <w:tcW w:w="1276" w:type="dxa"/>
            <w:tcBorders>
              <w:top w:val="nil"/>
              <w:left w:val="nil"/>
              <w:bottom w:val="single" w:sz="4" w:space="0" w:color="000000"/>
              <w:right w:val="single" w:sz="4" w:space="0" w:color="000000"/>
            </w:tcBorders>
            <w:shd w:val="clear" w:color="auto" w:fill="auto"/>
            <w:vAlign w:val="center"/>
          </w:tcPr>
          <w:p w14:paraId="7C2EDFE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Репликацией</w:t>
            </w:r>
          </w:p>
        </w:tc>
        <w:tc>
          <w:tcPr>
            <w:tcW w:w="1276" w:type="dxa"/>
            <w:tcBorders>
              <w:top w:val="nil"/>
              <w:left w:val="nil"/>
              <w:bottom w:val="single" w:sz="4" w:space="0" w:color="000000"/>
              <w:right w:val="single" w:sz="4" w:space="0" w:color="000000"/>
            </w:tcBorders>
            <w:shd w:val="clear" w:color="auto" w:fill="auto"/>
            <w:vAlign w:val="center"/>
          </w:tcPr>
          <w:p w14:paraId="2D517CF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Созиданием</w:t>
            </w:r>
          </w:p>
        </w:tc>
        <w:tc>
          <w:tcPr>
            <w:tcW w:w="1276" w:type="dxa"/>
            <w:tcBorders>
              <w:top w:val="nil"/>
              <w:left w:val="nil"/>
              <w:bottom w:val="single" w:sz="4" w:space="0" w:color="000000"/>
              <w:right w:val="single" w:sz="4" w:space="0" w:color="000000"/>
            </w:tcBorders>
            <w:shd w:val="clear" w:color="auto" w:fill="auto"/>
            <w:vAlign w:val="center"/>
          </w:tcPr>
          <w:p w14:paraId="2A33B89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Творением</w:t>
            </w:r>
          </w:p>
        </w:tc>
        <w:tc>
          <w:tcPr>
            <w:tcW w:w="1275" w:type="dxa"/>
            <w:tcBorders>
              <w:top w:val="nil"/>
              <w:left w:val="nil"/>
              <w:bottom w:val="single" w:sz="4" w:space="0" w:color="000000"/>
              <w:right w:val="single" w:sz="4" w:space="0" w:color="000000"/>
            </w:tcBorders>
            <w:shd w:val="clear" w:color="auto" w:fill="auto"/>
            <w:vAlign w:val="center"/>
          </w:tcPr>
          <w:p w14:paraId="1D3C6C4B"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Любовью</w:t>
            </w:r>
          </w:p>
        </w:tc>
        <w:tc>
          <w:tcPr>
            <w:tcW w:w="1276" w:type="dxa"/>
            <w:tcBorders>
              <w:top w:val="nil"/>
              <w:left w:val="nil"/>
              <w:bottom w:val="single" w:sz="4" w:space="0" w:color="000000"/>
              <w:right w:val="single" w:sz="4" w:space="0" w:color="000000"/>
            </w:tcBorders>
            <w:shd w:val="clear" w:color="auto" w:fill="auto"/>
            <w:vAlign w:val="center"/>
          </w:tcPr>
          <w:p w14:paraId="3213360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Мудростью</w:t>
            </w:r>
          </w:p>
        </w:tc>
        <w:tc>
          <w:tcPr>
            <w:tcW w:w="1276" w:type="dxa"/>
            <w:tcBorders>
              <w:top w:val="nil"/>
              <w:left w:val="nil"/>
              <w:bottom w:val="single" w:sz="4" w:space="0" w:color="000000"/>
              <w:right w:val="single" w:sz="4" w:space="0" w:color="000000"/>
            </w:tcBorders>
            <w:shd w:val="clear" w:color="auto" w:fill="auto"/>
            <w:vAlign w:val="center"/>
          </w:tcPr>
          <w:p w14:paraId="260BF6D8"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Волей</w:t>
            </w:r>
          </w:p>
        </w:tc>
        <w:tc>
          <w:tcPr>
            <w:tcW w:w="1276" w:type="dxa"/>
            <w:tcBorders>
              <w:top w:val="nil"/>
              <w:left w:val="nil"/>
              <w:bottom w:val="single" w:sz="4" w:space="0" w:color="000000"/>
              <w:right w:val="single" w:sz="4" w:space="0" w:color="000000"/>
            </w:tcBorders>
            <w:shd w:val="clear" w:color="auto" w:fill="auto"/>
            <w:vAlign w:val="center"/>
          </w:tcPr>
          <w:p w14:paraId="3409899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Генезис Синтезом</w:t>
            </w:r>
          </w:p>
        </w:tc>
      </w:tr>
      <w:tr w:rsidR="00D14850" w:rsidRPr="00D71257" w14:paraId="0BC8DFA2"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3A82927D"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5</w:t>
            </w:r>
          </w:p>
        </w:tc>
        <w:tc>
          <w:tcPr>
            <w:tcW w:w="1134" w:type="dxa"/>
            <w:tcBorders>
              <w:top w:val="nil"/>
              <w:left w:val="nil"/>
              <w:bottom w:val="single" w:sz="4" w:space="0" w:color="000000"/>
              <w:right w:val="single" w:sz="4" w:space="0" w:color="000000"/>
            </w:tcBorders>
            <w:shd w:val="clear" w:color="auto" w:fill="auto"/>
            <w:vAlign w:val="center"/>
          </w:tcPr>
          <w:p w14:paraId="3E3AA0C0"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Жизнью</w:t>
            </w:r>
          </w:p>
        </w:tc>
        <w:tc>
          <w:tcPr>
            <w:tcW w:w="1276" w:type="dxa"/>
            <w:tcBorders>
              <w:top w:val="nil"/>
              <w:left w:val="nil"/>
              <w:bottom w:val="single" w:sz="4" w:space="0" w:color="000000"/>
              <w:right w:val="single" w:sz="4" w:space="0" w:color="000000"/>
            </w:tcBorders>
            <w:shd w:val="clear" w:color="auto" w:fill="auto"/>
            <w:vAlign w:val="center"/>
          </w:tcPr>
          <w:p w14:paraId="6A35A95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Репликацией</w:t>
            </w:r>
          </w:p>
        </w:tc>
        <w:tc>
          <w:tcPr>
            <w:tcW w:w="1276" w:type="dxa"/>
            <w:tcBorders>
              <w:top w:val="nil"/>
              <w:left w:val="nil"/>
              <w:bottom w:val="single" w:sz="4" w:space="0" w:color="000000"/>
              <w:right w:val="single" w:sz="4" w:space="0" w:color="000000"/>
            </w:tcBorders>
            <w:shd w:val="clear" w:color="auto" w:fill="auto"/>
            <w:vAlign w:val="center"/>
          </w:tcPr>
          <w:p w14:paraId="27AE1BF0"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Созиданием</w:t>
            </w:r>
          </w:p>
        </w:tc>
        <w:tc>
          <w:tcPr>
            <w:tcW w:w="1276" w:type="dxa"/>
            <w:tcBorders>
              <w:top w:val="nil"/>
              <w:left w:val="nil"/>
              <w:bottom w:val="single" w:sz="4" w:space="0" w:color="000000"/>
              <w:right w:val="single" w:sz="4" w:space="0" w:color="000000"/>
            </w:tcBorders>
            <w:shd w:val="clear" w:color="auto" w:fill="auto"/>
            <w:vAlign w:val="center"/>
          </w:tcPr>
          <w:p w14:paraId="5D729BE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Творением</w:t>
            </w:r>
          </w:p>
        </w:tc>
        <w:tc>
          <w:tcPr>
            <w:tcW w:w="1275" w:type="dxa"/>
            <w:tcBorders>
              <w:top w:val="nil"/>
              <w:left w:val="nil"/>
              <w:bottom w:val="single" w:sz="4" w:space="0" w:color="000000"/>
              <w:right w:val="single" w:sz="4" w:space="0" w:color="000000"/>
            </w:tcBorders>
            <w:shd w:val="clear" w:color="auto" w:fill="auto"/>
            <w:vAlign w:val="center"/>
          </w:tcPr>
          <w:p w14:paraId="10D3E55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Любовью</w:t>
            </w:r>
          </w:p>
        </w:tc>
        <w:tc>
          <w:tcPr>
            <w:tcW w:w="1276" w:type="dxa"/>
            <w:tcBorders>
              <w:top w:val="nil"/>
              <w:left w:val="nil"/>
              <w:bottom w:val="single" w:sz="4" w:space="0" w:color="000000"/>
              <w:right w:val="single" w:sz="4" w:space="0" w:color="000000"/>
            </w:tcBorders>
            <w:shd w:val="clear" w:color="auto" w:fill="auto"/>
            <w:vAlign w:val="center"/>
          </w:tcPr>
          <w:p w14:paraId="2C119D6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Мудростью</w:t>
            </w:r>
          </w:p>
        </w:tc>
        <w:tc>
          <w:tcPr>
            <w:tcW w:w="1276" w:type="dxa"/>
            <w:tcBorders>
              <w:top w:val="nil"/>
              <w:left w:val="nil"/>
              <w:bottom w:val="single" w:sz="4" w:space="0" w:color="000000"/>
              <w:right w:val="single" w:sz="4" w:space="0" w:color="000000"/>
            </w:tcBorders>
            <w:shd w:val="clear" w:color="auto" w:fill="auto"/>
            <w:vAlign w:val="center"/>
          </w:tcPr>
          <w:p w14:paraId="3ACF9896"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Волей</w:t>
            </w:r>
          </w:p>
        </w:tc>
        <w:tc>
          <w:tcPr>
            <w:tcW w:w="1276" w:type="dxa"/>
            <w:tcBorders>
              <w:top w:val="nil"/>
              <w:left w:val="nil"/>
              <w:bottom w:val="single" w:sz="4" w:space="0" w:color="000000"/>
              <w:right w:val="single" w:sz="4" w:space="0" w:color="000000"/>
            </w:tcBorders>
            <w:shd w:val="clear" w:color="auto" w:fill="auto"/>
            <w:vAlign w:val="center"/>
          </w:tcPr>
          <w:p w14:paraId="491D801E"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Погружение Синтезом</w:t>
            </w:r>
          </w:p>
        </w:tc>
      </w:tr>
      <w:tr w:rsidR="00D14850" w:rsidRPr="00D71257" w14:paraId="396B93EC"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3438106F"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4</w:t>
            </w:r>
          </w:p>
        </w:tc>
        <w:tc>
          <w:tcPr>
            <w:tcW w:w="1134" w:type="dxa"/>
            <w:tcBorders>
              <w:top w:val="nil"/>
              <w:left w:val="nil"/>
              <w:bottom w:val="single" w:sz="4" w:space="0" w:color="000000"/>
              <w:right w:val="single" w:sz="4" w:space="0" w:color="000000"/>
            </w:tcBorders>
            <w:shd w:val="clear" w:color="auto" w:fill="auto"/>
            <w:vAlign w:val="center"/>
          </w:tcPr>
          <w:p w14:paraId="65DB503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Жизни</w:t>
            </w:r>
          </w:p>
        </w:tc>
        <w:tc>
          <w:tcPr>
            <w:tcW w:w="1276" w:type="dxa"/>
            <w:tcBorders>
              <w:top w:val="nil"/>
              <w:left w:val="nil"/>
              <w:bottom w:val="single" w:sz="4" w:space="0" w:color="000000"/>
              <w:right w:val="single" w:sz="4" w:space="0" w:color="000000"/>
            </w:tcBorders>
            <w:shd w:val="clear" w:color="auto" w:fill="auto"/>
            <w:vAlign w:val="center"/>
          </w:tcPr>
          <w:p w14:paraId="29A0F1F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Репликации</w:t>
            </w:r>
          </w:p>
        </w:tc>
        <w:tc>
          <w:tcPr>
            <w:tcW w:w="1276" w:type="dxa"/>
            <w:tcBorders>
              <w:top w:val="nil"/>
              <w:left w:val="nil"/>
              <w:bottom w:val="single" w:sz="4" w:space="0" w:color="000000"/>
              <w:right w:val="single" w:sz="4" w:space="0" w:color="000000"/>
            </w:tcBorders>
            <w:shd w:val="clear" w:color="auto" w:fill="auto"/>
            <w:vAlign w:val="center"/>
          </w:tcPr>
          <w:p w14:paraId="1E6EB1F3"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Созидания</w:t>
            </w:r>
          </w:p>
        </w:tc>
        <w:tc>
          <w:tcPr>
            <w:tcW w:w="1276" w:type="dxa"/>
            <w:tcBorders>
              <w:top w:val="nil"/>
              <w:left w:val="nil"/>
              <w:bottom w:val="single" w:sz="4" w:space="0" w:color="000000"/>
              <w:right w:val="single" w:sz="4" w:space="0" w:color="000000"/>
            </w:tcBorders>
            <w:shd w:val="clear" w:color="auto" w:fill="auto"/>
            <w:vAlign w:val="center"/>
          </w:tcPr>
          <w:p w14:paraId="17AD735F"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Творения</w:t>
            </w:r>
          </w:p>
        </w:tc>
        <w:tc>
          <w:tcPr>
            <w:tcW w:w="1275" w:type="dxa"/>
            <w:tcBorders>
              <w:top w:val="nil"/>
              <w:left w:val="nil"/>
              <w:bottom w:val="single" w:sz="4" w:space="0" w:color="000000"/>
              <w:right w:val="single" w:sz="4" w:space="0" w:color="000000"/>
            </w:tcBorders>
            <w:shd w:val="clear" w:color="auto" w:fill="auto"/>
            <w:vAlign w:val="center"/>
          </w:tcPr>
          <w:p w14:paraId="742FD0E9"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Любви</w:t>
            </w:r>
          </w:p>
        </w:tc>
        <w:tc>
          <w:tcPr>
            <w:tcW w:w="1276" w:type="dxa"/>
            <w:tcBorders>
              <w:top w:val="nil"/>
              <w:left w:val="nil"/>
              <w:bottom w:val="single" w:sz="4" w:space="0" w:color="000000"/>
              <w:right w:val="single" w:sz="4" w:space="0" w:color="000000"/>
            </w:tcBorders>
            <w:shd w:val="clear" w:color="auto" w:fill="auto"/>
            <w:vAlign w:val="center"/>
          </w:tcPr>
          <w:p w14:paraId="696E6CD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Мудрости</w:t>
            </w:r>
          </w:p>
        </w:tc>
        <w:tc>
          <w:tcPr>
            <w:tcW w:w="1276" w:type="dxa"/>
            <w:tcBorders>
              <w:top w:val="nil"/>
              <w:left w:val="nil"/>
              <w:bottom w:val="single" w:sz="4" w:space="0" w:color="000000"/>
              <w:right w:val="single" w:sz="4" w:space="0" w:color="000000"/>
            </w:tcBorders>
            <w:shd w:val="clear" w:color="auto" w:fill="auto"/>
            <w:vAlign w:val="center"/>
          </w:tcPr>
          <w:p w14:paraId="4C5220B0"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Воли</w:t>
            </w:r>
          </w:p>
        </w:tc>
        <w:tc>
          <w:tcPr>
            <w:tcW w:w="1276" w:type="dxa"/>
            <w:tcBorders>
              <w:top w:val="nil"/>
              <w:left w:val="nil"/>
              <w:bottom w:val="single" w:sz="4" w:space="0" w:color="000000"/>
              <w:right w:val="single" w:sz="4" w:space="0" w:color="000000"/>
            </w:tcBorders>
            <w:shd w:val="clear" w:color="auto" w:fill="auto"/>
            <w:vAlign w:val="center"/>
          </w:tcPr>
          <w:p w14:paraId="05BCDCB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Понимание Синтеза</w:t>
            </w:r>
          </w:p>
        </w:tc>
      </w:tr>
      <w:tr w:rsidR="00D14850" w:rsidRPr="00D71257" w14:paraId="382629A6"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6F1696DA"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3</w:t>
            </w:r>
          </w:p>
        </w:tc>
        <w:tc>
          <w:tcPr>
            <w:tcW w:w="1134" w:type="dxa"/>
            <w:tcBorders>
              <w:top w:val="nil"/>
              <w:left w:val="nil"/>
              <w:bottom w:val="single" w:sz="4" w:space="0" w:color="000000"/>
              <w:right w:val="single" w:sz="4" w:space="0" w:color="000000"/>
            </w:tcBorders>
            <w:shd w:val="clear" w:color="auto" w:fill="auto"/>
            <w:vAlign w:val="center"/>
          </w:tcPr>
          <w:p w14:paraId="50A62C6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Жизни</w:t>
            </w:r>
          </w:p>
        </w:tc>
        <w:tc>
          <w:tcPr>
            <w:tcW w:w="1276" w:type="dxa"/>
            <w:tcBorders>
              <w:top w:val="nil"/>
              <w:left w:val="nil"/>
              <w:bottom w:val="single" w:sz="4" w:space="0" w:color="000000"/>
              <w:right w:val="single" w:sz="4" w:space="0" w:color="000000"/>
            </w:tcBorders>
            <w:shd w:val="clear" w:color="auto" w:fill="auto"/>
            <w:vAlign w:val="center"/>
          </w:tcPr>
          <w:p w14:paraId="1201FAA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Репликации</w:t>
            </w:r>
          </w:p>
        </w:tc>
        <w:tc>
          <w:tcPr>
            <w:tcW w:w="1276" w:type="dxa"/>
            <w:tcBorders>
              <w:top w:val="nil"/>
              <w:left w:val="nil"/>
              <w:bottom w:val="single" w:sz="4" w:space="0" w:color="000000"/>
              <w:right w:val="single" w:sz="4" w:space="0" w:color="000000"/>
            </w:tcBorders>
            <w:shd w:val="clear" w:color="auto" w:fill="auto"/>
            <w:vAlign w:val="center"/>
          </w:tcPr>
          <w:p w14:paraId="70F8C77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Созидания</w:t>
            </w:r>
          </w:p>
        </w:tc>
        <w:tc>
          <w:tcPr>
            <w:tcW w:w="1276" w:type="dxa"/>
            <w:tcBorders>
              <w:top w:val="nil"/>
              <w:left w:val="nil"/>
              <w:bottom w:val="single" w:sz="4" w:space="0" w:color="000000"/>
              <w:right w:val="single" w:sz="4" w:space="0" w:color="000000"/>
            </w:tcBorders>
            <w:shd w:val="clear" w:color="auto" w:fill="auto"/>
            <w:vAlign w:val="center"/>
          </w:tcPr>
          <w:p w14:paraId="1308AC99"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Творения</w:t>
            </w:r>
          </w:p>
        </w:tc>
        <w:tc>
          <w:tcPr>
            <w:tcW w:w="1275" w:type="dxa"/>
            <w:tcBorders>
              <w:top w:val="nil"/>
              <w:left w:val="nil"/>
              <w:bottom w:val="single" w:sz="4" w:space="0" w:color="000000"/>
              <w:right w:val="single" w:sz="4" w:space="0" w:color="000000"/>
            </w:tcBorders>
            <w:shd w:val="clear" w:color="auto" w:fill="auto"/>
            <w:vAlign w:val="center"/>
          </w:tcPr>
          <w:p w14:paraId="4ED21C0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Любви</w:t>
            </w:r>
          </w:p>
        </w:tc>
        <w:tc>
          <w:tcPr>
            <w:tcW w:w="1276" w:type="dxa"/>
            <w:tcBorders>
              <w:top w:val="nil"/>
              <w:left w:val="nil"/>
              <w:bottom w:val="single" w:sz="4" w:space="0" w:color="000000"/>
              <w:right w:val="single" w:sz="4" w:space="0" w:color="000000"/>
            </w:tcBorders>
            <w:shd w:val="clear" w:color="auto" w:fill="auto"/>
            <w:vAlign w:val="center"/>
          </w:tcPr>
          <w:p w14:paraId="6D895BEE"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Мудрости</w:t>
            </w:r>
          </w:p>
        </w:tc>
        <w:tc>
          <w:tcPr>
            <w:tcW w:w="1276" w:type="dxa"/>
            <w:tcBorders>
              <w:top w:val="nil"/>
              <w:left w:val="nil"/>
              <w:bottom w:val="single" w:sz="4" w:space="0" w:color="000000"/>
              <w:right w:val="single" w:sz="4" w:space="0" w:color="000000"/>
            </w:tcBorders>
            <w:shd w:val="clear" w:color="auto" w:fill="auto"/>
            <w:vAlign w:val="center"/>
          </w:tcPr>
          <w:p w14:paraId="4998A62E"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Воли</w:t>
            </w:r>
          </w:p>
        </w:tc>
        <w:tc>
          <w:tcPr>
            <w:tcW w:w="1276" w:type="dxa"/>
            <w:tcBorders>
              <w:top w:val="nil"/>
              <w:left w:val="nil"/>
              <w:bottom w:val="single" w:sz="4" w:space="0" w:color="000000"/>
              <w:right w:val="single" w:sz="4" w:space="0" w:color="000000"/>
            </w:tcBorders>
            <w:shd w:val="clear" w:color="auto" w:fill="auto"/>
            <w:vAlign w:val="center"/>
          </w:tcPr>
          <w:p w14:paraId="002C222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Изучение Синтеза</w:t>
            </w:r>
          </w:p>
        </w:tc>
      </w:tr>
      <w:tr w:rsidR="00D14850" w:rsidRPr="00D71257" w14:paraId="2C0CDF98"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2B18A118"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2</w:t>
            </w:r>
          </w:p>
        </w:tc>
        <w:tc>
          <w:tcPr>
            <w:tcW w:w="1134" w:type="dxa"/>
            <w:tcBorders>
              <w:top w:val="nil"/>
              <w:left w:val="nil"/>
              <w:bottom w:val="single" w:sz="4" w:space="0" w:color="000000"/>
              <w:right w:val="single" w:sz="4" w:space="0" w:color="000000"/>
            </w:tcBorders>
            <w:shd w:val="clear" w:color="auto" w:fill="auto"/>
            <w:vAlign w:val="center"/>
          </w:tcPr>
          <w:p w14:paraId="6AE8EB2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Жизни</w:t>
            </w:r>
          </w:p>
        </w:tc>
        <w:tc>
          <w:tcPr>
            <w:tcW w:w="1276" w:type="dxa"/>
            <w:tcBorders>
              <w:top w:val="nil"/>
              <w:left w:val="nil"/>
              <w:bottom w:val="single" w:sz="4" w:space="0" w:color="000000"/>
              <w:right w:val="single" w:sz="4" w:space="0" w:color="000000"/>
            </w:tcBorders>
            <w:shd w:val="clear" w:color="auto" w:fill="auto"/>
            <w:vAlign w:val="center"/>
          </w:tcPr>
          <w:p w14:paraId="04917A4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Репликации</w:t>
            </w:r>
          </w:p>
        </w:tc>
        <w:tc>
          <w:tcPr>
            <w:tcW w:w="1276" w:type="dxa"/>
            <w:tcBorders>
              <w:top w:val="nil"/>
              <w:left w:val="nil"/>
              <w:bottom w:val="single" w:sz="4" w:space="0" w:color="000000"/>
              <w:right w:val="single" w:sz="4" w:space="0" w:color="000000"/>
            </w:tcBorders>
            <w:shd w:val="clear" w:color="auto" w:fill="auto"/>
            <w:vAlign w:val="center"/>
          </w:tcPr>
          <w:p w14:paraId="5C0BCFA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Созидания</w:t>
            </w:r>
          </w:p>
        </w:tc>
        <w:tc>
          <w:tcPr>
            <w:tcW w:w="1276" w:type="dxa"/>
            <w:tcBorders>
              <w:top w:val="nil"/>
              <w:left w:val="nil"/>
              <w:bottom w:val="single" w:sz="4" w:space="0" w:color="000000"/>
              <w:right w:val="single" w:sz="4" w:space="0" w:color="000000"/>
            </w:tcBorders>
            <w:shd w:val="clear" w:color="auto" w:fill="auto"/>
            <w:vAlign w:val="center"/>
          </w:tcPr>
          <w:p w14:paraId="4C2B054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Творения</w:t>
            </w:r>
          </w:p>
        </w:tc>
        <w:tc>
          <w:tcPr>
            <w:tcW w:w="1275" w:type="dxa"/>
            <w:tcBorders>
              <w:top w:val="nil"/>
              <w:left w:val="nil"/>
              <w:bottom w:val="single" w:sz="4" w:space="0" w:color="000000"/>
              <w:right w:val="single" w:sz="4" w:space="0" w:color="000000"/>
            </w:tcBorders>
            <w:shd w:val="clear" w:color="auto" w:fill="auto"/>
            <w:vAlign w:val="center"/>
          </w:tcPr>
          <w:p w14:paraId="29773291"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Любви</w:t>
            </w:r>
          </w:p>
        </w:tc>
        <w:tc>
          <w:tcPr>
            <w:tcW w:w="1276" w:type="dxa"/>
            <w:tcBorders>
              <w:top w:val="nil"/>
              <w:left w:val="nil"/>
              <w:bottom w:val="single" w:sz="4" w:space="0" w:color="000000"/>
              <w:right w:val="single" w:sz="4" w:space="0" w:color="000000"/>
            </w:tcBorders>
            <w:shd w:val="clear" w:color="auto" w:fill="auto"/>
            <w:vAlign w:val="center"/>
          </w:tcPr>
          <w:p w14:paraId="5CDBA51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Мудрости</w:t>
            </w:r>
          </w:p>
        </w:tc>
        <w:tc>
          <w:tcPr>
            <w:tcW w:w="1276" w:type="dxa"/>
            <w:tcBorders>
              <w:top w:val="nil"/>
              <w:left w:val="nil"/>
              <w:bottom w:val="single" w:sz="4" w:space="0" w:color="000000"/>
              <w:right w:val="single" w:sz="4" w:space="0" w:color="000000"/>
            </w:tcBorders>
            <w:shd w:val="clear" w:color="auto" w:fill="auto"/>
            <w:vAlign w:val="center"/>
          </w:tcPr>
          <w:p w14:paraId="715A2B77"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Воли</w:t>
            </w:r>
          </w:p>
        </w:tc>
        <w:tc>
          <w:tcPr>
            <w:tcW w:w="1276" w:type="dxa"/>
            <w:tcBorders>
              <w:top w:val="nil"/>
              <w:left w:val="nil"/>
              <w:bottom w:val="single" w:sz="4" w:space="0" w:color="000000"/>
              <w:right w:val="single" w:sz="4" w:space="0" w:color="000000"/>
            </w:tcBorders>
            <w:shd w:val="clear" w:color="auto" w:fill="auto"/>
            <w:vAlign w:val="center"/>
          </w:tcPr>
          <w:p w14:paraId="2B425D9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Слово Синтеза</w:t>
            </w:r>
          </w:p>
        </w:tc>
      </w:tr>
      <w:tr w:rsidR="00D14850" w:rsidRPr="00D71257" w14:paraId="17BA3170" w14:textId="77777777" w:rsidTr="00E81662">
        <w:trPr>
          <w:trHeight w:val="260"/>
        </w:trPr>
        <w:tc>
          <w:tcPr>
            <w:tcW w:w="404" w:type="dxa"/>
            <w:tcBorders>
              <w:top w:val="nil"/>
              <w:left w:val="single" w:sz="4" w:space="0" w:color="000000"/>
              <w:bottom w:val="single" w:sz="4" w:space="0" w:color="000000"/>
              <w:right w:val="single" w:sz="4" w:space="0" w:color="000000"/>
            </w:tcBorders>
            <w:shd w:val="clear" w:color="auto" w:fill="auto"/>
            <w:vAlign w:val="center"/>
          </w:tcPr>
          <w:p w14:paraId="04EA821F" w14:textId="77777777" w:rsidR="00D14850" w:rsidRPr="00D71257" w:rsidRDefault="00D14850" w:rsidP="00D71257">
            <w:pPr>
              <w:spacing w:after="0" w:line="240" w:lineRule="auto"/>
              <w:jc w:val="center"/>
              <w:rPr>
                <w:rFonts w:ascii="Times New Roman" w:eastAsia="Times New Roman" w:hAnsi="Times New Roman" w:cs="Times New Roman"/>
                <w:b/>
                <w:sz w:val="18"/>
                <w:szCs w:val="18"/>
                <w:lang w:eastAsia="ru-RU"/>
              </w:rPr>
            </w:pPr>
            <w:r w:rsidRPr="00D71257">
              <w:rPr>
                <w:rFonts w:ascii="Times New Roman" w:eastAsia="Times New Roman" w:hAnsi="Times New Roman" w:cs="Times New Roman"/>
                <w:b/>
                <w:sz w:val="18"/>
                <w:szCs w:val="18"/>
                <w:lang w:eastAsia="ru-RU"/>
              </w:rPr>
              <w:t>1</w:t>
            </w:r>
          </w:p>
        </w:tc>
        <w:tc>
          <w:tcPr>
            <w:tcW w:w="1134" w:type="dxa"/>
            <w:tcBorders>
              <w:top w:val="nil"/>
              <w:left w:val="nil"/>
              <w:bottom w:val="single" w:sz="4" w:space="0" w:color="000000"/>
              <w:right w:val="single" w:sz="4" w:space="0" w:color="000000"/>
            </w:tcBorders>
            <w:shd w:val="clear" w:color="auto" w:fill="auto"/>
            <w:vAlign w:val="center"/>
          </w:tcPr>
          <w:p w14:paraId="338E7FB5"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w:t>
            </w:r>
          </w:p>
        </w:tc>
        <w:tc>
          <w:tcPr>
            <w:tcW w:w="1276" w:type="dxa"/>
            <w:tcBorders>
              <w:top w:val="nil"/>
              <w:left w:val="nil"/>
              <w:bottom w:val="single" w:sz="4" w:space="0" w:color="000000"/>
              <w:right w:val="single" w:sz="4" w:space="0" w:color="000000"/>
            </w:tcBorders>
            <w:shd w:val="clear" w:color="auto" w:fill="auto"/>
            <w:vAlign w:val="center"/>
          </w:tcPr>
          <w:p w14:paraId="7CC60F2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 Репликацией</w:t>
            </w:r>
          </w:p>
        </w:tc>
        <w:tc>
          <w:tcPr>
            <w:tcW w:w="1276" w:type="dxa"/>
            <w:tcBorders>
              <w:top w:val="nil"/>
              <w:left w:val="nil"/>
              <w:bottom w:val="single" w:sz="4" w:space="0" w:color="000000"/>
              <w:right w:val="single" w:sz="4" w:space="0" w:color="000000"/>
            </w:tcBorders>
            <w:shd w:val="clear" w:color="auto" w:fill="auto"/>
            <w:vAlign w:val="center"/>
          </w:tcPr>
          <w:p w14:paraId="55413C0A"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 Созиданием</w:t>
            </w:r>
          </w:p>
        </w:tc>
        <w:tc>
          <w:tcPr>
            <w:tcW w:w="1276" w:type="dxa"/>
            <w:tcBorders>
              <w:top w:val="nil"/>
              <w:left w:val="nil"/>
              <w:bottom w:val="single" w:sz="4" w:space="0" w:color="000000"/>
              <w:right w:val="single" w:sz="4" w:space="0" w:color="000000"/>
            </w:tcBorders>
            <w:shd w:val="clear" w:color="auto" w:fill="auto"/>
            <w:vAlign w:val="center"/>
          </w:tcPr>
          <w:p w14:paraId="42A92DDD"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 Творением</w:t>
            </w:r>
          </w:p>
        </w:tc>
        <w:tc>
          <w:tcPr>
            <w:tcW w:w="1275" w:type="dxa"/>
            <w:tcBorders>
              <w:top w:val="nil"/>
              <w:left w:val="nil"/>
              <w:bottom w:val="single" w:sz="4" w:space="0" w:color="000000"/>
              <w:right w:val="single" w:sz="4" w:space="0" w:color="000000"/>
            </w:tcBorders>
            <w:shd w:val="clear" w:color="auto" w:fill="auto"/>
            <w:vAlign w:val="center"/>
          </w:tcPr>
          <w:p w14:paraId="6F515624"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 Любовью</w:t>
            </w:r>
          </w:p>
        </w:tc>
        <w:tc>
          <w:tcPr>
            <w:tcW w:w="1276" w:type="dxa"/>
            <w:tcBorders>
              <w:top w:val="nil"/>
              <w:left w:val="nil"/>
              <w:bottom w:val="single" w:sz="4" w:space="0" w:color="000000"/>
              <w:right w:val="single" w:sz="4" w:space="0" w:color="000000"/>
            </w:tcBorders>
            <w:shd w:val="clear" w:color="auto" w:fill="auto"/>
            <w:vAlign w:val="center"/>
          </w:tcPr>
          <w:p w14:paraId="1E62A1A2"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 Мудростью</w:t>
            </w:r>
          </w:p>
        </w:tc>
        <w:tc>
          <w:tcPr>
            <w:tcW w:w="1276" w:type="dxa"/>
            <w:tcBorders>
              <w:top w:val="nil"/>
              <w:left w:val="nil"/>
              <w:bottom w:val="single" w:sz="4" w:space="0" w:color="000000"/>
              <w:right w:val="single" w:sz="4" w:space="0" w:color="000000"/>
            </w:tcBorders>
            <w:shd w:val="clear" w:color="auto" w:fill="auto"/>
            <w:vAlign w:val="center"/>
          </w:tcPr>
          <w:p w14:paraId="48DF95BF"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 Волей</w:t>
            </w:r>
          </w:p>
        </w:tc>
        <w:tc>
          <w:tcPr>
            <w:tcW w:w="1276" w:type="dxa"/>
            <w:tcBorders>
              <w:top w:val="nil"/>
              <w:left w:val="nil"/>
              <w:bottom w:val="single" w:sz="4" w:space="0" w:color="000000"/>
              <w:right w:val="single" w:sz="4" w:space="0" w:color="000000"/>
            </w:tcBorders>
            <w:shd w:val="clear" w:color="auto" w:fill="auto"/>
            <w:vAlign w:val="center"/>
          </w:tcPr>
          <w:p w14:paraId="4480AEAE" w14:textId="77777777" w:rsidR="00D14850" w:rsidRPr="00D71257" w:rsidRDefault="00D14850" w:rsidP="00D71257">
            <w:pPr>
              <w:spacing w:after="0" w:line="240" w:lineRule="auto"/>
              <w:rPr>
                <w:rFonts w:ascii="Times New Roman" w:eastAsia="Times New Roman" w:hAnsi="Times New Roman" w:cs="Times New Roman"/>
                <w:color w:val="000000"/>
                <w:sz w:val="18"/>
                <w:szCs w:val="18"/>
                <w:lang w:eastAsia="ru-RU"/>
              </w:rPr>
            </w:pPr>
            <w:r w:rsidRPr="00D71257">
              <w:rPr>
                <w:rFonts w:ascii="Times New Roman" w:eastAsia="Times New Roman" w:hAnsi="Times New Roman" w:cs="Times New Roman"/>
                <w:color w:val="000000"/>
                <w:sz w:val="18"/>
                <w:szCs w:val="18"/>
                <w:lang w:eastAsia="ru-RU"/>
              </w:rPr>
              <w:t>Образ Жизни Синтезом</w:t>
            </w:r>
          </w:p>
        </w:tc>
      </w:tr>
    </w:tbl>
    <w:p w14:paraId="5D076290"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shd w:val="clear" w:color="auto" w:fill="FFFFFF"/>
        </w:rPr>
      </w:pPr>
    </w:p>
    <w:p w14:paraId="7F5D1616" w14:textId="77777777" w:rsidR="00D14850" w:rsidRPr="00B11D29" w:rsidRDefault="00D14850" w:rsidP="00C137B4">
      <w:pPr>
        <w:spacing w:line="240" w:lineRule="auto"/>
        <w:ind w:firstLine="454"/>
        <w:jc w:val="both"/>
        <w:rPr>
          <w:rFonts w:ascii="Times New Roman" w:eastAsia="Calibri" w:hAnsi="Times New Roman" w:cs="Times New Roman"/>
          <w:sz w:val="24"/>
          <w:szCs w:val="24"/>
          <w:shd w:val="clear" w:color="auto" w:fill="FFFFFF"/>
        </w:rPr>
      </w:pPr>
      <w:r w:rsidRPr="00B11D29">
        <w:rPr>
          <w:rFonts w:ascii="Times New Roman" w:eastAsia="Calibri" w:hAnsi="Times New Roman" w:cs="Times New Roman"/>
          <w:sz w:val="24"/>
          <w:szCs w:val="24"/>
          <w:shd w:val="clear" w:color="auto" w:fill="FFFFFF"/>
        </w:rPr>
        <w:t xml:space="preserve">Для осознания возможностей </w:t>
      </w:r>
      <w:proofErr w:type="spellStart"/>
      <w:r w:rsidRPr="00B11D29">
        <w:rPr>
          <w:rFonts w:ascii="Times New Roman" w:eastAsia="Calibri" w:hAnsi="Times New Roman" w:cs="Times New Roman"/>
          <w:sz w:val="24"/>
          <w:szCs w:val="24"/>
          <w:shd w:val="clear" w:color="auto" w:fill="FFFFFF"/>
        </w:rPr>
        <w:t>практикования</w:t>
      </w:r>
      <w:proofErr w:type="spellEnd"/>
      <w:r w:rsidRPr="00B11D29">
        <w:rPr>
          <w:rFonts w:ascii="Times New Roman" w:eastAsia="Calibri" w:hAnsi="Times New Roman" w:cs="Times New Roman"/>
          <w:sz w:val="24"/>
          <w:szCs w:val="24"/>
          <w:shd w:val="clear" w:color="auto" w:fill="FFFFFF"/>
        </w:rPr>
        <w:t xml:space="preserve"> 8-рицей Субъектности каждого дадим краткое описание 16-рицы ИВДИВО-развития.</w:t>
      </w:r>
    </w:p>
    <w:p w14:paraId="312539C9" w14:textId="77777777" w:rsidR="00D14850" w:rsidRPr="00B11D29" w:rsidRDefault="00D14850" w:rsidP="00C137B4">
      <w:pPr>
        <w:spacing w:line="240" w:lineRule="auto"/>
        <w:ind w:firstLine="454"/>
        <w:jc w:val="center"/>
        <w:rPr>
          <w:rFonts w:ascii="Times New Roman" w:eastAsia="Calibri" w:hAnsi="Times New Roman" w:cs="Times New Roman"/>
          <w:sz w:val="24"/>
          <w:szCs w:val="24"/>
        </w:rPr>
      </w:pPr>
      <w:r w:rsidRPr="00B11D29">
        <w:rPr>
          <w:rFonts w:ascii="Times New Roman" w:eastAsia="Calibri" w:hAnsi="Times New Roman" w:cs="Times New Roman"/>
          <w:b/>
          <w:sz w:val="24"/>
          <w:szCs w:val="24"/>
          <w:shd w:val="clear" w:color="auto" w:fill="FFFFFF"/>
        </w:rPr>
        <w:t>16-рица ИВДИВО-развития</w:t>
      </w:r>
    </w:p>
    <w:p w14:paraId="7C26AE28" w14:textId="77777777" w:rsidR="00D14850" w:rsidRPr="00B11D29" w:rsidRDefault="00D14850" w:rsidP="00C137B4">
      <w:pPr>
        <w:numPr>
          <w:ilvl w:val="0"/>
          <w:numId w:val="85"/>
        </w:numPr>
        <w:spacing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Образ Жизни</w:t>
      </w:r>
      <w:r w:rsidRPr="00B11D29">
        <w:rPr>
          <w:rFonts w:ascii="Times New Roman" w:eastAsia="Calibri" w:hAnsi="Times New Roman" w:cs="Times New Roman"/>
          <w:sz w:val="24"/>
          <w:szCs w:val="24"/>
        </w:rPr>
        <w:t xml:space="preserve"> – поведение, стиль, состояние образа жизни приводит нас к могуществу («могу»). То есть, внутренние условия, преобладающие в действительности жизни, приводят к тому, что образ жизни, с точки зрения Метагалактики, копит и развивает в Человеке частями, системами, аппаратами и частностями внутреннее могущество. Оно физически применимо через физические результаты вашего действия – скорость мысли, соображение, связывание условий, может быть, некой такой внутренней безопасности или не боязни тех или иных начал тех или иных состояний.</w:t>
      </w:r>
    </w:p>
    <w:p w14:paraId="72F42213" w14:textId="77777777" w:rsidR="00D14850"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Образ Жизни – это наши умения и навыки Частей оперировать частностями. Какие частности мы вырабатываем, такие образы выстраиваем и живём ими. Когда мы становимся способными выразить и передать мыслью, чувством частности: мысль, чувство Аватаров Синтеза,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для человека с любой подготовкой.</w:t>
      </w:r>
    </w:p>
    <w:p w14:paraId="1ACC2253" w14:textId="77777777" w:rsidR="00D14850" w:rsidRPr="00B11D29" w:rsidRDefault="00D14850" w:rsidP="00C137B4">
      <w:pPr>
        <w:numPr>
          <w:ilvl w:val="0"/>
          <w:numId w:val="85"/>
        </w:numPr>
        <w:spacing w:after="0" w:line="240" w:lineRule="auto"/>
        <w:ind w:left="0"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Слово</w:t>
      </w:r>
      <w:r w:rsidRPr="00B11D29">
        <w:rPr>
          <w:rFonts w:ascii="Times New Roman" w:eastAsia="Calibri" w:hAnsi="Times New Roman" w:cs="Times New Roman"/>
          <w:sz w:val="24"/>
          <w:szCs w:val="24"/>
        </w:rPr>
        <w:t xml:space="preserve">, которое </w:t>
      </w:r>
      <w:proofErr w:type="spellStart"/>
      <w:r w:rsidRPr="00B11D29">
        <w:rPr>
          <w:rFonts w:ascii="Times New Roman" w:eastAsia="Calibri" w:hAnsi="Times New Roman" w:cs="Times New Roman"/>
          <w:sz w:val="24"/>
          <w:szCs w:val="24"/>
        </w:rPr>
        <w:t>сотворяет</w:t>
      </w:r>
      <w:proofErr w:type="spellEnd"/>
      <w:r w:rsidRPr="00B11D29">
        <w:rPr>
          <w:rFonts w:ascii="Times New Roman" w:eastAsia="Calibri" w:hAnsi="Times New Roman" w:cs="Times New Roman"/>
          <w:sz w:val="24"/>
          <w:szCs w:val="24"/>
        </w:rPr>
        <w:t xml:space="preserve">, фиксирует собою форму жизни Человека. Само изречённое слово, оно приводит к тому, что несёт практичность действия. То есть, внешне всё, что мы несём, всё, что мы глаголем, переводит в эффект физического действия. Само Слово концентрирует собою сосредоточение – внутренняя сила и </w:t>
      </w:r>
      <w:proofErr w:type="spellStart"/>
      <w:r w:rsidRPr="00B11D29">
        <w:rPr>
          <w:rFonts w:ascii="Times New Roman" w:eastAsia="Calibri" w:hAnsi="Times New Roman" w:cs="Times New Roman"/>
          <w:sz w:val="24"/>
          <w:szCs w:val="24"/>
        </w:rPr>
        <w:t>практикование</w:t>
      </w:r>
      <w:proofErr w:type="spellEnd"/>
      <w:r w:rsidRPr="00B11D29">
        <w:rPr>
          <w:rFonts w:ascii="Times New Roman" w:eastAsia="Calibri" w:hAnsi="Times New Roman" w:cs="Times New Roman"/>
          <w:sz w:val="24"/>
          <w:szCs w:val="24"/>
        </w:rPr>
        <w:t>. И то, что вы излучаете, то вы и получаете, так как срабатывают условия Дома Отца. На Слово и на практику вашего тела идёт эффект внешних условий, вот как факт физического выражения. Слово собою несёт такое состояние, как мера ощущений. То есть, на уровне Слова концентрируются все объёмы мер и некой величины нашей внутренней состоятельности. Потенциал накоплений ваших знаний, как профессионала, как компетентной личности. Это может быть подготовка и потенциал состояния мерой ощущений в тонкости восприятия, проживания, ощущения другого или других.</w:t>
      </w:r>
    </w:p>
    <w:p w14:paraId="244D8187" w14:textId="77777777" w:rsidR="00D14850" w:rsidRPr="00B11D29" w:rsidRDefault="00D14850"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Слово через практику несёт мерой ощущений внутренний потенциал. Слово выражает силу и насыщенность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Огня, Духа, Света, Энергии, в зависимости от нашей подготовки и целеполагания практики Слова. Когда мы говорим Слово, оно попадает в среду ИВДИВО, насыщается </w:t>
      </w:r>
      <w:proofErr w:type="spellStart"/>
      <w:r w:rsidRPr="00B11D29">
        <w:rPr>
          <w:rFonts w:ascii="Times New Roman" w:eastAsia="Calibri" w:hAnsi="Times New Roman" w:cs="Times New Roman"/>
          <w:sz w:val="24"/>
          <w:szCs w:val="24"/>
        </w:rPr>
        <w:t>огнеобразами</w:t>
      </w:r>
      <w:proofErr w:type="spellEnd"/>
      <w:r w:rsidRPr="00B11D29">
        <w:rPr>
          <w:rFonts w:ascii="Times New Roman" w:eastAsia="Calibri" w:hAnsi="Times New Roman" w:cs="Times New Roman"/>
          <w:sz w:val="24"/>
          <w:szCs w:val="24"/>
        </w:rPr>
        <w:t xml:space="preserve"> ИВДИВО с соответствующим содержанием и переходит в ИВДИВО каждого, записывая содержание </w:t>
      </w:r>
      <w:proofErr w:type="spellStart"/>
      <w:r w:rsidRPr="00B11D29">
        <w:rPr>
          <w:rFonts w:ascii="Times New Roman" w:eastAsia="Calibri" w:hAnsi="Times New Roman" w:cs="Times New Roman"/>
          <w:sz w:val="24"/>
          <w:szCs w:val="24"/>
        </w:rPr>
        <w:t>огнеобразов</w:t>
      </w:r>
      <w:proofErr w:type="spellEnd"/>
      <w:r w:rsidRPr="00B11D29">
        <w:rPr>
          <w:rFonts w:ascii="Times New Roman" w:eastAsia="Calibri" w:hAnsi="Times New Roman" w:cs="Times New Roman"/>
          <w:sz w:val="24"/>
          <w:szCs w:val="24"/>
        </w:rPr>
        <w:t xml:space="preserve"> в поле ИВДИВО каждого.</w:t>
      </w:r>
    </w:p>
    <w:p w14:paraId="4C6ED46F" w14:textId="77777777" w:rsidR="00D14850"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Первая задача практики Слова – активировать наши аппараты Частей в выработке частностей. И чем больше частностей мы вырабатываем, тем </w:t>
      </w:r>
      <w:proofErr w:type="spellStart"/>
      <w:r w:rsidRPr="00B11D29">
        <w:rPr>
          <w:rFonts w:ascii="Times New Roman" w:eastAsia="Calibri" w:hAnsi="Times New Roman" w:cs="Times New Roman"/>
          <w:sz w:val="24"/>
          <w:szCs w:val="24"/>
        </w:rPr>
        <w:t>разновариативнее</w:t>
      </w:r>
      <w:proofErr w:type="spellEnd"/>
      <w:r w:rsidRPr="00B11D29">
        <w:rPr>
          <w:rFonts w:ascii="Times New Roman" w:eastAsia="Calibri" w:hAnsi="Times New Roman" w:cs="Times New Roman"/>
          <w:sz w:val="24"/>
          <w:szCs w:val="24"/>
        </w:rPr>
        <w:t xml:space="preserve"> наша практика Слова. Вторая задача практики Слова – умение передать содержание Слова, частности ИВ Аватаров Синтеза, ИВ </w:t>
      </w:r>
      <w:proofErr w:type="spellStart"/>
      <w:r w:rsidRPr="00B11D29">
        <w:rPr>
          <w:rFonts w:ascii="Times New Roman" w:eastAsia="Calibri" w:hAnsi="Times New Roman" w:cs="Times New Roman"/>
          <w:sz w:val="24"/>
          <w:szCs w:val="24"/>
        </w:rPr>
        <w:t>Аватаресс</w:t>
      </w:r>
      <w:proofErr w:type="spellEnd"/>
      <w:r w:rsidRPr="00B11D29">
        <w:rPr>
          <w:rFonts w:ascii="Times New Roman" w:eastAsia="Calibri" w:hAnsi="Times New Roman" w:cs="Times New Roman"/>
          <w:sz w:val="24"/>
          <w:szCs w:val="24"/>
        </w:rPr>
        <w:t xml:space="preserve"> Синтеза, Изначально Вышестоящего Отца голосом Полномочий.</w:t>
      </w:r>
    </w:p>
    <w:p w14:paraId="52D88F99"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Распознание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познавая мир, мы познаём себя. Через познание, через изучение, через осмысление мы с вами встраиваемся в </w:t>
      </w:r>
      <w:proofErr w:type="spellStart"/>
      <w:r w:rsidRPr="00B11D29">
        <w:rPr>
          <w:rFonts w:ascii="Times New Roman" w:eastAsia="Times New Roman" w:hAnsi="Times New Roman" w:cs="Times New Roman"/>
          <w:color w:val="000000"/>
          <w:sz w:val="24"/>
          <w:szCs w:val="24"/>
          <w:lang w:eastAsia="ru-RU"/>
        </w:rPr>
        <w:t>Вершение</w:t>
      </w:r>
      <w:proofErr w:type="spellEnd"/>
      <w:r w:rsidRPr="00B11D29">
        <w:rPr>
          <w:rFonts w:ascii="Times New Roman" w:eastAsia="Times New Roman" w:hAnsi="Times New Roman" w:cs="Times New Roman"/>
          <w:color w:val="000000"/>
          <w:sz w:val="24"/>
          <w:szCs w:val="24"/>
          <w:lang w:eastAsia="ru-RU"/>
        </w:rPr>
        <w:t xml:space="preserve">. То есть, изучая что-то, настраиваясь на что-то, мы утончаемся внутренне, организуясь внутренней жизнью, чувствованием, </w:t>
      </w:r>
      <w:proofErr w:type="spellStart"/>
      <w:r w:rsidRPr="00B11D29">
        <w:rPr>
          <w:rFonts w:ascii="Times New Roman" w:eastAsia="Times New Roman" w:hAnsi="Times New Roman" w:cs="Times New Roman"/>
          <w:color w:val="000000"/>
          <w:sz w:val="24"/>
          <w:szCs w:val="24"/>
          <w:lang w:eastAsia="ru-RU"/>
        </w:rPr>
        <w:t>сочувствованием</w:t>
      </w:r>
      <w:proofErr w:type="spellEnd"/>
      <w:r w:rsidRPr="00B11D29">
        <w:rPr>
          <w:rFonts w:ascii="Times New Roman" w:eastAsia="Times New Roman" w:hAnsi="Times New Roman" w:cs="Times New Roman"/>
          <w:color w:val="000000"/>
          <w:sz w:val="24"/>
          <w:szCs w:val="24"/>
          <w:lang w:eastAsia="ru-RU"/>
        </w:rPr>
        <w:t>, переживанием мерой ощущений. И фактически излучая это состояние, изучая мир, мир отвечает нам ответными какими-то реакциями, ответными эманациями – знаками, символами, какими-то практическими действиями. И у нас получается эффект через распознание – овладение, мы вершим какой-то событийный ряд условий, и фактически у нас наступает реализация. И через распознание мы концентрируемся на такой эффект, как полномочность нашего выражения.</w:t>
      </w:r>
    </w:p>
    <w:p w14:paraId="5909C24A"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 Распознании включается действие систем Частей: что и как мы можем расшифровать, определить, изучить по данной теме. Распознание – это расшифровка глубиной деятельности систем всех Частей.</w:t>
      </w:r>
    </w:p>
    <w:p w14:paraId="666F6553"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Понимание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ведёт к размышлению, к медитации, к неким процессам мысли или ментальности. И человек своей спецификой и внутренней </w:t>
      </w:r>
      <w:proofErr w:type="spellStart"/>
      <w:r w:rsidRPr="00B11D29">
        <w:rPr>
          <w:rFonts w:ascii="Times New Roman" w:eastAsia="Times New Roman" w:hAnsi="Times New Roman" w:cs="Times New Roman"/>
          <w:color w:val="000000"/>
          <w:sz w:val="24"/>
          <w:szCs w:val="24"/>
          <w:lang w:eastAsia="ru-RU"/>
        </w:rPr>
        <w:t>отстроенностью</w:t>
      </w:r>
      <w:proofErr w:type="spellEnd"/>
      <w:r w:rsidRPr="00B11D29">
        <w:rPr>
          <w:rFonts w:ascii="Times New Roman" w:eastAsia="Times New Roman" w:hAnsi="Times New Roman" w:cs="Times New Roman"/>
          <w:color w:val="000000"/>
          <w:sz w:val="24"/>
          <w:szCs w:val="24"/>
          <w:lang w:eastAsia="ru-RU"/>
        </w:rPr>
        <w:t>, как существо, владеющее некими знаниями, объёмами Мудрости, он как раз и живёт тем, что пытливым умом, размышлением он докапывается до какой-то истины. И познавая фактически окружающий мир, он познаёт, прежде всего себя.</w:t>
      </w:r>
    </w:p>
    <w:p w14:paraId="5A8F1630"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Понимание – </w:t>
      </w:r>
      <w:r w:rsidRPr="00B11D29">
        <w:rPr>
          <w:rFonts w:ascii="Times New Roman" w:eastAsia="Times New Roman" w:hAnsi="Times New Roman" w:cs="Times New Roman"/>
          <w:color w:val="000000"/>
          <w:sz w:val="24"/>
          <w:szCs w:val="24"/>
          <w:lang w:eastAsia="ru-RU"/>
        </w:rPr>
        <w:t xml:space="preserve">это результат разработанности наших Частей. Сколько Частей включены в осознание, осмысление этого текста или тематики, где каждая Часть несёт свою специфику понимания. Чем больше Частей вникают в сказанное, полученное, тем больше наше понимание происходящего. Максимальная интеграция Частей в окружающую ситуацию, синтез Частей </w:t>
      </w:r>
      <w:proofErr w:type="spellStart"/>
      <w:r w:rsidRPr="00B11D29">
        <w:rPr>
          <w:rFonts w:ascii="Times New Roman" w:eastAsia="Times New Roman" w:hAnsi="Times New Roman" w:cs="Times New Roman"/>
          <w:color w:val="000000"/>
          <w:sz w:val="24"/>
          <w:szCs w:val="24"/>
          <w:lang w:eastAsia="ru-RU"/>
        </w:rPr>
        <w:t>вникновением</w:t>
      </w:r>
      <w:proofErr w:type="spellEnd"/>
      <w:r w:rsidRPr="00B11D29">
        <w:rPr>
          <w:rFonts w:ascii="Times New Roman" w:eastAsia="Times New Roman" w:hAnsi="Times New Roman" w:cs="Times New Roman"/>
          <w:color w:val="000000"/>
          <w:sz w:val="24"/>
          <w:szCs w:val="24"/>
          <w:lang w:eastAsia="ru-RU"/>
        </w:rPr>
        <w:t xml:space="preserve"> в слова, тексты или окружающую ситуацию – это практика Понимание.</w:t>
      </w:r>
    </w:p>
    <w:p w14:paraId="3E532500"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Погружение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погружение в процесс, погружение в условия жизни Метагалактики, где Метагалактика даёт объёмность жизни. В погружении в жизнь, в глубину интереса каких-то состояний вы отдаёте себя. Занимаясь погружением в любые состояния жизненных условий, ваша внутренняя воля и дух должны работать на то, чтобы достигался результат.</w:t>
      </w:r>
    </w:p>
    <w:p w14:paraId="16BF4A9E" w14:textId="77777777" w:rsidR="00D14850" w:rsidRPr="00B11D29" w:rsidRDefault="00D14850"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Погружение </w:t>
      </w:r>
      <w:r w:rsidRPr="00B11D29">
        <w:rPr>
          <w:rFonts w:ascii="Times New Roman" w:eastAsia="Times New Roman" w:hAnsi="Times New Roman" w:cs="Times New Roman"/>
          <w:color w:val="000000"/>
          <w:sz w:val="24"/>
          <w:szCs w:val="24"/>
          <w:lang w:eastAsia="ru-RU"/>
        </w:rPr>
        <w:t xml:space="preserve">– практика Физического, Тонкого, Метагалактического, </w:t>
      </w:r>
      <w:proofErr w:type="spellStart"/>
      <w:r w:rsidRPr="00B11D29">
        <w:rPr>
          <w:rFonts w:ascii="Times New Roman" w:eastAsia="Times New Roman" w:hAnsi="Times New Roman" w:cs="Times New Roman"/>
          <w:color w:val="000000"/>
          <w:sz w:val="24"/>
          <w:szCs w:val="24"/>
          <w:lang w:eastAsia="ru-RU"/>
        </w:rPr>
        <w:t>Синтезного</w:t>
      </w:r>
      <w:proofErr w:type="spellEnd"/>
      <w:r w:rsidRPr="00B11D29">
        <w:rPr>
          <w:rFonts w:ascii="Times New Roman" w:eastAsia="Times New Roman" w:hAnsi="Times New Roman" w:cs="Times New Roman"/>
          <w:color w:val="000000"/>
          <w:sz w:val="24"/>
          <w:szCs w:val="24"/>
          <w:lang w:eastAsia="ru-RU"/>
        </w:rPr>
        <w:t xml:space="preserve"> мира, умение видеть Энергией, Светом, Духом, Огнём.</w:t>
      </w:r>
    </w:p>
    <w:p w14:paraId="439E4C2A"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Погружение в Часть Изначально Вышестоящего Аватара Синтеза Кут Хуми, Часть Изначально Вышестоящего Отца. Погружение в Огонь, погружение в Синтез, погружение в тему.</w:t>
      </w:r>
    </w:p>
    <w:p w14:paraId="2ADCCD03"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Генезис </w:t>
      </w:r>
      <w:r w:rsidRPr="00B11D29">
        <w:rPr>
          <w:rFonts w:ascii="Times New Roman" w:eastAsia="Times New Roman" w:hAnsi="Times New Roman" w:cs="Times New Roman"/>
          <w:color w:val="000000"/>
          <w:sz w:val="24"/>
          <w:szCs w:val="24"/>
          <w:lang w:eastAsia="ru-RU"/>
        </w:rPr>
        <w:t>– это когда у вас рождается состояние перехода на новый</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объём сути. Когда в каждую Часть записывается новое </w:t>
      </w:r>
      <w:proofErr w:type="spellStart"/>
      <w:r w:rsidRPr="00B11D29">
        <w:rPr>
          <w:rFonts w:ascii="Times New Roman" w:eastAsia="Times New Roman" w:hAnsi="Times New Roman" w:cs="Times New Roman"/>
          <w:color w:val="000000"/>
          <w:sz w:val="24"/>
          <w:szCs w:val="24"/>
          <w:lang w:eastAsia="ru-RU"/>
        </w:rPr>
        <w:t>сутевое</w:t>
      </w:r>
      <w:proofErr w:type="spellEnd"/>
      <w:r w:rsidRPr="00B11D29">
        <w:rPr>
          <w:rFonts w:ascii="Times New Roman" w:eastAsia="Times New Roman" w:hAnsi="Times New Roman" w:cs="Times New Roman"/>
          <w:color w:val="000000"/>
          <w:sz w:val="24"/>
          <w:szCs w:val="24"/>
          <w:lang w:eastAsia="ru-RU"/>
        </w:rPr>
        <w:t xml:space="preserve"> содержание глубины явления Метагалактического содержания каждой Части в эталонном выражении.</w:t>
      </w:r>
    </w:p>
    <w:p w14:paraId="73B1B930" w14:textId="77777777" w:rsidR="00D14850" w:rsidRPr="00B11D29" w:rsidRDefault="00D14850"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Генезис </w:t>
      </w:r>
      <w:r w:rsidRPr="00B11D29">
        <w:rPr>
          <w:rFonts w:ascii="Times New Roman" w:eastAsia="Times New Roman" w:hAnsi="Times New Roman" w:cs="Times New Roman"/>
          <w:color w:val="000000"/>
          <w:sz w:val="24"/>
          <w:szCs w:val="24"/>
          <w:lang w:eastAsia="ru-RU"/>
        </w:rPr>
        <w:t xml:space="preserve">– это обязательный Синтез через внешние специфики выражения. Генезис рождается </w:t>
      </w:r>
      <w:proofErr w:type="gramStart"/>
      <w:r w:rsidRPr="00B11D29">
        <w:rPr>
          <w:rFonts w:ascii="Times New Roman" w:eastAsia="Times New Roman" w:hAnsi="Times New Roman" w:cs="Times New Roman"/>
          <w:color w:val="000000"/>
          <w:sz w:val="24"/>
          <w:szCs w:val="24"/>
          <w:lang w:eastAsia="ru-RU"/>
        </w:rPr>
        <w:t>внешне между нами</w:t>
      </w:r>
      <w:proofErr w:type="gramEnd"/>
      <w:r w:rsidRPr="00B11D29">
        <w:rPr>
          <w:rFonts w:ascii="Times New Roman" w:eastAsia="Times New Roman" w:hAnsi="Times New Roman" w:cs="Times New Roman"/>
          <w:color w:val="000000"/>
          <w:sz w:val="24"/>
          <w:szCs w:val="24"/>
          <w:lang w:eastAsia="ru-RU"/>
        </w:rPr>
        <w:t xml:space="preserve">, как среда между нами, когда внутри мы насыщены Синтезом и Огнём ИВАС Кут Хуми, ИВ Отца. И </w:t>
      </w:r>
      <w:proofErr w:type="spellStart"/>
      <w:r w:rsidRPr="00B11D29">
        <w:rPr>
          <w:rFonts w:ascii="Times New Roman" w:eastAsia="Times New Roman" w:hAnsi="Times New Roman" w:cs="Times New Roman"/>
          <w:color w:val="000000"/>
          <w:sz w:val="24"/>
          <w:szCs w:val="24"/>
          <w:lang w:eastAsia="ru-RU"/>
        </w:rPr>
        <w:t>эманируя</w:t>
      </w:r>
      <w:proofErr w:type="spellEnd"/>
      <w:r w:rsidRPr="00B11D29">
        <w:rPr>
          <w:rFonts w:ascii="Times New Roman" w:eastAsia="Times New Roman" w:hAnsi="Times New Roman" w:cs="Times New Roman"/>
          <w:color w:val="000000"/>
          <w:sz w:val="24"/>
          <w:szCs w:val="24"/>
          <w:lang w:eastAsia="ru-RU"/>
        </w:rPr>
        <w:t xml:space="preserve"> Синтез и Огнём друг другу, мы складываемся в команду ИВДИВО. Поэтому, Генезис – это сложение команды в </w:t>
      </w:r>
      <w:proofErr w:type="gramStart"/>
      <w:r w:rsidRPr="00B11D29">
        <w:rPr>
          <w:rFonts w:ascii="Times New Roman" w:eastAsia="Times New Roman" w:hAnsi="Times New Roman" w:cs="Times New Roman"/>
          <w:color w:val="000000"/>
          <w:sz w:val="24"/>
          <w:szCs w:val="24"/>
          <w:lang w:eastAsia="ru-RU"/>
        </w:rPr>
        <w:t>синтезе между нами</w:t>
      </w:r>
      <w:proofErr w:type="gramEnd"/>
      <w:r w:rsidRPr="00B11D29">
        <w:rPr>
          <w:rFonts w:ascii="Times New Roman" w:eastAsia="Times New Roman" w:hAnsi="Times New Roman" w:cs="Times New Roman"/>
          <w:color w:val="000000"/>
          <w:sz w:val="24"/>
          <w:szCs w:val="24"/>
          <w:lang w:eastAsia="ru-RU"/>
        </w:rPr>
        <w:t>, разработка командного стиля.</w:t>
      </w:r>
    </w:p>
    <w:p w14:paraId="041A631F" w14:textId="77777777" w:rsidR="00D14850" w:rsidRPr="00B11D29" w:rsidRDefault="00D14850"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Генезис </w:t>
      </w:r>
      <w:r w:rsidRPr="00B11D29">
        <w:rPr>
          <w:rFonts w:ascii="Times New Roman" w:eastAsia="Times New Roman" w:hAnsi="Times New Roman" w:cs="Times New Roman"/>
          <w:color w:val="000000"/>
          <w:sz w:val="24"/>
          <w:szCs w:val="24"/>
          <w:lang w:eastAsia="ru-RU"/>
        </w:rPr>
        <w:t xml:space="preserve">– это наша внутренняя образованность. Когда каждая Часть делится с другими Частями своей насыщенностью, разработками, навыками, умениями, и в синтезе Частей у нас рождается образованность и воспитанность Генезисом Частей. По итогам появляется однородное цельное </w:t>
      </w:r>
      <w:proofErr w:type="spellStart"/>
      <w:r w:rsidRPr="00B11D29">
        <w:rPr>
          <w:rFonts w:ascii="Times New Roman" w:eastAsia="Times New Roman" w:hAnsi="Times New Roman" w:cs="Times New Roman"/>
          <w:color w:val="000000"/>
          <w:sz w:val="24"/>
          <w:szCs w:val="24"/>
          <w:lang w:eastAsia="ru-RU"/>
        </w:rPr>
        <w:t>генезированное</w:t>
      </w:r>
      <w:proofErr w:type="spellEnd"/>
      <w:r w:rsidRPr="00B11D29">
        <w:rPr>
          <w:rFonts w:ascii="Times New Roman" w:eastAsia="Times New Roman" w:hAnsi="Times New Roman" w:cs="Times New Roman"/>
          <w:color w:val="000000"/>
          <w:sz w:val="24"/>
          <w:szCs w:val="24"/>
          <w:lang w:eastAsia="ru-RU"/>
        </w:rPr>
        <w:t xml:space="preserve"> выражение каждого.</w:t>
      </w:r>
    </w:p>
    <w:p w14:paraId="03595955" w14:textId="77777777" w:rsidR="00D14850" w:rsidRPr="00B11D29" w:rsidRDefault="00D14850" w:rsidP="00C137B4">
      <w:pPr>
        <w:spacing w:after="24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Генезис </w:t>
      </w:r>
      <w:r w:rsidRPr="00B11D29">
        <w:rPr>
          <w:rFonts w:ascii="Times New Roman" w:eastAsia="Times New Roman" w:hAnsi="Times New Roman" w:cs="Times New Roman"/>
          <w:color w:val="000000"/>
          <w:sz w:val="24"/>
          <w:szCs w:val="24"/>
          <w:lang w:eastAsia="ru-RU"/>
        </w:rPr>
        <w:t>– это любые выход в залы, кабинеты, взаимодействие с ИВАС, ИВ Отцом, любые реализации совместного действия. И Генезис отстраивает в нас баланс внутреннего и внешнего, срединный путь.</w:t>
      </w:r>
    </w:p>
    <w:p w14:paraId="15C4C6C8"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Миракль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«чудо» (франц.) – это внутреннее состояние </w:t>
      </w:r>
      <w:proofErr w:type="spellStart"/>
      <w:r w:rsidRPr="00B11D29">
        <w:rPr>
          <w:rFonts w:ascii="Times New Roman" w:eastAsia="Times New Roman" w:hAnsi="Times New Roman" w:cs="Times New Roman"/>
          <w:color w:val="000000"/>
          <w:sz w:val="24"/>
          <w:szCs w:val="24"/>
          <w:lang w:eastAsia="ru-RU"/>
        </w:rPr>
        <w:t>мираклевости</w:t>
      </w:r>
      <w:proofErr w:type="spellEnd"/>
      <w:r w:rsidRPr="00B11D29">
        <w:rPr>
          <w:rFonts w:ascii="Times New Roman" w:eastAsia="Times New Roman" w:hAnsi="Times New Roman" w:cs="Times New Roman"/>
          <w:color w:val="000000"/>
          <w:sz w:val="24"/>
          <w:szCs w:val="24"/>
          <w:lang w:eastAsia="ru-RU"/>
        </w:rPr>
        <w:t xml:space="preserve">, сопряжения через тонкость восприятия. Метагалактика, концентрируясь на нас, именно через </w:t>
      </w:r>
      <w:proofErr w:type="spellStart"/>
      <w:r w:rsidRPr="00B11D29">
        <w:rPr>
          <w:rFonts w:ascii="Times New Roman" w:eastAsia="Times New Roman" w:hAnsi="Times New Roman" w:cs="Times New Roman"/>
          <w:color w:val="000000"/>
          <w:sz w:val="24"/>
          <w:szCs w:val="24"/>
          <w:lang w:eastAsia="ru-RU"/>
        </w:rPr>
        <w:t>пробуждённость</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мираклевость</w:t>
      </w:r>
      <w:proofErr w:type="spellEnd"/>
      <w:r w:rsidRPr="00B11D29">
        <w:rPr>
          <w:rFonts w:ascii="Times New Roman" w:eastAsia="Times New Roman" w:hAnsi="Times New Roman" w:cs="Times New Roman"/>
          <w:color w:val="000000"/>
          <w:sz w:val="24"/>
          <w:szCs w:val="24"/>
          <w:lang w:eastAsia="ru-RU"/>
        </w:rPr>
        <w:t xml:space="preserve"> действий приводит к развитию такого эффекта как </w:t>
      </w:r>
      <w:proofErr w:type="spellStart"/>
      <w:r w:rsidRPr="00B11D29">
        <w:rPr>
          <w:rFonts w:ascii="Times New Roman" w:eastAsia="Times New Roman" w:hAnsi="Times New Roman" w:cs="Times New Roman"/>
          <w:color w:val="000000"/>
          <w:sz w:val="24"/>
          <w:szCs w:val="24"/>
          <w:lang w:eastAsia="ru-RU"/>
        </w:rPr>
        <w:t>предвидческость</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провидческость</w:t>
      </w:r>
      <w:proofErr w:type="spellEnd"/>
      <w:r w:rsidRPr="00B11D29">
        <w:rPr>
          <w:rFonts w:ascii="Times New Roman" w:eastAsia="Times New Roman" w:hAnsi="Times New Roman" w:cs="Times New Roman"/>
          <w:color w:val="000000"/>
          <w:sz w:val="24"/>
          <w:szCs w:val="24"/>
          <w:lang w:eastAsia="ru-RU"/>
        </w:rPr>
        <w:t xml:space="preserve">, когда нет эффекта внутренней многослойности, а есть эффект взаимодействия мира. Точка сингулярности, точка перехода, где каждая Часть есть точка перехода на мир внутренний и внешний, где идёт координация внутреннего мира Человека с мирами Метагалактики Фа (Тонким, Метагалактическим, </w:t>
      </w:r>
      <w:proofErr w:type="spellStart"/>
      <w:r w:rsidRPr="00B11D29">
        <w:rPr>
          <w:rFonts w:ascii="Times New Roman" w:eastAsia="Times New Roman" w:hAnsi="Times New Roman" w:cs="Times New Roman"/>
          <w:color w:val="000000"/>
          <w:sz w:val="24"/>
          <w:szCs w:val="24"/>
          <w:lang w:eastAsia="ru-RU"/>
        </w:rPr>
        <w:t>Синтезным</w:t>
      </w:r>
      <w:proofErr w:type="spellEnd"/>
      <w:r w:rsidRPr="00B11D29">
        <w:rPr>
          <w:rFonts w:ascii="Times New Roman" w:eastAsia="Times New Roman" w:hAnsi="Times New Roman" w:cs="Times New Roman"/>
          <w:color w:val="000000"/>
          <w:sz w:val="24"/>
          <w:szCs w:val="24"/>
          <w:lang w:eastAsia="ru-RU"/>
        </w:rPr>
        <w:t>).</w:t>
      </w:r>
    </w:p>
    <w:p w14:paraId="390AA346" w14:textId="77777777" w:rsidR="00D14850" w:rsidRPr="00B11D29" w:rsidRDefault="00D14850" w:rsidP="00C137B4">
      <w:pPr>
        <w:spacing w:after="240" w:line="240" w:lineRule="auto"/>
        <w:ind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Миракль </w:t>
      </w:r>
      <w:r w:rsidRPr="00B11D29">
        <w:rPr>
          <w:rFonts w:ascii="Times New Roman" w:eastAsia="Times New Roman" w:hAnsi="Times New Roman" w:cs="Times New Roman"/>
          <w:color w:val="000000"/>
          <w:sz w:val="24"/>
          <w:szCs w:val="24"/>
          <w:lang w:eastAsia="ru-RU"/>
        </w:rPr>
        <w:t>даёт нам первичный вариант рождения синтез-физичности, когда в нас одновременно синтезируется вышестоящее и физическое выражение. То есть, Миракль даёт нам одновременность действия в двух и более видах организации материи, Архетипах материи, залах с одновременной реализацией физически.</w:t>
      </w:r>
    </w:p>
    <w:p w14:paraId="68268C3E"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Магнит </w:t>
      </w:r>
      <w:r w:rsidRPr="00B11D29">
        <w:rPr>
          <w:rFonts w:ascii="Times New Roman" w:eastAsia="Times New Roman" w:hAnsi="Times New Roman" w:cs="Times New Roman"/>
          <w:color w:val="000000"/>
          <w:sz w:val="24"/>
          <w:szCs w:val="24"/>
          <w:lang w:eastAsia="ru-RU"/>
        </w:rPr>
        <w:t>– ОМ Огня и Материи</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 новая цельность, которая рождается в нас, когда Огонь творит Материю в соответствии с сложенным </w:t>
      </w:r>
      <w:proofErr w:type="spellStart"/>
      <w:r w:rsidRPr="00B11D29">
        <w:rPr>
          <w:rFonts w:ascii="Times New Roman" w:eastAsia="Times New Roman" w:hAnsi="Times New Roman" w:cs="Times New Roman"/>
          <w:color w:val="000000"/>
          <w:sz w:val="24"/>
          <w:szCs w:val="24"/>
          <w:lang w:eastAsia="ru-RU"/>
        </w:rPr>
        <w:t>мыслеобразом</w:t>
      </w:r>
      <w:proofErr w:type="spellEnd"/>
      <w:r w:rsidRPr="00B11D29">
        <w:rPr>
          <w:rFonts w:ascii="Times New Roman" w:eastAsia="Times New Roman" w:hAnsi="Times New Roman" w:cs="Times New Roman"/>
          <w:color w:val="000000"/>
          <w:sz w:val="24"/>
          <w:szCs w:val="24"/>
          <w:lang w:eastAsia="ru-RU"/>
        </w:rPr>
        <w:t>.</w:t>
      </w:r>
    </w:p>
    <w:p w14:paraId="29DF223B" w14:textId="77777777" w:rsidR="00D14850" w:rsidRPr="00B11D29" w:rsidRDefault="00D14850"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У Человека через состояние </w:t>
      </w:r>
      <w:proofErr w:type="spellStart"/>
      <w:r w:rsidRPr="00B11D29">
        <w:rPr>
          <w:rFonts w:ascii="Times New Roman" w:eastAsia="Times New Roman" w:hAnsi="Times New Roman" w:cs="Times New Roman"/>
          <w:color w:val="000000"/>
          <w:sz w:val="24"/>
          <w:szCs w:val="24"/>
          <w:lang w:eastAsia="ru-RU"/>
        </w:rPr>
        <w:t>наработанности</w:t>
      </w:r>
      <w:proofErr w:type="spellEnd"/>
      <w:r w:rsidRPr="00B11D29">
        <w:rPr>
          <w:rFonts w:ascii="Times New Roman" w:eastAsia="Times New Roman" w:hAnsi="Times New Roman" w:cs="Times New Roman"/>
          <w:color w:val="000000"/>
          <w:sz w:val="24"/>
          <w:szCs w:val="24"/>
          <w:lang w:eastAsia="ru-RU"/>
        </w:rPr>
        <w:t xml:space="preserve"> Магнита, в восьмой позиции развивается такое явление как Права Любви, где права – это некие объёмы мудрости и знаний, которые складываем мы, как Посвящённые в какой-то процесс. Любовь даёт нам силу </w:t>
      </w:r>
      <w:proofErr w:type="spellStart"/>
      <w:r w:rsidRPr="00B11D29">
        <w:rPr>
          <w:rFonts w:ascii="Times New Roman" w:eastAsia="Times New Roman" w:hAnsi="Times New Roman" w:cs="Times New Roman"/>
          <w:color w:val="000000"/>
          <w:sz w:val="24"/>
          <w:szCs w:val="24"/>
          <w:lang w:eastAsia="ru-RU"/>
        </w:rPr>
        <w:t>слиянности</w:t>
      </w:r>
      <w:proofErr w:type="spellEnd"/>
      <w:r w:rsidRPr="00B11D29">
        <w:rPr>
          <w:rFonts w:ascii="Times New Roman" w:eastAsia="Times New Roman" w:hAnsi="Times New Roman" w:cs="Times New Roman"/>
          <w:color w:val="000000"/>
          <w:sz w:val="24"/>
          <w:szCs w:val="24"/>
          <w:lang w:eastAsia="ru-RU"/>
        </w:rPr>
        <w:t xml:space="preserve"> полученных прав с окружающей материей Метагалактики. Развиваясь Магнитом, практикуя это исполнение в </w:t>
      </w:r>
      <w:proofErr w:type="spellStart"/>
      <w:r w:rsidRPr="00B11D29">
        <w:rPr>
          <w:rFonts w:ascii="Times New Roman" w:eastAsia="Times New Roman" w:hAnsi="Times New Roman" w:cs="Times New Roman"/>
          <w:color w:val="000000"/>
          <w:sz w:val="24"/>
          <w:szCs w:val="24"/>
          <w:lang w:eastAsia="ru-RU"/>
        </w:rPr>
        <w:t>слиянности</w:t>
      </w:r>
      <w:proofErr w:type="spellEnd"/>
      <w:r w:rsidRPr="00B11D29">
        <w:rPr>
          <w:rFonts w:ascii="Times New Roman" w:eastAsia="Times New Roman" w:hAnsi="Times New Roman" w:cs="Times New Roman"/>
          <w:color w:val="000000"/>
          <w:sz w:val="24"/>
          <w:szCs w:val="24"/>
          <w:lang w:eastAsia="ru-RU"/>
        </w:rPr>
        <w:t xml:space="preserve">, с управителем Метагалактики – с ИВ Отцом, мы координируем на себя условия Дома Отца. И начинает идти отстройка через созидательность, правомочность физических особенностей, тенденций и глубины развития </w:t>
      </w:r>
      <w:proofErr w:type="spellStart"/>
      <w:r w:rsidRPr="00B11D29">
        <w:rPr>
          <w:rFonts w:ascii="Times New Roman" w:eastAsia="Times New Roman" w:hAnsi="Times New Roman" w:cs="Times New Roman"/>
          <w:color w:val="000000"/>
          <w:sz w:val="24"/>
          <w:szCs w:val="24"/>
          <w:lang w:eastAsia="ru-RU"/>
        </w:rPr>
        <w:t>Метагалактичности</w:t>
      </w:r>
      <w:proofErr w:type="spellEnd"/>
      <w:r w:rsidRPr="00B11D29">
        <w:rPr>
          <w:rFonts w:ascii="Times New Roman" w:eastAsia="Times New Roman" w:hAnsi="Times New Roman" w:cs="Times New Roman"/>
          <w:color w:val="000000"/>
          <w:sz w:val="24"/>
          <w:szCs w:val="24"/>
          <w:lang w:eastAsia="ru-RU"/>
        </w:rPr>
        <w:t xml:space="preserve"> Человека.</w:t>
      </w:r>
    </w:p>
    <w:p w14:paraId="70310700" w14:textId="77777777" w:rsidR="00D14850"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 xml:space="preserve">Магнит </w:t>
      </w:r>
      <w:r w:rsidRPr="00B11D29">
        <w:rPr>
          <w:rFonts w:ascii="Times New Roman" w:eastAsia="Calibri" w:hAnsi="Times New Roman" w:cs="Times New Roman"/>
          <w:sz w:val="24"/>
          <w:szCs w:val="24"/>
        </w:rPr>
        <w:t xml:space="preserve">– это обязательное явление Огня и Синтеза ИВ Отцом и ИВ Матерью, ИВ Аватаром Синтеза и ИВ </w:t>
      </w:r>
      <w:proofErr w:type="spellStart"/>
      <w:r w:rsidRPr="00B11D29">
        <w:rPr>
          <w:rFonts w:ascii="Times New Roman" w:eastAsia="Calibri" w:hAnsi="Times New Roman" w:cs="Times New Roman"/>
          <w:sz w:val="24"/>
          <w:szCs w:val="24"/>
        </w:rPr>
        <w:t>Аватарессой</w:t>
      </w:r>
      <w:proofErr w:type="spellEnd"/>
      <w:r w:rsidRPr="00B11D29">
        <w:rPr>
          <w:rFonts w:ascii="Times New Roman" w:eastAsia="Calibri" w:hAnsi="Times New Roman" w:cs="Times New Roman"/>
          <w:sz w:val="24"/>
          <w:szCs w:val="24"/>
        </w:rPr>
        <w:t xml:space="preserve"> Синтеза. Магнит не бывает без двойного выражения Огня или Синтеза, когда нужно взять Огонь, заполниться им, и потом передать Огонь, иначе Магнит не состоится. И только в двойном Огне или Синтезе происходит рождение цельности ОМ при необходимой степени насыщенности Синтезом или Огнём. И мы должны направить цельный Магнитный Огонь или Синтез на </w:t>
      </w:r>
      <w:proofErr w:type="spellStart"/>
      <w:r w:rsidRPr="00B11D29">
        <w:rPr>
          <w:rFonts w:ascii="Times New Roman" w:eastAsia="Calibri" w:hAnsi="Times New Roman" w:cs="Times New Roman"/>
          <w:sz w:val="24"/>
          <w:szCs w:val="24"/>
        </w:rPr>
        <w:t>мыслеобраз</w:t>
      </w:r>
      <w:proofErr w:type="spellEnd"/>
      <w:r w:rsidRPr="00B11D29">
        <w:rPr>
          <w:rFonts w:ascii="Times New Roman" w:eastAsia="Calibri" w:hAnsi="Times New Roman" w:cs="Times New Roman"/>
          <w:sz w:val="24"/>
          <w:szCs w:val="24"/>
        </w:rPr>
        <w:t>.</w:t>
      </w:r>
    </w:p>
    <w:p w14:paraId="23E6757A"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Практика </w:t>
      </w:r>
      <w:r w:rsidRPr="00B11D29">
        <w:rPr>
          <w:rFonts w:ascii="Times New Roman" w:eastAsia="Times New Roman" w:hAnsi="Times New Roman" w:cs="Times New Roman"/>
          <w:color w:val="000000"/>
          <w:sz w:val="24"/>
          <w:szCs w:val="24"/>
          <w:lang w:eastAsia="ru-RU"/>
        </w:rPr>
        <w:t xml:space="preserve">– это многочастное действие в условиях жизни внутренне-внешне наших условий, когда идёт насыщение Метагалактической Жизнью каждой Части и в Пламени идёт перестройка предыдущих </w:t>
      </w:r>
      <w:proofErr w:type="spellStart"/>
      <w:r w:rsidRPr="00B11D29">
        <w:rPr>
          <w:rFonts w:ascii="Times New Roman" w:eastAsia="Times New Roman" w:hAnsi="Times New Roman" w:cs="Times New Roman"/>
          <w:color w:val="000000"/>
          <w:sz w:val="24"/>
          <w:szCs w:val="24"/>
          <w:lang w:eastAsia="ru-RU"/>
        </w:rPr>
        <w:t>огнеобразных</w:t>
      </w:r>
      <w:proofErr w:type="spellEnd"/>
      <w:r w:rsidRPr="00B11D29">
        <w:rPr>
          <w:rFonts w:ascii="Times New Roman" w:eastAsia="Times New Roman" w:hAnsi="Times New Roman" w:cs="Times New Roman"/>
          <w:color w:val="000000"/>
          <w:sz w:val="24"/>
          <w:szCs w:val="24"/>
          <w:lang w:eastAsia="ru-RU"/>
        </w:rPr>
        <w:t xml:space="preserve"> состояний, цепочек </w:t>
      </w:r>
      <w:proofErr w:type="spellStart"/>
      <w:r w:rsidRPr="00B11D29">
        <w:rPr>
          <w:rFonts w:ascii="Times New Roman" w:eastAsia="Times New Roman" w:hAnsi="Times New Roman" w:cs="Times New Roman"/>
          <w:color w:val="000000"/>
          <w:sz w:val="24"/>
          <w:szCs w:val="24"/>
          <w:lang w:eastAsia="ru-RU"/>
        </w:rPr>
        <w:t>огнеобразов</w:t>
      </w:r>
      <w:proofErr w:type="spellEnd"/>
      <w:r w:rsidRPr="00B11D29">
        <w:rPr>
          <w:rFonts w:ascii="Times New Roman" w:eastAsia="Times New Roman" w:hAnsi="Times New Roman" w:cs="Times New Roman"/>
          <w:color w:val="000000"/>
          <w:sz w:val="24"/>
          <w:szCs w:val="24"/>
          <w:lang w:eastAsia="ru-RU"/>
        </w:rPr>
        <w:t xml:space="preserve"> на новое строение Части, развитие системности и функционала Части во всём разнообразии.</w:t>
      </w:r>
    </w:p>
    <w:p w14:paraId="5B358124"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Практика </w:t>
      </w:r>
      <w:r w:rsidRPr="00B11D29">
        <w:rPr>
          <w:rFonts w:ascii="Times New Roman" w:eastAsia="Times New Roman" w:hAnsi="Times New Roman" w:cs="Times New Roman"/>
          <w:color w:val="000000"/>
          <w:sz w:val="24"/>
          <w:szCs w:val="24"/>
          <w:lang w:eastAsia="ru-RU"/>
        </w:rPr>
        <w:t>синтезирует собою все предыдущие восемь вариантов Образ Жизни, Слово, Распознание, Понимание, Погружение, Генезис, Миракль, Магнит в неповторимом своеобразии. Например: Образ Жизни Пониманием Погружения, Генезис Миракля Распознания, Магнит Слова Синтезом и Огнём ИВ Отца – ИВ Матери, ИВАС КХ – ИВАС Фаинь.</w:t>
      </w:r>
    </w:p>
    <w:p w14:paraId="2EA82848"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Тренинг </w:t>
      </w:r>
      <w:r w:rsidRPr="00B11D29">
        <w:rPr>
          <w:rFonts w:ascii="Times New Roman" w:eastAsia="Times New Roman" w:hAnsi="Times New Roman" w:cs="Times New Roman"/>
          <w:color w:val="000000"/>
          <w:sz w:val="24"/>
          <w:szCs w:val="24"/>
          <w:lang w:eastAsia="ru-RU"/>
        </w:rPr>
        <w:t xml:space="preserve">– когда мы с вами занимаемся тренингом или тренируемся на процесс активации внутренней жизни, внутреннего мира, тренинг отстраивает и реплицирует внутри нас, а мы работаем с Метагалактикой. То есть, из Метагалактики, из её условий, из её законов, из её стандартов через тренинг, работу с ней, включается репликация, то есть дублирование или </w:t>
      </w:r>
      <w:proofErr w:type="spellStart"/>
      <w:r w:rsidRPr="00B11D29">
        <w:rPr>
          <w:rFonts w:ascii="Times New Roman" w:eastAsia="Times New Roman" w:hAnsi="Times New Roman" w:cs="Times New Roman"/>
          <w:color w:val="000000"/>
          <w:sz w:val="24"/>
          <w:szCs w:val="24"/>
          <w:lang w:eastAsia="ru-RU"/>
        </w:rPr>
        <w:t>отзеркаливание</w:t>
      </w:r>
      <w:proofErr w:type="spellEnd"/>
      <w:r w:rsidRPr="00B11D29">
        <w:rPr>
          <w:rFonts w:ascii="Times New Roman" w:eastAsia="Times New Roman" w:hAnsi="Times New Roman" w:cs="Times New Roman"/>
          <w:color w:val="000000"/>
          <w:sz w:val="24"/>
          <w:szCs w:val="24"/>
          <w:lang w:eastAsia="ru-RU"/>
        </w:rPr>
        <w:t xml:space="preserve"> на нас, на наши Части, на наше тело тех условий, тех видов внутренней содержательности, которыми живёт сама Метагалактика.</w:t>
      </w:r>
    </w:p>
    <w:p w14:paraId="041E22B5"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Тренинг </w:t>
      </w:r>
      <w:r w:rsidRPr="00B11D29">
        <w:rPr>
          <w:rFonts w:ascii="Times New Roman" w:eastAsia="Times New Roman" w:hAnsi="Times New Roman" w:cs="Times New Roman"/>
          <w:color w:val="000000"/>
          <w:sz w:val="24"/>
          <w:szCs w:val="24"/>
          <w:lang w:eastAsia="ru-RU"/>
        </w:rPr>
        <w:t>– это волевое действие в репликации друг другу. И если тело впитывает и запоминает содержание тренинга, у нас появляется навык, и мы начинаем так действовать. В тренинге обязательно должна быть Воля Отца или Воля Аватара Синтеза, и тогда мы можем преодолеть любые некорректные состояния, несогласия, блоки, и получить новый опыт возможного действия.</w:t>
      </w:r>
    </w:p>
    <w:p w14:paraId="13263759"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Созидание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даёт нам возможность внутренней динамики, которое приводит к некой моторности, заряженности внутренних действий, выявляемых вовне.</w:t>
      </w:r>
    </w:p>
    <w:p w14:paraId="3C2610A6"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Созидание помогает нам сложить голограмму того образа, к чему мы стремимся, как некая программа наших будущих действий. В Созидании важно каким категориально-понятийным аппаратом мы действуем, насколько глубоко умеем анализировать происходящее.</w:t>
      </w:r>
    </w:p>
    <w:p w14:paraId="1B597671"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Творение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предполагает отстройку </w:t>
      </w:r>
      <w:proofErr w:type="spellStart"/>
      <w:r w:rsidRPr="00B11D29">
        <w:rPr>
          <w:rFonts w:ascii="Times New Roman" w:eastAsia="Times New Roman" w:hAnsi="Times New Roman" w:cs="Times New Roman"/>
          <w:color w:val="000000"/>
          <w:sz w:val="24"/>
          <w:szCs w:val="24"/>
          <w:lang w:eastAsia="ru-RU"/>
        </w:rPr>
        <w:t>вышколенности</w:t>
      </w:r>
      <w:proofErr w:type="spellEnd"/>
      <w:r w:rsidRPr="00B11D29">
        <w:rPr>
          <w:rFonts w:ascii="Times New Roman" w:eastAsia="Times New Roman" w:hAnsi="Times New Roman" w:cs="Times New Roman"/>
          <w:color w:val="000000"/>
          <w:sz w:val="24"/>
          <w:szCs w:val="24"/>
          <w:lang w:eastAsia="ru-RU"/>
        </w:rPr>
        <w:t xml:space="preserve"> внутренних знаний, внутренней Мудрости на основании опыта какого-то результата вашего действия через сотворение внутренней </w:t>
      </w:r>
      <w:proofErr w:type="spellStart"/>
      <w:r w:rsidRPr="00B11D29">
        <w:rPr>
          <w:rFonts w:ascii="Times New Roman" w:eastAsia="Times New Roman" w:hAnsi="Times New Roman" w:cs="Times New Roman"/>
          <w:color w:val="000000"/>
          <w:sz w:val="24"/>
          <w:szCs w:val="24"/>
          <w:lang w:eastAsia="ru-RU"/>
        </w:rPr>
        <w:t>процессуальности</w:t>
      </w:r>
      <w:proofErr w:type="spellEnd"/>
      <w:r w:rsidRPr="00B11D29">
        <w:rPr>
          <w:rFonts w:ascii="Times New Roman" w:eastAsia="Times New Roman" w:hAnsi="Times New Roman" w:cs="Times New Roman"/>
          <w:color w:val="000000"/>
          <w:sz w:val="24"/>
          <w:szCs w:val="24"/>
          <w:lang w:eastAsia="ru-RU"/>
        </w:rPr>
        <w:t xml:space="preserve">. И </w:t>
      </w:r>
      <w:proofErr w:type="spellStart"/>
      <w:r w:rsidRPr="00B11D29">
        <w:rPr>
          <w:rFonts w:ascii="Times New Roman" w:eastAsia="Times New Roman" w:hAnsi="Times New Roman" w:cs="Times New Roman"/>
          <w:color w:val="000000"/>
          <w:sz w:val="24"/>
          <w:szCs w:val="24"/>
          <w:lang w:eastAsia="ru-RU"/>
        </w:rPr>
        <w:t>вышколенностью</w:t>
      </w:r>
      <w:proofErr w:type="spellEnd"/>
      <w:r w:rsidRPr="00B11D29">
        <w:rPr>
          <w:rFonts w:ascii="Times New Roman" w:eastAsia="Times New Roman" w:hAnsi="Times New Roman" w:cs="Times New Roman"/>
          <w:color w:val="000000"/>
          <w:sz w:val="24"/>
          <w:szCs w:val="24"/>
          <w:lang w:eastAsia="ru-RU"/>
        </w:rPr>
        <w:t xml:space="preserve"> Творения выводит на такое сопряжение, как уже прямое состояние сопереживания, сопричастности как раз с самой Метагалактикой, как с самоорганизующейся системой. Координируясь на Дом Отца, мы помимо знаний, входим в состояние практичности результатов действия.</w:t>
      </w:r>
    </w:p>
    <w:p w14:paraId="52218120"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В Творении у нас происходит обучение действию с </w:t>
      </w:r>
      <w:proofErr w:type="spellStart"/>
      <w:r w:rsidRPr="00B11D29">
        <w:rPr>
          <w:rFonts w:ascii="Times New Roman" w:eastAsia="Times New Roman" w:hAnsi="Times New Roman" w:cs="Times New Roman"/>
          <w:color w:val="000000"/>
          <w:sz w:val="24"/>
          <w:szCs w:val="24"/>
          <w:lang w:eastAsia="ru-RU"/>
        </w:rPr>
        <w:t>огнеобразами</w:t>
      </w:r>
      <w:proofErr w:type="spellEnd"/>
      <w:r w:rsidRPr="00B11D29">
        <w:rPr>
          <w:rFonts w:ascii="Times New Roman" w:eastAsia="Times New Roman" w:hAnsi="Times New Roman" w:cs="Times New Roman"/>
          <w:color w:val="000000"/>
          <w:sz w:val="24"/>
          <w:szCs w:val="24"/>
          <w:lang w:eastAsia="ru-RU"/>
        </w:rPr>
        <w:t xml:space="preserve"> и </w:t>
      </w:r>
      <w:proofErr w:type="spellStart"/>
      <w:r w:rsidRPr="00B11D29">
        <w:rPr>
          <w:rFonts w:ascii="Times New Roman" w:eastAsia="Times New Roman" w:hAnsi="Times New Roman" w:cs="Times New Roman"/>
          <w:color w:val="000000"/>
          <w:sz w:val="24"/>
          <w:szCs w:val="24"/>
          <w:lang w:eastAsia="ru-RU"/>
        </w:rPr>
        <w:t>субъядерностью</w:t>
      </w:r>
      <w:proofErr w:type="spellEnd"/>
      <w:r w:rsidRPr="00B11D29">
        <w:rPr>
          <w:rFonts w:ascii="Times New Roman" w:eastAsia="Times New Roman" w:hAnsi="Times New Roman" w:cs="Times New Roman"/>
          <w:color w:val="000000"/>
          <w:sz w:val="24"/>
          <w:szCs w:val="24"/>
          <w:lang w:eastAsia="ru-RU"/>
        </w:rPr>
        <w:t xml:space="preserve">. Распознание какими </w:t>
      </w:r>
      <w:proofErr w:type="spellStart"/>
      <w:r w:rsidRPr="00B11D29">
        <w:rPr>
          <w:rFonts w:ascii="Times New Roman" w:eastAsia="Times New Roman" w:hAnsi="Times New Roman" w:cs="Times New Roman"/>
          <w:color w:val="000000"/>
          <w:sz w:val="24"/>
          <w:szCs w:val="24"/>
          <w:lang w:eastAsia="ru-RU"/>
        </w:rPr>
        <w:t>огнеобразными</w:t>
      </w:r>
      <w:proofErr w:type="spellEnd"/>
      <w:r w:rsidRPr="00B11D29">
        <w:rPr>
          <w:rFonts w:ascii="Times New Roman" w:eastAsia="Times New Roman" w:hAnsi="Times New Roman" w:cs="Times New Roman"/>
          <w:color w:val="000000"/>
          <w:sz w:val="24"/>
          <w:szCs w:val="24"/>
          <w:lang w:eastAsia="ru-RU"/>
        </w:rPr>
        <w:t xml:space="preserve"> составами действуем каких видов материи каких Архетипов ИВДИВО. Какое содержание есть в соответствующих </w:t>
      </w:r>
      <w:proofErr w:type="spellStart"/>
      <w:r w:rsidRPr="00B11D29">
        <w:rPr>
          <w:rFonts w:ascii="Times New Roman" w:eastAsia="Times New Roman" w:hAnsi="Times New Roman" w:cs="Times New Roman"/>
          <w:color w:val="000000"/>
          <w:sz w:val="24"/>
          <w:szCs w:val="24"/>
          <w:lang w:eastAsia="ru-RU"/>
        </w:rPr>
        <w:t>огнеобразах</w:t>
      </w:r>
      <w:proofErr w:type="spellEnd"/>
      <w:r w:rsidRPr="00B11D29">
        <w:rPr>
          <w:rFonts w:ascii="Times New Roman" w:eastAsia="Times New Roman" w:hAnsi="Times New Roman" w:cs="Times New Roman"/>
          <w:color w:val="000000"/>
          <w:sz w:val="24"/>
          <w:szCs w:val="24"/>
          <w:lang w:eastAsia="ru-RU"/>
        </w:rPr>
        <w:t>, чем необходимо дополнить, чтобы сложилась цельность.</w:t>
      </w:r>
    </w:p>
    <w:p w14:paraId="6A638BAE"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Для Творения необходима разработка умений и навыков </w:t>
      </w:r>
      <w:proofErr w:type="spellStart"/>
      <w:r w:rsidRPr="00B11D29">
        <w:rPr>
          <w:rFonts w:ascii="Times New Roman" w:eastAsia="Times New Roman" w:hAnsi="Times New Roman" w:cs="Times New Roman"/>
          <w:color w:val="000000"/>
          <w:sz w:val="24"/>
          <w:szCs w:val="24"/>
          <w:lang w:eastAsia="ru-RU"/>
        </w:rPr>
        <w:t>Ипостасности</w:t>
      </w:r>
      <w:proofErr w:type="spellEnd"/>
      <w:r w:rsidRPr="00B11D29">
        <w:rPr>
          <w:rFonts w:ascii="Times New Roman" w:eastAsia="Times New Roman" w:hAnsi="Times New Roman" w:cs="Times New Roman"/>
          <w:color w:val="000000"/>
          <w:sz w:val="24"/>
          <w:szCs w:val="24"/>
          <w:lang w:eastAsia="ru-RU"/>
        </w:rPr>
        <w:t xml:space="preserve"> ИВ Аватарам Синтеза КХ Фаинь, ИВ Отцу, ИВ Аватарам Синтеза служения, ИВ Аватар-Ипостасям. Для этого мы на каждом синтезе стяжаем Ядро Синтеза ИВАС КХ, Часть ИВАС КХ, Ядро Огня ИВ Отца и Часть ИВ Отца соответствующего Архетипа ИВДИВО.</w:t>
      </w:r>
    </w:p>
    <w:p w14:paraId="07F27100"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Любовь </w:t>
      </w:r>
      <w:r w:rsidRPr="00B11D29">
        <w:rPr>
          <w:rFonts w:ascii="Times New Roman" w:eastAsia="Times New Roman" w:hAnsi="Times New Roman" w:cs="Times New Roman"/>
          <w:color w:val="000000"/>
          <w:sz w:val="24"/>
          <w:szCs w:val="24"/>
          <w:lang w:eastAsia="ru-RU"/>
        </w:rPr>
        <w:t>несёт состояние пассионарности</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как </w:t>
      </w:r>
      <w:proofErr w:type="spellStart"/>
      <w:r w:rsidRPr="00B11D29">
        <w:rPr>
          <w:rFonts w:ascii="Times New Roman" w:eastAsia="Times New Roman" w:hAnsi="Times New Roman" w:cs="Times New Roman"/>
          <w:color w:val="000000"/>
          <w:sz w:val="24"/>
          <w:szCs w:val="24"/>
          <w:lang w:eastAsia="ru-RU"/>
        </w:rPr>
        <w:t>энергоизбыточность</w:t>
      </w:r>
      <w:proofErr w:type="spellEnd"/>
      <w:r w:rsidRPr="00B11D29">
        <w:rPr>
          <w:rFonts w:ascii="Times New Roman" w:eastAsia="Times New Roman" w:hAnsi="Times New Roman" w:cs="Times New Roman"/>
          <w:color w:val="000000"/>
          <w:sz w:val="24"/>
          <w:szCs w:val="24"/>
          <w:lang w:eastAsia="ru-RU"/>
        </w:rPr>
        <w:t xml:space="preserve"> и </w:t>
      </w:r>
      <w:proofErr w:type="spellStart"/>
      <w:r w:rsidRPr="00B11D29">
        <w:rPr>
          <w:rFonts w:ascii="Times New Roman" w:eastAsia="Times New Roman" w:hAnsi="Times New Roman" w:cs="Times New Roman"/>
          <w:color w:val="000000"/>
          <w:sz w:val="24"/>
          <w:szCs w:val="24"/>
          <w:lang w:eastAsia="ru-RU"/>
        </w:rPr>
        <w:t>сверхзаряженность</w:t>
      </w:r>
      <w:proofErr w:type="spellEnd"/>
      <w:r w:rsidRPr="00B11D29">
        <w:rPr>
          <w:rFonts w:ascii="Times New Roman" w:eastAsia="Times New Roman" w:hAnsi="Times New Roman" w:cs="Times New Roman"/>
          <w:color w:val="000000"/>
          <w:sz w:val="24"/>
          <w:szCs w:val="24"/>
          <w:lang w:eastAsia="ru-RU"/>
        </w:rPr>
        <w:t xml:space="preserve"> силой </w:t>
      </w:r>
      <w:proofErr w:type="spellStart"/>
      <w:r w:rsidRPr="00B11D29">
        <w:rPr>
          <w:rFonts w:ascii="Times New Roman" w:eastAsia="Times New Roman" w:hAnsi="Times New Roman" w:cs="Times New Roman"/>
          <w:color w:val="000000"/>
          <w:sz w:val="24"/>
          <w:szCs w:val="24"/>
          <w:lang w:eastAsia="ru-RU"/>
        </w:rPr>
        <w:t>слиянности</w:t>
      </w:r>
      <w:proofErr w:type="spellEnd"/>
      <w:r w:rsidRPr="00B11D29">
        <w:rPr>
          <w:rFonts w:ascii="Times New Roman" w:eastAsia="Times New Roman" w:hAnsi="Times New Roman" w:cs="Times New Roman"/>
          <w:color w:val="000000"/>
          <w:sz w:val="24"/>
          <w:szCs w:val="24"/>
          <w:lang w:eastAsia="ru-RU"/>
        </w:rPr>
        <w:t xml:space="preserve"> процессов внутренних и внешних. Помогает сложить нам ясный взгляд на все процессы, отстроиться внутренне в соответствии с новыми условиями Метагалактики Фа, ИВДИВО каждого. И мы разрабатываем инварианты действия разными видами эталонов: эталонов Частей, эталонов Огней, эталонов 8-рицы Отца-Человек-Субъекта, эталоны ДК ИВДИВО.</w:t>
      </w:r>
    </w:p>
    <w:p w14:paraId="7AE5B7DB"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Мудрость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несёт суть, где</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знания плюс Вера даёт собою результативный рост, в том числе, и возможность нашего вхождения в результат опыта действия в определённый рост. То есть, фактически, мы посвящаемся в процесс. И познавая Мудрость или встраиваясь в неё, адаптируясь, насыщаясь Мудростью, насыщаясь какими-то знаниями, у вас внутри формируется Истина вашей Позиции Наблюдателя. То есть, когда вы воспринимаете окружающий мир на основании того объёма знаний, которыми вы владеете внутренней сложившейся Истиной.</w:t>
      </w:r>
    </w:p>
    <w:p w14:paraId="59CB48DD"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Обучение оперированию Мудростью проходит у ИВАС </w:t>
      </w:r>
      <w:proofErr w:type="spellStart"/>
      <w:r w:rsidRPr="00B11D29">
        <w:rPr>
          <w:rFonts w:ascii="Times New Roman" w:eastAsia="Times New Roman" w:hAnsi="Times New Roman" w:cs="Times New Roman"/>
          <w:color w:val="000000"/>
          <w:sz w:val="24"/>
          <w:szCs w:val="24"/>
          <w:lang w:eastAsia="ru-RU"/>
        </w:rPr>
        <w:t>Мория</w:t>
      </w:r>
      <w:proofErr w:type="spellEnd"/>
      <w:r w:rsidRPr="00B11D29">
        <w:rPr>
          <w:rFonts w:ascii="Times New Roman" w:eastAsia="Times New Roman" w:hAnsi="Times New Roman" w:cs="Times New Roman"/>
          <w:color w:val="000000"/>
          <w:sz w:val="24"/>
          <w:szCs w:val="24"/>
          <w:lang w:eastAsia="ru-RU"/>
        </w:rPr>
        <w:t xml:space="preserve"> в Академии Синтез-Философии, где мы развиваем философские подходы, понятия, категории, складываем философскую базу нашего мировоззрения.</w:t>
      </w:r>
    </w:p>
    <w:p w14:paraId="66B72D4F"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Воля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объём телесной физичности концентрацией микро- и </w:t>
      </w:r>
      <w:proofErr w:type="spellStart"/>
      <w:r w:rsidRPr="00B11D29">
        <w:rPr>
          <w:rFonts w:ascii="Times New Roman" w:eastAsia="Times New Roman" w:hAnsi="Times New Roman" w:cs="Times New Roman"/>
          <w:color w:val="000000"/>
          <w:sz w:val="24"/>
          <w:szCs w:val="24"/>
          <w:lang w:eastAsia="ru-RU"/>
        </w:rPr>
        <w:t>макрокоординации</w:t>
      </w:r>
      <w:proofErr w:type="spellEnd"/>
      <w:r w:rsidRPr="00B11D29">
        <w:rPr>
          <w:rFonts w:ascii="Times New Roman" w:eastAsia="Times New Roman" w:hAnsi="Times New Roman" w:cs="Times New Roman"/>
          <w:color w:val="000000"/>
          <w:sz w:val="24"/>
          <w:szCs w:val="24"/>
          <w:lang w:eastAsia="ru-RU"/>
        </w:rPr>
        <w:t xml:space="preserve">, масштаб нашего содержания. Волей мы действуем однородной Телесностью в синтезе Частей. И здесь очень важно научиться действовать Волей Отца, Волей ИВАС КХ всей телесной статью в реализации порученного дела. Действие Волей мы нарабатываем в Высшей Школе Синтеза ИВАС Иосифа, развиваем нашу </w:t>
      </w:r>
      <w:proofErr w:type="spellStart"/>
      <w:r w:rsidRPr="00B11D29">
        <w:rPr>
          <w:rFonts w:ascii="Times New Roman" w:eastAsia="Times New Roman" w:hAnsi="Times New Roman" w:cs="Times New Roman"/>
          <w:color w:val="000000"/>
          <w:sz w:val="24"/>
          <w:szCs w:val="24"/>
          <w:lang w:eastAsia="ru-RU"/>
        </w:rPr>
        <w:t>парадигмальность</w:t>
      </w:r>
      <w:proofErr w:type="spellEnd"/>
      <w:r w:rsidRPr="00B11D29">
        <w:rPr>
          <w:rFonts w:ascii="Times New Roman" w:eastAsia="Times New Roman" w:hAnsi="Times New Roman" w:cs="Times New Roman"/>
          <w:color w:val="000000"/>
          <w:sz w:val="24"/>
          <w:szCs w:val="24"/>
          <w:lang w:eastAsia="ru-RU"/>
        </w:rPr>
        <w:t>, новые управленческие способности и выражения, учимся организовывать любое дело, проект.</w:t>
      </w:r>
    </w:p>
    <w:p w14:paraId="1C52268A" w14:textId="77777777" w:rsidR="00D14850" w:rsidRPr="00B11D29" w:rsidRDefault="00D14850" w:rsidP="00C137B4">
      <w:pPr>
        <w:numPr>
          <w:ilvl w:val="0"/>
          <w:numId w:val="85"/>
        </w:numPr>
        <w:spacing w:after="0" w:line="240" w:lineRule="auto"/>
        <w:ind w:left="0"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Синтез </w:t>
      </w:r>
      <w:r w:rsidRPr="00B11D29">
        <w:rPr>
          <w:rFonts w:ascii="Times New Roman" w:eastAsia="Times New Roman" w:hAnsi="Times New Roman" w:cs="Times New Roman"/>
          <w:color w:val="000000"/>
          <w:sz w:val="24"/>
          <w:szCs w:val="24"/>
          <w:lang w:eastAsia="ru-RU"/>
        </w:rPr>
        <w:t>–</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как некая субстанция субъядерная, несёт в себе записи условий Дома Отца. Синтез в себе несёт законы, стандарты, принципы, правила, аксиомы и любые факторы, развивающие Человека. «Син-тез» – то есть, это некая синтезированная теза. А «теза» – это можно ещё воспринимать, как состояние слова, как суть, как некая </w:t>
      </w:r>
      <w:proofErr w:type="spellStart"/>
      <w:r w:rsidRPr="00B11D29">
        <w:rPr>
          <w:rFonts w:ascii="Times New Roman" w:eastAsia="Times New Roman" w:hAnsi="Times New Roman" w:cs="Times New Roman"/>
          <w:color w:val="000000"/>
          <w:sz w:val="24"/>
          <w:szCs w:val="24"/>
          <w:lang w:eastAsia="ru-RU"/>
        </w:rPr>
        <w:t>станца</w:t>
      </w:r>
      <w:proofErr w:type="spellEnd"/>
      <w:r w:rsidRPr="00B11D29">
        <w:rPr>
          <w:rFonts w:ascii="Times New Roman" w:eastAsia="Times New Roman" w:hAnsi="Times New Roman" w:cs="Times New Roman"/>
          <w:color w:val="000000"/>
          <w:sz w:val="24"/>
          <w:szCs w:val="24"/>
          <w:lang w:eastAsia="ru-RU"/>
        </w:rPr>
        <w:t>, как высокое Слово, которым Отец управляет Метагалактическими и Планетарными условиями и законами.</w:t>
      </w:r>
    </w:p>
    <w:p w14:paraId="169D32C2" w14:textId="77777777" w:rsidR="00D14850" w:rsidRPr="00B11D29" w:rsidRDefault="00D14850"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Обучение умениям и навыкам практики Синтеза с ИВАС КХ в ИВДИВО, как синтез всей 16-рицы ИВДИВО-развития. По итогам на объём разработанного Синтеза на нас реагирует весь Изначально Вышестоящий Дом Изначально Вышестоящего Отца и поддерживает наше развитие.</w:t>
      </w:r>
    </w:p>
    <w:p w14:paraId="27B0FFEA" w14:textId="77777777" w:rsidR="00D14850" w:rsidRPr="00B11D29" w:rsidRDefault="00D14850"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В синтезе всей 16-рицы ИВДИВО-развития при необходимом уровне подготовки и развития, мы можем выйти на Практику Изначально Вышестоящего Отца, где сам Изначально Вышестоящий Отец регулирует процесс </w:t>
      </w:r>
      <w:proofErr w:type="spellStart"/>
      <w:r w:rsidRPr="00B11D29">
        <w:rPr>
          <w:rFonts w:ascii="Times New Roman" w:eastAsia="Times New Roman" w:hAnsi="Times New Roman" w:cs="Times New Roman"/>
          <w:color w:val="000000"/>
          <w:sz w:val="24"/>
          <w:szCs w:val="24"/>
          <w:lang w:eastAsia="ru-RU"/>
        </w:rPr>
        <w:t>практикования</w:t>
      </w:r>
      <w:proofErr w:type="spellEnd"/>
      <w:r w:rsidRPr="00B11D29">
        <w:rPr>
          <w:rFonts w:ascii="Times New Roman" w:eastAsia="Times New Roman" w:hAnsi="Times New Roman" w:cs="Times New Roman"/>
          <w:color w:val="000000"/>
          <w:sz w:val="24"/>
          <w:szCs w:val="24"/>
          <w:lang w:eastAsia="ru-RU"/>
        </w:rPr>
        <w:t xml:space="preserve"> с нами. Тогда возможны новые практики: Практики-</w:t>
      </w:r>
      <w:proofErr w:type="spellStart"/>
      <w:r w:rsidRPr="00B11D29">
        <w:rPr>
          <w:rFonts w:ascii="Times New Roman" w:eastAsia="Times New Roman" w:hAnsi="Times New Roman" w:cs="Times New Roman"/>
          <w:color w:val="000000"/>
          <w:sz w:val="24"/>
          <w:szCs w:val="24"/>
          <w:lang w:eastAsia="ru-RU"/>
        </w:rPr>
        <w:t>первостяжания</w:t>
      </w:r>
      <w:proofErr w:type="spellEnd"/>
      <w:r w:rsidRPr="00B11D29">
        <w:rPr>
          <w:rFonts w:ascii="Times New Roman" w:eastAsia="Times New Roman" w:hAnsi="Times New Roman" w:cs="Times New Roman"/>
          <w:color w:val="000000"/>
          <w:sz w:val="24"/>
          <w:szCs w:val="24"/>
          <w:lang w:eastAsia="ru-RU"/>
        </w:rPr>
        <w:t xml:space="preserve"> – практики, которые развивают весь Изначально Вышестоящий Дом Изначально Вышестоящего Отца.</w:t>
      </w:r>
    </w:p>
    <w:p w14:paraId="4C5679C4" w14:textId="77777777" w:rsidR="00D14850" w:rsidRPr="00B11D29" w:rsidRDefault="00D14850" w:rsidP="00C137B4">
      <w:pPr>
        <w:spacing w:after="0" w:line="240" w:lineRule="auto"/>
        <w:ind w:firstLine="454"/>
        <w:contextualSpacing/>
        <w:jc w:val="right"/>
        <w:rPr>
          <w:rFonts w:ascii="Times New Roman" w:eastAsia="Calibri" w:hAnsi="Times New Roman" w:cs="Times New Roman"/>
          <w:sz w:val="24"/>
          <w:szCs w:val="24"/>
        </w:rPr>
      </w:pPr>
    </w:p>
    <w:p w14:paraId="2C8A322A" w14:textId="77777777" w:rsidR="00D14850" w:rsidRPr="00B11D29" w:rsidRDefault="00D14850" w:rsidP="00C137B4">
      <w:pPr>
        <w:spacing w:after="0" w:line="240" w:lineRule="auto"/>
        <w:ind w:firstLine="454"/>
        <w:contextualSpacing/>
        <w:jc w:val="right"/>
        <w:rPr>
          <w:rFonts w:ascii="Times New Roman" w:eastAsia="Calibri" w:hAnsi="Times New Roman" w:cs="Times New Roman"/>
          <w:b/>
          <w:sz w:val="24"/>
          <w:szCs w:val="24"/>
        </w:rPr>
      </w:pPr>
      <w:r w:rsidRPr="00B11D29">
        <w:rPr>
          <w:rFonts w:ascii="Times New Roman" w:eastAsia="Calibri" w:hAnsi="Times New Roman" w:cs="Times New Roman"/>
          <w:b/>
          <w:sz w:val="24"/>
          <w:szCs w:val="24"/>
        </w:rPr>
        <w:t>Гафурова Ирина Вячеславовна</w:t>
      </w:r>
    </w:p>
    <w:p w14:paraId="3168E840" w14:textId="77777777" w:rsidR="00A238F8" w:rsidRPr="00B11D29" w:rsidRDefault="00D14850"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Руководитель направления Плана Синтеза Этики</w:t>
      </w:r>
    </w:p>
    <w:p w14:paraId="14A69280" w14:textId="72047E29" w:rsidR="00D14850" w:rsidRPr="00B11D29" w:rsidRDefault="00D14850" w:rsidP="00C137B4">
      <w:pPr>
        <w:spacing w:after="0" w:line="240" w:lineRule="auto"/>
        <w:ind w:firstLine="454"/>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8-рицы Отца-Человек-Субъекта ИВО СПО План Синтеза</w:t>
      </w:r>
    </w:p>
    <w:p w14:paraId="554EF4F7" w14:textId="77777777" w:rsidR="00D14850" w:rsidRPr="00B11D29" w:rsidRDefault="00D14850" w:rsidP="00C137B4">
      <w:pPr>
        <w:spacing w:after="0" w:line="240" w:lineRule="auto"/>
        <w:ind w:firstLine="454"/>
        <w:contextualSpacing/>
        <w:jc w:val="right"/>
        <w:rPr>
          <w:rFonts w:ascii="Times New Roman" w:eastAsia="Calibri" w:hAnsi="Times New Roman" w:cs="Times New Roman"/>
          <w:color w:val="0070C0"/>
          <w:sz w:val="24"/>
          <w:szCs w:val="24"/>
        </w:rPr>
      </w:pPr>
      <w:r w:rsidRPr="00B11D29">
        <w:rPr>
          <w:rFonts w:ascii="Times New Roman" w:eastAsia="Calibri" w:hAnsi="Times New Roman" w:cs="Times New Roman"/>
          <w:color w:val="0070C0"/>
          <w:sz w:val="24"/>
          <w:szCs w:val="24"/>
        </w:rPr>
        <w:t>irinush@yandex.ru</w:t>
      </w:r>
    </w:p>
    <w:p w14:paraId="511897F9" w14:textId="77777777" w:rsidR="00D14850" w:rsidRPr="00B11D29" w:rsidRDefault="00D14850" w:rsidP="00C137B4">
      <w:pPr>
        <w:spacing w:after="0" w:line="240" w:lineRule="auto"/>
        <w:ind w:firstLine="454"/>
        <w:contextualSpacing/>
        <w:rPr>
          <w:rFonts w:ascii="Times New Roman" w:eastAsia="Calibri" w:hAnsi="Times New Roman" w:cs="Times New Roman"/>
          <w:sz w:val="24"/>
          <w:szCs w:val="24"/>
        </w:rPr>
      </w:pPr>
    </w:p>
    <w:p w14:paraId="378B090B" w14:textId="4A4E3236" w:rsidR="00D14850" w:rsidRPr="00B11D29" w:rsidRDefault="00D14850" w:rsidP="00C137B4">
      <w:pPr>
        <w:pStyle w:val="20"/>
        <w:spacing w:line="240" w:lineRule="auto"/>
        <w:jc w:val="center"/>
        <w:rPr>
          <w:rFonts w:ascii="Times New Roman" w:eastAsia="Calibri" w:hAnsi="Times New Roman" w:cs="Times New Roman"/>
          <w:sz w:val="24"/>
          <w:szCs w:val="24"/>
        </w:rPr>
      </w:pPr>
      <w:bookmarkStart w:id="101" w:name="_Toc144326007"/>
      <w:r w:rsidRPr="00B11D29">
        <w:rPr>
          <w:rFonts w:ascii="Times New Roman" w:eastAsia="Calibri" w:hAnsi="Times New Roman" w:cs="Times New Roman"/>
          <w:sz w:val="24"/>
          <w:szCs w:val="24"/>
        </w:rPr>
        <w:t>Концепция направления Этики в СПО План Синтеза</w:t>
      </w:r>
      <w:bookmarkEnd w:id="101"/>
    </w:p>
    <w:p w14:paraId="6BE6BFD0" w14:textId="77777777" w:rsidR="00D14850" w:rsidRPr="00B11D29" w:rsidRDefault="00D14850" w:rsidP="00C137B4">
      <w:pPr>
        <w:spacing w:after="0" w:line="240" w:lineRule="auto"/>
        <w:ind w:firstLine="454"/>
        <w:contextualSpacing/>
        <w:jc w:val="center"/>
        <w:rPr>
          <w:rFonts w:ascii="Times New Roman" w:eastAsia="Calibri" w:hAnsi="Times New Roman" w:cs="Times New Roman"/>
          <w:sz w:val="24"/>
          <w:szCs w:val="24"/>
        </w:rPr>
      </w:pPr>
    </w:p>
    <w:p w14:paraId="1CFCC088"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План Синтеза выстраивает индивидуальную глубокую взаимосвязь Субъекта и Изначально Вышестоящего Отца, разворачивая личные и индивидуальные перспективы каждого. Этика осуществляет «совершенствование лучшим», проявляя Совершенное внутреннее, заложенное в Плане Синтеза. Рассмотрим далее концептуальное явление направление Этики в СПО План Синтеза.</w:t>
      </w:r>
    </w:p>
    <w:p w14:paraId="7C9FA549"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Этика действует Огнем Знания</w:t>
      </w:r>
      <w:r w:rsidRPr="00B11D29">
        <w:rPr>
          <w:rFonts w:ascii="Times New Roman" w:eastAsia="Calibri" w:hAnsi="Times New Roman" w:cs="Times New Roman"/>
          <w:sz w:val="24"/>
          <w:szCs w:val="24"/>
        </w:rPr>
        <w:t xml:space="preserve"> ИВАС Сулеймана ИВАС КХ, являя Знание ИВДИВО синтезом 64 фундаментальностей Огня, осуществляя перевод Знаний и Прав (и других видов насыщенности компетенций) во все виды частей 8-цы и 16-цы реализаций Человека-Субъекта-Землянина и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Компетентного ИВДИВО, нарабатывая архетипический потенциал, а также потенциала компетенций и насыщенности компетенций в частях.</w:t>
      </w:r>
    </w:p>
    <w:p w14:paraId="51650ACC" w14:textId="77777777" w:rsidR="00A238F8" w:rsidRPr="00B11D29" w:rsidRDefault="00D14850" w:rsidP="00C137B4">
      <w:pPr>
        <w:spacing w:after="0" w:line="240" w:lineRule="auto"/>
        <w:ind w:firstLine="454"/>
        <w:contextualSpacing/>
        <w:jc w:val="both"/>
        <w:rPr>
          <w:rFonts w:ascii="Times New Roman" w:eastAsia="Calibri" w:hAnsi="Times New Roman" w:cs="Times New Roman"/>
          <w:bCs/>
          <w:sz w:val="24"/>
          <w:szCs w:val="24"/>
        </w:rPr>
      </w:pPr>
      <w:r w:rsidRPr="00B11D29">
        <w:rPr>
          <w:rFonts w:ascii="Times New Roman" w:eastAsia="Calibri" w:hAnsi="Times New Roman" w:cs="Times New Roman"/>
          <w:bCs/>
          <w:sz w:val="24"/>
          <w:szCs w:val="24"/>
        </w:rPr>
        <w:t>Этичностью ИВО взрастает, как Посвященный Иерархии 4-но в 32-це</w:t>
      </w:r>
      <w:r w:rsidRPr="00B11D29">
        <w:rPr>
          <w:rFonts w:ascii="Times New Roman" w:eastAsia="Calibri" w:hAnsi="Times New Roman" w:cs="Times New Roman"/>
          <w:sz w:val="24"/>
          <w:szCs w:val="24"/>
        </w:rPr>
        <w:t xml:space="preserve"> ИВДИВО-деятельности, так Субъект 8-но в разработке </w:t>
      </w:r>
      <w:r w:rsidRPr="00B11D29">
        <w:rPr>
          <w:rFonts w:ascii="Times New Roman" w:eastAsia="Calibri" w:hAnsi="Times New Roman" w:cs="Times New Roman"/>
          <w:bCs/>
          <w:sz w:val="24"/>
          <w:szCs w:val="24"/>
        </w:rPr>
        <w:t>8 видов Этик от Этики Человека до Этики Отца.</w:t>
      </w:r>
    </w:p>
    <w:p w14:paraId="65A0B1A4"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Этика</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Cs/>
          <w:sz w:val="24"/>
          <w:szCs w:val="24"/>
        </w:rPr>
        <w:t>проявляет Знания и лучшие компетенции</w:t>
      </w:r>
      <w:r w:rsidRPr="00B11D29">
        <w:rPr>
          <w:rFonts w:ascii="Times New Roman" w:eastAsia="Calibri" w:hAnsi="Times New Roman" w:cs="Times New Roman"/>
          <w:sz w:val="24"/>
          <w:szCs w:val="24"/>
        </w:rPr>
        <w:t xml:space="preserve"> (навыки, умения, специфики), в которые данные Знания могут переходить, а также способствует данной трансляции. Субъект при этом нарабатывает новые качества, свойства и далее до компетенций в 16-це ИВДИВО-разработки, чтобы затем реализоваться этим в ИВДИВО.</w:t>
      </w:r>
    </w:p>
    <w:p w14:paraId="0689E0B5"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 xml:space="preserve">Этика осуществляет совершенствование лучшим, </w:t>
      </w:r>
      <w:r w:rsidRPr="00B11D29">
        <w:rPr>
          <w:rFonts w:ascii="Times New Roman" w:eastAsia="Calibri" w:hAnsi="Times New Roman" w:cs="Times New Roman"/>
          <w:sz w:val="24"/>
          <w:szCs w:val="24"/>
        </w:rPr>
        <w:t xml:space="preserve">проявляя Совершенное внутреннее в его </w:t>
      </w:r>
      <w:proofErr w:type="spellStart"/>
      <w:r w:rsidRPr="00B11D29">
        <w:rPr>
          <w:rFonts w:ascii="Times New Roman" w:eastAsia="Calibri" w:hAnsi="Times New Roman" w:cs="Times New Roman"/>
          <w:sz w:val="24"/>
          <w:szCs w:val="24"/>
        </w:rPr>
        <w:t>реплицировании</w:t>
      </w:r>
      <w:proofErr w:type="spellEnd"/>
      <w:r w:rsidRPr="00B11D29">
        <w:rPr>
          <w:rFonts w:ascii="Times New Roman" w:eastAsia="Calibri" w:hAnsi="Times New Roman" w:cs="Times New Roman"/>
          <w:sz w:val="24"/>
          <w:szCs w:val="24"/>
        </w:rPr>
        <w:t xml:space="preserve"> 32-цей деятельности в ИВДИВО.</w:t>
      </w:r>
    </w:p>
    <w:p w14:paraId="6C0AAC6D"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 xml:space="preserve">Этика опирается на Знание </w:t>
      </w:r>
      <w:r w:rsidRPr="00B11D29">
        <w:rPr>
          <w:rFonts w:ascii="Times New Roman" w:eastAsia="Calibri" w:hAnsi="Times New Roman" w:cs="Times New Roman"/>
          <w:sz w:val="24"/>
          <w:szCs w:val="24"/>
        </w:rPr>
        <w:t>8-цы от Правил до Стандартов метагалактического развития, давая возможность их применить в практической деятельности. «Не знание Законов не освобождает от ответственности», Знание от Правил до Стандартов отстраивает внутренне-внешнюю организацию, проявляясь наработанным естеством поведения.</w:t>
      </w:r>
    </w:p>
    <w:p w14:paraId="5605974B"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Этика реализует</w:t>
      </w:r>
      <w:r w:rsidRPr="00B11D29">
        <w:rPr>
          <w:rFonts w:ascii="Times New Roman" w:eastAsia="Calibri" w:hAnsi="Times New Roman" w:cs="Times New Roman"/>
          <w:sz w:val="24"/>
          <w:szCs w:val="24"/>
        </w:rPr>
        <w:t xml:space="preserve">, как все восемь Стратегий </w:t>
      </w:r>
      <w:proofErr w:type="spellStart"/>
      <w:r w:rsidRPr="00B11D29">
        <w:rPr>
          <w:rFonts w:ascii="Times New Roman" w:eastAsia="Calibri" w:hAnsi="Times New Roman" w:cs="Times New Roman"/>
          <w:sz w:val="24"/>
          <w:szCs w:val="24"/>
        </w:rPr>
        <w:t>Экстернализации</w:t>
      </w:r>
      <w:proofErr w:type="spellEnd"/>
      <w:r w:rsidRPr="00B11D29">
        <w:rPr>
          <w:rFonts w:ascii="Times New Roman" w:eastAsia="Calibri" w:hAnsi="Times New Roman" w:cs="Times New Roman"/>
          <w:sz w:val="24"/>
          <w:szCs w:val="24"/>
        </w:rPr>
        <w:t xml:space="preserve"> ИВДИВО, так и делает акцент на реализацию </w:t>
      </w:r>
      <w:r w:rsidRPr="00B11D29">
        <w:rPr>
          <w:rFonts w:ascii="Times New Roman" w:eastAsia="Calibri" w:hAnsi="Times New Roman" w:cs="Times New Roman"/>
          <w:bCs/>
          <w:sz w:val="24"/>
          <w:szCs w:val="24"/>
        </w:rPr>
        <w:t>стратегии «повышения компетентности окружающего мира»</w:t>
      </w:r>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взрастанием</w:t>
      </w:r>
      <w:proofErr w:type="spellEnd"/>
      <w:r w:rsidRPr="00B11D29">
        <w:rPr>
          <w:rFonts w:ascii="Times New Roman" w:eastAsia="Calibri" w:hAnsi="Times New Roman" w:cs="Times New Roman"/>
          <w:sz w:val="24"/>
          <w:szCs w:val="24"/>
        </w:rPr>
        <w:t xml:space="preserve"> этичности подготовок, практик и оперирование информации в развитии частностей Посвященных. Этика способствует повышению компетентности реализации ДК ИВО.</w:t>
      </w:r>
    </w:p>
    <w:p w14:paraId="59051414"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Этика выравнивает Знание и Веру</w:t>
      </w:r>
      <w:r w:rsidRPr="00B11D29">
        <w:rPr>
          <w:rFonts w:ascii="Times New Roman" w:eastAsia="Calibri" w:hAnsi="Times New Roman" w:cs="Times New Roman"/>
          <w:sz w:val="24"/>
          <w:szCs w:val="24"/>
        </w:rPr>
        <w:t xml:space="preserve">, Знание и Проживание, развивая Веру в активации </w:t>
      </w:r>
      <w:proofErr w:type="spellStart"/>
      <w:r w:rsidRPr="00B11D29">
        <w:rPr>
          <w:rFonts w:ascii="Times New Roman" w:eastAsia="Calibri" w:hAnsi="Times New Roman" w:cs="Times New Roman"/>
          <w:sz w:val="24"/>
          <w:szCs w:val="24"/>
        </w:rPr>
        <w:t>Параметодов</w:t>
      </w:r>
      <w:proofErr w:type="spellEnd"/>
      <w:r w:rsidRPr="00B11D29">
        <w:rPr>
          <w:rFonts w:ascii="Times New Roman" w:eastAsia="Calibri" w:hAnsi="Times New Roman" w:cs="Times New Roman"/>
          <w:sz w:val="24"/>
          <w:szCs w:val="24"/>
        </w:rPr>
        <w:t xml:space="preserve"> для выявления индивидуального Пути в неисповедимости явления Омеги каждого. Знания ИВДИВО, Знания ИВО дают базу, опору для Веры – «я вижу то, что знаю», переключая Веру на светскость, давая Вере глубину понимания и видения процессов и результатов ментальностью ее организации.</w:t>
      </w:r>
    </w:p>
    <w:p w14:paraId="5C841290"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 xml:space="preserve">Этика раскрывает </w:t>
      </w:r>
      <w:proofErr w:type="spellStart"/>
      <w:r w:rsidRPr="00B11D29">
        <w:rPr>
          <w:rFonts w:ascii="Times New Roman" w:eastAsia="Calibri" w:hAnsi="Times New Roman" w:cs="Times New Roman"/>
          <w:bCs/>
          <w:sz w:val="24"/>
          <w:szCs w:val="24"/>
        </w:rPr>
        <w:t>Провидческость</w:t>
      </w:r>
      <w:proofErr w:type="spellEnd"/>
      <w:r w:rsidRPr="00B11D29">
        <w:rPr>
          <w:rFonts w:ascii="Times New Roman" w:eastAsia="Calibri" w:hAnsi="Times New Roman" w:cs="Times New Roman"/>
          <w:bCs/>
          <w:sz w:val="24"/>
          <w:szCs w:val="24"/>
        </w:rPr>
        <w:t xml:space="preserve"> Субъекта 8-цы. </w:t>
      </w:r>
      <w:r w:rsidRPr="00B11D29">
        <w:rPr>
          <w:rFonts w:ascii="Times New Roman" w:eastAsia="Calibri" w:hAnsi="Times New Roman" w:cs="Times New Roman"/>
          <w:sz w:val="24"/>
          <w:szCs w:val="24"/>
        </w:rPr>
        <w:t xml:space="preserve">Часть Провидение ИВАС Синтии синтезирует Знания ИВО, как базу данный содержания Омеги, базу данных о Метагалактике, </w:t>
      </w:r>
      <w:proofErr w:type="spellStart"/>
      <w:r w:rsidRPr="00B11D29">
        <w:rPr>
          <w:rFonts w:ascii="Times New Roman" w:eastAsia="Calibri" w:hAnsi="Times New Roman" w:cs="Times New Roman"/>
          <w:sz w:val="24"/>
          <w:szCs w:val="24"/>
        </w:rPr>
        <w:t>метагалактичности</w:t>
      </w:r>
      <w:proofErr w:type="spellEnd"/>
      <w:r w:rsidRPr="00B11D29">
        <w:rPr>
          <w:rFonts w:ascii="Times New Roman" w:eastAsia="Calibri" w:hAnsi="Times New Roman" w:cs="Times New Roman"/>
          <w:sz w:val="24"/>
          <w:szCs w:val="24"/>
        </w:rPr>
        <w:t xml:space="preserve"> и </w:t>
      </w:r>
      <w:proofErr w:type="spellStart"/>
      <w:r w:rsidRPr="00B11D29">
        <w:rPr>
          <w:rFonts w:ascii="Times New Roman" w:eastAsia="Calibri" w:hAnsi="Times New Roman" w:cs="Times New Roman"/>
          <w:sz w:val="24"/>
          <w:szCs w:val="24"/>
        </w:rPr>
        <w:t>октавно-метагалактичности</w:t>
      </w:r>
      <w:proofErr w:type="spellEnd"/>
      <w:r w:rsidRPr="00B11D29">
        <w:rPr>
          <w:rFonts w:ascii="Times New Roman" w:eastAsia="Calibri" w:hAnsi="Times New Roman" w:cs="Times New Roman"/>
          <w:sz w:val="24"/>
          <w:szCs w:val="24"/>
        </w:rPr>
        <w:t xml:space="preserve">. Провидение оперирует </w:t>
      </w:r>
      <w:proofErr w:type="spellStart"/>
      <w:r w:rsidRPr="00B11D29">
        <w:rPr>
          <w:rFonts w:ascii="Times New Roman" w:eastAsia="Calibri" w:hAnsi="Times New Roman" w:cs="Times New Roman"/>
          <w:sz w:val="24"/>
          <w:szCs w:val="24"/>
        </w:rPr>
        <w:t>витийностью</w:t>
      </w:r>
      <w:proofErr w:type="spellEnd"/>
      <w:r w:rsidRPr="00B11D29">
        <w:rPr>
          <w:rFonts w:ascii="Times New Roman" w:eastAsia="Calibri" w:hAnsi="Times New Roman" w:cs="Times New Roman"/>
          <w:sz w:val="24"/>
          <w:szCs w:val="24"/>
        </w:rPr>
        <w:t xml:space="preserve"> Знаний, выписывая и вписывая новое в соответствующие картины и образы, проявляя их собою. Провидение опирается на </w:t>
      </w:r>
      <w:proofErr w:type="spellStart"/>
      <w:r w:rsidRPr="00B11D29">
        <w:rPr>
          <w:rFonts w:ascii="Times New Roman" w:eastAsia="Calibri" w:hAnsi="Times New Roman" w:cs="Times New Roman"/>
          <w:sz w:val="24"/>
          <w:szCs w:val="24"/>
        </w:rPr>
        <w:t>парадигмальность</w:t>
      </w:r>
      <w:proofErr w:type="spellEnd"/>
      <w:r w:rsidRPr="00B11D29">
        <w:rPr>
          <w:rFonts w:ascii="Times New Roman" w:eastAsia="Calibri" w:hAnsi="Times New Roman" w:cs="Times New Roman"/>
          <w:sz w:val="24"/>
          <w:szCs w:val="24"/>
        </w:rPr>
        <w:t xml:space="preserve">, истинность, </w:t>
      </w:r>
      <w:proofErr w:type="spellStart"/>
      <w:r w:rsidRPr="00B11D29">
        <w:rPr>
          <w:rFonts w:ascii="Times New Roman" w:eastAsia="Calibri" w:hAnsi="Times New Roman" w:cs="Times New Roman"/>
          <w:sz w:val="24"/>
          <w:szCs w:val="24"/>
        </w:rPr>
        <w:t>ивдивность</w:t>
      </w:r>
      <w:proofErr w:type="spellEnd"/>
      <w:r w:rsidRPr="00B11D29">
        <w:rPr>
          <w:rFonts w:ascii="Times New Roman" w:eastAsia="Calibri" w:hAnsi="Times New Roman" w:cs="Times New Roman"/>
          <w:sz w:val="24"/>
          <w:szCs w:val="24"/>
        </w:rPr>
        <w:t xml:space="preserve">, синтез компетенций, из этого исходит </w:t>
      </w:r>
      <w:proofErr w:type="spellStart"/>
      <w:r w:rsidRPr="00B11D29">
        <w:rPr>
          <w:rFonts w:ascii="Times New Roman" w:eastAsia="Calibri" w:hAnsi="Times New Roman" w:cs="Times New Roman"/>
          <w:sz w:val="24"/>
          <w:szCs w:val="24"/>
        </w:rPr>
        <w:t>Провидческость</w:t>
      </w:r>
      <w:proofErr w:type="spellEnd"/>
      <w:r w:rsidRPr="00B11D29">
        <w:rPr>
          <w:rFonts w:ascii="Times New Roman" w:eastAsia="Calibri" w:hAnsi="Times New Roman" w:cs="Times New Roman"/>
          <w:sz w:val="24"/>
          <w:szCs w:val="24"/>
        </w:rPr>
        <w:t xml:space="preserve"> Субъекта 8-цы спецификой окраски его внутреннего мира. Качеством и масштабом Знания 4-х миров архетипических метагалактик Провидение раскрывает внутреннее содержание в реализации потенциалов (Реплики Духа), раскрывая </w:t>
      </w:r>
      <w:proofErr w:type="spellStart"/>
      <w:r w:rsidRPr="00B11D29">
        <w:rPr>
          <w:rFonts w:ascii="Times New Roman" w:eastAsia="Calibri" w:hAnsi="Times New Roman" w:cs="Times New Roman"/>
          <w:sz w:val="24"/>
          <w:szCs w:val="24"/>
        </w:rPr>
        <w:t>протоядерность</w:t>
      </w:r>
      <w:proofErr w:type="spellEnd"/>
      <w:r w:rsidRPr="00B11D29">
        <w:rPr>
          <w:rFonts w:ascii="Times New Roman" w:eastAsia="Calibri" w:hAnsi="Times New Roman" w:cs="Times New Roman"/>
          <w:sz w:val="24"/>
          <w:szCs w:val="24"/>
        </w:rPr>
        <w:t xml:space="preserve"> Сущего, как первоисточник.</w:t>
      </w:r>
    </w:p>
    <w:p w14:paraId="2874245B"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Этика требует полноты присутствия</w:t>
      </w:r>
      <w:r w:rsidRPr="00B11D29">
        <w:rPr>
          <w:rFonts w:ascii="Times New Roman" w:eastAsia="Calibri" w:hAnsi="Times New Roman" w:cs="Times New Roman"/>
          <w:sz w:val="24"/>
          <w:szCs w:val="24"/>
        </w:rPr>
        <w:t xml:space="preserve">, выявляя суть явлений и процессов и активируя оперирование частностями для ее сложения. Полноту присутствия при этом можно рассматривать, и как высокую степень вовлеченности, и как более глубокую </w:t>
      </w:r>
      <w:proofErr w:type="spellStart"/>
      <w:r w:rsidRPr="00B11D29">
        <w:rPr>
          <w:rFonts w:ascii="Times New Roman" w:eastAsia="Calibri" w:hAnsi="Times New Roman" w:cs="Times New Roman"/>
          <w:sz w:val="24"/>
          <w:szCs w:val="24"/>
        </w:rPr>
        <w:t>проявленность</w:t>
      </w:r>
      <w:proofErr w:type="spellEnd"/>
      <w:r w:rsidRPr="00B11D29">
        <w:rPr>
          <w:rFonts w:ascii="Times New Roman" w:eastAsia="Calibri" w:hAnsi="Times New Roman" w:cs="Times New Roman"/>
          <w:sz w:val="24"/>
          <w:szCs w:val="24"/>
        </w:rPr>
        <w:t xml:space="preserve"> содержания потенциала каждого.</w:t>
      </w:r>
    </w:p>
    <w:p w14:paraId="3D14FA98"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 xml:space="preserve">Этика регулирует отношения, </w:t>
      </w:r>
      <w:r w:rsidRPr="00B11D29">
        <w:rPr>
          <w:rFonts w:ascii="Times New Roman" w:eastAsia="Calibri" w:hAnsi="Times New Roman" w:cs="Times New Roman"/>
          <w:sz w:val="24"/>
          <w:szCs w:val="24"/>
        </w:rPr>
        <w:t>иерархически различает и</w:t>
      </w:r>
      <w:r w:rsidRPr="00B11D29">
        <w:rPr>
          <w:rFonts w:ascii="Times New Roman" w:eastAsia="Calibri" w:hAnsi="Times New Roman" w:cs="Times New Roman"/>
          <w:bCs/>
          <w:sz w:val="24"/>
          <w:szCs w:val="24"/>
        </w:rPr>
        <w:t xml:space="preserve"> </w:t>
      </w:r>
      <w:r w:rsidRPr="00B11D29">
        <w:rPr>
          <w:rFonts w:ascii="Times New Roman" w:eastAsia="Calibri" w:hAnsi="Times New Roman" w:cs="Times New Roman"/>
          <w:sz w:val="24"/>
          <w:szCs w:val="24"/>
        </w:rPr>
        <w:t>стратегически разъясняет возможности и последствия. При этом ключевое значение имеет не только отстройка корректности течения процессов (больше Этикет), но и проявляет истинные отношения с Изначально Вышестоящим Отцом и Изначально Вышестоящими Аватарами Синтеза, которые внешне уже проявляется определенным поведением в «горизонтальных» связях. Именно Знания в в</w:t>
      </w:r>
      <w:r w:rsidRPr="00B11D29">
        <w:rPr>
          <w:rFonts w:ascii="Times New Roman" w:eastAsia="Calibri" w:hAnsi="Times New Roman" w:cs="Times New Roman"/>
          <w:bCs/>
          <w:i/>
          <w:iCs/>
          <w:sz w:val="24"/>
          <w:szCs w:val="24"/>
        </w:rPr>
        <w:t>е</w:t>
      </w:r>
      <w:r w:rsidRPr="00B11D29">
        <w:rPr>
          <w:rFonts w:ascii="Times New Roman" w:eastAsia="Calibri" w:hAnsi="Times New Roman" w:cs="Times New Roman"/>
          <w:sz w:val="24"/>
          <w:szCs w:val="24"/>
        </w:rPr>
        <w:t>дении и в вед</w:t>
      </w:r>
      <w:r w:rsidRPr="00B11D29">
        <w:rPr>
          <w:rFonts w:ascii="Times New Roman" w:eastAsia="Calibri" w:hAnsi="Times New Roman" w:cs="Times New Roman"/>
          <w:bCs/>
          <w:i/>
          <w:iCs/>
          <w:sz w:val="24"/>
          <w:szCs w:val="24"/>
        </w:rPr>
        <w:t>е</w:t>
      </w:r>
      <w:r w:rsidRPr="00B11D29">
        <w:rPr>
          <w:rFonts w:ascii="Times New Roman" w:eastAsia="Calibri" w:hAnsi="Times New Roman" w:cs="Times New Roman"/>
          <w:sz w:val="24"/>
          <w:szCs w:val="24"/>
        </w:rPr>
        <w:t>нии Субъекта определяют его поведение.</w:t>
      </w:r>
    </w:p>
    <w:p w14:paraId="373BEBC8" w14:textId="77777777" w:rsidR="00A238F8" w:rsidRPr="00B11D29" w:rsidRDefault="00D14850"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Этика перестраивает содержание</w:t>
      </w:r>
      <w:r w:rsidRPr="00B11D29">
        <w:rPr>
          <w:rFonts w:ascii="Times New Roman" w:eastAsia="Calibri" w:hAnsi="Times New Roman" w:cs="Times New Roman"/>
          <w:sz w:val="24"/>
          <w:szCs w:val="24"/>
        </w:rPr>
        <w:t xml:space="preserve">, основанное на несоответствующих или устаревших видах Знаний, не дающих </w:t>
      </w:r>
      <w:proofErr w:type="spellStart"/>
      <w:r w:rsidRPr="00B11D29">
        <w:rPr>
          <w:rFonts w:ascii="Times New Roman" w:eastAsia="Calibri" w:hAnsi="Times New Roman" w:cs="Times New Roman"/>
          <w:sz w:val="24"/>
          <w:szCs w:val="24"/>
        </w:rPr>
        <w:t>развизировать</w:t>
      </w:r>
      <w:proofErr w:type="spellEnd"/>
      <w:r w:rsidRPr="00B11D29">
        <w:rPr>
          <w:rFonts w:ascii="Times New Roman" w:eastAsia="Calibri" w:hAnsi="Times New Roman" w:cs="Times New Roman"/>
          <w:sz w:val="24"/>
          <w:szCs w:val="24"/>
        </w:rPr>
        <w:t xml:space="preserve"> новые явления в ИВДИВО или вводящие в специфику интерпретаций, искажающие заданное изначально. Знания в в</w:t>
      </w:r>
      <w:r w:rsidRPr="00B11D29">
        <w:rPr>
          <w:rFonts w:ascii="Times New Roman" w:eastAsia="Calibri" w:hAnsi="Times New Roman" w:cs="Times New Roman"/>
          <w:bCs/>
          <w:i/>
          <w:iCs/>
          <w:sz w:val="24"/>
          <w:szCs w:val="24"/>
        </w:rPr>
        <w:t>е</w:t>
      </w:r>
      <w:r w:rsidRPr="00B11D29">
        <w:rPr>
          <w:rFonts w:ascii="Times New Roman" w:eastAsia="Calibri" w:hAnsi="Times New Roman" w:cs="Times New Roman"/>
          <w:sz w:val="24"/>
          <w:szCs w:val="24"/>
        </w:rPr>
        <w:t>дении и в вед</w:t>
      </w:r>
      <w:r w:rsidRPr="00B11D29">
        <w:rPr>
          <w:rFonts w:ascii="Times New Roman" w:eastAsia="Calibri" w:hAnsi="Times New Roman" w:cs="Times New Roman"/>
          <w:bCs/>
          <w:i/>
          <w:iCs/>
          <w:sz w:val="24"/>
          <w:szCs w:val="24"/>
        </w:rPr>
        <w:t>е</w:t>
      </w:r>
      <w:r w:rsidRPr="00B11D29">
        <w:rPr>
          <w:rFonts w:ascii="Times New Roman" w:eastAsia="Calibri" w:hAnsi="Times New Roman" w:cs="Times New Roman"/>
          <w:sz w:val="24"/>
          <w:szCs w:val="24"/>
        </w:rPr>
        <w:t>нии Субъекта определяют его поведение.</w:t>
      </w:r>
    </w:p>
    <w:p w14:paraId="1D43DDA6" w14:textId="68DE67AB" w:rsidR="00D14850" w:rsidRPr="00B11D29" w:rsidRDefault="00D14850" w:rsidP="00C137B4">
      <w:pPr>
        <w:spacing w:after="0" w:line="240" w:lineRule="auto"/>
        <w:jc w:val="both"/>
        <w:rPr>
          <w:rFonts w:ascii="Times New Roman" w:hAnsi="Times New Roman" w:cs="Times New Roman"/>
          <w:sz w:val="24"/>
          <w:szCs w:val="24"/>
        </w:rPr>
      </w:pPr>
    </w:p>
    <w:p w14:paraId="487EFC32" w14:textId="591BF2FE" w:rsidR="005B584A" w:rsidRPr="00B11D29" w:rsidRDefault="00F21FB6" w:rsidP="00C137B4">
      <w:pPr>
        <w:pStyle w:val="10"/>
        <w:numPr>
          <w:ilvl w:val="0"/>
          <w:numId w:val="2"/>
        </w:numPr>
        <w:spacing w:before="0" w:line="240" w:lineRule="auto"/>
        <w:jc w:val="center"/>
        <w:rPr>
          <w:rFonts w:ascii="Times New Roman" w:hAnsi="Times New Roman" w:cs="Times New Roman"/>
          <w:sz w:val="24"/>
          <w:szCs w:val="24"/>
        </w:rPr>
      </w:pPr>
      <w:bookmarkStart w:id="102" w:name="_Toc144326008"/>
      <w:r w:rsidRPr="00B11D29">
        <w:rPr>
          <w:rFonts w:ascii="Times New Roman" w:hAnsi="Times New Roman" w:cs="Times New Roman"/>
          <w:sz w:val="24"/>
          <w:szCs w:val="24"/>
        </w:rPr>
        <w:t>ИВДИВО-Энергопотенциал</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Отец-Человек-Субъекта</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Изначально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Вышестоящего</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Отца</w:t>
      </w:r>
      <w:bookmarkEnd w:id="102"/>
    </w:p>
    <w:p w14:paraId="1738D78B" w14:textId="77377165" w:rsidR="00155372" w:rsidRPr="00B11D29" w:rsidRDefault="00155372" w:rsidP="00C137B4">
      <w:pPr>
        <w:pStyle w:val="20"/>
        <w:spacing w:before="0" w:line="240" w:lineRule="auto"/>
        <w:jc w:val="center"/>
        <w:rPr>
          <w:rFonts w:ascii="Times New Roman" w:eastAsia="Times New Roman" w:hAnsi="Times New Roman" w:cs="Times New Roman"/>
          <w:sz w:val="24"/>
          <w:szCs w:val="24"/>
          <w:lang w:eastAsia="ru-RU"/>
        </w:rPr>
      </w:pPr>
      <w:bookmarkStart w:id="103" w:name="_Toc144326009"/>
      <w:r w:rsidRPr="00B11D29">
        <w:rPr>
          <w:rFonts w:ascii="Times New Roman" w:eastAsia="Times New Roman" w:hAnsi="Times New Roman" w:cs="Times New Roman"/>
          <w:sz w:val="24"/>
          <w:szCs w:val="24"/>
          <w:lang w:eastAsia="ru-RU"/>
        </w:rPr>
        <w:t>Доклад «Проект ЭПСИ «</w:t>
      </w:r>
      <w:proofErr w:type="spellStart"/>
      <w:r w:rsidRPr="00B11D29">
        <w:rPr>
          <w:rFonts w:ascii="Times New Roman" w:eastAsia="Times New Roman" w:hAnsi="Times New Roman" w:cs="Times New Roman"/>
          <w:sz w:val="24"/>
          <w:szCs w:val="24"/>
          <w:lang w:eastAsia="ru-RU"/>
        </w:rPr>
        <w:t>Ростов</w:t>
      </w:r>
      <w:proofErr w:type="spellEnd"/>
      <w:r w:rsidRPr="00B11D29">
        <w:rPr>
          <w:rFonts w:ascii="Times New Roman" w:eastAsia="Times New Roman" w:hAnsi="Times New Roman" w:cs="Times New Roman"/>
          <w:sz w:val="24"/>
          <w:szCs w:val="24"/>
          <w:lang w:eastAsia="ru-RU"/>
        </w:rPr>
        <w:t>-папа»</w:t>
      </w:r>
      <w:bookmarkEnd w:id="103"/>
    </w:p>
    <w:p w14:paraId="40769413" w14:textId="77777777" w:rsidR="00A238F8"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В подразделении ИВДИВО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-на-Дону ИВАС Кут Хуми было зафиксировано поручение разработка Проекта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-Папа».</w:t>
      </w:r>
    </w:p>
    <w:p w14:paraId="0C69D4C3" w14:textId="10D11746" w:rsidR="00155372" w:rsidRPr="00B11D29" w:rsidRDefault="00155372"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w:t>
      </w:r>
      <w:proofErr w:type="spellStart"/>
      <w:r w:rsidRPr="00B11D29">
        <w:rPr>
          <w:rFonts w:ascii="Times New Roman" w:eastAsia="Times New Roman" w:hAnsi="Times New Roman" w:cs="Times New Roman"/>
          <w:b/>
          <w:color w:val="000000"/>
          <w:sz w:val="24"/>
          <w:szCs w:val="24"/>
          <w:lang w:eastAsia="ru-RU"/>
        </w:rPr>
        <w:t>Ростов</w:t>
      </w:r>
      <w:proofErr w:type="spellEnd"/>
      <w:r w:rsidRPr="00B11D29">
        <w:rPr>
          <w:rFonts w:ascii="Times New Roman" w:eastAsia="Times New Roman" w:hAnsi="Times New Roman" w:cs="Times New Roman"/>
          <w:b/>
          <w:color w:val="000000"/>
          <w:sz w:val="24"/>
          <w:szCs w:val="24"/>
          <w:lang w:eastAsia="ru-RU"/>
        </w:rPr>
        <w:t xml:space="preserve">-Папа как фиксация Центра </w:t>
      </w:r>
      <w:proofErr w:type="spellStart"/>
      <w:r w:rsidRPr="00B11D29">
        <w:rPr>
          <w:rFonts w:ascii="Times New Roman" w:eastAsia="Times New Roman" w:hAnsi="Times New Roman" w:cs="Times New Roman"/>
          <w:b/>
          <w:color w:val="000000"/>
          <w:sz w:val="24"/>
          <w:szCs w:val="24"/>
          <w:lang w:eastAsia="ru-RU"/>
        </w:rPr>
        <w:t>ЭПСи</w:t>
      </w:r>
      <w:proofErr w:type="spellEnd"/>
      <w:r w:rsidRPr="00B11D29">
        <w:rPr>
          <w:rFonts w:ascii="Times New Roman" w:eastAsia="Times New Roman" w:hAnsi="Times New Roman" w:cs="Times New Roman"/>
          <w:b/>
          <w:color w:val="000000"/>
          <w:sz w:val="24"/>
          <w:szCs w:val="24"/>
          <w:lang w:eastAsia="ru-RU"/>
        </w:rPr>
        <w:t xml:space="preserve"> в ИВДИВО»</w:t>
      </w:r>
    </w:p>
    <w:p w14:paraId="5313EB38"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МО: Пульс </w:t>
      </w:r>
      <w:proofErr w:type="spellStart"/>
      <w:r w:rsidRPr="00B11D29">
        <w:rPr>
          <w:rFonts w:ascii="Times New Roman" w:eastAsia="Times New Roman" w:hAnsi="Times New Roman" w:cs="Times New Roman"/>
          <w:color w:val="000000"/>
          <w:sz w:val="24"/>
          <w:szCs w:val="24"/>
          <w:lang w:eastAsia="ru-RU"/>
        </w:rPr>
        <w:t>Ростова</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Отцовскостью</w:t>
      </w:r>
      <w:proofErr w:type="spellEnd"/>
      <w:r w:rsidRPr="00B11D29">
        <w:rPr>
          <w:rFonts w:ascii="Times New Roman" w:eastAsia="Times New Roman" w:hAnsi="Times New Roman" w:cs="Times New Roman"/>
          <w:color w:val="000000"/>
          <w:sz w:val="24"/>
          <w:szCs w:val="24"/>
          <w:lang w:eastAsia="ru-RU"/>
        </w:rPr>
        <w:t xml:space="preserve"> Единением Красотой Творения ИВО.</w:t>
      </w:r>
    </w:p>
    <w:p w14:paraId="3E33ADE4"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Цель: Цельность Единого Начала Торжества Родины </w:t>
      </w:r>
      <w:proofErr w:type="spellStart"/>
      <w:r w:rsidRPr="00B11D29">
        <w:rPr>
          <w:rFonts w:ascii="Times New Roman" w:eastAsia="Times New Roman" w:hAnsi="Times New Roman" w:cs="Times New Roman"/>
          <w:color w:val="000000"/>
          <w:sz w:val="24"/>
          <w:szCs w:val="24"/>
          <w:lang w:eastAsia="ru-RU"/>
        </w:rPr>
        <w:t>ЭПСинтеза</w:t>
      </w:r>
      <w:proofErr w:type="spellEnd"/>
      <w:r w:rsidRPr="00B11D29">
        <w:rPr>
          <w:rFonts w:ascii="Times New Roman" w:eastAsia="Times New Roman" w:hAnsi="Times New Roman" w:cs="Times New Roman"/>
          <w:color w:val="000000"/>
          <w:sz w:val="24"/>
          <w:szCs w:val="24"/>
          <w:lang w:eastAsia="ru-RU"/>
        </w:rPr>
        <w:t xml:space="preserve"> ИВО.</w:t>
      </w:r>
    </w:p>
    <w:p w14:paraId="5FA2E8E8"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Задача: Реализация Основ Синтезом Творения </w:t>
      </w:r>
      <w:proofErr w:type="spellStart"/>
      <w:r w:rsidRPr="00B11D29">
        <w:rPr>
          <w:rFonts w:ascii="Times New Roman" w:eastAsia="Times New Roman" w:hAnsi="Times New Roman" w:cs="Times New Roman"/>
          <w:color w:val="000000"/>
          <w:sz w:val="24"/>
          <w:szCs w:val="24"/>
          <w:lang w:eastAsia="ru-RU"/>
        </w:rPr>
        <w:t>Отцовскостью</w:t>
      </w:r>
      <w:proofErr w:type="spellEnd"/>
      <w:r w:rsidRPr="00B11D29">
        <w:rPr>
          <w:rFonts w:ascii="Times New Roman" w:eastAsia="Times New Roman" w:hAnsi="Times New Roman" w:cs="Times New Roman"/>
          <w:color w:val="000000"/>
          <w:sz w:val="24"/>
          <w:szCs w:val="24"/>
          <w:lang w:eastAsia="ru-RU"/>
        </w:rPr>
        <w:t xml:space="preserve"> Виртуозно.</w:t>
      </w:r>
    </w:p>
    <w:p w14:paraId="07CDE766"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Устремление: </w:t>
      </w:r>
      <w:proofErr w:type="spellStart"/>
      <w:r w:rsidRPr="00B11D29">
        <w:rPr>
          <w:rFonts w:ascii="Times New Roman" w:eastAsia="Times New Roman" w:hAnsi="Times New Roman" w:cs="Times New Roman"/>
          <w:color w:val="000000"/>
          <w:sz w:val="24"/>
          <w:szCs w:val="24"/>
          <w:lang w:eastAsia="ru-RU"/>
        </w:rPr>
        <w:t>Прасинтезная</w:t>
      </w:r>
      <w:proofErr w:type="spellEnd"/>
      <w:r w:rsidRPr="00B11D29">
        <w:rPr>
          <w:rFonts w:ascii="Times New Roman" w:eastAsia="Times New Roman" w:hAnsi="Times New Roman" w:cs="Times New Roman"/>
          <w:color w:val="000000"/>
          <w:sz w:val="24"/>
          <w:szCs w:val="24"/>
          <w:lang w:eastAsia="ru-RU"/>
        </w:rPr>
        <w:t xml:space="preserve"> Активность Пути </w:t>
      </w:r>
      <w:proofErr w:type="spellStart"/>
      <w:r w:rsidRPr="00B11D29">
        <w:rPr>
          <w:rFonts w:ascii="Times New Roman" w:eastAsia="Times New Roman" w:hAnsi="Times New Roman" w:cs="Times New Roman"/>
          <w:color w:val="000000"/>
          <w:sz w:val="24"/>
          <w:szCs w:val="24"/>
          <w:lang w:eastAsia="ru-RU"/>
        </w:rPr>
        <w:t>Аматично</w:t>
      </w:r>
      <w:proofErr w:type="spellEnd"/>
      <w:r w:rsidRPr="00B11D29">
        <w:rPr>
          <w:rFonts w:ascii="Times New Roman" w:eastAsia="Times New Roman" w:hAnsi="Times New Roman" w:cs="Times New Roman"/>
          <w:color w:val="000000"/>
          <w:sz w:val="24"/>
          <w:szCs w:val="24"/>
          <w:lang w:eastAsia="ru-RU"/>
        </w:rPr>
        <w:t>.</w:t>
      </w:r>
    </w:p>
    <w:p w14:paraId="0132E2BD" w14:textId="77777777" w:rsidR="00155372" w:rsidRPr="00B11D29" w:rsidRDefault="00155372"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«Управление Энерго-Потенциальным Синтезом Мышлением»</w:t>
      </w:r>
    </w:p>
    <w:p w14:paraId="1831265C"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Станца</w:t>
      </w:r>
      <w:proofErr w:type="spellEnd"/>
      <w:r w:rsidRPr="00B11D29">
        <w:rPr>
          <w:rFonts w:ascii="Times New Roman" w:eastAsia="Times New Roman" w:hAnsi="Times New Roman" w:cs="Times New Roman"/>
          <w:color w:val="000000"/>
          <w:sz w:val="24"/>
          <w:szCs w:val="24"/>
          <w:lang w:eastAsia="ru-RU"/>
        </w:rPr>
        <w:t>: «Мышление Служения Импульс Философии каждого»</w:t>
      </w:r>
    </w:p>
    <w:p w14:paraId="309945A8" w14:textId="77777777" w:rsidR="00155372" w:rsidRPr="00B11D29" w:rsidRDefault="00155372"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«Отцовская Чистота Метагалактической Информации ИВО Энерго-Потенциальным Синтезом»</w:t>
      </w:r>
    </w:p>
    <w:p w14:paraId="0311FFC9" w14:textId="77777777" w:rsidR="00155372" w:rsidRPr="00B11D29" w:rsidRDefault="00155372" w:rsidP="00C137B4">
      <w:pPr>
        <w:spacing w:after="0" w:line="240" w:lineRule="auto"/>
        <w:jc w:val="center"/>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Матрица:</w:t>
      </w:r>
    </w:p>
    <w:tbl>
      <w:tblPr>
        <w:tblStyle w:val="15"/>
        <w:tblW w:w="0" w:type="auto"/>
        <w:jc w:val="center"/>
        <w:tblLayout w:type="fixed"/>
        <w:tblLook w:val="04A0" w:firstRow="1" w:lastRow="0" w:firstColumn="1" w:lastColumn="0" w:noHBand="0" w:noVBand="1"/>
      </w:tblPr>
      <w:tblGrid>
        <w:gridCol w:w="3136"/>
        <w:gridCol w:w="2907"/>
        <w:gridCol w:w="2808"/>
      </w:tblGrid>
      <w:tr w:rsidR="00155372" w:rsidRPr="00B11D29" w14:paraId="6D8713FC" w14:textId="77777777" w:rsidTr="00353753">
        <w:trPr>
          <w:jc w:val="center"/>
        </w:trPr>
        <w:tc>
          <w:tcPr>
            <w:tcW w:w="3136" w:type="dxa"/>
          </w:tcPr>
          <w:p w14:paraId="648E7143"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Дело</w:t>
            </w:r>
          </w:p>
        </w:tc>
        <w:tc>
          <w:tcPr>
            <w:tcW w:w="2907" w:type="dxa"/>
          </w:tcPr>
          <w:p w14:paraId="479BF21E"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Сделай сам</w:t>
            </w:r>
          </w:p>
        </w:tc>
        <w:tc>
          <w:tcPr>
            <w:tcW w:w="2808" w:type="dxa"/>
          </w:tcPr>
          <w:p w14:paraId="44A448BB"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8-ца Жизни</w:t>
            </w:r>
          </w:p>
        </w:tc>
      </w:tr>
      <w:tr w:rsidR="00155372" w:rsidRPr="00B11D29" w14:paraId="7224BC40" w14:textId="77777777" w:rsidTr="00353753">
        <w:trPr>
          <w:jc w:val="center"/>
        </w:trPr>
        <w:tc>
          <w:tcPr>
            <w:tcW w:w="3136" w:type="dxa"/>
          </w:tcPr>
          <w:p w14:paraId="72169385"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Сметь</w:t>
            </w:r>
          </w:p>
        </w:tc>
        <w:tc>
          <w:tcPr>
            <w:tcW w:w="2907" w:type="dxa"/>
          </w:tcPr>
          <w:p w14:paraId="67264196"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Дерзать</w:t>
            </w:r>
          </w:p>
        </w:tc>
        <w:tc>
          <w:tcPr>
            <w:tcW w:w="2808" w:type="dxa"/>
          </w:tcPr>
          <w:p w14:paraId="41AF0377"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Управление</w:t>
            </w:r>
          </w:p>
        </w:tc>
      </w:tr>
      <w:tr w:rsidR="00155372" w:rsidRPr="00B11D29" w14:paraId="214375F3" w14:textId="77777777" w:rsidTr="00353753">
        <w:trPr>
          <w:jc w:val="center"/>
        </w:trPr>
        <w:tc>
          <w:tcPr>
            <w:tcW w:w="3136" w:type="dxa"/>
          </w:tcPr>
          <w:p w14:paraId="0656E328"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Ответственность</w:t>
            </w:r>
          </w:p>
        </w:tc>
        <w:tc>
          <w:tcPr>
            <w:tcW w:w="2907" w:type="dxa"/>
          </w:tcPr>
          <w:p w14:paraId="4E552B67"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Фора</w:t>
            </w:r>
          </w:p>
        </w:tc>
        <w:tc>
          <w:tcPr>
            <w:tcW w:w="2808" w:type="dxa"/>
          </w:tcPr>
          <w:p w14:paraId="346EFF43"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Импульс</w:t>
            </w:r>
          </w:p>
        </w:tc>
      </w:tr>
      <w:tr w:rsidR="00155372" w:rsidRPr="00B11D29" w14:paraId="4C17AE88" w14:textId="77777777" w:rsidTr="00353753">
        <w:trPr>
          <w:jc w:val="center"/>
        </w:trPr>
        <w:tc>
          <w:tcPr>
            <w:tcW w:w="3136" w:type="dxa"/>
          </w:tcPr>
          <w:p w14:paraId="34109F21"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Самоорганизация</w:t>
            </w:r>
          </w:p>
        </w:tc>
        <w:tc>
          <w:tcPr>
            <w:tcW w:w="2907" w:type="dxa"/>
          </w:tcPr>
          <w:p w14:paraId="7CB58323"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Принципат</w:t>
            </w:r>
          </w:p>
        </w:tc>
        <w:tc>
          <w:tcPr>
            <w:tcW w:w="2808" w:type="dxa"/>
          </w:tcPr>
          <w:p w14:paraId="5A74C0DC"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Человек мышления</w:t>
            </w:r>
          </w:p>
        </w:tc>
      </w:tr>
      <w:tr w:rsidR="00155372" w:rsidRPr="00B11D29" w14:paraId="0E5AD198" w14:textId="77777777" w:rsidTr="00353753">
        <w:trPr>
          <w:jc w:val="center"/>
        </w:trPr>
        <w:tc>
          <w:tcPr>
            <w:tcW w:w="3136" w:type="dxa"/>
          </w:tcPr>
          <w:p w14:paraId="438F85DA"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Исследование</w:t>
            </w:r>
          </w:p>
        </w:tc>
        <w:tc>
          <w:tcPr>
            <w:tcW w:w="2907" w:type="dxa"/>
          </w:tcPr>
          <w:p w14:paraId="740ECBFE"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Уникальность</w:t>
            </w:r>
          </w:p>
        </w:tc>
        <w:tc>
          <w:tcPr>
            <w:tcW w:w="2808" w:type="dxa"/>
          </w:tcPr>
          <w:p w14:paraId="76B4BA45" w14:textId="77777777" w:rsidR="00155372" w:rsidRPr="00B11D29" w:rsidRDefault="00155372" w:rsidP="00961DCA">
            <w:pPr>
              <w:numPr>
                <w:ilvl w:val="0"/>
                <w:numId w:val="8"/>
              </w:numPr>
              <w:ind w:left="416"/>
              <w:contextualSpacing/>
              <w:rPr>
                <w:rFonts w:ascii="Times New Roman" w:hAnsi="Times New Roman"/>
                <w:sz w:val="24"/>
                <w:szCs w:val="24"/>
              </w:rPr>
            </w:pPr>
            <w:proofErr w:type="spellStart"/>
            <w:r w:rsidRPr="00B11D29">
              <w:rPr>
                <w:rFonts w:ascii="Times New Roman" w:hAnsi="Times New Roman"/>
                <w:sz w:val="24"/>
                <w:szCs w:val="24"/>
              </w:rPr>
              <w:t>Волевитость</w:t>
            </w:r>
            <w:proofErr w:type="spellEnd"/>
          </w:p>
        </w:tc>
      </w:tr>
      <w:tr w:rsidR="00155372" w:rsidRPr="00B11D29" w14:paraId="0449FAB5" w14:textId="77777777" w:rsidTr="00353753">
        <w:trPr>
          <w:jc w:val="center"/>
        </w:trPr>
        <w:tc>
          <w:tcPr>
            <w:tcW w:w="3136" w:type="dxa"/>
          </w:tcPr>
          <w:p w14:paraId="4D2776AE" w14:textId="77777777" w:rsidR="00155372" w:rsidRPr="00B11D29" w:rsidRDefault="00155372" w:rsidP="00961DCA">
            <w:pPr>
              <w:numPr>
                <w:ilvl w:val="0"/>
                <w:numId w:val="8"/>
              </w:numPr>
              <w:ind w:left="416"/>
              <w:contextualSpacing/>
              <w:rPr>
                <w:rFonts w:ascii="Times New Roman" w:hAnsi="Times New Roman"/>
                <w:sz w:val="24"/>
                <w:szCs w:val="24"/>
              </w:rPr>
            </w:pPr>
            <w:proofErr w:type="spellStart"/>
            <w:r w:rsidRPr="00B11D29">
              <w:rPr>
                <w:rFonts w:ascii="Times New Roman" w:hAnsi="Times New Roman"/>
                <w:sz w:val="24"/>
                <w:szCs w:val="24"/>
              </w:rPr>
              <w:t>ИВДИВность</w:t>
            </w:r>
            <w:proofErr w:type="spellEnd"/>
          </w:p>
        </w:tc>
        <w:tc>
          <w:tcPr>
            <w:tcW w:w="2907" w:type="dxa"/>
          </w:tcPr>
          <w:p w14:paraId="7E00CF78"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Виртуозность</w:t>
            </w:r>
          </w:p>
        </w:tc>
        <w:tc>
          <w:tcPr>
            <w:tcW w:w="2808" w:type="dxa"/>
          </w:tcPr>
          <w:p w14:paraId="00241BC5"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Метрика</w:t>
            </w:r>
          </w:p>
        </w:tc>
      </w:tr>
      <w:tr w:rsidR="00155372" w:rsidRPr="00B11D29" w14:paraId="7D2D9631" w14:textId="77777777" w:rsidTr="00353753">
        <w:trPr>
          <w:jc w:val="center"/>
        </w:trPr>
        <w:tc>
          <w:tcPr>
            <w:tcW w:w="3136" w:type="dxa"/>
          </w:tcPr>
          <w:p w14:paraId="2523B6B1"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Этика</w:t>
            </w:r>
          </w:p>
        </w:tc>
        <w:tc>
          <w:tcPr>
            <w:tcW w:w="2907" w:type="dxa"/>
          </w:tcPr>
          <w:p w14:paraId="66246A58"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Гносеология</w:t>
            </w:r>
          </w:p>
        </w:tc>
        <w:tc>
          <w:tcPr>
            <w:tcW w:w="2808" w:type="dxa"/>
          </w:tcPr>
          <w:p w14:paraId="1E1094EA"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План</w:t>
            </w:r>
          </w:p>
        </w:tc>
      </w:tr>
      <w:tr w:rsidR="00155372" w:rsidRPr="00B11D29" w14:paraId="3D2AFE59" w14:textId="77777777" w:rsidTr="00353753">
        <w:trPr>
          <w:jc w:val="center"/>
        </w:trPr>
        <w:tc>
          <w:tcPr>
            <w:tcW w:w="3136" w:type="dxa"/>
          </w:tcPr>
          <w:p w14:paraId="58E7D70D"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Иерархичность</w:t>
            </w:r>
          </w:p>
        </w:tc>
        <w:tc>
          <w:tcPr>
            <w:tcW w:w="2907" w:type="dxa"/>
          </w:tcPr>
          <w:p w14:paraId="5131F44C" w14:textId="77777777" w:rsidR="00155372" w:rsidRPr="00B11D29" w:rsidRDefault="00155372" w:rsidP="00961DCA">
            <w:pPr>
              <w:numPr>
                <w:ilvl w:val="0"/>
                <w:numId w:val="8"/>
              </w:numPr>
              <w:ind w:left="416"/>
              <w:contextualSpacing/>
              <w:rPr>
                <w:rFonts w:ascii="Times New Roman" w:hAnsi="Times New Roman"/>
                <w:sz w:val="24"/>
                <w:szCs w:val="24"/>
              </w:rPr>
            </w:pPr>
            <w:proofErr w:type="spellStart"/>
            <w:r w:rsidRPr="00B11D29">
              <w:rPr>
                <w:rFonts w:ascii="Times New Roman" w:hAnsi="Times New Roman"/>
                <w:sz w:val="24"/>
                <w:szCs w:val="24"/>
              </w:rPr>
              <w:t>ПраСлужение</w:t>
            </w:r>
            <w:proofErr w:type="spellEnd"/>
          </w:p>
        </w:tc>
        <w:tc>
          <w:tcPr>
            <w:tcW w:w="2808" w:type="dxa"/>
          </w:tcPr>
          <w:p w14:paraId="0475FB01" w14:textId="77777777" w:rsidR="00155372" w:rsidRPr="00B11D29" w:rsidRDefault="00155372" w:rsidP="00961DCA">
            <w:pPr>
              <w:numPr>
                <w:ilvl w:val="0"/>
                <w:numId w:val="8"/>
              </w:numPr>
              <w:ind w:left="416"/>
              <w:contextualSpacing/>
              <w:rPr>
                <w:rFonts w:ascii="Times New Roman" w:hAnsi="Times New Roman"/>
                <w:sz w:val="24"/>
                <w:szCs w:val="24"/>
              </w:rPr>
            </w:pPr>
            <w:r w:rsidRPr="00B11D29">
              <w:rPr>
                <w:rFonts w:ascii="Times New Roman" w:hAnsi="Times New Roman"/>
                <w:sz w:val="24"/>
                <w:szCs w:val="24"/>
              </w:rPr>
              <w:t>Закон</w:t>
            </w:r>
          </w:p>
        </w:tc>
      </w:tr>
    </w:tbl>
    <w:p w14:paraId="356C83E2"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
    <w:p w14:paraId="1F0C4FFE"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 итогу реализация Проекта велась по следующим направлениям:</w:t>
      </w:r>
    </w:p>
    <w:p w14:paraId="3665836A" w14:textId="77777777" w:rsidR="00155372" w:rsidRPr="00B11D29" w:rsidRDefault="00155372" w:rsidP="00C137B4">
      <w:pPr>
        <w:numPr>
          <w:ilvl w:val="0"/>
          <w:numId w:val="9"/>
        </w:numPr>
        <w:spacing w:after="0" w:line="240" w:lineRule="auto"/>
        <w:contextualSpacing/>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Команда Тренинг </w:t>
      </w:r>
      <w:proofErr w:type="spellStart"/>
      <w:r w:rsidRPr="00B11D29">
        <w:rPr>
          <w:rFonts w:ascii="Times New Roman" w:eastAsia="Times New Roman" w:hAnsi="Times New Roman" w:cs="Times New Roman"/>
          <w:color w:val="000000"/>
          <w:sz w:val="24"/>
          <w:szCs w:val="24"/>
          <w:lang w:eastAsia="ru-RU"/>
        </w:rPr>
        <w:t>Инвестиционно</w:t>
      </w:r>
      <w:proofErr w:type="spellEnd"/>
      <w:r w:rsidRPr="00B11D29">
        <w:rPr>
          <w:rFonts w:ascii="Times New Roman" w:eastAsia="Times New Roman" w:hAnsi="Times New Roman" w:cs="Times New Roman"/>
          <w:color w:val="000000"/>
          <w:sz w:val="24"/>
          <w:szCs w:val="24"/>
          <w:lang w:eastAsia="ru-RU"/>
        </w:rPr>
        <w:t xml:space="preserve"> Технологического Парка-выражение </w:t>
      </w:r>
      <w:r w:rsidRPr="00B11D29">
        <w:rPr>
          <w:rFonts w:ascii="Times New Roman" w:eastAsia="Times New Roman" w:hAnsi="Times New Roman" w:cs="Times New Roman"/>
          <w:b/>
          <w:color w:val="000000"/>
          <w:sz w:val="24"/>
          <w:szCs w:val="24"/>
          <w:lang w:eastAsia="ru-RU"/>
        </w:rPr>
        <w:t>Огнём.</w:t>
      </w:r>
    </w:p>
    <w:p w14:paraId="6F6F3F90" w14:textId="77777777" w:rsidR="00155372" w:rsidRPr="00B11D29" w:rsidRDefault="00155372" w:rsidP="00C137B4">
      <w:pPr>
        <w:numPr>
          <w:ilvl w:val="0"/>
          <w:numId w:val="9"/>
        </w:numPr>
        <w:spacing w:after="0" w:line="240" w:lineRule="auto"/>
        <w:contextualSpacing/>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Команда Территории Опережающего Развития-развертка в </w:t>
      </w:r>
      <w:r w:rsidRPr="00B11D29">
        <w:rPr>
          <w:rFonts w:ascii="Times New Roman" w:eastAsia="Times New Roman" w:hAnsi="Times New Roman" w:cs="Times New Roman"/>
          <w:b/>
          <w:color w:val="000000"/>
          <w:sz w:val="24"/>
          <w:szCs w:val="24"/>
          <w:lang w:eastAsia="ru-RU"/>
        </w:rPr>
        <w:t>Материи.</w:t>
      </w:r>
    </w:p>
    <w:p w14:paraId="19E67126" w14:textId="77777777" w:rsidR="00155372" w:rsidRPr="00B11D29" w:rsidRDefault="00155372" w:rsidP="00C137B4">
      <w:pPr>
        <w:spacing w:after="0" w:line="240" w:lineRule="auto"/>
        <w:ind w:left="720"/>
        <w:contextualSpacing/>
        <w:rPr>
          <w:rFonts w:ascii="Times New Roman" w:eastAsia="Times New Roman" w:hAnsi="Times New Roman" w:cs="Times New Roman"/>
          <w:b/>
          <w:color w:val="000000"/>
          <w:sz w:val="24"/>
          <w:szCs w:val="24"/>
          <w:lang w:eastAsia="ru-RU"/>
        </w:rPr>
      </w:pPr>
    </w:p>
    <w:p w14:paraId="388F7FC5" w14:textId="77777777" w:rsidR="00155372" w:rsidRPr="00B11D29" w:rsidRDefault="00155372"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ТРЕНИНГ ИНВЕТИЦИОННОГО ТЕХНОЛОГИЧЕСКОГО ПАРКА 5121 ВЦР МГФА. (октябрь 2021г.-апрель 2022г.)</w:t>
      </w:r>
    </w:p>
    <w:p w14:paraId="74256E8C" w14:textId="77777777" w:rsidR="00155372" w:rsidRPr="00B11D29" w:rsidRDefault="00155372" w:rsidP="00C137B4">
      <w:pPr>
        <w:spacing w:after="0" w:line="240" w:lineRule="auto"/>
        <w:ind w:firstLine="454"/>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u w:val="single"/>
          <w:lang w:eastAsia="ru-RU"/>
        </w:rPr>
        <w:t>Рекомендации для правильного настроя и эффективного действия на каждом Тренинге:</w:t>
      </w:r>
    </w:p>
    <w:p w14:paraId="77BCBEFA" w14:textId="77777777" w:rsidR="00B00C6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 Правильное состояние</w:t>
      </w:r>
    </w:p>
    <w:p w14:paraId="188F74D4" w14:textId="77777777" w:rsidR="00B00C6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2. Подготовка к Репликации ИТП по четным </w:t>
      </w:r>
      <w:proofErr w:type="spellStart"/>
      <w:r w:rsidRPr="00B11D29">
        <w:rPr>
          <w:rFonts w:ascii="Times New Roman" w:eastAsia="Times New Roman" w:hAnsi="Times New Roman" w:cs="Times New Roman"/>
          <w:color w:val="000000"/>
          <w:sz w:val="24"/>
          <w:szCs w:val="24"/>
          <w:lang w:eastAsia="ru-RU"/>
        </w:rPr>
        <w:t>архитипам</w:t>
      </w:r>
      <w:proofErr w:type="spellEnd"/>
      <w:r w:rsidRPr="00B11D29">
        <w:rPr>
          <w:rFonts w:ascii="Times New Roman" w:eastAsia="Times New Roman" w:hAnsi="Times New Roman" w:cs="Times New Roman"/>
          <w:color w:val="000000"/>
          <w:sz w:val="24"/>
          <w:szCs w:val="24"/>
          <w:lang w:eastAsia="ru-RU"/>
        </w:rPr>
        <w:t>.</w:t>
      </w:r>
    </w:p>
    <w:p w14:paraId="5A85E1C5" w14:textId="1EF783FE" w:rsidR="0015537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3. Стяжать и развертывать Иммунитет ИВО и Защиту ИВО по ИТП 8193 ВЦР, 5121ВЦР и синтез физически ИВДИВО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-на-Дону.</w:t>
      </w:r>
    </w:p>
    <w:p w14:paraId="5D3316B6" w14:textId="77777777" w:rsidR="0015537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4. Огонь и Синтез итогов развертывать для жителей и граждан подразделения и по Планете Земля.</w:t>
      </w:r>
    </w:p>
    <w:p w14:paraId="515A7F93" w14:textId="77777777" w:rsidR="00B00C6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Четверица</w:t>
      </w:r>
      <w:proofErr w:type="spellEnd"/>
      <w:r w:rsidRPr="00B11D29">
        <w:rPr>
          <w:rFonts w:ascii="Times New Roman" w:eastAsia="Times New Roman" w:hAnsi="Times New Roman" w:cs="Times New Roman"/>
          <w:color w:val="000000"/>
          <w:sz w:val="24"/>
          <w:szCs w:val="24"/>
          <w:lang w:eastAsia="ru-RU"/>
        </w:rPr>
        <w:t xml:space="preserve"> команды ИТП:</w:t>
      </w:r>
    </w:p>
    <w:p w14:paraId="3B9F32D7" w14:textId="57B36B0A" w:rsidR="0015537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МО: Могущество Служения ИВО Репликацией ИВО ИТП синтез физически</w:t>
      </w:r>
      <w:r w:rsidRPr="00B11D29">
        <w:rPr>
          <w:rFonts w:ascii="Times New Roman" w:eastAsia="Times New Roman" w:hAnsi="Times New Roman" w:cs="Times New Roman"/>
          <w:b/>
          <w:color w:val="000000"/>
          <w:sz w:val="24"/>
          <w:szCs w:val="24"/>
          <w:lang w:eastAsia="ru-RU"/>
        </w:rPr>
        <w:br/>
        <w:t xml:space="preserve">Цель: </w:t>
      </w:r>
      <w:proofErr w:type="spellStart"/>
      <w:r w:rsidRPr="00B11D29">
        <w:rPr>
          <w:rFonts w:ascii="Times New Roman" w:eastAsia="Times New Roman" w:hAnsi="Times New Roman" w:cs="Times New Roman"/>
          <w:b/>
          <w:color w:val="000000"/>
          <w:sz w:val="24"/>
          <w:szCs w:val="24"/>
          <w:lang w:eastAsia="ru-RU"/>
        </w:rPr>
        <w:t>Магнитность</w:t>
      </w:r>
      <w:proofErr w:type="spellEnd"/>
      <w:r w:rsidRPr="00B11D29">
        <w:rPr>
          <w:rFonts w:ascii="Times New Roman" w:eastAsia="Times New Roman" w:hAnsi="Times New Roman" w:cs="Times New Roman"/>
          <w:b/>
          <w:color w:val="000000"/>
          <w:sz w:val="24"/>
          <w:szCs w:val="24"/>
          <w:lang w:eastAsia="ru-RU"/>
        </w:rPr>
        <w:t xml:space="preserve"> Искусного Синтеза ИВО виртуозно</w:t>
      </w:r>
      <w:r w:rsidRPr="00B11D29">
        <w:rPr>
          <w:rFonts w:ascii="Times New Roman" w:eastAsia="Times New Roman" w:hAnsi="Times New Roman" w:cs="Times New Roman"/>
          <w:b/>
          <w:color w:val="000000"/>
          <w:sz w:val="24"/>
          <w:szCs w:val="24"/>
          <w:lang w:eastAsia="ru-RU"/>
        </w:rPr>
        <w:br/>
        <w:t>Задача: Расшифровка Огня и Синтеза ИВАС Мышлением ИВО</w:t>
      </w:r>
      <w:r w:rsidRPr="00B11D29">
        <w:rPr>
          <w:rFonts w:ascii="Times New Roman" w:eastAsia="Times New Roman" w:hAnsi="Times New Roman" w:cs="Times New Roman"/>
          <w:b/>
          <w:color w:val="000000"/>
          <w:sz w:val="24"/>
          <w:szCs w:val="24"/>
          <w:lang w:eastAsia="ru-RU"/>
        </w:rPr>
        <w:br/>
        <w:t xml:space="preserve">Устремление: Среда </w:t>
      </w:r>
      <w:proofErr w:type="spellStart"/>
      <w:r w:rsidRPr="00B11D29">
        <w:rPr>
          <w:rFonts w:ascii="Times New Roman" w:eastAsia="Times New Roman" w:hAnsi="Times New Roman" w:cs="Times New Roman"/>
          <w:b/>
          <w:color w:val="000000"/>
          <w:sz w:val="24"/>
          <w:szCs w:val="24"/>
          <w:lang w:eastAsia="ru-RU"/>
        </w:rPr>
        <w:t>ЭПСи</w:t>
      </w:r>
      <w:proofErr w:type="spellEnd"/>
      <w:r w:rsidRPr="00B11D29">
        <w:rPr>
          <w:rFonts w:ascii="Times New Roman" w:eastAsia="Times New Roman" w:hAnsi="Times New Roman" w:cs="Times New Roman"/>
          <w:b/>
          <w:color w:val="000000"/>
          <w:sz w:val="24"/>
          <w:szCs w:val="24"/>
          <w:lang w:eastAsia="ru-RU"/>
        </w:rPr>
        <w:t xml:space="preserve"> 8цей Жизни </w:t>
      </w:r>
      <w:proofErr w:type="spellStart"/>
      <w:r w:rsidRPr="00B11D29">
        <w:rPr>
          <w:rFonts w:ascii="Times New Roman" w:eastAsia="Times New Roman" w:hAnsi="Times New Roman" w:cs="Times New Roman"/>
          <w:b/>
          <w:color w:val="000000"/>
          <w:sz w:val="24"/>
          <w:szCs w:val="24"/>
          <w:lang w:eastAsia="ru-RU"/>
        </w:rPr>
        <w:t>ИВДИВНо</w:t>
      </w:r>
      <w:proofErr w:type="spellEnd"/>
      <w:r w:rsidRPr="00B11D29">
        <w:rPr>
          <w:rFonts w:ascii="Times New Roman" w:eastAsia="Times New Roman" w:hAnsi="Times New Roman" w:cs="Times New Roman"/>
          <w:b/>
          <w:color w:val="000000"/>
          <w:sz w:val="24"/>
          <w:szCs w:val="24"/>
          <w:lang w:eastAsia="ru-RU"/>
        </w:rPr>
        <w:t>.</w:t>
      </w:r>
      <w:r w:rsidRPr="00B11D29">
        <w:rPr>
          <w:rFonts w:ascii="Times New Roman" w:eastAsia="Times New Roman" w:hAnsi="Times New Roman" w:cs="Times New Roman"/>
          <w:b/>
          <w:color w:val="000000"/>
          <w:sz w:val="24"/>
          <w:szCs w:val="24"/>
          <w:lang w:eastAsia="ru-RU"/>
        </w:rPr>
        <w:br/>
      </w:r>
      <w:r w:rsidRPr="00B11D29">
        <w:rPr>
          <w:rFonts w:ascii="Times New Roman" w:eastAsia="Times New Roman" w:hAnsi="Times New Roman" w:cs="Times New Roman"/>
          <w:color w:val="000000"/>
          <w:sz w:val="24"/>
          <w:szCs w:val="24"/>
          <w:lang w:eastAsia="ru-RU"/>
        </w:rPr>
        <w:t>Стяжали:</w:t>
      </w:r>
      <w:r w:rsidRPr="00B11D29">
        <w:rPr>
          <w:rFonts w:ascii="Times New Roman" w:eastAsia="Times New Roman" w:hAnsi="Times New Roman" w:cs="Times New Roman"/>
          <w:color w:val="000000"/>
          <w:sz w:val="24"/>
          <w:szCs w:val="24"/>
          <w:lang w:eastAsia="ru-RU"/>
        </w:rPr>
        <w:br/>
        <w:t xml:space="preserve">План Синтеза ИВО, </w:t>
      </w:r>
      <w:proofErr w:type="spellStart"/>
      <w:r w:rsidRPr="00B11D29">
        <w:rPr>
          <w:rFonts w:ascii="Times New Roman" w:eastAsia="Times New Roman" w:hAnsi="Times New Roman" w:cs="Times New Roman"/>
          <w:color w:val="000000"/>
          <w:sz w:val="24"/>
          <w:szCs w:val="24"/>
          <w:lang w:eastAsia="ru-RU"/>
        </w:rPr>
        <w:t>Статагемию</w:t>
      </w:r>
      <w:proofErr w:type="spellEnd"/>
      <w:r w:rsidRPr="00B11D29">
        <w:rPr>
          <w:rFonts w:ascii="Times New Roman" w:eastAsia="Times New Roman" w:hAnsi="Times New Roman" w:cs="Times New Roman"/>
          <w:color w:val="000000"/>
          <w:sz w:val="24"/>
          <w:szCs w:val="24"/>
          <w:lang w:eastAsia="ru-RU"/>
        </w:rPr>
        <w:t xml:space="preserve">, Стратегию ИВО, </w:t>
      </w:r>
      <w:proofErr w:type="spellStart"/>
      <w:r w:rsidRPr="00B11D29">
        <w:rPr>
          <w:rFonts w:ascii="Times New Roman" w:eastAsia="Times New Roman" w:hAnsi="Times New Roman" w:cs="Times New Roman"/>
          <w:color w:val="000000"/>
          <w:sz w:val="24"/>
          <w:szCs w:val="24"/>
          <w:lang w:eastAsia="ru-RU"/>
        </w:rPr>
        <w:t>Прасинтез</w:t>
      </w:r>
      <w:proofErr w:type="spellEnd"/>
      <w:r w:rsidRPr="00B11D29">
        <w:rPr>
          <w:rFonts w:ascii="Times New Roman" w:eastAsia="Times New Roman" w:hAnsi="Times New Roman" w:cs="Times New Roman"/>
          <w:color w:val="000000"/>
          <w:sz w:val="24"/>
          <w:szCs w:val="24"/>
          <w:lang w:eastAsia="ru-RU"/>
        </w:rPr>
        <w:t xml:space="preserve"> ИВО, Синтез ИВО Огонь ИВО Волю ИВО Дух ИВО, Ядро времени ИВО на реализацию поручения Проекта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 xml:space="preserve">-Папа: Пульс </w:t>
      </w:r>
      <w:proofErr w:type="spellStart"/>
      <w:r w:rsidRPr="00B11D29">
        <w:rPr>
          <w:rFonts w:ascii="Times New Roman" w:eastAsia="Times New Roman" w:hAnsi="Times New Roman" w:cs="Times New Roman"/>
          <w:color w:val="000000"/>
          <w:sz w:val="24"/>
          <w:szCs w:val="24"/>
          <w:lang w:eastAsia="ru-RU"/>
        </w:rPr>
        <w:t>Ростова</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Отцовскостью</w:t>
      </w:r>
      <w:proofErr w:type="spellEnd"/>
      <w:r w:rsidRPr="00B11D29">
        <w:rPr>
          <w:rFonts w:ascii="Times New Roman" w:eastAsia="Times New Roman" w:hAnsi="Times New Roman" w:cs="Times New Roman"/>
          <w:color w:val="000000"/>
          <w:sz w:val="24"/>
          <w:szCs w:val="24"/>
          <w:lang w:eastAsia="ru-RU"/>
        </w:rPr>
        <w:t xml:space="preserve"> Единением Красотой Творения ИВО.</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br/>
      </w:r>
      <w:r w:rsidRPr="00B11D29">
        <w:rPr>
          <w:rFonts w:ascii="Times New Roman" w:eastAsia="Times New Roman" w:hAnsi="Times New Roman" w:cs="Times New Roman"/>
          <w:color w:val="000000"/>
          <w:sz w:val="24"/>
          <w:szCs w:val="24"/>
          <w:u w:val="single"/>
          <w:lang w:eastAsia="ru-RU"/>
        </w:rPr>
        <w:t>Рекомендация по Плану действия на тренингах:</w:t>
      </w:r>
      <w:r w:rsidRPr="00B11D29">
        <w:rPr>
          <w:rFonts w:ascii="Times New Roman" w:eastAsia="Times New Roman" w:hAnsi="Times New Roman" w:cs="Times New Roman"/>
          <w:color w:val="000000"/>
          <w:sz w:val="24"/>
          <w:szCs w:val="24"/>
          <w:lang w:eastAsia="ru-RU"/>
        </w:rPr>
        <w:t xml:space="preserve"> действовать с парами ИВАС в четверичном магните, каждое занятие ведёт один из команды, ежедневно дневные и ночные переподготовки по этим направлениям.</w:t>
      </w:r>
    </w:p>
    <w:p w14:paraId="158569DC" w14:textId="77777777" w:rsidR="00B00C6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Примеры действия команды:</w:t>
      </w:r>
    </w:p>
    <w:p w14:paraId="50BC678F" w14:textId="17DD07EA" w:rsidR="0015537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в четверичном магните </w:t>
      </w:r>
      <w:r w:rsidRPr="00B11D29">
        <w:rPr>
          <w:rFonts w:ascii="Times New Roman" w:eastAsia="Times New Roman" w:hAnsi="Times New Roman" w:cs="Times New Roman"/>
          <w:b/>
          <w:color w:val="000000"/>
          <w:sz w:val="24"/>
          <w:szCs w:val="24"/>
          <w:lang w:eastAsia="ru-RU"/>
        </w:rPr>
        <w:t>АС Юстас Сивилла АС Любомир Мирра.</w:t>
      </w:r>
      <w:r w:rsidRPr="00B11D29">
        <w:rPr>
          <w:rFonts w:ascii="Times New Roman" w:eastAsia="Times New Roman" w:hAnsi="Times New Roman" w:cs="Times New Roman"/>
          <w:color w:val="000000"/>
          <w:sz w:val="24"/>
          <w:szCs w:val="24"/>
          <w:lang w:eastAsia="ru-RU"/>
        </w:rPr>
        <w:t xml:space="preserve"> Переход в зал по порталу в форме спирали. Действовали в зале в сферах миров. Развертывали МО и реплицировали Си физически.</w:t>
      </w:r>
      <w:r w:rsidRPr="00B11D29">
        <w:rPr>
          <w:rFonts w:ascii="Times New Roman" w:eastAsia="Times New Roman" w:hAnsi="Times New Roman" w:cs="Times New Roman"/>
          <w:color w:val="000000"/>
          <w:sz w:val="24"/>
          <w:szCs w:val="24"/>
          <w:lang w:eastAsia="ru-RU"/>
        </w:rPr>
        <w:br/>
        <w:t xml:space="preserve">Развертка среды </w:t>
      </w:r>
      <w:proofErr w:type="spellStart"/>
      <w:r w:rsidRPr="00B11D29">
        <w:rPr>
          <w:rFonts w:ascii="Times New Roman" w:eastAsia="Times New Roman" w:hAnsi="Times New Roman" w:cs="Times New Roman"/>
          <w:color w:val="000000"/>
          <w:sz w:val="24"/>
          <w:szCs w:val="24"/>
          <w:lang w:eastAsia="ru-RU"/>
        </w:rPr>
        <w:t>Иерархизации</w:t>
      </w:r>
      <w:proofErr w:type="spellEnd"/>
      <w:r w:rsidRPr="00B11D29">
        <w:rPr>
          <w:rFonts w:ascii="Times New Roman" w:eastAsia="Times New Roman" w:hAnsi="Times New Roman" w:cs="Times New Roman"/>
          <w:color w:val="000000"/>
          <w:sz w:val="24"/>
          <w:szCs w:val="24"/>
          <w:lang w:eastAsia="ru-RU"/>
        </w:rPr>
        <w:t xml:space="preserve"> Служения ИВО в сфере медицины и других видах трудовой деятельности.</w:t>
      </w:r>
      <w:r w:rsidRPr="00B11D29">
        <w:rPr>
          <w:rFonts w:ascii="Times New Roman" w:eastAsia="Times New Roman" w:hAnsi="Times New Roman" w:cs="Times New Roman"/>
          <w:color w:val="000000"/>
          <w:sz w:val="24"/>
          <w:szCs w:val="24"/>
          <w:lang w:eastAsia="ru-RU"/>
        </w:rPr>
        <w:br/>
        <w:t>Развертка 5,5 млн. Импульсов Огня и Синтеза, Духа и Воли ИВО движения Образа Отца ИВО 64-рицей частностей 8-рицей Жизни каждого.</w:t>
      </w:r>
    </w:p>
    <w:p w14:paraId="66DDC465"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p>
    <w:p w14:paraId="64C442A9" w14:textId="3A20EC55" w:rsidR="0015537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в четверичном магнитном Огне </w:t>
      </w:r>
      <w:r w:rsidRPr="00B11D29">
        <w:rPr>
          <w:rFonts w:ascii="Times New Roman" w:eastAsia="Times New Roman" w:hAnsi="Times New Roman" w:cs="Times New Roman"/>
          <w:b/>
          <w:color w:val="000000"/>
          <w:sz w:val="24"/>
          <w:szCs w:val="24"/>
          <w:lang w:eastAsia="ru-RU"/>
        </w:rPr>
        <w:t>АС Юстас Сивилла АС Харитон</w:t>
      </w:r>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Вересса</w:t>
      </w:r>
      <w:proofErr w:type="spellEnd"/>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Действовали в парковой зоне ИТП. Стяжали развёртку среды </w:t>
      </w:r>
      <w:proofErr w:type="spellStart"/>
      <w:r w:rsidRPr="00B11D29">
        <w:rPr>
          <w:rFonts w:ascii="Times New Roman" w:eastAsia="Times New Roman" w:hAnsi="Times New Roman" w:cs="Times New Roman"/>
          <w:color w:val="000000"/>
          <w:sz w:val="24"/>
          <w:szCs w:val="24"/>
          <w:lang w:eastAsia="ru-RU"/>
        </w:rPr>
        <w:t>Огоня</w:t>
      </w:r>
      <w:proofErr w:type="spellEnd"/>
      <w:r w:rsidRPr="00B11D29">
        <w:rPr>
          <w:rFonts w:ascii="Times New Roman" w:eastAsia="Times New Roman" w:hAnsi="Times New Roman" w:cs="Times New Roman"/>
          <w:color w:val="000000"/>
          <w:sz w:val="24"/>
          <w:szCs w:val="24"/>
          <w:lang w:eastAsia="ru-RU"/>
        </w:rPr>
        <w:t xml:space="preserve"> Си Ощущения и Огня Си </w:t>
      </w:r>
      <w:proofErr w:type="spellStart"/>
      <w:r w:rsidRPr="00B11D29">
        <w:rPr>
          <w:rFonts w:ascii="Times New Roman" w:eastAsia="Times New Roman" w:hAnsi="Times New Roman" w:cs="Times New Roman"/>
          <w:color w:val="000000"/>
          <w:sz w:val="24"/>
          <w:szCs w:val="24"/>
          <w:lang w:eastAsia="ru-RU"/>
        </w:rPr>
        <w:t>Праощущения</w:t>
      </w:r>
      <w:proofErr w:type="spellEnd"/>
      <w:r w:rsidRPr="00B11D29">
        <w:rPr>
          <w:rFonts w:ascii="Times New Roman" w:eastAsia="Times New Roman" w:hAnsi="Times New Roman" w:cs="Times New Roman"/>
          <w:color w:val="000000"/>
          <w:sz w:val="24"/>
          <w:szCs w:val="24"/>
          <w:lang w:eastAsia="ru-RU"/>
        </w:rPr>
        <w:t xml:space="preserve"> ИВО 64рицей Частностей ИВО для жителей подразделения.</w:t>
      </w:r>
      <w:r w:rsidRPr="00B11D29">
        <w:rPr>
          <w:rFonts w:ascii="Times New Roman" w:eastAsia="Times New Roman" w:hAnsi="Times New Roman" w:cs="Times New Roman"/>
          <w:color w:val="000000"/>
          <w:sz w:val="24"/>
          <w:szCs w:val="24"/>
          <w:lang w:eastAsia="ru-RU"/>
        </w:rPr>
        <w:br/>
        <w:t xml:space="preserve">Итоги. Развертка среды Синтеза Огня ощущения Синтеза Огня </w:t>
      </w:r>
      <w:proofErr w:type="spellStart"/>
      <w:r w:rsidRPr="00B11D29">
        <w:rPr>
          <w:rFonts w:ascii="Times New Roman" w:eastAsia="Times New Roman" w:hAnsi="Times New Roman" w:cs="Times New Roman"/>
          <w:color w:val="000000"/>
          <w:sz w:val="24"/>
          <w:szCs w:val="24"/>
          <w:lang w:eastAsia="ru-RU"/>
        </w:rPr>
        <w:t>праощущения</w:t>
      </w:r>
      <w:proofErr w:type="spellEnd"/>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ИВО разнообразием явления 64-рицей частностей.</w:t>
      </w:r>
      <w:r w:rsidRPr="00B11D29">
        <w:rPr>
          <w:rFonts w:ascii="Times New Roman" w:eastAsia="Times New Roman" w:hAnsi="Times New Roman" w:cs="Times New Roman"/>
          <w:color w:val="000000"/>
          <w:sz w:val="24"/>
          <w:szCs w:val="24"/>
          <w:lang w:eastAsia="ru-RU"/>
        </w:rPr>
        <w:br/>
        <w:t xml:space="preserve">И среды Синтеза огня ощущения Синтеза огня </w:t>
      </w:r>
      <w:proofErr w:type="spellStart"/>
      <w:r w:rsidRPr="00B11D29">
        <w:rPr>
          <w:rFonts w:ascii="Times New Roman" w:eastAsia="Times New Roman" w:hAnsi="Times New Roman" w:cs="Times New Roman"/>
          <w:color w:val="000000"/>
          <w:sz w:val="24"/>
          <w:szCs w:val="24"/>
          <w:lang w:eastAsia="ru-RU"/>
        </w:rPr>
        <w:t>праощущения</w:t>
      </w:r>
      <w:proofErr w:type="spellEnd"/>
      <w:r w:rsidRPr="00B11D29">
        <w:rPr>
          <w:rFonts w:ascii="Times New Roman" w:eastAsia="Times New Roman" w:hAnsi="Times New Roman" w:cs="Times New Roman"/>
          <w:color w:val="000000"/>
          <w:sz w:val="24"/>
          <w:szCs w:val="24"/>
          <w:lang w:eastAsia="ru-RU"/>
        </w:rPr>
        <w:t xml:space="preserve"> ИВО Служением Мышлением ИВО, </w:t>
      </w:r>
      <w:proofErr w:type="spellStart"/>
      <w:r w:rsidRPr="00B11D29">
        <w:rPr>
          <w:rFonts w:ascii="Times New Roman" w:eastAsia="Times New Roman" w:hAnsi="Times New Roman" w:cs="Times New Roman"/>
          <w:color w:val="000000"/>
          <w:sz w:val="24"/>
          <w:szCs w:val="24"/>
          <w:lang w:eastAsia="ru-RU"/>
        </w:rPr>
        <w:t>Праслужением</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Прамышлением</w:t>
      </w:r>
      <w:proofErr w:type="spellEnd"/>
      <w:r w:rsidRPr="00B11D29">
        <w:rPr>
          <w:rFonts w:ascii="Times New Roman" w:eastAsia="Times New Roman" w:hAnsi="Times New Roman" w:cs="Times New Roman"/>
          <w:color w:val="000000"/>
          <w:sz w:val="24"/>
          <w:szCs w:val="24"/>
          <w:lang w:eastAsia="ru-RU"/>
        </w:rPr>
        <w:t xml:space="preserve"> ИВО</w:t>
      </w:r>
      <w:r w:rsidRPr="00B11D29">
        <w:rPr>
          <w:rFonts w:ascii="Times New Roman" w:eastAsia="Times New Roman" w:hAnsi="Times New Roman" w:cs="Times New Roman"/>
          <w:color w:val="000000"/>
          <w:sz w:val="24"/>
          <w:szCs w:val="24"/>
          <w:lang w:eastAsia="ru-RU"/>
        </w:rPr>
        <w:br/>
      </w:r>
    </w:p>
    <w:p w14:paraId="583E43C8" w14:textId="77777777" w:rsidR="0015537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в четверичном магнитном Огне </w:t>
      </w:r>
      <w:r w:rsidRPr="00B11D29">
        <w:rPr>
          <w:rFonts w:ascii="Times New Roman" w:eastAsia="Times New Roman" w:hAnsi="Times New Roman" w:cs="Times New Roman"/>
          <w:b/>
          <w:color w:val="000000"/>
          <w:sz w:val="24"/>
          <w:szCs w:val="24"/>
          <w:lang w:eastAsia="ru-RU"/>
        </w:rPr>
        <w:t>АС Юстас Сивилла АС Эраста Саны</w:t>
      </w:r>
      <w:r w:rsidRPr="00B11D29">
        <w:rPr>
          <w:rFonts w:ascii="Times New Roman" w:eastAsia="Times New Roman" w:hAnsi="Times New Roman" w:cs="Times New Roman"/>
          <w:color w:val="000000"/>
          <w:sz w:val="24"/>
          <w:szCs w:val="24"/>
          <w:lang w:eastAsia="ru-RU"/>
        </w:rPr>
        <w:t xml:space="preserve"> в зале ИВДИВО, затем фиксировались над стеклянным куполом здания. Развертывали Репликацией ИВО среду из Ядер 3 Си </w:t>
      </w:r>
      <w:proofErr w:type="spellStart"/>
      <w:r w:rsidRPr="00B11D29">
        <w:rPr>
          <w:rFonts w:ascii="Times New Roman" w:eastAsia="Times New Roman" w:hAnsi="Times New Roman" w:cs="Times New Roman"/>
          <w:color w:val="000000"/>
          <w:sz w:val="24"/>
          <w:szCs w:val="24"/>
          <w:lang w:eastAsia="ru-RU"/>
        </w:rPr>
        <w:t>Си</w:t>
      </w:r>
      <w:proofErr w:type="spellEnd"/>
      <w:r w:rsidRPr="00B11D29">
        <w:rPr>
          <w:rFonts w:ascii="Times New Roman" w:eastAsia="Times New Roman" w:hAnsi="Times New Roman" w:cs="Times New Roman"/>
          <w:color w:val="000000"/>
          <w:sz w:val="24"/>
          <w:szCs w:val="24"/>
          <w:lang w:eastAsia="ru-RU"/>
        </w:rPr>
        <w:t>, Огонь, Стандарты ИВО. Стяжали Цельность жизни ИВДИВО -тела чувства ИВО командным Огнем и Синтезом.</w:t>
      </w:r>
    </w:p>
    <w:p w14:paraId="67BB2932"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По итогу на территории развернулась </w:t>
      </w:r>
      <w:proofErr w:type="spellStart"/>
      <w:r w:rsidRPr="00B11D29">
        <w:rPr>
          <w:rFonts w:ascii="Times New Roman" w:eastAsia="Times New Roman" w:hAnsi="Times New Roman" w:cs="Times New Roman"/>
          <w:color w:val="000000"/>
          <w:sz w:val="24"/>
          <w:szCs w:val="24"/>
          <w:lang w:eastAsia="ru-RU"/>
        </w:rPr>
        <w:t>огнеобразная</w:t>
      </w:r>
      <w:proofErr w:type="spellEnd"/>
      <w:r w:rsidRPr="00B11D29">
        <w:rPr>
          <w:rFonts w:ascii="Times New Roman" w:eastAsia="Times New Roman" w:hAnsi="Times New Roman" w:cs="Times New Roman"/>
          <w:color w:val="000000"/>
          <w:sz w:val="24"/>
          <w:szCs w:val="24"/>
          <w:lang w:eastAsia="ru-RU"/>
        </w:rPr>
        <w:t xml:space="preserve"> среда </w:t>
      </w:r>
      <w:proofErr w:type="spellStart"/>
      <w:r w:rsidRPr="00B11D29">
        <w:rPr>
          <w:rFonts w:ascii="Times New Roman" w:eastAsia="Times New Roman" w:hAnsi="Times New Roman" w:cs="Times New Roman"/>
          <w:color w:val="000000"/>
          <w:sz w:val="24"/>
          <w:szCs w:val="24"/>
          <w:lang w:eastAsia="ru-RU"/>
        </w:rPr>
        <w:t>экополиса</w:t>
      </w:r>
      <w:proofErr w:type="spellEnd"/>
      <w:r w:rsidRPr="00B11D29">
        <w:rPr>
          <w:rFonts w:ascii="Times New Roman" w:eastAsia="Times New Roman" w:hAnsi="Times New Roman" w:cs="Times New Roman"/>
          <w:color w:val="000000"/>
          <w:sz w:val="24"/>
          <w:szCs w:val="24"/>
          <w:lang w:eastAsia="ru-RU"/>
        </w:rPr>
        <w:t xml:space="preserve">, среда Синтеза Огня ИВДИВО - тела чувства Служения Мышления ИВО </w:t>
      </w:r>
      <w:proofErr w:type="spellStart"/>
      <w:r w:rsidRPr="00B11D29">
        <w:rPr>
          <w:rFonts w:ascii="Times New Roman" w:eastAsia="Times New Roman" w:hAnsi="Times New Roman" w:cs="Times New Roman"/>
          <w:color w:val="000000"/>
          <w:sz w:val="24"/>
          <w:szCs w:val="24"/>
          <w:lang w:eastAsia="ru-RU"/>
        </w:rPr>
        <w:t>Праслужения</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Прамышления</w:t>
      </w:r>
      <w:proofErr w:type="spellEnd"/>
      <w:r w:rsidRPr="00B11D29">
        <w:rPr>
          <w:rFonts w:ascii="Times New Roman" w:eastAsia="Times New Roman" w:hAnsi="Times New Roman" w:cs="Times New Roman"/>
          <w:color w:val="000000"/>
          <w:sz w:val="24"/>
          <w:szCs w:val="24"/>
          <w:lang w:eastAsia="ru-RU"/>
        </w:rPr>
        <w:t xml:space="preserve"> ИВО в ИТП, и на территорию ИВДИВО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-на-Дону.</w:t>
      </w:r>
    </w:p>
    <w:p w14:paraId="12283F54"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p>
    <w:p w14:paraId="2D123D07" w14:textId="77777777" w:rsidR="0015537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в четверичном магнитном </w:t>
      </w:r>
      <w:r w:rsidRPr="00B11D29">
        <w:rPr>
          <w:rFonts w:ascii="Times New Roman" w:eastAsia="Times New Roman" w:hAnsi="Times New Roman" w:cs="Times New Roman"/>
          <w:b/>
          <w:color w:val="000000"/>
          <w:sz w:val="24"/>
          <w:szCs w:val="24"/>
          <w:lang w:eastAsia="ru-RU"/>
        </w:rPr>
        <w:t xml:space="preserve">Огне АС Юстас Сивилла АС Вальтер </w:t>
      </w:r>
      <w:proofErr w:type="spellStart"/>
      <w:r w:rsidRPr="00B11D29">
        <w:rPr>
          <w:rFonts w:ascii="Times New Roman" w:eastAsia="Times New Roman" w:hAnsi="Times New Roman" w:cs="Times New Roman"/>
          <w:b/>
          <w:color w:val="000000"/>
          <w:sz w:val="24"/>
          <w:szCs w:val="24"/>
          <w:lang w:eastAsia="ru-RU"/>
        </w:rPr>
        <w:t>Терия</w:t>
      </w:r>
      <w:proofErr w:type="spellEnd"/>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Развернули новые Мысли ИВАС для формирования </w:t>
      </w:r>
      <w:proofErr w:type="gramStart"/>
      <w:r w:rsidRPr="00B11D29">
        <w:rPr>
          <w:rFonts w:ascii="Times New Roman" w:eastAsia="Times New Roman" w:hAnsi="Times New Roman" w:cs="Times New Roman"/>
          <w:color w:val="000000"/>
          <w:sz w:val="24"/>
          <w:szCs w:val="24"/>
          <w:lang w:eastAsia="ru-RU"/>
        </w:rPr>
        <w:t>среды</w:t>
      </w:r>
      <w:proofErr w:type="gramEnd"/>
      <w:r w:rsidRPr="00B11D29">
        <w:rPr>
          <w:rFonts w:ascii="Times New Roman" w:eastAsia="Times New Roman" w:hAnsi="Times New Roman" w:cs="Times New Roman"/>
          <w:color w:val="000000"/>
          <w:sz w:val="24"/>
          <w:szCs w:val="24"/>
          <w:lang w:eastAsia="ru-RU"/>
        </w:rPr>
        <w:t xml:space="preserve"> способствующей росту и развитию человека стяжанием и развёрткой 22 млн единиц Синтеза Изначально Вышестоящего Отца. Развернули Иммунитет мышления ИВО для преображения мышления граждан на территории ИВДИВО.</w:t>
      </w:r>
    </w:p>
    <w:p w14:paraId="2FBC0245"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p>
    <w:p w14:paraId="01841AC0" w14:textId="77777777" w:rsidR="00B00C6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четверичным магнитным Огнем </w:t>
      </w:r>
      <w:r w:rsidRPr="00B11D29">
        <w:rPr>
          <w:rFonts w:ascii="Times New Roman" w:eastAsia="Times New Roman" w:hAnsi="Times New Roman" w:cs="Times New Roman"/>
          <w:b/>
          <w:color w:val="000000"/>
          <w:sz w:val="24"/>
          <w:szCs w:val="24"/>
          <w:lang w:eastAsia="ru-RU"/>
        </w:rPr>
        <w:t xml:space="preserve">АС Юстас Сивилла АС Прохор Лолита. </w:t>
      </w:r>
      <w:proofErr w:type="spellStart"/>
      <w:r w:rsidRPr="00B11D29">
        <w:rPr>
          <w:rFonts w:ascii="Times New Roman" w:eastAsia="Times New Roman" w:hAnsi="Times New Roman" w:cs="Times New Roman"/>
          <w:color w:val="000000"/>
          <w:sz w:val="24"/>
          <w:szCs w:val="24"/>
          <w:lang w:eastAsia="ru-RU"/>
        </w:rPr>
        <w:t>Устновили</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празничную</w:t>
      </w:r>
      <w:proofErr w:type="spellEnd"/>
      <w:r w:rsidRPr="00B11D29">
        <w:rPr>
          <w:rFonts w:ascii="Times New Roman" w:eastAsia="Times New Roman" w:hAnsi="Times New Roman" w:cs="Times New Roman"/>
          <w:color w:val="000000"/>
          <w:sz w:val="24"/>
          <w:szCs w:val="24"/>
          <w:lang w:eastAsia="ru-RU"/>
        </w:rPr>
        <w:t xml:space="preserve"> новогоднюю Елку вместе с ИВАС Кут Хуми Фаинь ИВАС Юстас Сивилла ИВАС Прохор Лолита. Новогоднее поздравление для жителей Планеты Земля и территории подразделения оформили </w:t>
      </w:r>
      <w:proofErr w:type="spellStart"/>
      <w:r w:rsidRPr="00B11D29">
        <w:rPr>
          <w:rFonts w:ascii="Times New Roman" w:eastAsia="Times New Roman" w:hAnsi="Times New Roman" w:cs="Times New Roman"/>
          <w:color w:val="000000"/>
          <w:sz w:val="24"/>
          <w:szCs w:val="24"/>
          <w:lang w:eastAsia="ru-RU"/>
        </w:rPr>
        <w:t>станцами</w:t>
      </w:r>
      <w:proofErr w:type="spellEnd"/>
      <w:r w:rsidRPr="00B11D29">
        <w:rPr>
          <w:rFonts w:ascii="Times New Roman" w:eastAsia="Times New Roman" w:hAnsi="Times New Roman" w:cs="Times New Roman"/>
          <w:color w:val="000000"/>
          <w:sz w:val="24"/>
          <w:szCs w:val="24"/>
          <w:lang w:eastAsia="ru-RU"/>
        </w:rPr>
        <w:t xml:space="preserve"> и зафиксировали их </w:t>
      </w:r>
      <w:proofErr w:type="spellStart"/>
      <w:r w:rsidRPr="00B11D29">
        <w:rPr>
          <w:rFonts w:ascii="Times New Roman" w:eastAsia="Times New Roman" w:hAnsi="Times New Roman" w:cs="Times New Roman"/>
          <w:color w:val="000000"/>
          <w:sz w:val="24"/>
          <w:szCs w:val="24"/>
          <w:lang w:eastAsia="ru-RU"/>
        </w:rPr>
        <w:t>Огнеобразно</w:t>
      </w:r>
      <w:proofErr w:type="spellEnd"/>
      <w:r w:rsidRPr="00B11D29">
        <w:rPr>
          <w:rFonts w:ascii="Times New Roman" w:eastAsia="Times New Roman" w:hAnsi="Times New Roman" w:cs="Times New Roman"/>
          <w:color w:val="000000"/>
          <w:sz w:val="24"/>
          <w:szCs w:val="24"/>
          <w:lang w:eastAsia="ru-RU"/>
        </w:rPr>
        <w:t xml:space="preserve"> украсив Елку</w:t>
      </w:r>
      <w:proofErr w:type="gramStart"/>
      <w:r w:rsidRPr="00B11D29">
        <w:rPr>
          <w:rFonts w:ascii="Times New Roman" w:eastAsia="Times New Roman" w:hAnsi="Times New Roman" w:cs="Times New Roman"/>
          <w:color w:val="000000"/>
          <w:sz w:val="24"/>
          <w:szCs w:val="24"/>
          <w:lang w:eastAsia="ru-RU"/>
        </w:rPr>
        <w:t>, Стяжали</w:t>
      </w:r>
      <w:proofErr w:type="gramEnd"/>
      <w:r w:rsidRPr="00B11D29">
        <w:rPr>
          <w:rFonts w:ascii="Times New Roman" w:eastAsia="Times New Roman" w:hAnsi="Times New Roman" w:cs="Times New Roman"/>
          <w:color w:val="000000"/>
          <w:sz w:val="24"/>
          <w:szCs w:val="24"/>
          <w:lang w:eastAsia="ru-RU"/>
        </w:rPr>
        <w:t xml:space="preserve"> и развернули атмосферу и среду Праздника.</w:t>
      </w:r>
      <w:r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Расшифровали 4 </w:t>
      </w:r>
      <w:proofErr w:type="spellStart"/>
      <w:r w:rsidRPr="00B11D29">
        <w:rPr>
          <w:rFonts w:ascii="Times New Roman" w:eastAsia="Times New Roman" w:hAnsi="Times New Roman" w:cs="Times New Roman"/>
          <w:color w:val="000000"/>
          <w:sz w:val="24"/>
          <w:szCs w:val="24"/>
          <w:lang w:eastAsia="ru-RU"/>
        </w:rPr>
        <w:t>станцы</w:t>
      </w:r>
      <w:proofErr w:type="spellEnd"/>
      <w:r w:rsidRPr="00B11D29">
        <w:rPr>
          <w:rFonts w:ascii="Times New Roman" w:eastAsia="Times New Roman" w:hAnsi="Times New Roman" w:cs="Times New Roman"/>
          <w:color w:val="000000"/>
          <w:sz w:val="24"/>
          <w:szCs w:val="24"/>
          <w:lang w:eastAsia="ru-RU"/>
        </w:rPr>
        <w:t>:</w:t>
      </w:r>
    </w:p>
    <w:p w14:paraId="29D397F4" w14:textId="3A3AEC32"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Служение </w:t>
      </w:r>
      <w:proofErr w:type="spellStart"/>
      <w:r w:rsidRPr="00B11D29">
        <w:rPr>
          <w:rFonts w:ascii="Times New Roman" w:eastAsia="Times New Roman" w:hAnsi="Times New Roman" w:cs="Times New Roman"/>
          <w:b/>
          <w:color w:val="000000"/>
          <w:sz w:val="24"/>
          <w:szCs w:val="24"/>
          <w:lang w:eastAsia="ru-RU"/>
        </w:rPr>
        <w:t>ИВОтцом</w:t>
      </w:r>
      <w:proofErr w:type="spellEnd"/>
      <w:r w:rsidRPr="00B11D29">
        <w:rPr>
          <w:rFonts w:ascii="Times New Roman" w:eastAsia="Times New Roman" w:hAnsi="Times New Roman" w:cs="Times New Roman"/>
          <w:b/>
          <w:color w:val="000000"/>
          <w:sz w:val="24"/>
          <w:szCs w:val="24"/>
          <w:lang w:eastAsia="ru-RU"/>
        </w:rPr>
        <w:t xml:space="preserve"> Реализацией Трудом</w:t>
      </w:r>
      <w:r w:rsidRPr="00B11D29">
        <w:rPr>
          <w:rFonts w:ascii="Times New Roman" w:eastAsia="Times New Roman" w:hAnsi="Times New Roman" w:cs="Times New Roman"/>
          <w:b/>
          <w:color w:val="000000"/>
          <w:sz w:val="24"/>
          <w:szCs w:val="24"/>
          <w:lang w:eastAsia="ru-RU"/>
        </w:rPr>
        <w:br/>
        <w:t xml:space="preserve">Служение Человечеству Технологиями </w:t>
      </w:r>
      <w:proofErr w:type="spellStart"/>
      <w:r w:rsidRPr="00B11D29">
        <w:rPr>
          <w:rFonts w:ascii="Times New Roman" w:eastAsia="Times New Roman" w:hAnsi="Times New Roman" w:cs="Times New Roman"/>
          <w:b/>
          <w:color w:val="000000"/>
          <w:sz w:val="24"/>
          <w:szCs w:val="24"/>
          <w:lang w:eastAsia="ru-RU"/>
        </w:rPr>
        <w:t>ШЭПСи</w:t>
      </w:r>
      <w:proofErr w:type="spellEnd"/>
      <w:r w:rsidRPr="00B11D29">
        <w:rPr>
          <w:rFonts w:ascii="Times New Roman" w:eastAsia="Times New Roman" w:hAnsi="Times New Roman" w:cs="Times New Roman"/>
          <w:b/>
          <w:color w:val="000000"/>
          <w:sz w:val="24"/>
          <w:szCs w:val="24"/>
          <w:lang w:eastAsia="ru-RU"/>
        </w:rPr>
        <w:br/>
        <w:t xml:space="preserve">Служение </w:t>
      </w:r>
      <w:proofErr w:type="spellStart"/>
      <w:r w:rsidRPr="00B11D29">
        <w:rPr>
          <w:rFonts w:ascii="Times New Roman" w:eastAsia="Times New Roman" w:hAnsi="Times New Roman" w:cs="Times New Roman"/>
          <w:b/>
          <w:color w:val="000000"/>
          <w:sz w:val="24"/>
          <w:szCs w:val="24"/>
          <w:lang w:eastAsia="ru-RU"/>
        </w:rPr>
        <w:t>Стратагемичностью</w:t>
      </w:r>
      <w:proofErr w:type="spellEnd"/>
      <w:r w:rsidRPr="00B11D29">
        <w:rPr>
          <w:rFonts w:ascii="Times New Roman" w:eastAsia="Times New Roman" w:hAnsi="Times New Roman" w:cs="Times New Roman"/>
          <w:b/>
          <w:color w:val="000000"/>
          <w:sz w:val="24"/>
          <w:szCs w:val="24"/>
          <w:lang w:eastAsia="ru-RU"/>
        </w:rPr>
        <w:t xml:space="preserve"> Обменного Огня</w:t>
      </w:r>
      <w:r w:rsidRPr="00B11D29">
        <w:rPr>
          <w:rFonts w:ascii="Times New Roman" w:eastAsia="Times New Roman" w:hAnsi="Times New Roman" w:cs="Times New Roman"/>
          <w:b/>
          <w:color w:val="000000"/>
          <w:sz w:val="24"/>
          <w:szCs w:val="24"/>
          <w:lang w:eastAsia="ru-RU"/>
        </w:rPr>
        <w:br/>
        <w:t xml:space="preserve">Искусство Жизни </w:t>
      </w:r>
      <w:proofErr w:type="spellStart"/>
      <w:r w:rsidRPr="00B11D29">
        <w:rPr>
          <w:rFonts w:ascii="Times New Roman" w:eastAsia="Times New Roman" w:hAnsi="Times New Roman" w:cs="Times New Roman"/>
          <w:b/>
          <w:color w:val="000000"/>
          <w:sz w:val="24"/>
          <w:szCs w:val="24"/>
          <w:lang w:eastAsia="ru-RU"/>
        </w:rPr>
        <w:t>ИВОтцом</w:t>
      </w:r>
      <w:proofErr w:type="spellEnd"/>
      <w:r w:rsidRPr="00B11D29">
        <w:rPr>
          <w:rFonts w:ascii="Times New Roman" w:eastAsia="Times New Roman" w:hAnsi="Times New Roman" w:cs="Times New Roman"/>
          <w:b/>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ЭПСи</w:t>
      </w:r>
      <w:proofErr w:type="spellEnd"/>
      <w:r w:rsidRPr="00B11D29">
        <w:rPr>
          <w:rFonts w:ascii="Times New Roman" w:eastAsia="Times New Roman" w:hAnsi="Times New Roman" w:cs="Times New Roman"/>
          <w:b/>
          <w:color w:val="000000"/>
          <w:sz w:val="24"/>
          <w:szCs w:val="24"/>
          <w:lang w:eastAsia="ru-RU"/>
        </w:rPr>
        <w:br/>
      </w:r>
      <w:r w:rsidRPr="00B11D29">
        <w:rPr>
          <w:rFonts w:ascii="Times New Roman" w:eastAsia="Times New Roman" w:hAnsi="Times New Roman" w:cs="Times New Roman"/>
          <w:color w:val="000000"/>
          <w:sz w:val="24"/>
          <w:szCs w:val="24"/>
          <w:lang w:eastAsia="ru-RU"/>
        </w:rPr>
        <w:t xml:space="preserve">Стяжали Синтез Побуждения </w:t>
      </w:r>
      <w:proofErr w:type="spellStart"/>
      <w:r w:rsidRPr="00B11D29">
        <w:rPr>
          <w:rFonts w:ascii="Times New Roman" w:eastAsia="Times New Roman" w:hAnsi="Times New Roman" w:cs="Times New Roman"/>
          <w:color w:val="000000"/>
          <w:sz w:val="24"/>
          <w:szCs w:val="24"/>
          <w:lang w:eastAsia="ru-RU"/>
        </w:rPr>
        <w:t>ИВОтца</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ИВОтцом</w:t>
      </w:r>
      <w:proofErr w:type="spellEnd"/>
      <w:r w:rsidRPr="00B11D29">
        <w:rPr>
          <w:rFonts w:ascii="Times New Roman" w:eastAsia="Times New Roman" w:hAnsi="Times New Roman" w:cs="Times New Roman"/>
          <w:color w:val="000000"/>
          <w:sz w:val="24"/>
          <w:szCs w:val="24"/>
          <w:lang w:eastAsia="ru-RU"/>
        </w:rPr>
        <w:t xml:space="preserve"> и Истину ИВО в реализации проекта Тренинг ИТП</w:t>
      </w:r>
      <w:r w:rsidRPr="00B11D29">
        <w:rPr>
          <w:rFonts w:ascii="Times New Roman" w:eastAsia="Times New Roman" w:hAnsi="Times New Roman" w:cs="Times New Roman"/>
          <w:color w:val="000000"/>
          <w:sz w:val="24"/>
          <w:szCs w:val="24"/>
          <w:lang w:eastAsia="ru-RU"/>
        </w:rPr>
        <w:br/>
        <w:t>Магнит Прохор Лолита Юстас Сивилла направили на развитие ИТП.</w:t>
      </w:r>
      <w:r w:rsidRPr="00B11D29">
        <w:rPr>
          <w:rFonts w:ascii="Times New Roman" w:eastAsia="Times New Roman" w:hAnsi="Times New Roman" w:cs="Times New Roman"/>
          <w:color w:val="000000"/>
          <w:sz w:val="24"/>
          <w:szCs w:val="24"/>
          <w:lang w:eastAsia="ru-RU"/>
        </w:rPr>
        <w:br/>
        <w:t>Действовали ревизорским Огнем.</w:t>
      </w:r>
    </w:p>
    <w:p w14:paraId="3FCD38D2" w14:textId="77777777" w:rsidR="00B00C6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четверичным магнитным Огнем </w:t>
      </w:r>
      <w:r w:rsidRPr="00B11D29">
        <w:rPr>
          <w:rFonts w:ascii="Times New Roman" w:eastAsia="Times New Roman" w:hAnsi="Times New Roman" w:cs="Times New Roman"/>
          <w:b/>
          <w:color w:val="000000"/>
          <w:sz w:val="24"/>
          <w:szCs w:val="24"/>
          <w:lang w:eastAsia="ru-RU"/>
        </w:rPr>
        <w:t>АС Юстас Сивилла АС Евсей Лона</w:t>
      </w:r>
      <w:r w:rsidRPr="00B11D29">
        <w:rPr>
          <w:rFonts w:ascii="Times New Roman" w:eastAsia="Times New Roman" w:hAnsi="Times New Roman" w:cs="Times New Roman"/>
          <w:color w:val="000000"/>
          <w:sz w:val="24"/>
          <w:szCs w:val="24"/>
          <w:lang w:eastAsia="ru-RU"/>
        </w:rPr>
        <w:t xml:space="preserve">. В ИТП на 5121 ВЦР МГ Фа. С новогодней Елки магнитились </w:t>
      </w:r>
      <w:proofErr w:type="spellStart"/>
      <w:r w:rsidRPr="00B11D29">
        <w:rPr>
          <w:rFonts w:ascii="Times New Roman" w:eastAsia="Times New Roman" w:hAnsi="Times New Roman" w:cs="Times New Roman"/>
          <w:color w:val="000000"/>
          <w:sz w:val="24"/>
          <w:szCs w:val="24"/>
          <w:lang w:eastAsia="ru-RU"/>
        </w:rPr>
        <w:t>Огнеобразы</w:t>
      </w:r>
      <w:proofErr w:type="spellEnd"/>
      <w:r w:rsidRPr="00B11D29">
        <w:rPr>
          <w:rFonts w:ascii="Times New Roman" w:eastAsia="Times New Roman" w:hAnsi="Times New Roman" w:cs="Times New Roman"/>
          <w:color w:val="000000"/>
          <w:sz w:val="24"/>
          <w:szCs w:val="24"/>
          <w:lang w:eastAsia="ru-RU"/>
        </w:rPr>
        <w:t>. Впитывали и расшифровывали Сути Служения ИВО.</w:t>
      </w:r>
    </w:p>
    <w:p w14:paraId="70188DEF" w14:textId="77777777" w:rsidR="00B00C6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Итог: выявили </w:t>
      </w:r>
      <w:proofErr w:type="spellStart"/>
      <w:r w:rsidRPr="00B11D29">
        <w:rPr>
          <w:rFonts w:ascii="Times New Roman" w:eastAsia="Times New Roman" w:hAnsi="Times New Roman" w:cs="Times New Roman"/>
          <w:color w:val="000000"/>
          <w:sz w:val="24"/>
          <w:szCs w:val="24"/>
          <w:lang w:eastAsia="ru-RU"/>
        </w:rPr>
        <w:t>Станцу</w:t>
      </w:r>
      <w:proofErr w:type="spellEnd"/>
      <w:r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b/>
          <w:color w:val="000000"/>
          <w:sz w:val="24"/>
          <w:szCs w:val="24"/>
          <w:lang w:eastAsia="ru-RU"/>
        </w:rPr>
        <w:t xml:space="preserve">Я </w:t>
      </w:r>
      <w:proofErr w:type="spellStart"/>
      <w:r w:rsidRPr="00B11D29">
        <w:rPr>
          <w:rFonts w:ascii="Times New Roman" w:eastAsia="Times New Roman" w:hAnsi="Times New Roman" w:cs="Times New Roman"/>
          <w:b/>
          <w:color w:val="000000"/>
          <w:sz w:val="24"/>
          <w:szCs w:val="24"/>
          <w:lang w:eastAsia="ru-RU"/>
        </w:rPr>
        <w:t>Есмь</w:t>
      </w:r>
      <w:proofErr w:type="spellEnd"/>
      <w:r w:rsidRPr="00B11D29">
        <w:rPr>
          <w:rFonts w:ascii="Times New Roman" w:eastAsia="Times New Roman" w:hAnsi="Times New Roman" w:cs="Times New Roman"/>
          <w:b/>
          <w:color w:val="000000"/>
          <w:sz w:val="24"/>
          <w:szCs w:val="24"/>
          <w:lang w:eastAsia="ru-RU"/>
        </w:rPr>
        <w:t xml:space="preserve"> Парадигма Служения ИВО</w:t>
      </w:r>
      <w:r w:rsidRPr="00B11D29">
        <w:rPr>
          <w:rFonts w:ascii="Times New Roman" w:eastAsia="Times New Roman" w:hAnsi="Times New Roman" w:cs="Times New Roman"/>
          <w:color w:val="000000"/>
          <w:sz w:val="24"/>
          <w:szCs w:val="24"/>
          <w:lang w:eastAsia="ru-RU"/>
        </w:rPr>
        <w:t>.</w:t>
      </w:r>
    </w:p>
    <w:p w14:paraId="02766E1C" w14:textId="3F09A555"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Стяжали у ИВО: Я </w:t>
      </w:r>
      <w:proofErr w:type="spellStart"/>
      <w:r w:rsidRPr="00B11D29">
        <w:rPr>
          <w:rFonts w:ascii="Times New Roman" w:eastAsia="Times New Roman" w:hAnsi="Times New Roman" w:cs="Times New Roman"/>
          <w:color w:val="000000"/>
          <w:sz w:val="24"/>
          <w:szCs w:val="24"/>
          <w:lang w:eastAsia="ru-RU"/>
        </w:rPr>
        <w:t>Есмь</w:t>
      </w:r>
      <w:proofErr w:type="spellEnd"/>
      <w:r w:rsidRPr="00B11D29">
        <w:rPr>
          <w:rFonts w:ascii="Times New Roman" w:eastAsia="Times New Roman" w:hAnsi="Times New Roman" w:cs="Times New Roman"/>
          <w:color w:val="000000"/>
          <w:sz w:val="24"/>
          <w:szCs w:val="24"/>
          <w:lang w:eastAsia="ru-RU"/>
        </w:rPr>
        <w:t xml:space="preserve"> Парадигма Служения ИВО Человеком, Посвященным, Служащим, Ипостасью, Учителем, Владыкой, Аватаром, Отцом. Я </w:t>
      </w:r>
      <w:proofErr w:type="spellStart"/>
      <w:r w:rsidRPr="00B11D29">
        <w:rPr>
          <w:rFonts w:ascii="Times New Roman" w:eastAsia="Times New Roman" w:hAnsi="Times New Roman" w:cs="Times New Roman"/>
          <w:color w:val="000000"/>
          <w:sz w:val="24"/>
          <w:szCs w:val="24"/>
          <w:lang w:eastAsia="ru-RU"/>
        </w:rPr>
        <w:t>Есмь</w:t>
      </w:r>
      <w:proofErr w:type="spellEnd"/>
      <w:r w:rsidRPr="00B11D29">
        <w:rPr>
          <w:rFonts w:ascii="Times New Roman" w:eastAsia="Times New Roman" w:hAnsi="Times New Roman" w:cs="Times New Roman"/>
          <w:color w:val="000000"/>
          <w:sz w:val="24"/>
          <w:szCs w:val="24"/>
          <w:lang w:eastAsia="ru-RU"/>
        </w:rPr>
        <w:t xml:space="preserve"> Парадигма Служения ИВО Мышлением ИВО. Я </w:t>
      </w:r>
      <w:proofErr w:type="spellStart"/>
      <w:r w:rsidRPr="00B11D29">
        <w:rPr>
          <w:rFonts w:ascii="Times New Roman" w:eastAsia="Times New Roman" w:hAnsi="Times New Roman" w:cs="Times New Roman"/>
          <w:color w:val="000000"/>
          <w:sz w:val="24"/>
          <w:szCs w:val="24"/>
          <w:lang w:eastAsia="ru-RU"/>
        </w:rPr>
        <w:t>Есмь</w:t>
      </w:r>
      <w:proofErr w:type="spellEnd"/>
      <w:r w:rsidRPr="00B11D29">
        <w:rPr>
          <w:rFonts w:ascii="Times New Roman" w:eastAsia="Times New Roman" w:hAnsi="Times New Roman" w:cs="Times New Roman"/>
          <w:color w:val="000000"/>
          <w:sz w:val="24"/>
          <w:szCs w:val="24"/>
          <w:lang w:eastAsia="ru-RU"/>
        </w:rPr>
        <w:t xml:space="preserve"> Парадигма Служения ИВО </w:t>
      </w:r>
      <w:proofErr w:type="spellStart"/>
      <w:r w:rsidRPr="00B11D29">
        <w:rPr>
          <w:rFonts w:ascii="Times New Roman" w:eastAsia="Times New Roman" w:hAnsi="Times New Roman" w:cs="Times New Roman"/>
          <w:color w:val="000000"/>
          <w:sz w:val="24"/>
          <w:szCs w:val="24"/>
          <w:lang w:eastAsia="ru-RU"/>
        </w:rPr>
        <w:t>ЭПСинтезом</w:t>
      </w:r>
      <w:proofErr w:type="spellEnd"/>
      <w:r w:rsidRPr="00B11D29">
        <w:rPr>
          <w:rFonts w:ascii="Times New Roman" w:eastAsia="Times New Roman" w:hAnsi="Times New Roman" w:cs="Times New Roman"/>
          <w:color w:val="000000"/>
          <w:sz w:val="24"/>
          <w:szCs w:val="24"/>
          <w:lang w:eastAsia="ru-RU"/>
        </w:rPr>
        <w:t xml:space="preserve">. Реплицировали Огонь и Синтез ИВО для 8млд. Жителей Планеты Земля в </w:t>
      </w:r>
      <w:proofErr w:type="spellStart"/>
      <w:r w:rsidRPr="00B11D29">
        <w:rPr>
          <w:rFonts w:ascii="Times New Roman" w:eastAsia="Times New Roman" w:hAnsi="Times New Roman" w:cs="Times New Roman"/>
          <w:color w:val="000000"/>
          <w:sz w:val="24"/>
          <w:szCs w:val="24"/>
          <w:lang w:eastAsia="ru-RU"/>
        </w:rPr>
        <w:t>Теофе</w:t>
      </w:r>
      <w:proofErr w:type="spellEnd"/>
      <w:r w:rsidRPr="00B11D29">
        <w:rPr>
          <w:rFonts w:ascii="Times New Roman" w:eastAsia="Times New Roman" w:hAnsi="Times New Roman" w:cs="Times New Roman"/>
          <w:color w:val="000000"/>
          <w:sz w:val="24"/>
          <w:szCs w:val="24"/>
          <w:lang w:eastAsia="ru-RU"/>
        </w:rPr>
        <w:t xml:space="preserve"> Новогодних Стяжаний.</w:t>
      </w:r>
    </w:p>
    <w:p w14:paraId="146ACDCA" w14:textId="77777777" w:rsidR="0015537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четверичным магнитным Огнем </w:t>
      </w:r>
      <w:r w:rsidRPr="00B11D29">
        <w:rPr>
          <w:rFonts w:ascii="Times New Roman" w:eastAsia="Times New Roman" w:hAnsi="Times New Roman" w:cs="Times New Roman"/>
          <w:b/>
          <w:color w:val="000000"/>
          <w:sz w:val="24"/>
          <w:szCs w:val="24"/>
          <w:lang w:eastAsia="ru-RU"/>
        </w:rPr>
        <w:t xml:space="preserve">АС Юстас Сивилла АС Христиан </w:t>
      </w:r>
      <w:proofErr w:type="spellStart"/>
      <w:r w:rsidRPr="00B11D29">
        <w:rPr>
          <w:rFonts w:ascii="Times New Roman" w:eastAsia="Times New Roman" w:hAnsi="Times New Roman" w:cs="Times New Roman"/>
          <w:b/>
          <w:color w:val="000000"/>
          <w:sz w:val="24"/>
          <w:szCs w:val="24"/>
          <w:lang w:eastAsia="ru-RU"/>
        </w:rPr>
        <w:t>Сидния</w:t>
      </w:r>
      <w:proofErr w:type="spellEnd"/>
      <w:r w:rsidRPr="00B11D29">
        <w:rPr>
          <w:rFonts w:ascii="Times New Roman" w:eastAsia="Times New Roman" w:hAnsi="Times New Roman" w:cs="Times New Roman"/>
          <w:color w:val="000000"/>
          <w:sz w:val="24"/>
          <w:szCs w:val="24"/>
          <w:lang w:eastAsia="ru-RU"/>
        </w:rPr>
        <w:t>.</w:t>
      </w:r>
    </w:p>
    <w:p w14:paraId="606578E7"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Подготовка к Дню рождения подразделения ИВДИВО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-на-Дону 15.02.22г.</w:t>
      </w:r>
    </w:p>
    <w:p w14:paraId="10664959" w14:textId="5BB85862" w:rsidR="00B00C62" w:rsidRPr="00B11D29" w:rsidRDefault="00155372" w:rsidP="00C137B4">
      <w:pPr>
        <w:spacing w:after="0" w:line="240" w:lineRule="auto"/>
        <w:ind w:left="720"/>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color w:val="000000"/>
          <w:sz w:val="24"/>
          <w:szCs w:val="24"/>
          <w:lang w:eastAsia="ru-RU"/>
        </w:rPr>
        <w:t>Задача: Си деятельности тренинг ИТП на проведение ЭПС ИТП развернули и стяжали условия</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АС КХ</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и Христиан </w:t>
      </w:r>
      <w:proofErr w:type="spellStart"/>
      <w:r w:rsidRPr="00B11D29">
        <w:rPr>
          <w:rFonts w:ascii="Times New Roman" w:eastAsia="Times New Roman" w:hAnsi="Times New Roman" w:cs="Times New Roman"/>
          <w:color w:val="000000"/>
          <w:sz w:val="24"/>
          <w:szCs w:val="24"/>
          <w:lang w:eastAsia="ru-RU"/>
        </w:rPr>
        <w:t>Сидния</w:t>
      </w:r>
      <w:proofErr w:type="spellEnd"/>
      <w:r w:rsidRPr="00B11D29">
        <w:rPr>
          <w:rFonts w:ascii="Times New Roman" w:eastAsia="Times New Roman" w:hAnsi="Times New Roman" w:cs="Times New Roman"/>
          <w:color w:val="000000"/>
          <w:sz w:val="24"/>
          <w:szCs w:val="24"/>
          <w:lang w:eastAsia="ru-RU"/>
        </w:rPr>
        <w:t xml:space="preserve"> стяжали проект в 4-х Мирах Мг Искусства, и </w:t>
      </w:r>
      <w:proofErr w:type="spellStart"/>
      <w:r w:rsidRPr="00B11D29">
        <w:rPr>
          <w:rFonts w:ascii="Times New Roman" w:eastAsia="Times New Roman" w:hAnsi="Times New Roman" w:cs="Times New Roman"/>
          <w:color w:val="000000"/>
          <w:sz w:val="24"/>
          <w:szCs w:val="24"/>
          <w:lang w:eastAsia="ru-RU"/>
        </w:rPr>
        <w:t>итогово</w:t>
      </w:r>
      <w:proofErr w:type="spellEnd"/>
      <w:r w:rsidRPr="00B11D29">
        <w:rPr>
          <w:rFonts w:ascii="Times New Roman" w:eastAsia="Times New Roman" w:hAnsi="Times New Roman" w:cs="Times New Roman"/>
          <w:color w:val="000000"/>
          <w:sz w:val="24"/>
          <w:szCs w:val="24"/>
          <w:lang w:eastAsia="ru-RU"/>
        </w:rPr>
        <w:t xml:space="preserve"> развернулась </w:t>
      </w:r>
      <w:proofErr w:type="spellStart"/>
      <w:r w:rsidRPr="00B11D29">
        <w:rPr>
          <w:rFonts w:ascii="Times New Roman" w:eastAsia="Times New Roman" w:hAnsi="Times New Roman" w:cs="Times New Roman"/>
          <w:color w:val="000000"/>
          <w:sz w:val="24"/>
          <w:szCs w:val="24"/>
          <w:lang w:eastAsia="ru-RU"/>
        </w:rPr>
        <w:t>Станца</w:t>
      </w:r>
      <w:proofErr w:type="spellEnd"/>
      <w:r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b/>
          <w:color w:val="000000"/>
          <w:sz w:val="24"/>
          <w:szCs w:val="24"/>
          <w:lang w:eastAsia="ru-RU"/>
        </w:rPr>
        <w:t>Творение Искусство Жизни.</w:t>
      </w:r>
    </w:p>
    <w:p w14:paraId="2A65414E" w14:textId="02220AD0" w:rsidR="00B00C6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Насытились средой </w:t>
      </w:r>
      <w:proofErr w:type="spellStart"/>
      <w:r w:rsidRPr="00B11D29">
        <w:rPr>
          <w:rFonts w:ascii="Times New Roman" w:eastAsia="Times New Roman" w:hAnsi="Times New Roman" w:cs="Times New Roman"/>
          <w:color w:val="000000"/>
          <w:sz w:val="24"/>
          <w:szCs w:val="24"/>
          <w:lang w:eastAsia="ru-RU"/>
        </w:rPr>
        <w:t>Параметодического</w:t>
      </w:r>
      <w:proofErr w:type="spellEnd"/>
      <w:r w:rsidRPr="00B11D29">
        <w:rPr>
          <w:rFonts w:ascii="Times New Roman" w:eastAsia="Times New Roman" w:hAnsi="Times New Roman" w:cs="Times New Roman"/>
          <w:color w:val="000000"/>
          <w:sz w:val="24"/>
          <w:szCs w:val="24"/>
          <w:lang w:eastAsia="ru-RU"/>
        </w:rPr>
        <w:t xml:space="preserve"> Общения, простотой общения, АС Юстас</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Сивилла и Христиан </w:t>
      </w:r>
      <w:proofErr w:type="spellStart"/>
      <w:r w:rsidRPr="00B11D29">
        <w:rPr>
          <w:rFonts w:ascii="Times New Roman" w:eastAsia="Times New Roman" w:hAnsi="Times New Roman" w:cs="Times New Roman"/>
          <w:color w:val="000000"/>
          <w:sz w:val="24"/>
          <w:szCs w:val="24"/>
          <w:lang w:eastAsia="ru-RU"/>
        </w:rPr>
        <w:t>Сидния</w:t>
      </w:r>
      <w:proofErr w:type="spellEnd"/>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эффект Творения Светского общения синтезировали на физику окутывали, насыщали, </w:t>
      </w:r>
      <w:proofErr w:type="spellStart"/>
      <w:r w:rsidRPr="00B11D29">
        <w:rPr>
          <w:rFonts w:ascii="Times New Roman" w:eastAsia="Times New Roman" w:hAnsi="Times New Roman" w:cs="Times New Roman"/>
          <w:color w:val="000000"/>
          <w:sz w:val="24"/>
          <w:szCs w:val="24"/>
          <w:lang w:eastAsia="ru-RU"/>
        </w:rPr>
        <w:t>уплотныли</w:t>
      </w:r>
      <w:proofErr w:type="spellEnd"/>
      <w:r w:rsidRPr="00B11D29">
        <w:rPr>
          <w:rFonts w:ascii="Times New Roman" w:eastAsia="Times New Roman" w:hAnsi="Times New Roman" w:cs="Times New Roman"/>
          <w:color w:val="000000"/>
          <w:sz w:val="24"/>
          <w:szCs w:val="24"/>
          <w:lang w:eastAsia="ru-RU"/>
        </w:rPr>
        <w:t xml:space="preserve"> среду на территории ИВДИВО и окутывали Планету Земля.</w:t>
      </w:r>
    </w:p>
    <w:p w14:paraId="15E6C465" w14:textId="3F1882F8" w:rsidR="00155372" w:rsidRPr="00B11D29" w:rsidRDefault="00155372" w:rsidP="00C137B4">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Действовали четверичным магнитным Огнем </w:t>
      </w:r>
      <w:r w:rsidRPr="00B11D29">
        <w:rPr>
          <w:rFonts w:ascii="Times New Roman" w:eastAsia="Times New Roman" w:hAnsi="Times New Roman" w:cs="Times New Roman"/>
          <w:b/>
          <w:color w:val="000000"/>
          <w:sz w:val="24"/>
          <w:szCs w:val="24"/>
          <w:lang w:eastAsia="ru-RU"/>
        </w:rPr>
        <w:t>АС Юстас Сивилла АС</w:t>
      </w:r>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Бронеслав</w:t>
      </w:r>
      <w:proofErr w:type="spellEnd"/>
      <w:r w:rsidRPr="00B11D29">
        <w:rPr>
          <w:rFonts w:ascii="Times New Roman" w:eastAsia="Times New Roman" w:hAnsi="Times New Roman" w:cs="Times New Roman"/>
          <w:b/>
          <w:color w:val="000000"/>
          <w:sz w:val="24"/>
          <w:szCs w:val="24"/>
          <w:lang w:eastAsia="ru-RU"/>
        </w:rPr>
        <w:t xml:space="preserve"> Эвелина</w:t>
      </w:r>
      <w:r w:rsidRPr="00B11D29">
        <w:rPr>
          <w:rFonts w:ascii="Times New Roman" w:eastAsia="Times New Roman" w:hAnsi="Times New Roman" w:cs="Times New Roman"/>
          <w:color w:val="000000"/>
          <w:sz w:val="24"/>
          <w:szCs w:val="24"/>
          <w:lang w:eastAsia="ru-RU"/>
        </w:rPr>
        <w:t xml:space="preserve"> 22.02.2022г.</w:t>
      </w:r>
    </w:p>
    <w:p w14:paraId="51090A3E"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 ИТП развертывали новый Огонь, Новый Дух и Новый Свет ИВО итогом съезда Посвященных ИВДИВО.</w:t>
      </w:r>
    </w:p>
    <w:p w14:paraId="62DAC529"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b/>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Итогово</w:t>
      </w:r>
      <w:proofErr w:type="spellEnd"/>
      <w:r w:rsidRPr="00B11D29">
        <w:rPr>
          <w:rFonts w:ascii="Times New Roman" w:eastAsia="Times New Roman" w:hAnsi="Times New Roman" w:cs="Times New Roman"/>
          <w:color w:val="000000"/>
          <w:sz w:val="24"/>
          <w:szCs w:val="24"/>
          <w:lang w:eastAsia="ru-RU"/>
        </w:rPr>
        <w:t xml:space="preserve"> выявили </w:t>
      </w:r>
      <w:proofErr w:type="spellStart"/>
      <w:r w:rsidRPr="00B11D29">
        <w:rPr>
          <w:rFonts w:ascii="Times New Roman" w:eastAsia="Times New Roman" w:hAnsi="Times New Roman" w:cs="Times New Roman"/>
          <w:color w:val="000000"/>
          <w:sz w:val="24"/>
          <w:szCs w:val="24"/>
          <w:lang w:eastAsia="ru-RU"/>
        </w:rPr>
        <w:t>станцу</w:t>
      </w:r>
      <w:proofErr w:type="spellEnd"/>
      <w:r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b/>
          <w:color w:val="000000"/>
          <w:sz w:val="24"/>
          <w:szCs w:val="24"/>
          <w:lang w:eastAsia="ru-RU"/>
        </w:rPr>
        <w:t xml:space="preserve">Управление </w:t>
      </w:r>
      <w:proofErr w:type="spellStart"/>
      <w:r w:rsidRPr="00B11D29">
        <w:rPr>
          <w:rFonts w:ascii="Times New Roman" w:eastAsia="Times New Roman" w:hAnsi="Times New Roman" w:cs="Times New Roman"/>
          <w:b/>
          <w:color w:val="000000"/>
          <w:sz w:val="24"/>
          <w:szCs w:val="24"/>
          <w:lang w:eastAsia="ru-RU"/>
        </w:rPr>
        <w:t>ЭПСи</w:t>
      </w:r>
      <w:proofErr w:type="spellEnd"/>
      <w:r w:rsidRPr="00B11D29">
        <w:rPr>
          <w:rFonts w:ascii="Times New Roman" w:eastAsia="Times New Roman" w:hAnsi="Times New Roman" w:cs="Times New Roman"/>
          <w:b/>
          <w:color w:val="000000"/>
          <w:sz w:val="24"/>
          <w:szCs w:val="24"/>
          <w:lang w:eastAsia="ru-RU"/>
        </w:rPr>
        <w:t xml:space="preserve"> Истинной нового Света Посвященного ИВО.</w:t>
      </w:r>
    </w:p>
    <w:p w14:paraId="7DCAB186" w14:textId="77777777" w:rsidR="00155372" w:rsidRPr="00B11D29" w:rsidRDefault="00155372" w:rsidP="00C137B4">
      <w:pPr>
        <w:spacing w:after="0" w:line="240" w:lineRule="auto"/>
        <w:ind w:left="-709"/>
        <w:contextualSpacing/>
        <w:jc w:val="both"/>
        <w:rPr>
          <w:rFonts w:ascii="Times New Roman" w:eastAsia="Times New Roman" w:hAnsi="Times New Roman" w:cs="Times New Roman"/>
          <w:b/>
          <w:color w:val="000000"/>
          <w:sz w:val="24"/>
          <w:szCs w:val="24"/>
          <w:u w:val="single"/>
          <w:lang w:eastAsia="ru-RU"/>
        </w:rPr>
      </w:pPr>
    </w:p>
    <w:p w14:paraId="640956A4" w14:textId="77777777" w:rsidR="00155372" w:rsidRPr="00B11D29" w:rsidRDefault="00155372" w:rsidP="00C137B4">
      <w:pPr>
        <w:spacing w:after="0" w:line="240" w:lineRule="auto"/>
        <w:ind w:left="720"/>
        <w:contextualSpacing/>
        <w:jc w:val="both"/>
        <w:rPr>
          <w:rFonts w:ascii="Times New Roman" w:eastAsia="Times New Roman" w:hAnsi="Times New Roman" w:cs="Times New Roman"/>
          <w:b/>
          <w:color w:val="000000"/>
          <w:sz w:val="24"/>
          <w:szCs w:val="24"/>
          <w:u w:val="single"/>
          <w:lang w:eastAsia="ru-RU"/>
        </w:rPr>
      </w:pPr>
      <w:r w:rsidRPr="00B11D29">
        <w:rPr>
          <w:rFonts w:ascii="Times New Roman" w:eastAsia="Times New Roman" w:hAnsi="Times New Roman" w:cs="Times New Roman"/>
          <w:b/>
          <w:color w:val="000000"/>
          <w:sz w:val="24"/>
          <w:szCs w:val="24"/>
          <w:u w:val="single"/>
          <w:lang w:eastAsia="ru-RU"/>
        </w:rPr>
        <w:t>В результате разработки Тренинг ИТП:</w:t>
      </w:r>
    </w:p>
    <w:p w14:paraId="20BD3D9C" w14:textId="77777777" w:rsidR="00B00C62" w:rsidRPr="00B11D29" w:rsidRDefault="00155372" w:rsidP="00C137B4">
      <w:pPr>
        <w:numPr>
          <w:ilvl w:val="0"/>
          <w:numId w:val="11"/>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Увеличился масштаб, качество, физичность, репликация и т.д. самого ИТП. На физике в подразделении зафиксировалась среда ИТП 5121 ВЦР МГ ФА и для реализации и развертки потенциала была рекомендация команде продолжить действие в направлении ТОР (территория опережающего развития).</w:t>
      </w:r>
    </w:p>
    <w:p w14:paraId="22D51598" w14:textId="098725AE" w:rsidR="00155372" w:rsidRPr="00B11D29" w:rsidRDefault="00155372" w:rsidP="00C137B4">
      <w:pPr>
        <w:numPr>
          <w:ilvl w:val="0"/>
          <w:numId w:val="11"/>
        </w:numPr>
        <w:spacing w:after="0" w:line="240" w:lineRule="auto"/>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Рост компетентного действия тех, кто проводил Тренинги, рост количества команды с 4х участников до 12 и единство и сплочённость команды.</w:t>
      </w:r>
    </w:p>
    <w:p w14:paraId="63AA207D" w14:textId="77777777" w:rsidR="00155372" w:rsidRPr="00B11D29" w:rsidRDefault="00155372" w:rsidP="00C137B4">
      <w:pPr>
        <w:spacing w:after="0" w:line="240" w:lineRule="auto"/>
        <w:ind w:left="1080"/>
        <w:contextualSpacing/>
        <w:rPr>
          <w:rFonts w:ascii="Times New Roman" w:eastAsia="Times New Roman" w:hAnsi="Times New Roman" w:cs="Times New Roman"/>
          <w:color w:val="000000"/>
          <w:sz w:val="24"/>
          <w:szCs w:val="24"/>
          <w:lang w:eastAsia="ru-RU"/>
        </w:rPr>
      </w:pPr>
    </w:p>
    <w:p w14:paraId="10AD4510" w14:textId="77777777" w:rsidR="00155372" w:rsidRPr="00B11D29" w:rsidRDefault="00155372"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ТЕРРИТОРИЯ ОПЕРЕЖАЮЩЕГО РАЗВИТИЯ. (октябрь 2021г.-апрель 2022г)</w:t>
      </w:r>
    </w:p>
    <w:p w14:paraId="408CE36D" w14:textId="77777777" w:rsidR="00B00C6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Четверица</w:t>
      </w:r>
      <w:proofErr w:type="spellEnd"/>
      <w:r w:rsidRPr="00B11D29">
        <w:rPr>
          <w:rFonts w:ascii="Times New Roman" w:eastAsia="Times New Roman" w:hAnsi="Times New Roman" w:cs="Times New Roman"/>
          <w:color w:val="000000"/>
          <w:sz w:val="24"/>
          <w:szCs w:val="24"/>
          <w:lang w:eastAsia="ru-RU"/>
        </w:rPr>
        <w:t xml:space="preserve"> команды ТОР:</w:t>
      </w:r>
    </w:p>
    <w:p w14:paraId="2CECE30E" w14:textId="16F14265" w:rsidR="0015537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МО: </w:t>
      </w:r>
      <w:proofErr w:type="spellStart"/>
      <w:r w:rsidRPr="00B11D29">
        <w:rPr>
          <w:rFonts w:ascii="Times New Roman" w:eastAsia="Times New Roman" w:hAnsi="Times New Roman" w:cs="Times New Roman"/>
          <w:b/>
          <w:color w:val="000000"/>
          <w:sz w:val="24"/>
          <w:szCs w:val="24"/>
          <w:lang w:eastAsia="ru-RU"/>
        </w:rPr>
        <w:t>Энергопотенциальное</w:t>
      </w:r>
      <w:proofErr w:type="spellEnd"/>
      <w:r w:rsidRPr="00B11D29">
        <w:rPr>
          <w:rFonts w:ascii="Times New Roman" w:eastAsia="Times New Roman" w:hAnsi="Times New Roman" w:cs="Times New Roman"/>
          <w:b/>
          <w:color w:val="000000"/>
          <w:sz w:val="24"/>
          <w:szCs w:val="24"/>
          <w:lang w:eastAsia="ru-RU"/>
        </w:rPr>
        <w:t xml:space="preserve"> Управление ИВДИВО каждого Искусством Мышления ИВО</w:t>
      </w:r>
    </w:p>
    <w:p w14:paraId="16CF60A3" w14:textId="3F17C69F" w:rsidR="0015537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Цель: </w:t>
      </w:r>
      <w:proofErr w:type="spellStart"/>
      <w:r w:rsidRPr="00B11D29">
        <w:rPr>
          <w:rFonts w:ascii="Times New Roman" w:eastAsia="Times New Roman" w:hAnsi="Times New Roman" w:cs="Times New Roman"/>
          <w:b/>
          <w:color w:val="000000"/>
          <w:sz w:val="24"/>
          <w:szCs w:val="24"/>
          <w:lang w:eastAsia="ru-RU"/>
        </w:rPr>
        <w:t>Стратагемичностью</w:t>
      </w:r>
      <w:proofErr w:type="spellEnd"/>
      <w:r w:rsidR="00AC2F12" w:rsidRPr="00B11D29">
        <w:rPr>
          <w:rFonts w:ascii="Times New Roman" w:eastAsia="Times New Roman" w:hAnsi="Times New Roman" w:cs="Times New Roman"/>
          <w:b/>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Энергопотенциального</w:t>
      </w:r>
      <w:proofErr w:type="spellEnd"/>
      <w:r w:rsidRPr="00B11D29">
        <w:rPr>
          <w:rFonts w:ascii="Times New Roman" w:eastAsia="Times New Roman" w:hAnsi="Times New Roman" w:cs="Times New Roman"/>
          <w:b/>
          <w:color w:val="000000"/>
          <w:sz w:val="24"/>
          <w:szCs w:val="24"/>
          <w:lang w:eastAsia="ru-RU"/>
        </w:rPr>
        <w:t xml:space="preserve"> Мышления ИВО Виртуозность Служения каждого</w:t>
      </w:r>
    </w:p>
    <w:p w14:paraId="55D90B89" w14:textId="38C102D8" w:rsidR="00B00C62" w:rsidRPr="00B11D29" w:rsidRDefault="00155372" w:rsidP="00C137B4">
      <w:pPr>
        <w:spacing w:after="0" w:line="240" w:lineRule="auto"/>
        <w:ind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Задачи: МГ Технологии Мышления</w:t>
      </w:r>
      <w:r w:rsidR="00AC2F12" w:rsidRPr="00B11D29">
        <w:rPr>
          <w:rFonts w:ascii="Times New Roman" w:eastAsia="Times New Roman" w:hAnsi="Times New Roman" w:cs="Times New Roman"/>
          <w:b/>
          <w:color w:val="000000"/>
          <w:sz w:val="24"/>
          <w:szCs w:val="24"/>
          <w:lang w:eastAsia="ru-RU"/>
        </w:rPr>
        <w:t xml:space="preserve"> </w:t>
      </w:r>
      <w:r w:rsidRPr="00B11D29">
        <w:rPr>
          <w:rFonts w:ascii="Times New Roman" w:eastAsia="Times New Roman" w:hAnsi="Times New Roman" w:cs="Times New Roman"/>
          <w:b/>
          <w:color w:val="000000"/>
          <w:sz w:val="24"/>
          <w:szCs w:val="24"/>
          <w:lang w:eastAsia="ru-RU"/>
        </w:rPr>
        <w:t xml:space="preserve">Принципами </w:t>
      </w:r>
      <w:proofErr w:type="spellStart"/>
      <w:r w:rsidRPr="00B11D29">
        <w:rPr>
          <w:rFonts w:ascii="Times New Roman" w:eastAsia="Times New Roman" w:hAnsi="Times New Roman" w:cs="Times New Roman"/>
          <w:b/>
          <w:color w:val="000000"/>
          <w:sz w:val="24"/>
          <w:szCs w:val="24"/>
          <w:lang w:eastAsia="ru-RU"/>
        </w:rPr>
        <w:t>Ивдивного</w:t>
      </w:r>
      <w:proofErr w:type="spellEnd"/>
      <w:r w:rsidRPr="00B11D29">
        <w:rPr>
          <w:rFonts w:ascii="Times New Roman" w:eastAsia="Times New Roman" w:hAnsi="Times New Roman" w:cs="Times New Roman"/>
          <w:b/>
          <w:color w:val="000000"/>
          <w:sz w:val="24"/>
          <w:szCs w:val="24"/>
          <w:lang w:eastAsia="ru-RU"/>
        </w:rPr>
        <w:t xml:space="preserve"> Служения</w:t>
      </w:r>
    </w:p>
    <w:p w14:paraId="1E9A6684" w14:textId="77FD920E" w:rsidR="00155372" w:rsidRPr="00B11D29" w:rsidRDefault="00155372" w:rsidP="00C137B4">
      <w:pPr>
        <w:spacing w:after="0" w:line="240" w:lineRule="auto"/>
        <w:ind w:firstLine="454"/>
        <w:contextualSpacing/>
        <w:jc w:val="both"/>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 Устремление: Развертка среды Мышления Трудом Служения внутренне-внешне </w:t>
      </w:r>
      <w:proofErr w:type="spellStart"/>
      <w:r w:rsidRPr="00B11D29">
        <w:rPr>
          <w:rFonts w:ascii="Times New Roman" w:eastAsia="Times New Roman" w:hAnsi="Times New Roman" w:cs="Times New Roman"/>
          <w:b/>
          <w:color w:val="000000"/>
          <w:sz w:val="24"/>
          <w:szCs w:val="24"/>
          <w:lang w:eastAsia="ru-RU"/>
        </w:rPr>
        <w:t>ивдивно</w:t>
      </w:r>
      <w:proofErr w:type="spellEnd"/>
      <w:r w:rsidRPr="00B11D29">
        <w:rPr>
          <w:rFonts w:ascii="Times New Roman" w:eastAsia="Times New Roman" w:hAnsi="Times New Roman" w:cs="Times New Roman"/>
          <w:b/>
          <w:color w:val="000000"/>
          <w:sz w:val="24"/>
          <w:szCs w:val="24"/>
          <w:lang w:eastAsia="ru-RU"/>
        </w:rPr>
        <w:t>-иерархически цельно.</w:t>
      </w:r>
    </w:p>
    <w:p w14:paraId="45698460" w14:textId="77777777" w:rsidR="00B00C6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Примеры действия команды:</w:t>
      </w:r>
    </w:p>
    <w:p w14:paraId="637AEB8C" w14:textId="77777777" w:rsidR="00B00C6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Действовали в зале ИВО 16385 ВРЦ в здание Школы Мг ЭПС</w:t>
      </w:r>
    </w:p>
    <w:p w14:paraId="67B8A904" w14:textId="7C083F8C"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Работа с инструментом: Сфера ЭПС</w:t>
      </w:r>
    </w:p>
    <w:p w14:paraId="2EB40BA1" w14:textId="77777777" w:rsidR="00B00C6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Сфера ЭПС – это источник ЭПС из ядра</w:t>
      </w:r>
    </w:p>
    <w:p w14:paraId="4A8C3E62" w14:textId="7DAB4647"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Сопряжение личной Сферы ЭП со сферой ЭПС</w:t>
      </w:r>
    </w:p>
    <w:p w14:paraId="01420B8C" w14:textId="42BB5ADE"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Этот инструмент даёт устойчивость, расширяет внутренний масштаб и внешнюю реализацию. Можно сферу ЭПС сопрягать с любой частью и</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заполняться Огнем и Синтезом. Через нее можно тестировать</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 xml:space="preserve">любую часть на заполненность Огнем, Синтезом </w:t>
      </w:r>
      <w:proofErr w:type="gramStart"/>
      <w:r w:rsidRPr="00B11D29">
        <w:rPr>
          <w:rFonts w:ascii="Times New Roman" w:eastAsia="Times New Roman" w:hAnsi="Times New Roman" w:cs="Times New Roman"/>
          <w:color w:val="000000"/>
          <w:sz w:val="24"/>
          <w:szCs w:val="24"/>
          <w:lang w:eastAsia="ru-RU"/>
        </w:rPr>
        <w:t>и</w:t>
      </w:r>
      <w:proofErr w:type="gramEnd"/>
      <w:r w:rsidRPr="00B11D29">
        <w:rPr>
          <w:rFonts w:ascii="Times New Roman" w:eastAsia="Times New Roman" w:hAnsi="Times New Roman" w:cs="Times New Roman"/>
          <w:color w:val="000000"/>
          <w:sz w:val="24"/>
          <w:szCs w:val="24"/>
          <w:lang w:eastAsia="ru-RU"/>
        </w:rPr>
        <w:t xml:space="preserve"> если необходимо </w:t>
      </w:r>
      <w:proofErr w:type="spellStart"/>
      <w:r w:rsidRPr="00B11D29">
        <w:rPr>
          <w:rFonts w:ascii="Times New Roman" w:eastAsia="Times New Roman" w:hAnsi="Times New Roman" w:cs="Times New Roman"/>
          <w:color w:val="000000"/>
          <w:sz w:val="24"/>
          <w:szCs w:val="24"/>
          <w:lang w:eastAsia="ru-RU"/>
        </w:rPr>
        <w:t>дозаполнять</w:t>
      </w:r>
      <w:proofErr w:type="spellEnd"/>
      <w:r w:rsidRPr="00B11D29">
        <w:rPr>
          <w:rFonts w:ascii="Times New Roman" w:eastAsia="Times New Roman" w:hAnsi="Times New Roman" w:cs="Times New Roman"/>
          <w:color w:val="000000"/>
          <w:sz w:val="24"/>
          <w:szCs w:val="24"/>
          <w:lang w:eastAsia="ru-RU"/>
        </w:rPr>
        <w:t xml:space="preserve"> эту часть нужным Энергопотенциалом.</w:t>
      </w:r>
    </w:p>
    <w:p w14:paraId="5DC1BA72"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Диагностировали часть Мышление ИВО на заполненность Огнём и дальше заполняли ее необходимым количеством ЭП.</w:t>
      </w:r>
    </w:p>
    <w:p w14:paraId="6C1A9748"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 xml:space="preserve">Встали по границам территории и развернули Чашу подразделения, </w:t>
      </w:r>
      <w:proofErr w:type="spellStart"/>
      <w:r w:rsidRPr="00B11D29">
        <w:rPr>
          <w:rFonts w:ascii="Times New Roman" w:eastAsia="Times New Roman" w:hAnsi="Times New Roman" w:cs="Times New Roman"/>
          <w:color w:val="000000"/>
          <w:sz w:val="24"/>
          <w:szCs w:val="24"/>
          <w:lang w:eastAsia="ru-RU"/>
        </w:rPr>
        <w:t>дозаполнили</w:t>
      </w:r>
      <w:proofErr w:type="spellEnd"/>
      <w:r w:rsidRPr="00B11D29">
        <w:rPr>
          <w:rFonts w:ascii="Times New Roman" w:eastAsia="Times New Roman" w:hAnsi="Times New Roman" w:cs="Times New Roman"/>
          <w:color w:val="000000"/>
          <w:sz w:val="24"/>
          <w:szCs w:val="24"/>
          <w:lang w:eastAsia="ru-RU"/>
        </w:rPr>
        <w:t xml:space="preserve"> Синтезом и Огнём ИВО 8-чным ракурсом.</w:t>
      </w:r>
    </w:p>
    <w:p w14:paraId="532A91BA" w14:textId="347AADB6"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В чаше подразделения</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развернули</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17 технологий ЭПС</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и направили на реализацию МО Проекта</w:t>
      </w:r>
    </w:p>
    <w:p w14:paraId="3D658820" w14:textId="4384020B" w:rsidR="00B00C6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Перешли на 1 этаж здания</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АС Саввы Святы 16311 ВЦР Экополис</w:t>
      </w:r>
    </w:p>
    <w:p w14:paraId="6DFBCE9F" w14:textId="0AB5AC13"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Развернули МО проекта, заполняя его</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Синтезом 1-й технологии ЭПС Синтезом Финансовой Конфедерации ИВО и зафиксировали на территории синтез-физически.</w:t>
      </w:r>
    </w:p>
    <w:p w14:paraId="7032AB29" w14:textId="68A47563" w:rsidR="0015537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Синтезировали матрицу мета лидера с частями и частностями в магните ИВО-ИВМ И 192 ПАРАМИ АС.</w:t>
      </w:r>
      <w:r w:rsidR="004776AE"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Матрица Мета Лидера:</w:t>
      </w:r>
    </w:p>
    <w:tbl>
      <w:tblPr>
        <w:tblW w:w="0" w:type="auto"/>
        <w:tblLayout w:type="fixed"/>
        <w:tblCellMar>
          <w:left w:w="0" w:type="dxa"/>
          <w:right w:w="0" w:type="dxa"/>
        </w:tblCellMar>
        <w:tblLook w:val="04A0" w:firstRow="1" w:lastRow="0" w:firstColumn="1" w:lastColumn="0" w:noHBand="0" w:noVBand="1"/>
      </w:tblPr>
      <w:tblGrid>
        <w:gridCol w:w="481"/>
        <w:gridCol w:w="4910"/>
        <w:gridCol w:w="621"/>
        <w:gridCol w:w="3748"/>
      </w:tblGrid>
      <w:tr w:rsidR="00155372" w:rsidRPr="00B11D29" w14:paraId="3E4808BF"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2DD3868"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BC9D901"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Ивдивность</w:t>
            </w:r>
            <w:proofErr w:type="spellEnd"/>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996D26E"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17</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A13A259"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Субъект</w:t>
            </w:r>
          </w:p>
        </w:tc>
      </w:tr>
      <w:tr w:rsidR="00155372" w:rsidRPr="00B11D29" w14:paraId="00638C4D"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C846E1C"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F812980"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Профессионализм</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921DAC3"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18</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72D21459"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Мировость</w:t>
            </w:r>
            <w:proofErr w:type="spellEnd"/>
          </w:p>
        </w:tc>
      </w:tr>
      <w:tr w:rsidR="00155372" w:rsidRPr="00B11D29" w14:paraId="1C0B4A28"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60A2418"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3</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E175016"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Патриотизм</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F683A03"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19</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C866CDE" w14:textId="77777777" w:rsidR="00155372" w:rsidRPr="00B11D29" w:rsidRDefault="00155372" w:rsidP="00C137B4">
            <w:pPr>
              <w:tabs>
                <w:tab w:val="left" w:pos="8094"/>
              </w:tabs>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Харизма</w:t>
            </w:r>
          </w:p>
        </w:tc>
      </w:tr>
      <w:tr w:rsidR="00155372" w:rsidRPr="00B11D29" w14:paraId="2F79F704"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78289B46"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4</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8D9B5DB"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Прагенезисность</w:t>
            </w:r>
            <w:proofErr w:type="spellEnd"/>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3225BE9"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20</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382CF32E"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Дипломат</w:t>
            </w:r>
          </w:p>
        </w:tc>
      </w:tr>
      <w:tr w:rsidR="00155372" w:rsidRPr="00B11D29" w14:paraId="11045A96"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75061CFB"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5</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692C2CC"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Генезис</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747B818"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21</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56E3C19"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Стратагемист</w:t>
            </w:r>
            <w:proofErr w:type="spellEnd"/>
          </w:p>
        </w:tc>
      </w:tr>
      <w:tr w:rsidR="00155372" w:rsidRPr="00B11D29" w14:paraId="44190C4A"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F13D540"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6</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6E8F142"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Позиция Наблюдателя</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117C584E"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22</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A546E51"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Этика внутреннего мира</w:t>
            </w:r>
          </w:p>
        </w:tc>
      </w:tr>
      <w:tr w:rsidR="00155372" w:rsidRPr="00B11D29" w14:paraId="4CC42573"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FF95E2F"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7</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C9EE8BE"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Иерархическая </w:t>
            </w:r>
            <w:proofErr w:type="spellStart"/>
            <w:r w:rsidRPr="00B11D29">
              <w:rPr>
                <w:rFonts w:ascii="Times New Roman" w:eastAsia="Times New Roman" w:hAnsi="Times New Roman" w:cs="Times New Roman"/>
                <w:color w:val="000000"/>
                <w:sz w:val="24"/>
                <w:szCs w:val="24"/>
                <w:lang w:eastAsia="ru-RU"/>
              </w:rPr>
              <w:t>равностность</w:t>
            </w:r>
            <w:proofErr w:type="spellEnd"/>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753BFA7"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23</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2EC429B"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Парадигмальность</w:t>
            </w:r>
            <w:proofErr w:type="spellEnd"/>
          </w:p>
        </w:tc>
      </w:tr>
      <w:tr w:rsidR="00155372" w:rsidRPr="00B11D29" w14:paraId="21503E3D"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1BDD9142"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8</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1E1A5AB5"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Металидер</w:t>
            </w:r>
            <w:proofErr w:type="spellEnd"/>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7416A166"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24</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33AC97B"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Импер</w:t>
            </w:r>
            <w:proofErr w:type="spellEnd"/>
            <w:r w:rsidRPr="00B11D29">
              <w:rPr>
                <w:rFonts w:ascii="Times New Roman" w:eastAsia="Times New Roman" w:hAnsi="Times New Roman" w:cs="Times New Roman"/>
                <w:color w:val="000000"/>
                <w:sz w:val="24"/>
                <w:szCs w:val="24"/>
                <w:lang w:eastAsia="ru-RU"/>
              </w:rPr>
              <w:t xml:space="preserve">-Лидер </w:t>
            </w:r>
          </w:p>
        </w:tc>
      </w:tr>
      <w:tr w:rsidR="00155372" w:rsidRPr="00B11D29" w14:paraId="3338D126"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1E7079BD"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9</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BFAF763"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Мочность</w:t>
            </w:r>
            <w:proofErr w:type="spellEnd"/>
            <w:r w:rsidRPr="00B11D29">
              <w:rPr>
                <w:rFonts w:ascii="Times New Roman" w:eastAsia="Times New Roman" w:hAnsi="Times New Roman" w:cs="Times New Roman"/>
                <w:color w:val="000000"/>
                <w:sz w:val="24"/>
                <w:szCs w:val="24"/>
                <w:lang w:eastAsia="ru-RU"/>
              </w:rPr>
              <w:t xml:space="preserve"> </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5F185DA"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25</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DA8E3D2"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Гуманитарий</w:t>
            </w:r>
          </w:p>
        </w:tc>
      </w:tr>
      <w:tr w:rsidR="00155372" w:rsidRPr="00B11D29" w14:paraId="54CE5B8B"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5BC5AD3"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10</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5F51716"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Творец -16-рицы</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68376F0"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26</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C76CE1F"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Посвященный-</w:t>
            </w:r>
          </w:p>
        </w:tc>
      </w:tr>
      <w:tr w:rsidR="00155372" w:rsidRPr="00B11D29" w14:paraId="2AE65008"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B9ACD00"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11</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CB722E2"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Детерминатор</w:t>
            </w:r>
            <w:proofErr w:type="spellEnd"/>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8C2268C"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27</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3B4D98A9"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 Служащий- </w:t>
            </w:r>
          </w:p>
        </w:tc>
      </w:tr>
      <w:tr w:rsidR="00155372" w:rsidRPr="00B11D29" w14:paraId="48BBC707"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0990511"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12</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96445EC"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Имперскость</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6DB6C64"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28</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ADA0341"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w:t>
            </w:r>
            <w:proofErr w:type="spellStart"/>
            <w:r w:rsidRPr="00B11D29">
              <w:rPr>
                <w:rFonts w:ascii="Times New Roman" w:eastAsia="Times New Roman" w:hAnsi="Times New Roman" w:cs="Times New Roman"/>
                <w:color w:val="000000"/>
                <w:sz w:val="24"/>
                <w:szCs w:val="24"/>
                <w:lang w:eastAsia="ru-RU"/>
              </w:rPr>
              <w:t>Архетектоник</w:t>
            </w:r>
            <w:proofErr w:type="spellEnd"/>
            <w:r w:rsidRPr="00B11D29">
              <w:rPr>
                <w:rFonts w:ascii="Times New Roman" w:eastAsia="Times New Roman" w:hAnsi="Times New Roman" w:cs="Times New Roman"/>
                <w:color w:val="000000"/>
                <w:sz w:val="24"/>
                <w:szCs w:val="24"/>
                <w:lang w:eastAsia="ru-RU"/>
              </w:rPr>
              <w:t xml:space="preserve"> </w:t>
            </w:r>
          </w:p>
        </w:tc>
      </w:tr>
      <w:tr w:rsidR="00155372" w:rsidRPr="00B11D29" w14:paraId="57B83713"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6CF3F77"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13</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37C2B5F6" w14:textId="77777777" w:rsidR="00155372" w:rsidRPr="00B11D29" w:rsidRDefault="00155372" w:rsidP="00C137B4">
            <w:pPr>
              <w:tabs>
                <w:tab w:val="left" w:pos="568"/>
              </w:tabs>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Нить времени</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3CB7044"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29</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6E9EA8A2"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Ученый</w:t>
            </w:r>
          </w:p>
        </w:tc>
      </w:tr>
      <w:tr w:rsidR="00155372" w:rsidRPr="00B11D29" w14:paraId="3D5CA246"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125C737"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14</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315877BA" w14:textId="77777777" w:rsidR="00155372" w:rsidRPr="00B11D29" w:rsidRDefault="00155372" w:rsidP="00C137B4">
            <w:pPr>
              <w:spacing w:after="0" w:line="240" w:lineRule="auto"/>
              <w:jc w:val="center"/>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Человек Опережающего Развития-</w:t>
            </w:r>
            <w:proofErr w:type="spellStart"/>
            <w:r w:rsidRPr="00B11D29">
              <w:rPr>
                <w:rFonts w:ascii="Times New Roman" w:eastAsia="Times New Roman" w:hAnsi="Times New Roman" w:cs="Times New Roman"/>
                <w:color w:val="000000"/>
                <w:sz w:val="24"/>
                <w:szCs w:val="24"/>
                <w:lang w:eastAsia="ru-RU"/>
              </w:rPr>
              <w:t>Металидер</w:t>
            </w:r>
            <w:proofErr w:type="spellEnd"/>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9F5DFE1"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30</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89A9540"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Синтез</w:t>
            </w:r>
          </w:p>
        </w:tc>
      </w:tr>
      <w:tr w:rsidR="00155372" w:rsidRPr="00B11D29" w14:paraId="60428C16"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5CA3218"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15</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8F09451"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ЭП </w:t>
            </w:r>
            <w:proofErr w:type="spellStart"/>
            <w:r w:rsidRPr="00B11D29">
              <w:rPr>
                <w:rFonts w:ascii="Times New Roman" w:eastAsia="Times New Roman" w:hAnsi="Times New Roman" w:cs="Times New Roman"/>
                <w:color w:val="000000"/>
                <w:sz w:val="24"/>
                <w:szCs w:val="24"/>
                <w:lang w:eastAsia="ru-RU"/>
              </w:rPr>
              <w:t>Ипостасность</w:t>
            </w:r>
            <w:proofErr w:type="spellEnd"/>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2076B9D9"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31</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5C48C2F"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w:t>
            </w:r>
            <w:proofErr w:type="spellStart"/>
            <w:r w:rsidRPr="00B11D29">
              <w:rPr>
                <w:rFonts w:ascii="Times New Roman" w:eastAsia="Times New Roman" w:hAnsi="Times New Roman" w:cs="Times New Roman"/>
                <w:color w:val="000000"/>
                <w:sz w:val="24"/>
                <w:szCs w:val="24"/>
                <w:lang w:eastAsia="ru-RU"/>
              </w:rPr>
              <w:t>Аватарскость</w:t>
            </w:r>
            <w:proofErr w:type="spellEnd"/>
          </w:p>
        </w:tc>
      </w:tr>
      <w:tr w:rsidR="00155372" w:rsidRPr="00B11D29" w14:paraId="28422499" w14:textId="77777777" w:rsidTr="00B00C62">
        <w:trPr>
          <w:trHeight w:val="20"/>
        </w:trPr>
        <w:tc>
          <w:tcPr>
            <w:tcW w:w="48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74051DDA"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16</w:t>
            </w:r>
          </w:p>
        </w:tc>
        <w:tc>
          <w:tcPr>
            <w:tcW w:w="4910"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035729B0"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Архи-лидер</w:t>
            </w:r>
          </w:p>
        </w:tc>
        <w:tc>
          <w:tcPr>
            <w:tcW w:w="621"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41E6F138" w14:textId="77777777" w:rsidR="00155372" w:rsidRPr="00B11D29" w:rsidRDefault="00155372" w:rsidP="00C137B4">
            <w:pPr>
              <w:spacing w:after="0" w:line="240" w:lineRule="auto"/>
              <w:jc w:val="right"/>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32</w:t>
            </w:r>
          </w:p>
        </w:tc>
        <w:tc>
          <w:tcPr>
            <w:tcW w:w="3748" w:type="dxa"/>
            <w:tcBorders>
              <w:top w:val="single" w:sz="8" w:space="0" w:color="31B6FD"/>
              <w:left w:val="single" w:sz="8" w:space="0" w:color="31B6FD"/>
              <w:bottom w:val="single" w:sz="8" w:space="0" w:color="31B6FD"/>
              <w:right w:val="single" w:sz="8" w:space="0" w:color="31B6FD"/>
            </w:tcBorders>
            <w:shd w:val="clear" w:color="auto" w:fill="E8F3FF"/>
            <w:tcMar>
              <w:top w:w="15" w:type="dxa"/>
              <w:left w:w="89" w:type="dxa"/>
              <w:bottom w:w="0" w:type="dxa"/>
              <w:right w:w="89" w:type="dxa"/>
            </w:tcMar>
            <w:vAlign w:val="bottom"/>
          </w:tcPr>
          <w:p w14:paraId="53C0D898" w14:textId="77777777" w:rsidR="00155372" w:rsidRPr="00B11D29" w:rsidRDefault="00155372" w:rsidP="00C137B4">
            <w:pPr>
              <w:spacing w:after="0" w:line="240" w:lineRule="auto"/>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w:t>
            </w:r>
            <w:proofErr w:type="spellStart"/>
            <w:r w:rsidRPr="00B11D29">
              <w:rPr>
                <w:rFonts w:ascii="Times New Roman" w:eastAsia="Times New Roman" w:hAnsi="Times New Roman" w:cs="Times New Roman"/>
                <w:color w:val="000000"/>
                <w:sz w:val="24"/>
                <w:szCs w:val="24"/>
                <w:lang w:eastAsia="ru-RU"/>
              </w:rPr>
              <w:t>Отцовскость</w:t>
            </w:r>
            <w:proofErr w:type="spellEnd"/>
          </w:p>
        </w:tc>
      </w:tr>
    </w:tbl>
    <w:p w14:paraId="0C82D235" w14:textId="77777777" w:rsidR="00155372" w:rsidRPr="00B11D29" w:rsidRDefault="00155372" w:rsidP="00C137B4">
      <w:pPr>
        <w:spacing w:after="0" w:line="240" w:lineRule="auto"/>
        <w:contextualSpacing/>
        <w:rPr>
          <w:rFonts w:ascii="Times New Roman" w:eastAsia="Times New Roman" w:hAnsi="Times New Roman" w:cs="Times New Roman"/>
          <w:b/>
          <w:color w:val="000000"/>
          <w:sz w:val="24"/>
          <w:szCs w:val="24"/>
          <w:u w:val="single"/>
          <w:lang w:eastAsia="ru-RU"/>
        </w:rPr>
      </w:pPr>
    </w:p>
    <w:p w14:paraId="2F25B6EC" w14:textId="77777777" w:rsidR="00B00C6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b/>
          <w:color w:val="000000"/>
          <w:sz w:val="24"/>
          <w:szCs w:val="24"/>
          <w:u w:val="single"/>
          <w:lang w:eastAsia="ru-RU"/>
        </w:rPr>
        <w:t xml:space="preserve">В результате разработки </w:t>
      </w:r>
      <w:proofErr w:type="spellStart"/>
      <w:proofErr w:type="gramStart"/>
      <w:r w:rsidRPr="00B11D29">
        <w:rPr>
          <w:rFonts w:ascii="Times New Roman" w:eastAsia="Times New Roman" w:hAnsi="Times New Roman" w:cs="Times New Roman"/>
          <w:b/>
          <w:color w:val="000000"/>
          <w:sz w:val="24"/>
          <w:szCs w:val="24"/>
          <w:u w:val="single"/>
          <w:lang w:eastAsia="ru-RU"/>
        </w:rPr>
        <w:t>ТОР:</w:t>
      </w:r>
      <w:r w:rsidRPr="00B11D29">
        <w:rPr>
          <w:rFonts w:ascii="Times New Roman" w:eastAsia="Times New Roman" w:hAnsi="Times New Roman" w:cs="Times New Roman"/>
          <w:color w:val="000000"/>
          <w:sz w:val="24"/>
          <w:szCs w:val="24"/>
          <w:lang w:eastAsia="ru-RU"/>
        </w:rPr>
        <w:t>команда</w:t>
      </w:r>
      <w:proofErr w:type="spellEnd"/>
      <w:proofErr w:type="gramEnd"/>
      <w:r w:rsidRPr="00B11D29">
        <w:rPr>
          <w:rFonts w:ascii="Times New Roman" w:eastAsia="Times New Roman" w:hAnsi="Times New Roman" w:cs="Times New Roman"/>
          <w:color w:val="000000"/>
          <w:sz w:val="24"/>
          <w:szCs w:val="24"/>
          <w:lang w:eastAsia="ru-RU"/>
        </w:rPr>
        <w:t xml:space="preserve"> несколько раз меняла количественный состав, преодолевала разногласия и нарабатывала опыт командного взаимодействия.</w:t>
      </w:r>
    </w:p>
    <w:p w14:paraId="1A50B01F" w14:textId="7B240020" w:rsidR="0015537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p>
    <w:p w14:paraId="24815BC5"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Пример физических изменений, произошедших на территории </w:t>
      </w:r>
      <w:proofErr w:type="spellStart"/>
      <w:r w:rsidRPr="00B11D29">
        <w:rPr>
          <w:rFonts w:ascii="Times New Roman" w:eastAsia="Times New Roman" w:hAnsi="Times New Roman" w:cs="Times New Roman"/>
          <w:color w:val="000000"/>
          <w:sz w:val="24"/>
          <w:szCs w:val="24"/>
          <w:lang w:eastAsia="ru-RU"/>
        </w:rPr>
        <w:t>г.Таганрога</w:t>
      </w:r>
      <w:proofErr w:type="spellEnd"/>
      <w:r w:rsidRPr="00B11D29">
        <w:rPr>
          <w:rFonts w:ascii="Times New Roman" w:eastAsia="Times New Roman" w:hAnsi="Times New Roman" w:cs="Times New Roman"/>
          <w:color w:val="000000"/>
          <w:sz w:val="24"/>
          <w:szCs w:val="24"/>
          <w:lang w:eastAsia="ru-RU"/>
        </w:rPr>
        <w:t xml:space="preserve"> (часть состава подразделения ИВДИВО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-на-Дону) итогом реализации проекта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-папа».</w:t>
      </w:r>
    </w:p>
    <w:p w14:paraId="11AA6B7D"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После проведения Первой Школы ЭП Синтеза, 3 октября 2020 года в город с рабочим визитом приехала Председатель Совета Федерации Валентина Матвиенко. По завершении Школы в феврале 2021 года Валентина Матвиенко взяла «шефство» над городом. В планах политика сделать из Таганрога второй Санкт-Петербург.</w:t>
      </w:r>
    </w:p>
    <w:p w14:paraId="51EA427F"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 xml:space="preserve">Город Таганрог включён в федеральную программу развития туристических кластеров сроком до 2030 года. Объём финансирования 66 млрд. рублей федеральных средств. На данный объём финансовых средств </w:t>
      </w:r>
      <w:proofErr w:type="spellStart"/>
      <w:r w:rsidRPr="00B11D29">
        <w:rPr>
          <w:rFonts w:ascii="Times New Roman" w:eastAsia="Times New Roman" w:hAnsi="Times New Roman" w:cs="Times New Roman"/>
          <w:color w:val="000000"/>
          <w:sz w:val="24"/>
          <w:szCs w:val="24"/>
          <w:lang w:eastAsia="ru-RU"/>
        </w:rPr>
        <w:t>стяжён</w:t>
      </w:r>
      <w:proofErr w:type="spellEnd"/>
      <w:r w:rsidRPr="00B11D29">
        <w:rPr>
          <w:rFonts w:ascii="Times New Roman" w:eastAsia="Times New Roman" w:hAnsi="Times New Roman" w:cs="Times New Roman"/>
          <w:color w:val="000000"/>
          <w:sz w:val="24"/>
          <w:szCs w:val="24"/>
          <w:lang w:eastAsia="ru-RU"/>
        </w:rPr>
        <w:t xml:space="preserve"> и зафиксирован на Куб Синтеза здания Управления Федерального Казначейства по Ростовской области в г. Таганроге заряд ЭП Синтеза. Куб Синтеза запрограммирован на целевое распределение финансовых средств и привлечение финансирования из других законных источников.</w:t>
      </w:r>
    </w:p>
    <w:p w14:paraId="4A6BB2D5" w14:textId="77777777" w:rsidR="00B00C6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 2021 до конца 2022 года реализуется первый в России концессионный проект «Таганрогский трамвай», предполагающий полную замену подвижного состава (приобретается 60 низкопольных трамваев), модернизацию существующей и создание новой трамвайной инфраструктуры (52 км трамвайных линий и строительство нового трамвайного депо). Объём финансирования 12 млрд. рублей, из них ~10 млрд. частные инвестиции.</w:t>
      </w:r>
    </w:p>
    <w:p w14:paraId="33DA6BB9" w14:textId="54E759C5"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Разрабатывается федеральная комплексная программа модернизации и благоустройства Таганрога, включающая развитие экономики, создание новых рабочих мест, решение вопросов благоустройства, улучшение сферы водоснабжения.</w:t>
      </w:r>
    </w:p>
    <w:p w14:paraId="5D637A36"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Назначен новый мэр города.</w:t>
      </w:r>
    </w:p>
    <w:p w14:paraId="4C5459EF"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31B6FD"/>
          <w:sz w:val="24"/>
          <w:szCs w:val="24"/>
          <w:lang w:eastAsia="ru-RU"/>
        </w:rPr>
      </w:pPr>
      <w:r w:rsidRPr="00B11D29">
        <w:rPr>
          <w:rFonts w:ascii="Times New Roman" w:eastAsia="Times New Roman" w:hAnsi="Times New Roman" w:cs="Times New Roman"/>
          <w:color w:val="000000"/>
          <w:sz w:val="24"/>
          <w:szCs w:val="24"/>
          <w:lang w:eastAsia="ru-RU"/>
        </w:rPr>
        <w:t>Назначен новый директор «МУП Управление Водоканал».</w:t>
      </w:r>
    </w:p>
    <w:p w14:paraId="5B0B0A60"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Начата физическая реализация программы «Чистое небо», которая предусматривает перенос проводов силовых линий и освещения в подземные линейно-кабельные сооружения.</w:t>
      </w:r>
    </w:p>
    <w:p w14:paraId="5199FBEF" w14:textId="77777777" w:rsidR="00155372" w:rsidRPr="00B11D29" w:rsidRDefault="00155372" w:rsidP="00C137B4">
      <w:pPr>
        <w:spacing w:after="0" w:line="240" w:lineRule="auto"/>
        <w:contextualSpacing/>
        <w:rPr>
          <w:rFonts w:ascii="Times New Roman" w:eastAsia="Times New Roman" w:hAnsi="Times New Roman" w:cs="Times New Roman"/>
          <w:color w:val="000000"/>
          <w:sz w:val="24"/>
          <w:szCs w:val="24"/>
          <w:lang w:eastAsia="ru-RU"/>
        </w:rPr>
      </w:pPr>
    </w:p>
    <w:p w14:paraId="1B62F1B8" w14:textId="77777777" w:rsidR="00155372" w:rsidRPr="00B11D29" w:rsidRDefault="00155372"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Проект ЭПСИ «</w:t>
      </w:r>
      <w:proofErr w:type="spellStart"/>
      <w:r w:rsidRPr="00B11D29">
        <w:rPr>
          <w:rFonts w:ascii="Times New Roman" w:eastAsia="Times New Roman" w:hAnsi="Times New Roman" w:cs="Times New Roman"/>
          <w:b/>
          <w:color w:val="000000"/>
          <w:sz w:val="24"/>
          <w:szCs w:val="24"/>
          <w:lang w:eastAsia="ru-RU"/>
        </w:rPr>
        <w:t>Ростов</w:t>
      </w:r>
      <w:proofErr w:type="spellEnd"/>
      <w:r w:rsidRPr="00B11D29">
        <w:rPr>
          <w:rFonts w:ascii="Times New Roman" w:eastAsia="Times New Roman" w:hAnsi="Times New Roman" w:cs="Times New Roman"/>
          <w:b/>
          <w:color w:val="000000"/>
          <w:sz w:val="24"/>
          <w:szCs w:val="24"/>
          <w:lang w:eastAsia="ru-RU"/>
        </w:rPr>
        <w:t>-папа» 2023-2024г.</w:t>
      </w:r>
    </w:p>
    <w:p w14:paraId="5E674AD3"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u w:val="single"/>
          <w:lang w:eastAsia="ru-RU"/>
        </w:rPr>
        <w:t xml:space="preserve">Стяжали: </w:t>
      </w:r>
      <w:r w:rsidRPr="00B11D29">
        <w:rPr>
          <w:rFonts w:ascii="Times New Roman" w:eastAsia="Times New Roman" w:hAnsi="Times New Roman" w:cs="Times New Roman"/>
          <w:color w:val="000000"/>
          <w:sz w:val="24"/>
          <w:szCs w:val="24"/>
          <w:lang w:eastAsia="ru-RU"/>
        </w:rPr>
        <w:t xml:space="preserve">Ядро Синтеза Проекта, Сферу, </w:t>
      </w:r>
      <w:proofErr w:type="spellStart"/>
      <w:r w:rsidRPr="00B11D29">
        <w:rPr>
          <w:rFonts w:ascii="Times New Roman" w:eastAsia="Times New Roman" w:hAnsi="Times New Roman" w:cs="Times New Roman"/>
          <w:color w:val="000000"/>
          <w:sz w:val="24"/>
          <w:szCs w:val="24"/>
          <w:lang w:eastAsia="ru-RU"/>
        </w:rPr>
        <w:t>Станцу</w:t>
      </w:r>
      <w:proofErr w:type="spellEnd"/>
      <w:r w:rsidRPr="00B11D29">
        <w:rPr>
          <w:rFonts w:ascii="Times New Roman" w:eastAsia="Times New Roman" w:hAnsi="Times New Roman" w:cs="Times New Roman"/>
          <w:color w:val="000000"/>
          <w:sz w:val="24"/>
          <w:szCs w:val="24"/>
          <w:lang w:eastAsia="ru-RU"/>
        </w:rPr>
        <w:t>, Идею, План Синтеза, Стратегию, Ядро времени, Синтез, Огонь, Волю, Дух, Силы ИВО в реализации проекта</w:t>
      </w:r>
    </w:p>
    <w:p w14:paraId="2DA6C4DB"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proofErr w:type="spellStart"/>
      <w:proofErr w:type="gramStart"/>
      <w:r w:rsidRPr="00B11D29">
        <w:rPr>
          <w:rFonts w:ascii="Times New Roman" w:eastAsia="Times New Roman" w:hAnsi="Times New Roman" w:cs="Times New Roman"/>
          <w:color w:val="000000"/>
          <w:sz w:val="24"/>
          <w:szCs w:val="24"/>
          <w:lang w:eastAsia="ru-RU"/>
        </w:rPr>
        <w:t>Мыслеобраз</w:t>
      </w:r>
      <w:proofErr w:type="spellEnd"/>
      <w:r w:rsidRPr="00B11D29">
        <w:rPr>
          <w:rFonts w:ascii="Times New Roman" w:eastAsia="Times New Roman" w:hAnsi="Times New Roman" w:cs="Times New Roman"/>
          <w:color w:val="000000"/>
          <w:sz w:val="24"/>
          <w:szCs w:val="24"/>
          <w:lang w:eastAsia="ru-RU"/>
        </w:rPr>
        <w:t xml:space="preserve"> :</w:t>
      </w:r>
      <w:proofErr w:type="gramEnd"/>
    </w:p>
    <w:p w14:paraId="1AF6DD03" w14:textId="3BAE6D60" w:rsidR="00155372" w:rsidRPr="00B11D29" w:rsidRDefault="00155372" w:rsidP="00C137B4">
      <w:pPr>
        <w:spacing w:after="0" w:line="240" w:lineRule="auto"/>
        <w:ind w:firstLine="454"/>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Пульс </w:t>
      </w:r>
      <w:proofErr w:type="spellStart"/>
      <w:r w:rsidRPr="00B11D29">
        <w:rPr>
          <w:rFonts w:ascii="Times New Roman" w:eastAsia="Times New Roman" w:hAnsi="Times New Roman" w:cs="Times New Roman"/>
          <w:b/>
          <w:color w:val="000000"/>
          <w:sz w:val="24"/>
          <w:szCs w:val="24"/>
          <w:lang w:eastAsia="ru-RU"/>
        </w:rPr>
        <w:t>Ростова</w:t>
      </w:r>
      <w:proofErr w:type="spellEnd"/>
      <w:r w:rsidRPr="00B11D29">
        <w:rPr>
          <w:rFonts w:ascii="Times New Roman" w:eastAsia="Times New Roman" w:hAnsi="Times New Roman" w:cs="Times New Roman"/>
          <w:b/>
          <w:color w:val="000000"/>
          <w:sz w:val="24"/>
          <w:szCs w:val="24"/>
          <w:lang w:eastAsia="ru-RU"/>
        </w:rPr>
        <w:t xml:space="preserve">-на-Дону </w:t>
      </w:r>
      <w:proofErr w:type="spellStart"/>
      <w:r w:rsidRPr="00B11D29">
        <w:rPr>
          <w:rFonts w:ascii="Times New Roman" w:eastAsia="Times New Roman" w:hAnsi="Times New Roman" w:cs="Times New Roman"/>
          <w:b/>
          <w:color w:val="000000"/>
          <w:sz w:val="24"/>
          <w:szCs w:val="24"/>
          <w:lang w:eastAsia="ru-RU"/>
        </w:rPr>
        <w:t>Отцовскостью</w:t>
      </w:r>
      <w:proofErr w:type="spellEnd"/>
      <w:r w:rsidRPr="00B11D29">
        <w:rPr>
          <w:rFonts w:ascii="Times New Roman" w:eastAsia="Times New Roman" w:hAnsi="Times New Roman" w:cs="Times New Roman"/>
          <w:b/>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Прасинтезно</w:t>
      </w:r>
      <w:proofErr w:type="spellEnd"/>
      <w:r w:rsidRPr="00B11D29">
        <w:rPr>
          <w:rFonts w:ascii="Times New Roman" w:eastAsia="Times New Roman" w:hAnsi="Times New Roman" w:cs="Times New Roman"/>
          <w:b/>
          <w:color w:val="000000"/>
          <w:sz w:val="24"/>
          <w:szCs w:val="24"/>
          <w:lang w:eastAsia="ru-RU"/>
        </w:rPr>
        <w:t xml:space="preserve"> Субъектом ИВО</w:t>
      </w:r>
    </w:p>
    <w:p w14:paraId="0B8975F0" w14:textId="77777777" w:rsidR="00155372" w:rsidRPr="00B11D29" w:rsidRDefault="00155372" w:rsidP="00C137B4">
      <w:pPr>
        <w:spacing w:after="0" w:line="240" w:lineRule="auto"/>
        <w:ind w:firstLine="454"/>
        <w:rPr>
          <w:rFonts w:ascii="Times New Roman" w:eastAsia="Times New Roman" w:hAnsi="Times New Roman" w:cs="Times New Roman"/>
          <w:b/>
          <w:color w:val="000000"/>
          <w:sz w:val="24"/>
          <w:szCs w:val="24"/>
          <w:lang w:eastAsia="ru-RU"/>
        </w:rPr>
      </w:pPr>
      <w:proofErr w:type="spellStart"/>
      <w:r w:rsidRPr="00B11D29">
        <w:rPr>
          <w:rFonts w:ascii="Times New Roman" w:eastAsia="Times New Roman" w:hAnsi="Times New Roman" w:cs="Times New Roman"/>
          <w:b/>
          <w:color w:val="000000"/>
          <w:sz w:val="24"/>
          <w:szCs w:val="24"/>
          <w:lang w:eastAsia="ru-RU"/>
        </w:rPr>
        <w:t>Октавно</w:t>
      </w:r>
      <w:proofErr w:type="spellEnd"/>
      <w:r w:rsidRPr="00B11D29">
        <w:rPr>
          <w:rFonts w:ascii="Times New Roman" w:eastAsia="Times New Roman" w:hAnsi="Times New Roman" w:cs="Times New Roman"/>
          <w:b/>
          <w:color w:val="000000"/>
          <w:sz w:val="24"/>
          <w:szCs w:val="24"/>
          <w:lang w:eastAsia="ru-RU"/>
        </w:rPr>
        <w:t xml:space="preserve">-МГ </w:t>
      </w:r>
      <w:proofErr w:type="spellStart"/>
      <w:r w:rsidRPr="00B11D29">
        <w:rPr>
          <w:rFonts w:ascii="Times New Roman" w:eastAsia="Times New Roman" w:hAnsi="Times New Roman" w:cs="Times New Roman"/>
          <w:b/>
          <w:color w:val="000000"/>
          <w:sz w:val="24"/>
          <w:szCs w:val="24"/>
          <w:lang w:eastAsia="ru-RU"/>
        </w:rPr>
        <w:t>Иперия</w:t>
      </w:r>
      <w:proofErr w:type="spellEnd"/>
      <w:r w:rsidRPr="00B11D29">
        <w:rPr>
          <w:rFonts w:ascii="Times New Roman" w:eastAsia="Times New Roman" w:hAnsi="Times New Roman" w:cs="Times New Roman"/>
          <w:b/>
          <w:color w:val="000000"/>
          <w:sz w:val="24"/>
          <w:szCs w:val="24"/>
          <w:lang w:eastAsia="ru-RU"/>
        </w:rPr>
        <w:t xml:space="preserve"> ИВО Интуицией ИВО ИВДИВО </w:t>
      </w:r>
      <w:proofErr w:type="spellStart"/>
      <w:r w:rsidRPr="00B11D29">
        <w:rPr>
          <w:rFonts w:ascii="Times New Roman" w:eastAsia="Times New Roman" w:hAnsi="Times New Roman" w:cs="Times New Roman"/>
          <w:b/>
          <w:color w:val="000000"/>
          <w:sz w:val="24"/>
          <w:szCs w:val="24"/>
          <w:lang w:eastAsia="ru-RU"/>
        </w:rPr>
        <w:t>ЭПСи</w:t>
      </w:r>
      <w:proofErr w:type="spellEnd"/>
      <w:r w:rsidRPr="00B11D29">
        <w:rPr>
          <w:rFonts w:ascii="Times New Roman" w:eastAsia="Times New Roman" w:hAnsi="Times New Roman" w:cs="Times New Roman"/>
          <w:b/>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ИВОтца</w:t>
      </w:r>
      <w:proofErr w:type="spellEnd"/>
    </w:p>
    <w:p w14:paraId="74406328" w14:textId="77777777" w:rsidR="00B00C62" w:rsidRPr="00B11D29" w:rsidRDefault="00155372" w:rsidP="00C137B4">
      <w:pPr>
        <w:spacing w:after="0" w:line="240" w:lineRule="auto"/>
        <w:ind w:firstLine="454"/>
        <w:rPr>
          <w:rFonts w:ascii="Times New Roman" w:eastAsia="Times New Roman" w:hAnsi="Times New Roman" w:cs="Times New Roman"/>
          <w:b/>
          <w:color w:val="000000"/>
          <w:sz w:val="24"/>
          <w:szCs w:val="24"/>
          <w:lang w:eastAsia="ru-RU"/>
        </w:rPr>
      </w:pPr>
      <w:proofErr w:type="spellStart"/>
      <w:r w:rsidRPr="00B11D29">
        <w:rPr>
          <w:rFonts w:ascii="Times New Roman" w:eastAsia="Times New Roman" w:hAnsi="Times New Roman" w:cs="Times New Roman"/>
          <w:b/>
          <w:color w:val="000000"/>
          <w:sz w:val="24"/>
          <w:szCs w:val="24"/>
          <w:lang w:eastAsia="ru-RU"/>
        </w:rPr>
        <w:t>Аматика</w:t>
      </w:r>
      <w:proofErr w:type="spellEnd"/>
      <w:r w:rsidRPr="00B11D29">
        <w:rPr>
          <w:rFonts w:ascii="Times New Roman" w:eastAsia="Times New Roman" w:hAnsi="Times New Roman" w:cs="Times New Roman"/>
          <w:b/>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Воссоединённость</w:t>
      </w:r>
      <w:proofErr w:type="spellEnd"/>
      <w:r w:rsidRPr="00B11D29">
        <w:rPr>
          <w:rFonts w:ascii="Times New Roman" w:eastAsia="Times New Roman" w:hAnsi="Times New Roman" w:cs="Times New Roman"/>
          <w:b/>
          <w:color w:val="000000"/>
          <w:sz w:val="24"/>
          <w:szCs w:val="24"/>
          <w:lang w:eastAsia="ru-RU"/>
        </w:rPr>
        <w:t xml:space="preserve"> Компетентность 8цы Жизни </w:t>
      </w:r>
      <w:proofErr w:type="spellStart"/>
      <w:r w:rsidRPr="00B11D29">
        <w:rPr>
          <w:rFonts w:ascii="Times New Roman" w:eastAsia="Times New Roman" w:hAnsi="Times New Roman" w:cs="Times New Roman"/>
          <w:b/>
          <w:color w:val="000000"/>
          <w:sz w:val="24"/>
          <w:szCs w:val="24"/>
          <w:lang w:eastAsia="ru-RU"/>
        </w:rPr>
        <w:t>Ипостасностью</w:t>
      </w:r>
      <w:proofErr w:type="spellEnd"/>
      <w:r w:rsidRPr="00B11D29">
        <w:rPr>
          <w:rFonts w:ascii="Times New Roman" w:eastAsia="Times New Roman" w:hAnsi="Times New Roman" w:cs="Times New Roman"/>
          <w:b/>
          <w:color w:val="000000"/>
          <w:sz w:val="24"/>
          <w:szCs w:val="24"/>
          <w:lang w:eastAsia="ru-RU"/>
        </w:rPr>
        <w:t xml:space="preserve"> ИВО</w:t>
      </w:r>
    </w:p>
    <w:p w14:paraId="6C882026" w14:textId="77777777" w:rsidR="00B00C62" w:rsidRPr="00B11D29" w:rsidRDefault="00155372" w:rsidP="00C137B4">
      <w:pPr>
        <w:spacing w:after="0" w:line="240" w:lineRule="auto"/>
        <w:ind w:firstLine="454"/>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 xml:space="preserve">Дипломатией Огня </w:t>
      </w:r>
      <w:proofErr w:type="spellStart"/>
      <w:r w:rsidRPr="00B11D29">
        <w:rPr>
          <w:rFonts w:ascii="Times New Roman" w:eastAsia="Times New Roman" w:hAnsi="Times New Roman" w:cs="Times New Roman"/>
          <w:b/>
          <w:color w:val="000000"/>
          <w:sz w:val="24"/>
          <w:szCs w:val="24"/>
          <w:lang w:eastAsia="ru-RU"/>
        </w:rPr>
        <w:t>Трации</w:t>
      </w:r>
      <w:proofErr w:type="spellEnd"/>
      <w:r w:rsidRPr="00B11D29">
        <w:rPr>
          <w:rFonts w:ascii="Times New Roman" w:eastAsia="Times New Roman" w:hAnsi="Times New Roman" w:cs="Times New Roman"/>
          <w:b/>
          <w:color w:val="000000"/>
          <w:sz w:val="24"/>
          <w:szCs w:val="24"/>
          <w:lang w:eastAsia="ru-RU"/>
        </w:rPr>
        <w:t xml:space="preserve"> ИВДИВО </w:t>
      </w:r>
      <w:proofErr w:type="spellStart"/>
      <w:r w:rsidRPr="00B11D29">
        <w:rPr>
          <w:rFonts w:ascii="Times New Roman" w:eastAsia="Times New Roman" w:hAnsi="Times New Roman" w:cs="Times New Roman"/>
          <w:b/>
          <w:color w:val="000000"/>
          <w:sz w:val="24"/>
          <w:szCs w:val="24"/>
          <w:lang w:eastAsia="ru-RU"/>
        </w:rPr>
        <w:t>ЭПСинтеза</w:t>
      </w:r>
      <w:proofErr w:type="spellEnd"/>
      <w:r w:rsidRPr="00B11D29">
        <w:rPr>
          <w:rFonts w:ascii="Times New Roman" w:eastAsia="Times New Roman" w:hAnsi="Times New Roman" w:cs="Times New Roman"/>
          <w:b/>
          <w:color w:val="000000"/>
          <w:sz w:val="24"/>
          <w:szCs w:val="24"/>
          <w:lang w:eastAsia="ru-RU"/>
        </w:rPr>
        <w:t xml:space="preserve"> </w:t>
      </w:r>
      <w:proofErr w:type="spellStart"/>
      <w:r w:rsidRPr="00B11D29">
        <w:rPr>
          <w:rFonts w:ascii="Times New Roman" w:eastAsia="Times New Roman" w:hAnsi="Times New Roman" w:cs="Times New Roman"/>
          <w:b/>
          <w:color w:val="000000"/>
          <w:sz w:val="24"/>
          <w:szCs w:val="24"/>
          <w:lang w:eastAsia="ru-RU"/>
        </w:rPr>
        <w:t>ИВОтца</w:t>
      </w:r>
      <w:proofErr w:type="spellEnd"/>
    </w:p>
    <w:p w14:paraId="4BDF1E67"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u w:val="single"/>
          <w:lang w:eastAsia="ru-RU"/>
        </w:rPr>
      </w:pPr>
      <w:r w:rsidRPr="00B11D29">
        <w:rPr>
          <w:rFonts w:ascii="Times New Roman" w:eastAsia="Times New Roman" w:hAnsi="Times New Roman" w:cs="Times New Roman"/>
          <w:color w:val="000000"/>
          <w:sz w:val="24"/>
          <w:szCs w:val="24"/>
          <w:u w:val="single"/>
          <w:lang w:eastAsia="ru-RU"/>
        </w:rPr>
        <w:t xml:space="preserve">Расшифровали в синтезе с ИВАС Кут Хуми Фаинь, АС Александром </w:t>
      </w:r>
      <w:proofErr w:type="spellStart"/>
      <w:r w:rsidRPr="00B11D29">
        <w:rPr>
          <w:rFonts w:ascii="Times New Roman" w:eastAsia="Times New Roman" w:hAnsi="Times New Roman" w:cs="Times New Roman"/>
          <w:color w:val="000000"/>
          <w:sz w:val="24"/>
          <w:szCs w:val="24"/>
          <w:u w:val="single"/>
          <w:lang w:eastAsia="ru-RU"/>
        </w:rPr>
        <w:t>Тамилой</w:t>
      </w:r>
      <w:proofErr w:type="spellEnd"/>
      <w:r w:rsidRPr="00B11D29">
        <w:rPr>
          <w:rFonts w:ascii="Times New Roman" w:eastAsia="Times New Roman" w:hAnsi="Times New Roman" w:cs="Times New Roman"/>
          <w:color w:val="000000"/>
          <w:sz w:val="24"/>
          <w:szCs w:val="24"/>
          <w:u w:val="single"/>
          <w:lang w:eastAsia="ru-RU"/>
        </w:rPr>
        <w:t>, АС Арсением Ульяной:</w:t>
      </w:r>
    </w:p>
    <w:p w14:paraId="57704727"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Целеполагание: Разработка командой ДК Ипостасным взаимодействием с 14 парами АС от Аватара Любомира </w:t>
      </w:r>
      <w:proofErr w:type="spellStart"/>
      <w:r w:rsidRPr="00B11D29">
        <w:rPr>
          <w:rFonts w:ascii="Times New Roman" w:eastAsia="Times New Roman" w:hAnsi="Times New Roman" w:cs="Times New Roman"/>
          <w:color w:val="000000"/>
          <w:sz w:val="24"/>
          <w:szCs w:val="24"/>
          <w:lang w:eastAsia="ru-RU"/>
        </w:rPr>
        <w:t>Аватарессы</w:t>
      </w:r>
      <w:proofErr w:type="spellEnd"/>
      <w:r w:rsidRPr="00B11D29">
        <w:rPr>
          <w:rFonts w:ascii="Times New Roman" w:eastAsia="Times New Roman" w:hAnsi="Times New Roman" w:cs="Times New Roman"/>
          <w:color w:val="000000"/>
          <w:sz w:val="24"/>
          <w:szCs w:val="24"/>
          <w:lang w:eastAsia="ru-RU"/>
        </w:rPr>
        <w:t xml:space="preserve"> Мирры до Аватара Ивана </w:t>
      </w:r>
      <w:proofErr w:type="spellStart"/>
      <w:r w:rsidRPr="00B11D29">
        <w:rPr>
          <w:rFonts w:ascii="Times New Roman" w:eastAsia="Times New Roman" w:hAnsi="Times New Roman" w:cs="Times New Roman"/>
          <w:color w:val="000000"/>
          <w:sz w:val="24"/>
          <w:szCs w:val="24"/>
          <w:lang w:eastAsia="ru-RU"/>
        </w:rPr>
        <w:t>Аватарессы</w:t>
      </w:r>
      <w:proofErr w:type="spellEnd"/>
      <w:r w:rsidRPr="00B11D29">
        <w:rPr>
          <w:rFonts w:ascii="Times New Roman" w:eastAsia="Times New Roman" w:hAnsi="Times New Roman" w:cs="Times New Roman"/>
          <w:color w:val="000000"/>
          <w:sz w:val="24"/>
          <w:szCs w:val="24"/>
          <w:lang w:eastAsia="ru-RU"/>
        </w:rPr>
        <w:t xml:space="preserve"> Элизы ключом Жизни.</w:t>
      </w:r>
    </w:p>
    <w:p w14:paraId="3CCADC68" w14:textId="77777777" w:rsidR="00B00C62" w:rsidRPr="00B11D29" w:rsidRDefault="00155372" w:rsidP="00C137B4">
      <w:pPr>
        <w:spacing w:after="0" w:line="240" w:lineRule="auto"/>
        <w:ind w:firstLine="454"/>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Команда ДК с Поручением:</w:t>
      </w:r>
    </w:p>
    <w:p w14:paraId="571D8A89" w14:textId="09668361"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proofErr w:type="gramStart"/>
      <w:r w:rsidRPr="00B11D29">
        <w:rPr>
          <w:rFonts w:ascii="Times New Roman" w:eastAsia="Times New Roman" w:hAnsi="Times New Roman" w:cs="Times New Roman"/>
          <w:color w:val="000000"/>
          <w:sz w:val="24"/>
          <w:szCs w:val="24"/>
          <w:lang w:eastAsia="ru-RU"/>
        </w:rPr>
        <w:t>АС Любомир</w:t>
      </w:r>
      <w:proofErr w:type="gramEnd"/>
      <w:r w:rsidRPr="00B11D29">
        <w:rPr>
          <w:rFonts w:ascii="Times New Roman" w:eastAsia="Times New Roman" w:hAnsi="Times New Roman" w:cs="Times New Roman"/>
          <w:color w:val="000000"/>
          <w:sz w:val="24"/>
          <w:szCs w:val="24"/>
          <w:lang w:eastAsia="ru-RU"/>
        </w:rPr>
        <w:t xml:space="preserve"> Мирра+ Ерёменко Ю.</w:t>
      </w:r>
    </w:p>
    <w:p w14:paraId="23587DC4"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АС Харитон </w:t>
      </w:r>
      <w:proofErr w:type="spellStart"/>
      <w:r w:rsidRPr="00B11D29">
        <w:rPr>
          <w:rFonts w:ascii="Times New Roman" w:eastAsia="Times New Roman" w:hAnsi="Times New Roman" w:cs="Times New Roman"/>
          <w:color w:val="000000"/>
          <w:sz w:val="24"/>
          <w:szCs w:val="24"/>
          <w:lang w:eastAsia="ru-RU"/>
        </w:rPr>
        <w:t>Вересса</w:t>
      </w:r>
      <w:proofErr w:type="spellEnd"/>
      <w:r w:rsidRPr="00B11D29">
        <w:rPr>
          <w:rFonts w:ascii="Times New Roman" w:eastAsia="Times New Roman" w:hAnsi="Times New Roman" w:cs="Times New Roman"/>
          <w:color w:val="000000"/>
          <w:sz w:val="24"/>
          <w:szCs w:val="24"/>
          <w:lang w:eastAsia="ru-RU"/>
        </w:rPr>
        <w:t xml:space="preserve"> + </w:t>
      </w:r>
      <w:proofErr w:type="spellStart"/>
      <w:r w:rsidRPr="00B11D29">
        <w:rPr>
          <w:rFonts w:ascii="Times New Roman" w:eastAsia="Times New Roman" w:hAnsi="Times New Roman" w:cs="Times New Roman"/>
          <w:color w:val="000000"/>
          <w:sz w:val="24"/>
          <w:szCs w:val="24"/>
          <w:lang w:eastAsia="ru-RU"/>
        </w:rPr>
        <w:t>Палазиенко</w:t>
      </w:r>
      <w:proofErr w:type="spellEnd"/>
      <w:r w:rsidRPr="00B11D29">
        <w:rPr>
          <w:rFonts w:ascii="Times New Roman" w:eastAsia="Times New Roman" w:hAnsi="Times New Roman" w:cs="Times New Roman"/>
          <w:color w:val="000000"/>
          <w:sz w:val="24"/>
          <w:szCs w:val="24"/>
          <w:lang w:eastAsia="ru-RU"/>
        </w:rPr>
        <w:t xml:space="preserve"> Т.</w:t>
      </w:r>
    </w:p>
    <w:p w14:paraId="14DD936F"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АС Эраст Сана + Колпакова В.</w:t>
      </w:r>
    </w:p>
    <w:p w14:paraId="136DCAE4"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АС Вальтер </w:t>
      </w:r>
      <w:proofErr w:type="spellStart"/>
      <w:r w:rsidRPr="00B11D29">
        <w:rPr>
          <w:rFonts w:ascii="Times New Roman" w:eastAsia="Times New Roman" w:hAnsi="Times New Roman" w:cs="Times New Roman"/>
          <w:color w:val="000000"/>
          <w:sz w:val="24"/>
          <w:szCs w:val="24"/>
          <w:lang w:eastAsia="ru-RU"/>
        </w:rPr>
        <w:t>Терия</w:t>
      </w:r>
      <w:proofErr w:type="spellEnd"/>
      <w:r w:rsidRPr="00B11D29">
        <w:rPr>
          <w:rFonts w:ascii="Times New Roman" w:eastAsia="Times New Roman" w:hAnsi="Times New Roman" w:cs="Times New Roman"/>
          <w:color w:val="000000"/>
          <w:sz w:val="24"/>
          <w:szCs w:val="24"/>
          <w:lang w:eastAsia="ru-RU"/>
        </w:rPr>
        <w:t xml:space="preserve"> + </w:t>
      </w:r>
      <w:proofErr w:type="spellStart"/>
      <w:r w:rsidRPr="00B11D29">
        <w:rPr>
          <w:rFonts w:ascii="Times New Roman" w:eastAsia="Times New Roman" w:hAnsi="Times New Roman" w:cs="Times New Roman"/>
          <w:color w:val="000000"/>
          <w:sz w:val="24"/>
          <w:szCs w:val="24"/>
          <w:lang w:eastAsia="ru-RU"/>
        </w:rPr>
        <w:t>Дзюбан</w:t>
      </w:r>
      <w:proofErr w:type="spellEnd"/>
      <w:r w:rsidRPr="00B11D29">
        <w:rPr>
          <w:rFonts w:ascii="Times New Roman" w:eastAsia="Times New Roman" w:hAnsi="Times New Roman" w:cs="Times New Roman"/>
          <w:color w:val="000000"/>
          <w:sz w:val="24"/>
          <w:szCs w:val="24"/>
          <w:lang w:eastAsia="ru-RU"/>
        </w:rPr>
        <w:t xml:space="preserve"> В.</w:t>
      </w:r>
    </w:p>
    <w:p w14:paraId="760D3DD4"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АС Прохор Лолита + Антал К.</w:t>
      </w:r>
    </w:p>
    <w:p w14:paraId="7509E646"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proofErr w:type="gramStart"/>
      <w:r w:rsidRPr="00B11D29">
        <w:rPr>
          <w:rFonts w:ascii="Times New Roman" w:eastAsia="Times New Roman" w:hAnsi="Times New Roman" w:cs="Times New Roman"/>
          <w:color w:val="000000"/>
          <w:sz w:val="24"/>
          <w:szCs w:val="24"/>
          <w:lang w:eastAsia="ru-RU"/>
        </w:rPr>
        <w:t>АС Евсей</w:t>
      </w:r>
      <w:proofErr w:type="gramEnd"/>
      <w:r w:rsidRPr="00B11D29">
        <w:rPr>
          <w:rFonts w:ascii="Times New Roman" w:eastAsia="Times New Roman" w:hAnsi="Times New Roman" w:cs="Times New Roman"/>
          <w:color w:val="000000"/>
          <w:sz w:val="24"/>
          <w:szCs w:val="24"/>
          <w:lang w:eastAsia="ru-RU"/>
        </w:rPr>
        <w:t xml:space="preserve"> Лона + Катаева Е.</w:t>
      </w:r>
    </w:p>
    <w:p w14:paraId="17D3F9CD"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АС Гюстав Теона + </w:t>
      </w:r>
      <w:proofErr w:type="spellStart"/>
      <w:r w:rsidRPr="00B11D29">
        <w:rPr>
          <w:rFonts w:ascii="Times New Roman" w:eastAsia="Times New Roman" w:hAnsi="Times New Roman" w:cs="Times New Roman"/>
          <w:color w:val="000000"/>
          <w:sz w:val="24"/>
          <w:szCs w:val="24"/>
          <w:lang w:eastAsia="ru-RU"/>
        </w:rPr>
        <w:t>Ерошева</w:t>
      </w:r>
      <w:proofErr w:type="spellEnd"/>
      <w:r w:rsidRPr="00B11D29">
        <w:rPr>
          <w:rFonts w:ascii="Times New Roman" w:eastAsia="Times New Roman" w:hAnsi="Times New Roman" w:cs="Times New Roman"/>
          <w:color w:val="000000"/>
          <w:sz w:val="24"/>
          <w:szCs w:val="24"/>
          <w:lang w:eastAsia="ru-RU"/>
        </w:rPr>
        <w:t xml:space="preserve"> Н.</w:t>
      </w:r>
    </w:p>
    <w:p w14:paraId="3A22F661"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АС </w:t>
      </w:r>
      <w:proofErr w:type="spellStart"/>
      <w:r w:rsidRPr="00B11D29">
        <w:rPr>
          <w:rFonts w:ascii="Times New Roman" w:eastAsia="Times New Roman" w:hAnsi="Times New Roman" w:cs="Times New Roman"/>
          <w:color w:val="000000"/>
          <w:sz w:val="24"/>
          <w:szCs w:val="24"/>
          <w:lang w:eastAsia="ru-RU"/>
        </w:rPr>
        <w:t>Стаслав</w:t>
      </w:r>
      <w:proofErr w:type="spellEnd"/>
      <w:r w:rsidRPr="00B11D29">
        <w:rPr>
          <w:rFonts w:ascii="Times New Roman" w:eastAsia="Times New Roman" w:hAnsi="Times New Roman" w:cs="Times New Roman"/>
          <w:color w:val="000000"/>
          <w:sz w:val="24"/>
          <w:szCs w:val="24"/>
          <w:lang w:eastAsia="ru-RU"/>
        </w:rPr>
        <w:t xml:space="preserve"> Инна + Крючкова Е.</w:t>
      </w:r>
    </w:p>
    <w:p w14:paraId="6A52B6F6"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АС </w:t>
      </w:r>
      <w:proofErr w:type="spellStart"/>
      <w:r w:rsidRPr="00B11D29">
        <w:rPr>
          <w:rFonts w:ascii="Times New Roman" w:eastAsia="Times New Roman" w:hAnsi="Times New Roman" w:cs="Times New Roman"/>
          <w:color w:val="000000"/>
          <w:sz w:val="24"/>
          <w:szCs w:val="24"/>
          <w:lang w:eastAsia="ru-RU"/>
        </w:rPr>
        <w:t>Аслав</w:t>
      </w:r>
      <w:proofErr w:type="spellEnd"/>
      <w:r w:rsidRPr="00B11D29">
        <w:rPr>
          <w:rFonts w:ascii="Times New Roman" w:eastAsia="Times New Roman" w:hAnsi="Times New Roman" w:cs="Times New Roman"/>
          <w:color w:val="000000"/>
          <w:sz w:val="24"/>
          <w:szCs w:val="24"/>
          <w:lang w:eastAsia="ru-RU"/>
        </w:rPr>
        <w:t xml:space="preserve"> Сия + Медведева И.</w:t>
      </w:r>
    </w:p>
    <w:p w14:paraId="0241DF67"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АС Христиан Сиднея+ Марков С.</w:t>
      </w:r>
    </w:p>
    <w:p w14:paraId="34241257"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АС Бронислав Эвелина + Бегичева И.</w:t>
      </w:r>
    </w:p>
    <w:p w14:paraId="66E0559E"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АС Аскольд Эдит + Кузнецова Е.</w:t>
      </w:r>
    </w:p>
    <w:p w14:paraId="47418037"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АС </w:t>
      </w:r>
      <w:proofErr w:type="spellStart"/>
      <w:r w:rsidRPr="00B11D29">
        <w:rPr>
          <w:rFonts w:ascii="Times New Roman" w:eastAsia="Times New Roman" w:hAnsi="Times New Roman" w:cs="Times New Roman"/>
          <w:color w:val="000000"/>
          <w:sz w:val="24"/>
          <w:szCs w:val="24"/>
          <w:lang w:eastAsia="ru-RU"/>
        </w:rPr>
        <w:t>Любослав</w:t>
      </w:r>
      <w:proofErr w:type="spellEnd"/>
      <w:r w:rsidRPr="00B11D29">
        <w:rPr>
          <w:rFonts w:ascii="Times New Roman" w:eastAsia="Times New Roman" w:hAnsi="Times New Roman" w:cs="Times New Roman"/>
          <w:color w:val="000000"/>
          <w:sz w:val="24"/>
          <w:szCs w:val="24"/>
          <w:lang w:eastAsia="ru-RU"/>
        </w:rPr>
        <w:t xml:space="preserve"> </w:t>
      </w:r>
      <w:proofErr w:type="spellStart"/>
      <w:r w:rsidRPr="00B11D29">
        <w:rPr>
          <w:rFonts w:ascii="Times New Roman" w:eastAsia="Times New Roman" w:hAnsi="Times New Roman" w:cs="Times New Roman"/>
          <w:color w:val="000000"/>
          <w:sz w:val="24"/>
          <w:szCs w:val="24"/>
          <w:lang w:eastAsia="ru-RU"/>
        </w:rPr>
        <w:t>Софина</w:t>
      </w:r>
      <w:proofErr w:type="spellEnd"/>
      <w:r w:rsidRPr="00B11D29">
        <w:rPr>
          <w:rFonts w:ascii="Times New Roman" w:eastAsia="Times New Roman" w:hAnsi="Times New Roman" w:cs="Times New Roman"/>
          <w:color w:val="000000"/>
          <w:sz w:val="24"/>
          <w:szCs w:val="24"/>
          <w:lang w:eastAsia="ru-RU"/>
        </w:rPr>
        <w:t xml:space="preserve"> + Антал А.</w:t>
      </w:r>
    </w:p>
    <w:p w14:paraId="4FD3DDE0"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АС Иван Элиза + Бронникова Н.</w:t>
      </w:r>
    </w:p>
    <w:p w14:paraId="60ABCAC7" w14:textId="4D765626"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АС Авенир Мирей + </w:t>
      </w:r>
      <w:proofErr w:type="spellStart"/>
      <w:r w:rsidRPr="00B11D29">
        <w:rPr>
          <w:rFonts w:ascii="Times New Roman" w:eastAsia="Times New Roman" w:hAnsi="Times New Roman" w:cs="Times New Roman"/>
          <w:color w:val="000000"/>
          <w:sz w:val="24"/>
          <w:szCs w:val="24"/>
          <w:lang w:eastAsia="ru-RU"/>
        </w:rPr>
        <w:t>Ерошев</w:t>
      </w:r>
      <w:proofErr w:type="spellEnd"/>
      <w:r w:rsidRPr="00B11D29">
        <w:rPr>
          <w:rFonts w:ascii="Times New Roman" w:eastAsia="Times New Roman" w:hAnsi="Times New Roman" w:cs="Times New Roman"/>
          <w:color w:val="000000"/>
          <w:sz w:val="24"/>
          <w:szCs w:val="24"/>
          <w:lang w:eastAsia="ru-RU"/>
        </w:rPr>
        <w:t xml:space="preserve"> Ю.</w:t>
      </w:r>
    </w:p>
    <w:p w14:paraId="398F2DAD"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p>
    <w:p w14:paraId="585B5EE7"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Действовать ключами в реализации проекта (ключ жизни, ключи интуиции и </w:t>
      </w:r>
      <w:proofErr w:type="spellStart"/>
      <w:r w:rsidRPr="00B11D29">
        <w:rPr>
          <w:rFonts w:ascii="Times New Roman" w:eastAsia="Times New Roman" w:hAnsi="Times New Roman" w:cs="Times New Roman"/>
          <w:color w:val="000000"/>
          <w:sz w:val="24"/>
          <w:szCs w:val="24"/>
          <w:lang w:eastAsia="ru-RU"/>
        </w:rPr>
        <w:t>т.д</w:t>
      </w:r>
      <w:proofErr w:type="spellEnd"/>
      <w:r w:rsidRPr="00B11D29">
        <w:rPr>
          <w:rFonts w:ascii="Times New Roman" w:eastAsia="Times New Roman" w:hAnsi="Times New Roman" w:cs="Times New Roman"/>
          <w:color w:val="000000"/>
          <w:sz w:val="24"/>
          <w:szCs w:val="24"/>
          <w:lang w:eastAsia="ru-RU"/>
        </w:rPr>
        <w:t>)</w:t>
      </w:r>
    </w:p>
    <w:p w14:paraId="33BFE38A" w14:textId="0DF3ADB3"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Разработка отделов, управлений</w:t>
      </w:r>
    </w:p>
    <w:p w14:paraId="6388F7A1"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Обучение на факультете ИВДИВО ЭП</w:t>
      </w:r>
    </w:p>
    <w:p w14:paraId="7F207708"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АС Арсений наука Химия</w:t>
      </w:r>
    </w:p>
    <w:p w14:paraId="19F37311" w14:textId="77777777"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Действие 64рицей инструментов</w:t>
      </w:r>
    </w:p>
    <w:p w14:paraId="5F110A97" w14:textId="1B835F80"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Здания и ИВДИВО полисы</w:t>
      </w:r>
    </w:p>
    <w:p w14:paraId="2BD034D3" w14:textId="77777777" w:rsidR="0015537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proofErr w:type="spellStart"/>
      <w:r w:rsidRPr="00B11D29">
        <w:rPr>
          <w:rFonts w:ascii="Times New Roman" w:eastAsia="Times New Roman" w:hAnsi="Times New Roman" w:cs="Times New Roman"/>
          <w:color w:val="000000"/>
          <w:sz w:val="24"/>
          <w:szCs w:val="24"/>
          <w:lang w:eastAsia="ru-RU"/>
        </w:rPr>
        <w:t>Воссоединённость</w:t>
      </w:r>
      <w:proofErr w:type="spellEnd"/>
      <w:r w:rsidRPr="00B11D29">
        <w:rPr>
          <w:rFonts w:ascii="Times New Roman" w:eastAsia="Times New Roman" w:hAnsi="Times New Roman" w:cs="Times New Roman"/>
          <w:color w:val="000000"/>
          <w:sz w:val="24"/>
          <w:szCs w:val="24"/>
          <w:lang w:eastAsia="ru-RU"/>
        </w:rPr>
        <w:t xml:space="preserve"> растёт действием на результат.</w:t>
      </w:r>
    </w:p>
    <w:p w14:paraId="6D8757B2" w14:textId="77777777" w:rsidR="00155372" w:rsidRPr="00B11D29" w:rsidRDefault="00155372" w:rsidP="00C137B4">
      <w:pPr>
        <w:spacing w:after="0" w:line="240" w:lineRule="auto"/>
        <w:ind w:firstLine="454"/>
        <w:rPr>
          <w:rFonts w:ascii="Times New Roman" w:eastAsia="Times New Roman" w:hAnsi="Times New Roman" w:cs="Times New Roman"/>
          <w:b/>
          <w:color w:val="222222"/>
          <w:sz w:val="24"/>
          <w:szCs w:val="24"/>
          <w:lang w:eastAsia="ru-RU"/>
        </w:rPr>
      </w:pPr>
      <w:r w:rsidRPr="00B11D29">
        <w:rPr>
          <w:rFonts w:ascii="Times New Roman" w:eastAsia="Times New Roman" w:hAnsi="Times New Roman" w:cs="Times New Roman"/>
          <w:b/>
          <w:color w:val="222222"/>
          <w:sz w:val="24"/>
          <w:szCs w:val="24"/>
          <w:lang w:eastAsia="ru-RU"/>
        </w:rPr>
        <w:t>8-ца Потенциалов к КХ (8-рица верчений):</w:t>
      </w:r>
    </w:p>
    <w:p w14:paraId="7C3C27B8"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r w:rsidRPr="00B11D29">
        <w:rPr>
          <w:rFonts w:ascii="Times New Roman" w:eastAsia="Times New Roman" w:hAnsi="Times New Roman" w:cs="Times New Roman"/>
          <w:color w:val="222222"/>
          <w:sz w:val="24"/>
          <w:szCs w:val="24"/>
          <w:lang w:eastAsia="ru-RU"/>
        </w:rPr>
        <w:t>Знания</w:t>
      </w:r>
    </w:p>
    <w:p w14:paraId="2ACCB8F4"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r w:rsidRPr="00B11D29">
        <w:rPr>
          <w:rFonts w:ascii="Times New Roman" w:eastAsia="Times New Roman" w:hAnsi="Times New Roman" w:cs="Times New Roman"/>
          <w:color w:val="222222"/>
          <w:sz w:val="24"/>
          <w:szCs w:val="24"/>
          <w:lang w:eastAsia="ru-RU"/>
        </w:rPr>
        <w:t>Вера</w:t>
      </w:r>
    </w:p>
    <w:p w14:paraId="0AE02CE7"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r w:rsidRPr="00B11D29">
        <w:rPr>
          <w:rFonts w:ascii="Times New Roman" w:eastAsia="Times New Roman" w:hAnsi="Times New Roman" w:cs="Times New Roman"/>
          <w:color w:val="222222"/>
          <w:sz w:val="24"/>
          <w:szCs w:val="24"/>
          <w:lang w:eastAsia="ru-RU"/>
        </w:rPr>
        <w:t>Голограмма</w:t>
      </w:r>
    </w:p>
    <w:p w14:paraId="55275F9A"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r w:rsidRPr="00B11D29">
        <w:rPr>
          <w:rFonts w:ascii="Times New Roman" w:eastAsia="Times New Roman" w:hAnsi="Times New Roman" w:cs="Times New Roman"/>
          <w:color w:val="222222"/>
          <w:sz w:val="24"/>
          <w:szCs w:val="24"/>
          <w:lang w:eastAsia="ru-RU"/>
        </w:rPr>
        <w:t>Образ</w:t>
      </w:r>
    </w:p>
    <w:p w14:paraId="628B6DEF"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r w:rsidRPr="00B11D29">
        <w:rPr>
          <w:rFonts w:ascii="Times New Roman" w:eastAsia="Times New Roman" w:hAnsi="Times New Roman" w:cs="Times New Roman"/>
          <w:color w:val="222222"/>
          <w:sz w:val="24"/>
          <w:szCs w:val="24"/>
          <w:lang w:eastAsia="ru-RU"/>
        </w:rPr>
        <w:t>План Человечности</w:t>
      </w:r>
    </w:p>
    <w:p w14:paraId="1A05659C"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r w:rsidRPr="00B11D29">
        <w:rPr>
          <w:rFonts w:ascii="Times New Roman" w:eastAsia="Times New Roman" w:hAnsi="Times New Roman" w:cs="Times New Roman"/>
          <w:color w:val="222222"/>
          <w:sz w:val="24"/>
          <w:szCs w:val="24"/>
          <w:lang w:eastAsia="ru-RU"/>
        </w:rPr>
        <w:t>Дееспособный</w:t>
      </w:r>
    </w:p>
    <w:p w14:paraId="5C17C7D8"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proofErr w:type="spellStart"/>
      <w:r w:rsidRPr="00B11D29">
        <w:rPr>
          <w:rFonts w:ascii="Times New Roman" w:eastAsia="Times New Roman" w:hAnsi="Times New Roman" w:cs="Times New Roman"/>
          <w:color w:val="222222"/>
          <w:sz w:val="24"/>
          <w:szCs w:val="24"/>
          <w:lang w:eastAsia="ru-RU"/>
        </w:rPr>
        <w:t>Реализованность</w:t>
      </w:r>
      <w:proofErr w:type="spellEnd"/>
    </w:p>
    <w:p w14:paraId="175A8FD3" w14:textId="77777777" w:rsidR="00155372" w:rsidRPr="00B11D29" w:rsidRDefault="00155372" w:rsidP="00C137B4">
      <w:pPr>
        <w:numPr>
          <w:ilvl w:val="0"/>
          <w:numId w:val="12"/>
        </w:numPr>
        <w:spacing w:after="0" w:line="240" w:lineRule="auto"/>
        <w:rPr>
          <w:rFonts w:ascii="Times New Roman" w:eastAsia="Times New Roman" w:hAnsi="Times New Roman" w:cs="Times New Roman"/>
          <w:color w:val="222222"/>
          <w:sz w:val="24"/>
          <w:szCs w:val="24"/>
          <w:lang w:eastAsia="ru-RU"/>
        </w:rPr>
      </w:pPr>
      <w:r w:rsidRPr="00B11D29">
        <w:rPr>
          <w:rFonts w:ascii="Times New Roman" w:eastAsia="Times New Roman" w:hAnsi="Times New Roman" w:cs="Times New Roman"/>
          <w:color w:val="222222"/>
          <w:sz w:val="24"/>
          <w:szCs w:val="24"/>
          <w:lang w:eastAsia="ru-RU"/>
        </w:rPr>
        <w:t>Организованность</w:t>
      </w:r>
    </w:p>
    <w:p w14:paraId="084C49C7" w14:textId="77777777" w:rsidR="00155372" w:rsidRPr="00B11D29" w:rsidRDefault="00155372" w:rsidP="00C137B4">
      <w:pPr>
        <w:spacing w:after="0" w:line="240" w:lineRule="auto"/>
        <w:jc w:val="center"/>
        <w:rPr>
          <w:rFonts w:ascii="Times New Roman" w:eastAsia="Times New Roman" w:hAnsi="Times New Roman" w:cs="Times New Roman"/>
          <w:b/>
          <w:color w:val="000000"/>
          <w:sz w:val="24"/>
          <w:szCs w:val="24"/>
          <w:lang w:eastAsia="ru-RU"/>
        </w:rPr>
      </w:pPr>
      <w:r w:rsidRPr="00B11D29">
        <w:rPr>
          <w:rFonts w:ascii="Times New Roman" w:eastAsia="Times New Roman" w:hAnsi="Times New Roman" w:cs="Times New Roman"/>
          <w:b/>
          <w:color w:val="000000"/>
          <w:sz w:val="24"/>
          <w:szCs w:val="24"/>
          <w:lang w:eastAsia="ru-RU"/>
        </w:rPr>
        <w:t>В процессе разработки проекта важно учитывать Общие параметры:</w:t>
      </w:r>
    </w:p>
    <w:p w14:paraId="71B70CA4" w14:textId="77777777" w:rsidR="00155372" w:rsidRPr="00B11D29" w:rsidRDefault="00155372" w:rsidP="00C137B4">
      <w:pPr>
        <w:numPr>
          <w:ilvl w:val="0"/>
          <w:numId w:val="13"/>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Сознательная подготовка и активное участие в расшифровке Огня и Синтеза во время проведения цикла </w:t>
      </w:r>
      <w:proofErr w:type="spellStart"/>
      <w:r w:rsidRPr="00B11D29">
        <w:rPr>
          <w:rFonts w:ascii="Times New Roman" w:eastAsia="Times New Roman" w:hAnsi="Times New Roman" w:cs="Times New Roman"/>
          <w:color w:val="000000"/>
          <w:sz w:val="24"/>
          <w:szCs w:val="24"/>
          <w:lang w:eastAsia="ru-RU"/>
        </w:rPr>
        <w:t>ШЭПСи</w:t>
      </w:r>
      <w:proofErr w:type="spellEnd"/>
      <w:r w:rsidRPr="00B11D29">
        <w:rPr>
          <w:rFonts w:ascii="Times New Roman" w:eastAsia="Times New Roman" w:hAnsi="Times New Roman" w:cs="Times New Roman"/>
          <w:color w:val="000000"/>
          <w:sz w:val="24"/>
          <w:szCs w:val="24"/>
          <w:lang w:eastAsia="ru-RU"/>
        </w:rPr>
        <w:t xml:space="preserve"> на территории.</w:t>
      </w:r>
    </w:p>
    <w:p w14:paraId="166CD602" w14:textId="77777777" w:rsidR="00155372" w:rsidRPr="00B11D29" w:rsidRDefault="00155372" w:rsidP="00C137B4">
      <w:pPr>
        <w:numPr>
          <w:ilvl w:val="0"/>
          <w:numId w:val="13"/>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Набор практик и текста.</w:t>
      </w:r>
    </w:p>
    <w:p w14:paraId="1BB72A9C" w14:textId="77777777" w:rsidR="00B00C62" w:rsidRPr="00B11D29" w:rsidRDefault="00155372" w:rsidP="00C137B4">
      <w:pPr>
        <w:numPr>
          <w:ilvl w:val="0"/>
          <w:numId w:val="13"/>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Выявление поручений данных АС оформлением Стратегии действия на год или более.</w:t>
      </w:r>
    </w:p>
    <w:p w14:paraId="7E000E62" w14:textId="2B92042E" w:rsidR="00155372" w:rsidRPr="00B11D29" w:rsidRDefault="00155372" w:rsidP="00C137B4">
      <w:pPr>
        <w:numPr>
          <w:ilvl w:val="0"/>
          <w:numId w:val="13"/>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Стяжание Плана Синтеза ИВО и развертка Стратегии планомерными шагами синтез деятельностью ежемесячно, с подведением итогов и тактической корректировкой при необходимости.</w:t>
      </w:r>
    </w:p>
    <w:p w14:paraId="6334CEA5" w14:textId="77777777" w:rsidR="00155372" w:rsidRPr="00B11D29" w:rsidRDefault="00155372" w:rsidP="00C137B4">
      <w:pPr>
        <w:numPr>
          <w:ilvl w:val="0"/>
          <w:numId w:val="13"/>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Развертка докладов о результатах разработки поручения командами подразделения на общем сборе команды.</w:t>
      </w:r>
    </w:p>
    <w:p w14:paraId="7BE87252" w14:textId="77777777" w:rsidR="00155372" w:rsidRPr="00B11D29" w:rsidRDefault="00155372" w:rsidP="00C137B4">
      <w:pPr>
        <w:numPr>
          <w:ilvl w:val="0"/>
          <w:numId w:val="13"/>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Написание доклада по разработке Проекта </w:t>
      </w:r>
      <w:proofErr w:type="spellStart"/>
      <w:r w:rsidRPr="00B11D29">
        <w:rPr>
          <w:rFonts w:ascii="Times New Roman" w:eastAsia="Times New Roman" w:hAnsi="Times New Roman" w:cs="Times New Roman"/>
          <w:color w:val="000000"/>
          <w:sz w:val="24"/>
          <w:szCs w:val="24"/>
          <w:lang w:eastAsia="ru-RU"/>
        </w:rPr>
        <w:t>ШЭПСи</w:t>
      </w:r>
      <w:proofErr w:type="spellEnd"/>
      <w:r w:rsidRPr="00B11D29">
        <w:rPr>
          <w:rFonts w:ascii="Times New Roman" w:eastAsia="Times New Roman" w:hAnsi="Times New Roman" w:cs="Times New Roman"/>
          <w:color w:val="000000"/>
          <w:sz w:val="24"/>
          <w:szCs w:val="24"/>
          <w:lang w:eastAsia="ru-RU"/>
        </w:rPr>
        <w:t>.</w:t>
      </w:r>
    </w:p>
    <w:p w14:paraId="1F76A096" w14:textId="77777777" w:rsidR="00155372" w:rsidRPr="00B11D29" w:rsidRDefault="00155372" w:rsidP="00C137B4">
      <w:pPr>
        <w:numPr>
          <w:ilvl w:val="0"/>
          <w:numId w:val="13"/>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По итогу исполненного продолжение действий команды подразделения для выхода на следующий уровень Служения ИВО ДК Проектной деятельностью.</w:t>
      </w:r>
    </w:p>
    <w:p w14:paraId="24FB6A71" w14:textId="77777777" w:rsidR="00155372" w:rsidRPr="00B11D29" w:rsidRDefault="00155372" w:rsidP="00C137B4">
      <w:pPr>
        <w:spacing w:after="0" w:line="240" w:lineRule="auto"/>
        <w:ind w:left="720"/>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Частные параметры:</w:t>
      </w:r>
    </w:p>
    <w:p w14:paraId="5C2F439F" w14:textId="77777777" w:rsidR="00155372" w:rsidRPr="00B11D29" w:rsidRDefault="00155372" w:rsidP="00C137B4">
      <w:pPr>
        <w:numPr>
          <w:ilvl w:val="0"/>
          <w:numId w:val="14"/>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Индивидуальная разработка системой </w:t>
      </w:r>
      <w:proofErr w:type="spellStart"/>
      <w:r w:rsidRPr="00B11D29">
        <w:rPr>
          <w:rFonts w:ascii="Times New Roman" w:eastAsia="Times New Roman" w:hAnsi="Times New Roman" w:cs="Times New Roman"/>
          <w:color w:val="000000"/>
          <w:sz w:val="24"/>
          <w:szCs w:val="24"/>
          <w:lang w:eastAsia="ru-RU"/>
        </w:rPr>
        <w:t>ЭПСи</w:t>
      </w:r>
      <w:proofErr w:type="spellEnd"/>
      <w:r w:rsidRPr="00B11D29">
        <w:rPr>
          <w:rFonts w:ascii="Times New Roman" w:eastAsia="Times New Roman" w:hAnsi="Times New Roman" w:cs="Times New Roman"/>
          <w:color w:val="000000"/>
          <w:sz w:val="24"/>
          <w:szCs w:val="24"/>
          <w:lang w:eastAsia="ru-RU"/>
        </w:rPr>
        <w:t>.</w:t>
      </w:r>
    </w:p>
    <w:p w14:paraId="28087E2C" w14:textId="77777777" w:rsidR="00B00C62" w:rsidRPr="00B11D29" w:rsidRDefault="00155372" w:rsidP="00C137B4">
      <w:pPr>
        <w:numPr>
          <w:ilvl w:val="0"/>
          <w:numId w:val="14"/>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Командная разработка.</w:t>
      </w:r>
    </w:p>
    <w:p w14:paraId="2CAE8E7F" w14:textId="5CEA6A9A" w:rsidR="00155372" w:rsidRPr="00B11D29" w:rsidRDefault="00155372" w:rsidP="00C137B4">
      <w:pPr>
        <w:numPr>
          <w:ilvl w:val="0"/>
          <w:numId w:val="14"/>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Развертка тематик </w:t>
      </w:r>
      <w:proofErr w:type="spellStart"/>
      <w:r w:rsidRPr="00B11D29">
        <w:rPr>
          <w:rFonts w:ascii="Times New Roman" w:eastAsia="Times New Roman" w:hAnsi="Times New Roman" w:cs="Times New Roman"/>
          <w:color w:val="000000"/>
          <w:sz w:val="24"/>
          <w:szCs w:val="24"/>
          <w:lang w:eastAsia="ru-RU"/>
        </w:rPr>
        <w:t>ЭПСи</w:t>
      </w:r>
      <w:proofErr w:type="spellEnd"/>
      <w:r w:rsidRPr="00B11D29">
        <w:rPr>
          <w:rFonts w:ascii="Times New Roman" w:eastAsia="Times New Roman" w:hAnsi="Times New Roman" w:cs="Times New Roman"/>
          <w:color w:val="000000"/>
          <w:sz w:val="24"/>
          <w:szCs w:val="24"/>
          <w:lang w:eastAsia="ru-RU"/>
        </w:rPr>
        <w:t xml:space="preserve"> для новеньких циклом занятий.</w:t>
      </w:r>
    </w:p>
    <w:p w14:paraId="3F9D6E63" w14:textId="77777777" w:rsidR="00155372" w:rsidRPr="00B11D29" w:rsidRDefault="00155372" w:rsidP="00C137B4">
      <w:pPr>
        <w:numPr>
          <w:ilvl w:val="0"/>
          <w:numId w:val="14"/>
        </w:numPr>
        <w:spacing w:after="0" w:line="240" w:lineRule="auto"/>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Применение инструментов системы ЭП Си в различных направлениях проектной </w:t>
      </w:r>
      <w:proofErr w:type="spellStart"/>
      <w:r w:rsidRPr="00B11D29">
        <w:rPr>
          <w:rFonts w:ascii="Times New Roman" w:eastAsia="Times New Roman" w:hAnsi="Times New Roman" w:cs="Times New Roman"/>
          <w:color w:val="000000"/>
          <w:sz w:val="24"/>
          <w:szCs w:val="24"/>
          <w:lang w:eastAsia="ru-RU"/>
        </w:rPr>
        <w:t>дейтельности</w:t>
      </w:r>
      <w:proofErr w:type="spellEnd"/>
      <w:r w:rsidRPr="00B11D29">
        <w:rPr>
          <w:rFonts w:ascii="Times New Roman" w:eastAsia="Times New Roman" w:hAnsi="Times New Roman" w:cs="Times New Roman"/>
          <w:color w:val="000000"/>
          <w:sz w:val="24"/>
          <w:szCs w:val="24"/>
          <w:lang w:eastAsia="ru-RU"/>
        </w:rPr>
        <w:t>. Бизнес сферы и т.д.</w:t>
      </w:r>
    </w:p>
    <w:p w14:paraId="07C221B4" w14:textId="77777777" w:rsidR="00B00C62" w:rsidRPr="00B11D29" w:rsidRDefault="00155372" w:rsidP="00C137B4">
      <w:pPr>
        <w:spacing w:after="0" w:line="240" w:lineRule="auto"/>
        <w:ind w:left="720"/>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Разработка проекта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 xml:space="preserve">-папа» продолжится командой подразделения ИВДИВО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-на-Дону и в следующем году.</w:t>
      </w:r>
    </w:p>
    <w:p w14:paraId="4C5C6028" w14:textId="68DD2ADC" w:rsidR="00155372" w:rsidRPr="00B11D29" w:rsidRDefault="00155372" w:rsidP="00C137B4">
      <w:pPr>
        <w:spacing w:after="0" w:line="240" w:lineRule="auto"/>
        <w:ind w:left="720"/>
        <w:contextualSpacing/>
        <w:rPr>
          <w:rFonts w:ascii="Times New Roman" w:eastAsia="Times New Roman" w:hAnsi="Times New Roman" w:cs="Times New Roman"/>
          <w:color w:val="000000"/>
          <w:sz w:val="24"/>
          <w:szCs w:val="24"/>
          <w:lang w:eastAsia="ru-RU"/>
        </w:rPr>
      </w:pPr>
    </w:p>
    <w:p w14:paraId="6272F7A4" w14:textId="77777777" w:rsidR="00B00C62" w:rsidRPr="00B11D29" w:rsidRDefault="00155372" w:rsidP="00C137B4">
      <w:pPr>
        <w:spacing w:after="0" w:line="240" w:lineRule="auto"/>
        <w:ind w:left="720"/>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Доклад подготовлен:</w:t>
      </w:r>
    </w:p>
    <w:p w14:paraId="06FD2892" w14:textId="3D939975" w:rsidR="00155372" w:rsidRPr="00B11D29" w:rsidRDefault="00155372" w:rsidP="00C137B4">
      <w:pPr>
        <w:spacing w:after="0" w:line="240" w:lineRule="auto"/>
        <w:ind w:left="720"/>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 xml:space="preserve">Глава подразделения ИВДИВО </w:t>
      </w:r>
      <w:proofErr w:type="spellStart"/>
      <w:r w:rsidRPr="00B11D29">
        <w:rPr>
          <w:rFonts w:ascii="Times New Roman" w:eastAsia="Times New Roman" w:hAnsi="Times New Roman" w:cs="Times New Roman"/>
          <w:color w:val="000000"/>
          <w:sz w:val="24"/>
          <w:szCs w:val="24"/>
          <w:lang w:eastAsia="ru-RU"/>
        </w:rPr>
        <w:t>Ростов</w:t>
      </w:r>
      <w:proofErr w:type="spellEnd"/>
      <w:r w:rsidRPr="00B11D29">
        <w:rPr>
          <w:rFonts w:ascii="Times New Roman" w:eastAsia="Times New Roman" w:hAnsi="Times New Roman" w:cs="Times New Roman"/>
          <w:color w:val="000000"/>
          <w:sz w:val="24"/>
          <w:szCs w:val="24"/>
          <w:lang w:eastAsia="ru-RU"/>
        </w:rPr>
        <w:t>-на-Дону, Ю. Ерёменко.</w:t>
      </w:r>
    </w:p>
    <w:p w14:paraId="390A2B6D" w14:textId="77777777" w:rsidR="00155372" w:rsidRPr="00B11D29" w:rsidRDefault="00155372" w:rsidP="00C137B4">
      <w:pPr>
        <w:spacing w:after="0" w:line="240" w:lineRule="auto"/>
        <w:ind w:left="720"/>
        <w:contextualSpacing/>
        <w:rPr>
          <w:rFonts w:ascii="Times New Roman" w:eastAsia="Times New Roman" w:hAnsi="Times New Roman" w:cs="Times New Roman"/>
          <w:color w:val="000000"/>
          <w:sz w:val="24"/>
          <w:szCs w:val="24"/>
          <w:lang w:eastAsia="ru-RU"/>
        </w:rPr>
      </w:pPr>
      <w:r w:rsidRPr="00B11D29">
        <w:rPr>
          <w:rFonts w:ascii="Times New Roman" w:eastAsia="Times New Roman" w:hAnsi="Times New Roman" w:cs="Times New Roman"/>
          <w:color w:val="000000"/>
          <w:sz w:val="24"/>
          <w:szCs w:val="24"/>
          <w:lang w:eastAsia="ru-RU"/>
        </w:rPr>
        <w:t>Сдано: ИВАС Кут Хуми 20.07.2023г.</w:t>
      </w:r>
    </w:p>
    <w:p w14:paraId="5630CBE3" w14:textId="77777777" w:rsidR="00155372" w:rsidRPr="00B11D29" w:rsidRDefault="00155372" w:rsidP="00C137B4">
      <w:pPr>
        <w:spacing w:after="0" w:line="240" w:lineRule="auto"/>
        <w:ind w:left="720"/>
        <w:contextualSpacing/>
        <w:rPr>
          <w:rFonts w:ascii="Times New Roman" w:eastAsia="Times New Roman" w:hAnsi="Times New Roman" w:cs="Times New Roman"/>
          <w:color w:val="000000"/>
          <w:sz w:val="24"/>
          <w:szCs w:val="24"/>
          <w:lang w:eastAsia="ru-RU"/>
        </w:rPr>
      </w:pPr>
    </w:p>
    <w:p w14:paraId="2DE323D8" w14:textId="120275EE" w:rsidR="00155372" w:rsidRPr="00B11D29" w:rsidRDefault="00155372" w:rsidP="00C137B4">
      <w:pPr>
        <w:pStyle w:val="20"/>
        <w:spacing w:before="0" w:line="240" w:lineRule="auto"/>
        <w:jc w:val="center"/>
        <w:rPr>
          <w:rFonts w:ascii="Times New Roman" w:hAnsi="Times New Roman" w:cs="Times New Roman"/>
          <w:sz w:val="24"/>
          <w:szCs w:val="24"/>
        </w:rPr>
      </w:pPr>
      <w:bookmarkStart w:id="104" w:name="_Toc144326010"/>
      <w:r w:rsidRPr="00B11D29">
        <w:rPr>
          <w:rFonts w:ascii="Times New Roman" w:hAnsi="Times New Roman" w:cs="Times New Roman"/>
          <w:sz w:val="24"/>
          <w:szCs w:val="24"/>
        </w:rPr>
        <w:t xml:space="preserve">Командный проект школы </w:t>
      </w:r>
      <w:proofErr w:type="spellStart"/>
      <w:r w:rsidRPr="00B11D29">
        <w:rPr>
          <w:rFonts w:ascii="Times New Roman" w:hAnsi="Times New Roman" w:cs="Times New Roman"/>
          <w:sz w:val="24"/>
          <w:szCs w:val="24"/>
        </w:rPr>
        <w:t>Энергопотенциального</w:t>
      </w:r>
      <w:proofErr w:type="spellEnd"/>
      <w:r w:rsidRPr="00B11D29">
        <w:rPr>
          <w:rFonts w:ascii="Times New Roman" w:hAnsi="Times New Roman" w:cs="Times New Roman"/>
          <w:sz w:val="24"/>
          <w:szCs w:val="24"/>
        </w:rPr>
        <w:t xml:space="preserve"> Синтеза ИВО</w:t>
      </w:r>
      <w:bookmarkEnd w:id="104"/>
    </w:p>
    <w:p w14:paraId="7DE2EA5C" w14:textId="77777777" w:rsidR="00155372" w:rsidRPr="00B11D29" w:rsidRDefault="00155372" w:rsidP="00C137B4">
      <w:pPr>
        <w:spacing w:after="0" w:line="240" w:lineRule="auto"/>
        <w:ind w:firstLine="454"/>
        <w:jc w:val="both"/>
        <w:rPr>
          <w:rFonts w:ascii="Times New Roman" w:hAnsi="Times New Roman" w:cs="Times New Roman"/>
          <w:b/>
          <w:sz w:val="24"/>
          <w:szCs w:val="24"/>
        </w:rPr>
      </w:pPr>
      <w:r w:rsidRPr="00B11D29">
        <w:rPr>
          <w:rFonts w:ascii="Times New Roman" w:hAnsi="Times New Roman" w:cs="Times New Roman"/>
          <w:b/>
          <w:sz w:val="24"/>
          <w:szCs w:val="24"/>
        </w:rPr>
        <w:t xml:space="preserve">Подразделения ИВДИВО </w:t>
      </w:r>
      <w:proofErr w:type="gramStart"/>
      <w:r w:rsidRPr="00B11D29">
        <w:rPr>
          <w:rFonts w:ascii="Times New Roman" w:hAnsi="Times New Roman" w:cs="Times New Roman"/>
          <w:b/>
          <w:sz w:val="24"/>
          <w:szCs w:val="24"/>
        </w:rPr>
        <w:t>Новороссийск :</w:t>
      </w:r>
      <w:proofErr w:type="gramEnd"/>
    </w:p>
    <w:p w14:paraId="0545C3E9" w14:textId="2FE9EE58" w:rsidR="00155372" w:rsidRPr="00B11D29" w:rsidRDefault="00155372" w:rsidP="00C137B4">
      <w:pPr>
        <w:spacing w:after="0" w:line="240" w:lineRule="auto"/>
        <w:ind w:firstLine="454"/>
        <w:jc w:val="both"/>
        <w:rPr>
          <w:rFonts w:ascii="Times New Roman" w:hAnsi="Times New Roman" w:cs="Times New Roman"/>
          <w:b/>
          <w:sz w:val="24"/>
          <w:szCs w:val="24"/>
        </w:rPr>
      </w:pPr>
      <w:r w:rsidRPr="00B11D29">
        <w:rPr>
          <w:rFonts w:ascii="Times New Roman" w:hAnsi="Times New Roman" w:cs="Times New Roman"/>
          <w:b/>
          <w:sz w:val="24"/>
          <w:szCs w:val="24"/>
        </w:rPr>
        <w:t>«</w:t>
      </w:r>
      <w:proofErr w:type="spellStart"/>
      <w:r w:rsidRPr="00B11D29">
        <w:rPr>
          <w:rFonts w:ascii="Times New Roman" w:hAnsi="Times New Roman" w:cs="Times New Roman"/>
          <w:b/>
          <w:sz w:val="24"/>
          <w:szCs w:val="24"/>
        </w:rPr>
        <w:t>Синтезное</w:t>
      </w:r>
      <w:proofErr w:type="spellEnd"/>
      <w:r w:rsidRPr="00B11D29">
        <w:rPr>
          <w:rFonts w:ascii="Times New Roman" w:hAnsi="Times New Roman" w:cs="Times New Roman"/>
          <w:b/>
          <w:sz w:val="24"/>
          <w:szCs w:val="24"/>
        </w:rPr>
        <w:t xml:space="preserve"> Мировое Тело ИВО </w:t>
      </w:r>
      <w:proofErr w:type="spellStart"/>
      <w:r w:rsidRPr="00B11D29">
        <w:rPr>
          <w:rFonts w:ascii="Times New Roman" w:hAnsi="Times New Roman" w:cs="Times New Roman"/>
          <w:b/>
          <w:sz w:val="24"/>
          <w:szCs w:val="24"/>
        </w:rPr>
        <w:t>Энергопотенциальным</w:t>
      </w:r>
      <w:proofErr w:type="spellEnd"/>
      <w:r w:rsidRPr="00B11D29">
        <w:rPr>
          <w:rFonts w:ascii="Times New Roman" w:hAnsi="Times New Roman" w:cs="Times New Roman"/>
          <w:b/>
          <w:sz w:val="24"/>
          <w:szCs w:val="24"/>
        </w:rPr>
        <w:t xml:space="preserve"> Синтезом ИВО </w:t>
      </w:r>
      <w:proofErr w:type="spellStart"/>
      <w:r w:rsidRPr="00B11D29">
        <w:rPr>
          <w:rFonts w:ascii="Times New Roman" w:hAnsi="Times New Roman" w:cs="Times New Roman"/>
          <w:b/>
          <w:sz w:val="24"/>
          <w:szCs w:val="24"/>
        </w:rPr>
        <w:t>Октавно-Метапланетарно</w:t>
      </w:r>
      <w:proofErr w:type="spellEnd"/>
      <w:r w:rsidRPr="00B11D29">
        <w:rPr>
          <w:rFonts w:ascii="Times New Roman" w:hAnsi="Times New Roman" w:cs="Times New Roman"/>
          <w:b/>
          <w:sz w:val="24"/>
          <w:szCs w:val="24"/>
        </w:rPr>
        <w:t>»</w:t>
      </w:r>
      <w:r w:rsidR="00AC2F12" w:rsidRPr="00B11D29">
        <w:rPr>
          <w:rFonts w:ascii="Times New Roman" w:hAnsi="Times New Roman" w:cs="Times New Roman"/>
          <w:b/>
          <w:sz w:val="24"/>
          <w:szCs w:val="24"/>
        </w:rPr>
        <w:t xml:space="preserve"> </w:t>
      </w:r>
      <w:r w:rsidRPr="00B11D29">
        <w:rPr>
          <w:rFonts w:ascii="Times New Roman" w:hAnsi="Times New Roman" w:cs="Times New Roman"/>
          <w:b/>
          <w:sz w:val="24"/>
          <w:szCs w:val="24"/>
        </w:rPr>
        <w:t>(продолжение)</w:t>
      </w:r>
    </w:p>
    <w:p w14:paraId="6079781E" w14:textId="3D4A58EA" w:rsidR="00155372" w:rsidRPr="00B11D29" w:rsidRDefault="00155372" w:rsidP="00C137B4">
      <w:pPr>
        <w:spacing w:after="0" w:line="240" w:lineRule="auto"/>
        <w:ind w:firstLine="454"/>
        <w:jc w:val="both"/>
        <w:rPr>
          <w:rFonts w:ascii="Times New Roman" w:hAnsi="Times New Roman" w:cs="Times New Roman"/>
          <w:b/>
          <w:sz w:val="24"/>
          <w:szCs w:val="24"/>
        </w:rPr>
      </w:pPr>
      <w:r w:rsidRPr="00B11D29">
        <w:rPr>
          <w:rFonts w:ascii="Times New Roman" w:hAnsi="Times New Roman" w:cs="Times New Roman"/>
          <w:b/>
          <w:sz w:val="24"/>
          <w:szCs w:val="24"/>
        </w:rPr>
        <w:t xml:space="preserve">Проект развёрнут ракурсом действия </w:t>
      </w:r>
      <w:proofErr w:type="spellStart"/>
      <w:r w:rsidRPr="00B11D29">
        <w:rPr>
          <w:rFonts w:ascii="Times New Roman" w:hAnsi="Times New Roman" w:cs="Times New Roman"/>
          <w:b/>
          <w:sz w:val="24"/>
          <w:szCs w:val="24"/>
        </w:rPr>
        <w:t>Синтезного</w:t>
      </w:r>
      <w:proofErr w:type="spellEnd"/>
      <w:r w:rsidRPr="00B11D29">
        <w:rPr>
          <w:rFonts w:ascii="Times New Roman" w:hAnsi="Times New Roman" w:cs="Times New Roman"/>
          <w:b/>
          <w:sz w:val="24"/>
          <w:szCs w:val="24"/>
        </w:rPr>
        <w:t xml:space="preserve"> Мирового Тела и </w:t>
      </w:r>
      <w:proofErr w:type="spellStart"/>
      <w:r w:rsidRPr="00B11D29">
        <w:rPr>
          <w:rFonts w:ascii="Times New Roman" w:hAnsi="Times New Roman" w:cs="Times New Roman"/>
          <w:b/>
          <w:sz w:val="24"/>
          <w:szCs w:val="24"/>
        </w:rPr>
        <w:t>Импера</w:t>
      </w:r>
      <w:proofErr w:type="spellEnd"/>
      <w:r w:rsidRPr="00B11D29">
        <w:rPr>
          <w:rFonts w:ascii="Times New Roman" w:hAnsi="Times New Roman" w:cs="Times New Roman"/>
          <w:b/>
          <w:sz w:val="24"/>
          <w:szCs w:val="24"/>
        </w:rPr>
        <w:t xml:space="preserve"> ИВО (единой метагалактической валюты ИВО)</w:t>
      </w:r>
    </w:p>
    <w:p w14:paraId="7E766087" w14:textId="34FA49A6" w:rsidR="00B00C6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В процессе исследования </w:t>
      </w:r>
      <w:proofErr w:type="spellStart"/>
      <w:r w:rsidRPr="00B11D29">
        <w:rPr>
          <w:rFonts w:ascii="Times New Roman" w:hAnsi="Times New Roman" w:cs="Times New Roman"/>
          <w:i/>
          <w:sz w:val="24"/>
          <w:szCs w:val="24"/>
        </w:rPr>
        <w:t>Импера</w:t>
      </w:r>
      <w:proofErr w:type="spellEnd"/>
      <w:r w:rsidRPr="00B11D29">
        <w:rPr>
          <w:rFonts w:ascii="Times New Roman" w:hAnsi="Times New Roman" w:cs="Times New Roman"/>
          <w:i/>
          <w:sz w:val="24"/>
          <w:szCs w:val="24"/>
        </w:rPr>
        <w:t xml:space="preserve"> ИВО выявили принципы действия</w:t>
      </w:r>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ракурсом 32-рицы ИВДИВО –</w:t>
      </w:r>
      <w:proofErr w:type="gramStart"/>
      <w:r w:rsidRPr="00B11D29">
        <w:rPr>
          <w:rFonts w:ascii="Times New Roman" w:hAnsi="Times New Roman" w:cs="Times New Roman"/>
          <w:i/>
          <w:sz w:val="24"/>
          <w:szCs w:val="24"/>
        </w:rPr>
        <w:t>деятельности :</w:t>
      </w:r>
      <w:proofErr w:type="gramEnd"/>
    </w:p>
    <w:p w14:paraId="78CAF0D6" w14:textId="6F933C1F"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32.ИВАС Кут Хуми –ядро синтеза ИВО </w:t>
      </w:r>
      <w:proofErr w:type="gramStart"/>
      <w:r w:rsidRPr="00B11D29">
        <w:rPr>
          <w:rFonts w:ascii="Times New Roman" w:hAnsi="Times New Roman" w:cs="Times New Roman"/>
          <w:i/>
          <w:sz w:val="24"/>
          <w:szCs w:val="24"/>
        </w:rPr>
        <w:t>( принцип</w:t>
      </w:r>
      <w:proofErr w:type="gramEnd"/>
      <w:r w:rsidRPr="00B11D29">
        <w:rPr>
          <w:rFonts w:ascii="Times New Roman" w:hAnsi="Times New Roman" w:cs="Times New Roman"/>
          <w:i/>
          <w:sz w:val="24"/>
          <w:szCs w:val="24"/>
        </w:rPr>
        <w:t xml:space="preserve"> обменного огня)</w:t>
      </w:r>
    </w:p>
    <w:p w14:paraId="1C864552"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31.ИВАС Иосиф- отстройка всех тел</w:t>
      </w:r>
    </w:p>
    <w:p w14:paraId="333AE2F7" w14:textId="77777777" w:rsidR="00B00C6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30.Мория – мудрость </w:t>
      </w:r>
      <w:proofErr w:type="spellStart"/>
      <w:r w:rsidRPr="00B11D29">
        <w:rPr>
          <w:rFonts w:ascii="Times New Roman" w:hAnsi="Times New Roman" w:cs="Times New Roman"/>
          <w:i/>
          <w:sz w:val="24"/>
          <w:szCs w:val="24"/>
        </w:rPr>
        <w:t>импера</w:t>
      </w:r>
      <w:proofErr w:type="spellEnd"/>
    </w:p>
    <w:p w14:paraId="29DC9AF7" w14:textId="1E621135"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29.Филипп- </w:t>
      </w:r>
      <w:proofErr w:type="spellStart"/>
      <w:r w:rsidRPr="00B11D29">
        <w:rPr>
          <w:rFonts w:ascii="Times New Roman" w:hAnsi="Times New Roman" w:cs="Times New Roman"/>
          <w:i/>
          <w:sz w:val="24"/>
          <w:szCs w:val="24"/>
        </w:rPr>
        <w:t>магнитность</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импера</w:t>
      </w:r>
      <w:proofErr w:type="spellEnd"/>
    </w:p>
    <w:p w14:paraId="0F31AE74"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28.Византий- объединение всех цивилизаций Империи </w:t>
      </w:r>
      <w:proofErr w:type="spellStart"/>
      <w:r w:rsidRPr="00B11D29">
        <w:rPr>
          <w:rFonts w:ascii="Times New Roman" w:hAnsi="Times New Roman" w:cs="Times New Roman"/>
          <w:i/>
          <w:sz w:val="24"/>
          <w:szCs w:val="24"/>
        </w:rPr>
        <w:t>синтзфизичности</w:t>
      </w:r>
      <w:proofErr w:type="spellEnd"/>
    </w:p>
    <w:p w14:paraId="7FFE5EDF"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27.Янов –созидание </w:t>
      </w:r>
      <w:proofErr w:type="spellStart"/>
      <w:r w:rsidRPr="00B11D29">
        <w:rPr>
          <w:rFonts w:ascii="Times New Roman" w:hAnsi="Times New Roman" w:cs="Times New Roman"/>
          <w:i/>
          <w:sz w:val="24"/>
          <w:szCs w:val="24"/>
        </w:rPr>
        <w:t>импером</w:t>
      </w:r>
      <w:proofErr w:type="spellEnd"/>
    </w:p>
    <w:p w14:paraId="5C8A7CD5"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26.Юлий- репликация </w:t>
      </w:r>
      <w:proofErr w:type="spellStart"/>
      <w:r w:rsidRPr="00B11D29">
        <w:rPr>
          <w:rFonts w:ascii="Times New Roman" w:hAnsi="Times New Roman" w:cs="Times New Roman"/>
          <w:i/>
          <w:sz w:val="24"/>
          <w:szCs w:val="24"/>
        </w:rPr>
        <w:t>импером</w:t>
      </w:r>
      <w:proofErr w:type="spellEnd"/>
    </w:p>
    <w:p w14:paraId="47E3DFE7"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25.Юсеф- фиксация в поле ИВО (</w:t>
      </w:r>
      <w:proofErr w:type="spellStart"/>
      <w:r w:rsidRPr="00B11D29">
        <w:rPr>
          <w:rFonts w:ascii="Times New Roman" w:hAnsi="Times New Roman" w:cs="Times New Roman"/>
          <w:i/>
          <w:sz w:val="24"/>
          <w:szCs w:val="24"/>
        </w:rPr>
        <w:t>миротелесность</w:t>
      </w:r>
      <w:proofErr w:type="spellEnd"/>
      <w:r w:rsidRPr="00B11D29">
        <w:rPr>
          <w:rFonts w:ascii="Times New Roman" w:hAnsi="Times New Roman" w:cs="Times New Roman"/>
          <w:i/>
          <w:sz w:val="24"/>
          <w:szCs w:val="24"/>
        </w:rPr>
        <w:t>)</w:t>
      </w:r>
    </w:p>
    <w:p w14:paraId="0C1189AC"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24.Владомир- </w:t>
      </w:r>
      <w:proofErr w:type="spellStart"/>
      <w:r w:rsidRPr="00B11D29">
        <w:rPr>
          <w:rFonts w:ascii="Times New Roman" w:hAnsi="Times New Roman" w:cs="Times New Roman"/>
          <w:i/>
          <w:sz w:val="24"/>
          <w:szCs w:val="24"/>
        </w:rPr>
        <w:t>импер</w:t>
      </w:r>
      <w:proofErr w:type="spellEnd"/>
      <w:r w:rsidRPr="00B11D29">
        <w:rPr>
          <w:rFonts w:ascii="Times New Roman" w:hAnsi="Times New Roman" w:cs="Times New Roman"/>
          <w:i/>
          <w:sz w:val="24"/>
          <w:szCs w:val="24"/>
        </w:rPr>
        <w:t xml:space="preserve"> несёт собой время ИВО</w:t>
      </w:r>
    </w:p>
    <w:p w14:paraId="17DB3C6A"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23.Савва- защитная </w:t>
      </w:r>
      <w:proofErr w:type="gramStart"/>
      <w:r w:rsidRPr="00B11D29">
        <w:rPr>
          <w:rFonts w:ascii="Times New Roman" w:hAnsi="Times New Roman" w:cs="Times New Roman"/>
          <w:i/>
          <w:sz w:val="24"/>
          <w:szCs w:val="24"/>
        </w:rPr>
        <w:t>функция( принцип</w:t>
      </w:r>
      <w:proofErr w:type="gram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зерцальности</w:t>
      </w:r>
      <w:proofErr w:type="spellEnd"/>
      <w:r w:rsidRPr="00B11D29">
        <w:rPr>
          <w:rFonts w:ascii="Times New Roman" w:hAnsi="Times New Roman" w:cs="Times New Roman"/>
          <w:i/>
          <w:sz w:val="24"/>
          <w:szCs w:val="24"/>
        </w:rPr>
        <w:t>)</w:t>
      </w:r>
    </w:p>
    <w:p w14:paraId="50A9796F"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22.Савелий- </w:t>
      </w:r>
      <w:proofErr w:type="spellStart"/>
      <w:r w:rsidRPr="00B11D29">
        <w:rPr>
          <w:rFonts w:ascii="Times New Roman" w:hAnsi="Times New Roman" w:cs="Times New Roman"/>
          <w:i/>
          <w:sz w:val="24"/>
          <w:szCs w:val="24"/>
        </w:rPr>
        <w:t>импер</w:t>
      </w:r>
      <w:proofErr w:type="spellEnd"/>
      <w:r w:rsidRPr="00B11D29">
        <w:rPr>
          <w:rFonts w:ascii="Times New Roman" w:hAnsi="Times New Roman" w:cs="Times New Roman"/>
          <w:i/>
          <w:sz w:val="24"/>
          <w:szCs w:val="24"/>
        </w:rPr>
        <w:t xml:space="preserve"> несёт собой Образ и Подобие ИВ Отца, генетика ИВО</w:t>
      </w:r>
    </w:p>
    <w:p w14:paraId="10A489BE"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21.Вильгельм- объединение всех экономик</w:t>
      </w:r>
    </w:p>
    <w:p w14:paraId="1344FF84"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20.Юстас- прямой контакт с ИВ </w:t>
      </w:r>
      <w:proofErr w:type="gramStart"/>
      <w:r w:rsidRPr="00B11D29">
        <w:rPr>
          <w:rFonts w:ascii="Times New Roman" w:hAnsi="Times New Roman" w:cs="Times New Roman"/>
          <w:i/>
          <w:sz w:val="24"/>
          <w:szCs w:val="24"/>
        </w:rPr>
        <w:t>Отцом( принцип</w:t>
      </w:r>
      <w:proofErr w:type="gram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Хум</w:t>
      </w:r>
      <w:proofErr w:type="spellEnd"/>
      <w:r w:rsidRPr="00B11D29">
        <w:rPr>
          <w:rFonts w:ascii="Times New Roman" w:hAnsi="Times New Roman" w:cs="Times New Roman"/>
          <w:i/>
          <w:sz w:val="24"/>
          <w:szCs w:val="24"/>
        </w:rPr>
        <w:t>)</w:t>
      </w:r>
    </w:p>
    <w:p w14:paraId="590B14FD"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19.Александр –имперский банк</w:t>
      </w:r>
    </w:p>
    <w:p w14:paraId="193103EE"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18. Яромир- </w:t>
      </w:r>
      <w:proofErr w:type="spellStart"/>
      <w:r w:rsidRPr="00B11D29">
        <w:rPr>
          <w:rFonts w:ascii="Times New Roman" w:hAnsi="Times New Roman" w:cs="Times New Roman"/>
          <w:i/>
          <w:sz w:val="24"/>
          <w:szCs w:val="24"/>
        </w:rPr>
        <w:t>практикование</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импером</w:t>
      </w:r>
      <w:proofErr w:type="spellEnd"/>
    </w:p>
    <w:p w14:paraId="08708905"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17.Серапис- могущество </w:t>
      </w:r>
      <w:proofErr w:type="spellStart"/>
      <w:r w:rsidRPr="00B11D29">
        <w:rPr>
          <w:rFonts w:ascii="Times New Roman" w:hAnsi="Times New Roman" w:cs="Times New Roman"/>
          <w:i/>
          <w:sz w:val="24"/>
          <w:szCs w:val="24"/>
        </w:rPr>
        <w:t>импера</w:t>
      </w:r>
      <w:proofErr w:type="spellEnd"/>
      <w:r w:rsidRPr="00B11D29">
        <w:rPr>
          <w:rFonts w:ascii="Times New Roman" w:hAnsi="Times New Roman" w:cs="Times New Roman"/>
          <w:i/>
          <w:sz w:val="24"/>
          <w:szCs w:val="24"/>
        </w:rPr>
        <w:t xml:space="preserve"> </w:t>
      </w:r>
      <w:proofErr w:type="gramStart"/>
      <w:r w:rsidRPr="00B11D29">
        <w:rPr>
          <w:rFonts w:ascii="Times New Roman" w:hAnsi="Times New Roman" w:cs="Times New Roman"/>
          <w:i/>
          <w:sz w:val="24"/>
          <w:szCs w:val="24"/>
        </w:rPr>
        <w:t>( системность</w:t>
      </w:r>
      <w:proofErr w:type="gramEnd"/>
      <w:r w:rsidRPr="00B11D29">
        <w:rPr>
          <w:rFonts w:ascii="Times New Roman" w:hAnsi="Times New Roman" w:cs="Times New Roman"/>
          <w:i/>
          <w:sz w:val="24"/>
          <w:szCs w:val="24"/>
        </w:rPr>
        <w:t>/64-рица систем ИВО)</w:t>
      </w:r>
    </w:p>
    <w:p w14:paraId="60454A33"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16.Эдуард- </w:t>
      </w:r>
      <w:proofErr w:type="spellStart"/>
      <w:r w:rsidRPr="00B11D29">
        <w:rPr>
          <w:rFonts w:ascii="Times New Roman" w:hAnsi="Times New Roman" w:cs="Times New Roman"/>
          <w:i/>
          <w:sz w:val="24"/>
          <w:szCs w:val="24"/>
        </w:rPr>
        <w:t>ивдивность</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импера</w:t>
      </w:r>
      <w:proofErr w:type="spellEnd"/>
    </w:p>
    <w:p w14:paraId="5D3C6802"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15.Фадей –возможности </w:t>
      </w:r>
      <w:proofErr w:type="spellStart"/>
      <w:r w:rsidRPr="00B11D29">
        <w:rPr>
          <w:rFonts w:ascii="Times New Roman" w:hAnsi="Times New Roman" w:cs="Times New Roman"/>
          <w:i/>
          <w:sz w:val="24"/>
          <w:szCs w:val="24"/>
        </w:rPr>
        <w:t>трансвизирования</w:t>
      </w:r>
      <w:proofErr w:type="spellEnd"/>
    </w:p>
    <w:p w14:paraId="716EFAA0"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14.Серафим- </w:t>
      </w:r>
      <w:proofErr w:type="gramStart"/>
      <w:r w:rsidRPr="00B11D29">
        <w:rPr>
          <w:rFonts w:ascii="Times New Roman" w:hAnsi="Times New Roman" w:cs="Times New Roman"/>
          <w:i/>
          <w:sz w:val="24"/>
          <w:szCs w:val="24"/>
        </w:rPr>
        <w:t>сканирование(</w:t>
      </w:r>
      <w:proofErr w:type="gramEnd"/>
      <w:r w:rsidRPr="00B11D29">
        <w:rPr>
          <w:rFonts w:ascii="Times New Roman" w:hAnsi="Times New Roman" w:cs="Times New Roman"/>
          <w:i/>
          <w:sz w:val="24"/>
          <w:szCs w:val="24"/>
        </w:rPr>
        <w:t>принцип Ока)</w:t>
      </w:r>
    </w:p>
    <w:p w14:paraId="4991CD87"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13.Святослав-фиософия культуры</w:t>
      </w:r>
    </w:p>
    <w:p w14:paraId="79868231"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12.Эоанн- ментальность</w:t>
      </w:r>
    </w:p>
    <w:p w14:paraId="383D7CF3"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11.Сергей- константа </w:t>
      </w:r>
      <w:proofErr w:type="spellStart"/>
      <w:r w:rsidRPr="00B11D29">
        <w:rPr>
          <w:rFonts w:ascii="Times New Roman" w:hAnsi="Times New Roman" w:cs="Times New Roman"/>
          <w:i/>
          <w:sz w:val="24"/>
          <w:szCs w:val="24"/>
        </w:rPr>
        <w:t>импера</w:t>
      </w:r>
      <w:proofErr w:type="spellEnd"/>
    </w:p>
    <w:p w14:paraId="29EF4687"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10.Сулейман- научная этика</w:t>
      </w:r>
    </w:p>
    <w:p w14:paraId="5B71711F"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09.Себастьян- 64-рица фундаментальностей/аппаратов</w:t>
      </w:r>
    </w:p>
    <w:p w14:paraId="2A0DA86D" w14:textId="695539E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08.Теодор- организация финансовых потоков стандартами, </w:t>
      </w:r>
      <w:proofErr w:type="spellStart"/>
      <w:proofErr w:type="gramStart"/>
      <w:r w:rsidRPr="00B11D29">
        <w:rPr>
          <w:rFonts w:ascii="Times New Roman" w:hAnsi="Times New Roman" w:cs="Times New Roman"/>
          <w:i/>
          <w:sz w:val="24"/>
          <w:szCs w:val="24"/>
        </w:rPr>
        <w:t>законами,методами</w:t>
      </w:r>
      <w:proofErr w:type="spellEnd"/>
      <w:proofErr w:type="gramEnd"/>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 xml:space="preserve">и </w:t>
      </w:r>
      <w:proofErr w:type="spellStart"/>
      <w:r w:rsidRPr="00B11D29">
        <w:rPr>
          <w:rFonts w:ascii="Times New Roman" w:hAnsi="Times New Roman" w:cs="Times New Roman"/>
          <w:i/>
          <w:sz w:val="24"/>
          <w:szCs w:val="24"/>
        </w:rPr>
        <w:t>праквилами</w:t>
      </w:r>
      <w:proofErr w:type="spellEnd"/>
      <w:r w:rsidRPr="00B11D29">
        <w:rPr>
          <w:rFonts w:ascii="Times New Roman" w:hAnsi="Times New Roman" w:cs="Times New Roman"/>
          <w:i/>
          <w:sz w:val="24"/>
          <w:szCs w:val="24"/>
        </w:rPr>
        <w:t xml:space="preserve"> ИВО</w:t>
      </w:r>
    </w:p>
    <w:p w14:paraId="6903223B"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07.Антей- инновационные идеи</w:t>
      </w:r>
    </w:p>
    <w:p w14:paraId="384519F6"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06.Наум- императив </w:t>
      </w:r>
      <w:proofErr w:type="spellStart"/>
      <w:r w:rsidRPr="00B11D29">
        <w:rPr>
          <w:rFonts w:ascii="Times New Roman" w:hAnsi="Times New Roman" w:cs="Times New Roman"/>
          <w:i/>
          <w:sz w:val="24"/>
          <w:szCs w:val="24"/>
        </w:rPr>
        <w:t>импера</w:t>
      </w:r>
      <w:proofErr w:type="spellEnd"/>
    </w:p>
    <w:p w14:paraId="4E01B4C1"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05.Велимир- аксиома </w:t>
      </w:r>
      <w:proofErr w:type="spellStart"/>
      <w:r w:rsidRPr="00B11D29">
        <w:rPr>
          <w:rFonts w:ascii="Times New Roman" w:hAnsi="Times New Roman" w:cs="Times New Roman"/>
          <w:i/>
          <w:sz w:val="24"/>
          <w:szCs w:val="24"/>
        </w:rPr>
        <w:t>импера</w:t>
      </w:r>
      <w:proofErr w:type="spellEnd"/>
    </w:p>
    <w:p w14:paraId="32802768"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04.Георг- поле технологий </w:t>
      </w:r>
      <w:proofErr w:type="gramStart"/>
      <w:r w:rsidRPr="00B11D29">
        <w:rPr>
          <w:rFonts w:ascii="Times New Roman" w:hAnsi="Times New Roman" w:cs="Times New Roman"/>
          <w:i/>
          <w:sz w:val="24"/>
          <w:szCs w:val="24"/>
        </w:rPr>
        <w:t>( технологии</w:t>
      </w:r>
      <w:proofErr w:type="gramEnd"/>
      <w:r w:rsidRPr="00B11D29">
        <w:rPr>
          <w:rFonts w:ascii="Times New Roman" w:hAnsi="Times New Roman" w:cs="Times New Roman"/>
          <w:i/>
          <w:sz w:val="24"/>
          <w:szCs w:val="24"/>
        </w:rPr>
        <w:t xml:space="preserve"> синтеза)</w:t>
      </w:r>
    </w:p>
    <w:p w14:paraId="79748BB5"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03.Алексий- </w:t>
      </w:r>
      <w:proofErr w:type="spellStart"/>
      <w:r w:rsidRPr="00B11D29">
        <w:rPr>
          <w:rFonts w:ascii="Times New Roman" w:hAnsi="Times New Roman" w:cs="Times New Roman"/>
          <w:i/>
          <w:sz w:val="24"/>
          <w:szCs w:val="24"/>
        </w:rPr>
        <w:t>метричность</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импера</w:t>
      </w:r>
      <w:proofErr w:type="spellEnd"/>
    </w:p>
    <w:p w14:paraId="0720912C"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02.Эмиль- методология применимости</w:t>
      </w:r>
    </w:p>
    <w:p w14:paraId="076E068D"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01.Дарий- 64-рица частностей ИВО</w:t>
      </w:r>
    </w:p>
    <w:p w14:paraId="22FE003A" w14:textId="31D97485" w:rsidR="00155372" w:rsidRPr="00B11D29" w:rsidRDefault="00155372" w:rsidP="00C137B4">
      <w:pPr>
        <w:spacing w:after="0" w:line="240" w:lineRule="auto"/>
        <w:ind w:firstLine="454"/>
        <w:jc w:val="both"/>
        <w:rPr>
          <w:rFonts w:ascii="Times New Roman" w:hAnsi="Times New Roman" w:cs="Times New Roman"/>
          <w:b/>
          <w:sz w:val="24"/>
          <w:szCs w:val="24"/>
        </w:rPr>
      </w:pPr>
      <w:r w:rsidRPr="00B11D29">
        <w:rPr>
          <w:rFonts w:ascii="Times New Roman" w:hAnsi="Times New Roman" w:cs="Times New Roman"/>
          <w:b/>
          <w:sz w:val="24"/>
          <w:szCs w:val="24"/>
        </w:rPr>
        <w:t>Выявили</w:t>
      </w:r>
      <w:r w:rsidR="00AC2F12" w:rsidRPr="00B11D29">
        <w:rPr>
          <w:rFonts w:ascii="Times New Roman" w:hAnsi="Times New Roman" w:cs="Times New Roman"/>
          <w:b/>
          <w:sz w:val="24"/>
          <w:szCs w:val="24"/>
        </w:rPr>
        <w:t xml:space="preserve"> </w:t>
      </w:r>
      <w:r w:rsidRPr="00B11D29">
        <w:rPr>
          <w:rFonts w:ascii="Times New Roman" w:hAnsi="Times New Roman" w:cs="Times New Roman"/>
          <w:b/>
          <w:sz w:val="24"/>
          <w:szCs w:val="24"/>
        </w:rPr>
        <w:t xml:space="preserve">ОМ </w:t>
      </w:r>
      <w:proofErr w:type="spellStart"/>
      <w:r w:rsidRPr="00B11D29">
        <w:rPr>
          <w:rFonts w:ascii="Times New Roman" w:hAnsi="Times New Roman" w:cs="Times New Roman"/>
          <w:b/>
          <w:sz w:val="24"/>
          <w:szCs w:val="24"/>
        </w:rPr>
        <w:t>Импера</w:t>
      </w:r>
      <w:proofErr w:type="spellEnd"/>
      <w:r w:rsidRPr="00B11D29">
        <w:rPr>
          <w:rFonts w:ascii="Times New Roman" w:hAnsi="Times New Roman" w:cs="Times New Roman"/>
          <w:b/>
          <w:sz w:val="24"/>
          <w:szCs w:val="24"/>
        </w:rPr>
        <w:t xml:space="preserve"> </w:t>
      </w:r>
      <w:proofErr w:type="gramStart"/>
      <w:r w:rsidRPr="00B11D29">
        <w:rPr>
          <w:rFonts w:ascii="Times New Roman" w:hAnsi="Times New Roman" w:cs="Times New Roman"/>
          <w:b/>
          <w:sz w:val="24"/>
          <w:szCs w:val="24"/>
        </w:rPr>
        <w:t>ИВО :</w:t>
      </w:r>
      <w:proofErr w:type="gramEnd"/>
    </w:p>
    <w:p w14:paraId="055B82F9"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Отец </w:t>
      </w:r>
      <w:proofErr w:type="gramStart"/>
      <w:r w:rsidRPr="00B11D29">
        <w:rPr>
          <w:rFonts w:ascii="Times New Roman" w:hAnsi="Times New Roman" w:cs="Times New Roman"/>
          <w:i/>
          <w:sz w:val="24"/>
          <w:szCs w:val="24"/>
        </w:rPr>
        <w:t>( Альфа</w:t>
      </w:r>
      <w:proofErr w:type="gramEnd"/>
      <w:r w:rsidRPr="00B11D29">
        <w:rPr>
          <w:rFonts w:ascii="Times New Roman" w:hAnsi="Times New Roman" w:cs="Times New Roman"/>
          <w:i/>
          <w:sz w:val="24"/>
          <w:szCs w:val="24"/>
        </w:rPr>
        <w:t>) –Человек ( Омега)</w:t>
      </w:r>
    </w:p>
    <w:p w14:paraId="22BC2C07"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ИВДИВО- ИВДИВО каждого</w:t>
      </w:r>
    </w:p>
    <w:p w14:paraId="27F1CA68"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64 архетипа материи – 64 кодона Человека</w:t>
      </w:r>
    </w:p>
    <w:p w14:paraId="01EEC4A9"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Воля ИВО-Любовь Субъекта</w:t>
      </w:r>
    </w:p>
    <w:p w14:paraId="3FFB48CF"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Время ИВО- путь Субъекта</w:t>
      </w:r>
    </w:p>
    <w:p w14:paraId="2624F6A2"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Научность –человечность финансов</w:t>
      </w:r>
    </w:p>
    <w:p w14:paraId="73166FA1" w14:textId="77777777" w:rsidR="00155372" w:rsidRPr="00B11D29" w:rsidRDefault="00155372" w:rsidP="00C137B4">
      <w:pPr>
        <w:spacing w:after="0" w:line="240" w:lineRule="auto"/>
        <w:ind w:firstLine="454"/>
        <w:jc w:val="both"/>
        <w:rPr>
          <w:rFonts w:ascii="Times New Roman" w:hAnsi="Times New Roman" w:cs="Times New Roman"/>
          <w:i/>
          <w:sz w:val="24"/>
          <w:szCs w:val="24"/>
        </w:rPr>
      </w:pPr>
      <w:proofErr w:type="spellStart"/>
      <w:r w:rsidRPr="00B11D29">
        <w:rPr>
          <w:rFonts w:ascii="Times New Roman" w:hAnsi="Times New Roman" w:cs="Times New Roman"/>
          <w:i/>
          <w:sz w:val="24"/>
          <w:szCs w:val="24"/>
        </w:rPr>
        <w:t>Миротелесность</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синтезтелесность</w:t>
      </w:r>
      <w:proofErr w:type="spellEnd"/>
    </w:p>
    <w:p w14:paraId="3EC557F8"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Вечность ИВО- генетика Человека</w:t>
      </w:r>
    </w:p>
    <w:p w14:paraId="33CC8EE6"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Часть ИВО- Частность ИВО</w:t>
      </w:r>
    </w:p>
    <w:p w14:paraId="4992E42C"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Экономика мира- Дом Отца</w:t>
      </w:r>
    </w:p>
    <w:p w14:paraId="234844ED" w14:textId="77777777" w:rsidR="00155372" w:rsidRPr="00B11D29" w:rsidRDefault="00155372" w:rsidP="00C137B4">
      <w:pPr>
        <w:spacing w:after="0" w:line="240" w:lineRule="auto"/>
        <w:ind w:firstLine="454"/>
        <w:jc w:val="both"/>
        <w:rPr>
          <w:rFonts w:ascii="Times New Roman" w:hAnsi="Times New Roman" w:cs="Times New Roman"/>
          <w:i/>
          <w:sz w:val="24"/>
          <w:szCs w:val="24"/>
        </w:rPr>
      </w:pPr>
      <w:proofErr w:type="spellStart"/>
      <w:r w:rsidRPr="00B11D29">
        <w:rPr>
          <w:rFonts w:ascii="Times New Roman" w:hAnsi="Times New Roman" w:cs="Times New Roman"/>
          <w:i/>
          <w:sz w:val="24"/>
          <w:szCs w:val="24"/>
        </w:rPr>
        <w:t>Провидческость</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импера</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преображённость</w:t>
      </w:r>
      <w:proofErr w:type="spellEnd"/>
      <w:r w:rsidRPr="00B11D29">
        <w:rPr>
          <w:rFonts w:ascii="Times New Roman" w:hAnsi="Times New Roman" w:cs="Times New Roman"/>
          <w:i/>
          <w:sz w:val="24"/>
          <w:szCs w:val="24"/>
        </w:rPr>
        <w:t xml:space="preserve"> потенциала Человека</w:t>
      </w:r>
    </w:p>
    <w:p w14:paraId="268902E1" w14:textId="77777777" w:rsidR="00155372" w:rsidRPr="00B11D29" w:rsidRDefault="00155372" w:rsidP="00C137B4">
      <w:pPr>
        <w:spacing w:after="0" w:line="240" w:lineRule="auto"/>
        <w:ind w:firstLine="454"/>
        <w:jc w:val="both"/>
        <w:rPr>
          <w:rFonts w:ascii="Times New Roman" w:hAnsi="Times New Roman" w:cs="Times New Roman"/>
          <w:b/>
          <w:sz w:val="24"/>
          <w:szCs w:val="24"/>
        </w:rPr>
      </w:pPr>
      <w:r w:rsidRPr="00B11D29">
        <w:rPr>
          <w:rFonts w:ascii="Times New Roman" w:hAnsi="Times New Roman" w:cs="Times New Roman"/>
          <w:b/>
          <w:sz w:val="24"/>
          <w:szCs w:val="24"/>
        </w:rPr>
        <w:t>Практика:</w:t>
      </w:r>
    </w:p>
    <w:p w14:paraId="71402FDA" w14:textId="2043A066"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Возжигаемся</w:t>
      </w:r>
      <w:r w:rsidRPr="00B11D29">
        <w:rPr>
          <w:rFonts w:ascii="Times New Roman" w:hAnsi="Times New Roman" w:cs="Times New Roman"/>
          <w:b/>
          <w:sz w:val="24"/>
          <w:szCs w:val="24"/>
        </w:rPr>
        <w:t xml:space="preserve"> </w:t>
      </w:r>
      <w:r w:rsidRPr="00B11D29">
        <w:rPr>
          <w:rFonts w:ascii="Times New Roman" w:hAnsi="Times New Roman" w:cs="Times New Roman"/>
          <w:i/>
          <w:sz w:val="24"/>
          <w:szCs w:val="24"/>
        </w:rPr>
        <w:t>всем</w:t>
      </w:r>
      <w:r w:rsidRPr="00B11D29">
        <w:rPr>
          <w:rFonts w:ascii="Times New Roman" w:hAnsi="Times New Roman" w:cs="Times New Roman"/>
          <w:b/>
          <w:sz w:val="24"/>
          <w:szCs w:val="24"/>
        </w:rPr>
        <w:t xml:space="preserve"> </w:t>
      </w:r>
      <w:r w:rsidRPr="00B11D29">
        <w:rPr>
          <w:rFonts w:ascii="Times New Roman" w:hAnsi="Times New Roman" w:cs="Times New Roman"/>
          <w:b/>
          <w:i/>
          <w:sz w:val="24"/>
          <w:szCs w:val="24"/>
        </w:rPr>
        <w:t>огнём</w:t>
      </w:r>
      <w:r w:rsidR="00AC2F12" w:rsidRPr="00B11D29">
        <w:rPr>
          <w:rFonts w:ascii="Times New Roman" w:hAnsi="Times New Roman" w:cs="Times New Roman"/>
          <w:b/>
          <w:sz w:val="24"/>
          <w:szCs w:val="24"/>
        </w:rPr>
        <w:t xml:space="preserve"> </w:t>
      </w:r>
      <w:r w:rsidRPr="00B11D29">
        <w:rPr>
          <w:rFonts w:ascii="Times New Roman" w:hAnsi="Times New Roman" w:cs="Times New Roman"/>
          <w:b/>
          <w:i/>
          <w:sz w:val="24"/>
          <w:szCs w:val="24"/>
        </w:rPr>
        <w:t>и</w:t>
      </w:r>
      <w:r w:rsidR="00AC2F12" w:rsidRPr="00B11D29">
        <w:rPr>
          <w:rFonts w:ascii="Times New Roman" w:hAnsi="Times New Roman" w:cs="Times New Roman"/>
          <w:b/>
          <w:i/>
          <w:sz w:val="24"/>
          <w:szCs w:val="24"/>
        </w:rPr>
        <w:t xml:space="preserve"> </w:t>
      </w:r>
      <w:r w:rsidRPr="00B11D29">
        <w:rPr>
          <w:rFonts w:ascii="Times New Roman" w:hAnsi="Times New Roman" w:cs="Times New Roman"/>
          <w:i/>
          <w:sz w:val="24"/>
          <w:szCs w:val="24"/>
        </w:rPr>
        <w:t>синтезом</w:t>
      </w:r>
      <w:r w:rsidR="00AC2F12" w:rsidRPr="00B11D29">
        <w:rPr>
          <w:rFonts w:ascii="Times New Roman" w:hAnsi="Times New Roman" w:cs="Times New Roman"/>
          <w:b/>
          <w:sz w:val="24"/>
          <w:szCs w:val="24"/>
        </w:rPr>
        <w:t xml:space="preserve"> </w:t>
      </w:r>
      <w:r w:rsidRPr="00B11D29">
        <w:rPr>
          <w:rFonts w:ascii="Times New Roman" w:hAnsi="Times New Roman" w:cs="Times New Roman"/>
          <w:i/>
          <w:sz w:val="24"/>
          <w:szCs w:val="24"/>
        </w:rPr>
        <w:t>Изначально Вышестоящего Отца каждым из нас.</w:t>
      </w:r>
    </w:p>
    <w:p w14:paraId="4678AE4A"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Переходим в зал ИВДИВО ИВАС Кут Хуми Фаинь, в синтезе ИВАС </w:t>
      </w:r>
      <w:proofErr w:type="spellStart"/>
      <w:r w:rsidRPr="00B11D29">
        <w:rPr>
          <w:rFonts w:ascii="Times New Roman" w:hAnsi="Times New Roman" w:cs="Times New Roman"/>
          <w:i/>
          <w:sz w:val="24"/>
          <w:szCs w:val="24"/>
        </w:rPr>
        <w:t>Есением</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Версавией</w:t>
      </w:r>
      <w:proofErr w:type="spellEnd"/>
      <w:r w:rsidRPr="00B11D29">
        <w:rPr>
          <w:rFonts w:ascii="Times New Roman" w:hAnsi="Times New Roman" w:cs="Times New Roman"/>
          <w:i/>
          <w:sz w:val="24"/>
          <w:szCs w:val="24"/>
        </w:rPr>
        <w:t>, возжигаемся их синтезом и огнём</w:t>
      </w:r>
    </w:p>
    <w:p w14:paraId="1EC31C89"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Разворачиваем сферы ИВДИВО ЭП Синтеза и ИВДИВО каждого</w:t>
      </w:r>
    </w:p>
    <w:p w14:paraId="3E2A6A78" w14:textId="40FA3BE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Разворачиваемся 4-мя мировыми телами</w:t>
      </w:r>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 xml:space="preserve">в </w:t>
      </w:r>
      <w:proofErr w:type="spellStart"/>
      <w:r w:rsidRPr="00B11D29">
        <w:rPr>
          <w:rFonts w:ascii="Times New Roman" w:hAnsi="Times New Roman" w:cs="Times New Roman"/>
          <w:i/>
          <w:sz w:val="24"/>
          <w:szCs w:val="24"/>
        </w:rPr>
        <w:t>Аватаресс</w:t>
      </w:r>
      <w:proofErr w:type="spellEnd"/>
      <w:r w:rsidRPr="00B11D29">
        <w:rPr>
          <w:rFonts w:ascii="Times New Roman" w:hAnsi="Times New Roman" w:cs="Times New Roman"/>
          <w:i/>
          <w:sz w:val="24"/>
          <w:szCs w:val="24"/>
        </w:rPr>
        <w:t xml:space="preserve"> Синтеза </w:t>
      </w:r>
      <w:proofErr w:type="gramStart"/>
      <w:r w:rsidRPr="00B11D29">
        <w:rPr>
          <w:rFonts w:ascii="Times New Roman" w:hAnsi="Times New Roman" w:cs="Times New Roman"/>
          <w:i/>
          <w:sz w:val="24"/>
          <w:szCs w:val="24"/>
        </w:rPr>
        <w:t>ИВО :</w:t>
      </w:r>
      <w:proofErr w:type="spellStart"/>
      <w:r w:rsidRPr="00B11D29">
        <w:rPr>
          <w:rFonts w:ascii="Times New Roman" w:hAnsi="Times New Roman" w:cs="Times New Roman"/>
          <w:i/>
          <w:sz w:val="24"/>
          <w:szCs w:val="24"/>
        </w:rPr>
        <w:t>Версавией</w:t>
      </w:r>
      <w:proofErr w:type="spellEnd"/>
      <w:proofErr w:type="gramEnd"/>
      <w:r w:rsidRPr="00B11D29">
        <w:rPr>
          <w:rFonts w:ascii="Times New Roman" w:hAnsi="Times New Roman" w:cs="Times New Roman"/>
          <w:i/>
          <w:sz w:val="24"/>
          <w:szCs w:val="24"/>
        </w:rPr>
        <w:t xml:space="preserve">, Аллой, </w:t>
      </w:r>
      <w:proofErr w:type="spellStart"/>
      <w:r w:rsidRPr="00B11D29">
        <w:rPr>
          <w:rFonts w:ascii="Times New Roman" w:hAnsi="Times New Roman" w:cs="Times New Roman"/>
          <w:i/>
          <w:sz w:val="24"/>
          <w:szCs w:val="24"/>
        </w:rPr>
        <w:t>Вергинией</w:t>
      </w:r>
      <w:proofErr w:type="spell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Даяной</w:t>
      </w:r>
      <w:proofErr w:type="spellEnd"/>
    </w:p>
    <w:p w14:paraId="7C4347FF"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Синтезируемся с ИВ Отцом, стяжаем </w:t>
      </w:r>
      <w:proofErr w:type="spellStart"/>
      <w:r w:rsidRPr="00B11D29">
        <w:rPr>
          <w:rFonts w:ascii="Times New Roman" w:hAnsi="Times New Roman" w:cs="Times New Roman"/>
          <w:i/>
          <w:sz w:val="24"/>
          <w:szCs w:val="24"/>
        </w:rPr>
        <w:t>Тяму</w:t>
      </w:r>
      <w:proofErr w:type="spellEnd"/>
      <w:r w:rsidRPr="00B11D29">
        <w:rPr>
          <w:rFonts w:ascii="Times New Roman" w:hAnsi="Times New Roman" w:cs="Times New Roman"/>
          <w:i/>
          <w:sz w:val="24"/>
          <w:szCs w:val="24"/>
        </w:rPr>
        <w:t xml:space="preserve"> ИВО</w:t>
      </w:r>
    </w:p>
    <w:p w14:paraId="3C2DE9A3"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Синтезируем все мировые тела между собой</w:t>
      </w:r>
    </w:p>
    <w:p w14:paraId="4868F08D" w14:textId="4CC64169"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Разворачиваем</w:t>
      </w:r>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 xml:space="preserve">огне-, </w:t>
      </w:r>
      <w:proofErr w:type="spellStart"/>
      <w:r w:rsidRPr="00B11D29">
        <w:rPr>
          <w:rFonts w:ascii="Times New Roman" w:hAnsi="Times New Roman" w:cs="Times New Roman"/>
          <w:i/>
          <w:sz w:val="24"/>
          <w:szCs w:val="24"/>
        </w:rPr>
        <w:t>духо</w:t>
      </w:r>
      <w:proofErr w:type="spellEnd"/>
      <w:r w:rsidRPr="00B11D29">
        <w:rPr>
          <w:rFonts w:ascii="Times New Roman" w:hAnsi="Times New Roman" w:cs="Times New Roman"/>
          <w:i/>
          <w:sz w:val="24"/>
          <w:szCs w:val="24"/>
        </w:rPr>
        <w:t>-, свето-, энергопотенциал</w:t>
      </w:r>
    </w:p>
    <w:p w14:paraId="7CE11EFF" w14:textId="556A5576"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Возжигаемся Субъектом ИВО</w:t>
      </w:r>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каждого из нас</w:t>
      </w:r>
    </w:p>
    <w:p w14:paraId="636F0B4E" w14:textId="77777777" w:rsidR="00155372" w:rsidRPr="00B11D29" w:rsidRDefault="00155372" w:rsidP="00C137B4">
      <w:pPr>
        <w:spacing w:after="0" w:line="240" w:lineRule="auto"/>
        <w:ind w:firstLine="454"/>
        <w:jc w:val="both"/>
        <w:rPr>
          <w:rFonts w:ascii="Times New Roman" w:hAnsi="Times New Roman" w:cs="Times New Roman"/>
          <w:i/>
          <w:sz w:val="24"/>
          <w:szCs w:val="24"/>
        </w:rPr>
      </w:pPr>
      <w:proofErr w:type="spellStart"/>
      <w:r w:rsidRPr="00B11D29">
        <w:rPr>
          <w:rFonts w:ascii="Times New Roman" w:hAnsi="Times New Roman" w:cs="Times New Roman"/>
          <w:i/>
          <w:sz w:val="24"/>
          <w:szCs w:val="24"/>
        </w:rPr>
        <w:t>Ситнезируемся</w:t>
      </w:r>
      <w:proofErr w:type="spellEnd"/>
      <w:r w:rsidRPr="00B11D29">
        <w:rPr>
          <w:rFonts w:ascii="Times New Roman" w:hAnsi="Times New Roman" w:cs="Times New Roman"/>
          <w:i/>
          <w:sz w:val="24"/>
          <w:szCs w:val="24"/>
        </w:rPr>
        <w:t xml:space="preserve"> с ИВ </w:t>
      </w:r>
      <w:proofErr w:type="gramStart"/>
      <w:r w:rsidRPr="00B11D29">
        <w:rPr>
          <w:rFonts w:ascii="Times New Roman" w:hAnsi="Times New Roman" w:cs="Times New Roman"/>
          <w:i/>
          <w:sz w:val="24"/>
          <w:szCs w:val="24"/>
        </w:rPr>
        <w:t>Отцом ,</w:t>
      </w:r>
      <w:proofErr w:type="gramEnd"/>
      <w:r w:rsidRPr="00B11D29">
        <w:rPr>
          <w:rFonts w:ascii="Times New Roman" w:hAnsi="Times New Roman" w:cs="Times New Roman"/>
          <w:i/>
          <w:sz w:val="24"/>
          <w:szCs w:val="24"/>
        </w:rPr>
        <w:t xml:space="preserve"> стяжаем Синтез ИВО и синтезируемся с его </w:t>
      </w:r>
      <w:proofErr w:type="spellStart"/>
      <w:r w:rsidRPr="00B11D29">
        <w:rPr>
          <w:rFonts w:ascii="Times New Roman" w:hAnsi="Times New Roman" w:cs="Times New Roman"/>
          <w:i/>
          <w:sz w:val="24"/>
          <w:szCs w:val="24"/>
        </w:rPr>
        <w:t>Синтезным</w:t>
      </w:r>
      <w:proofErr w:type="spellEnd"/>
      <w:r w:rsidRPr="00B11D29">
        <w:rPr>
          <w:rFonts w:ascii="Times New Roman" w:hAnsi="Times New Roman" w:cs="Times New Roman"/>
          <w:i/>
          <w:sz w:val="24"/>
          <w:szCs w:val="24"/>
        </w:rPr>
        <w:t xml:space="preserve"> мировым Телом , стяжаем генетику СМТ ИВО( заполнение идёт буквенно-</w:t>
      </w:r>
      <w:proofErr w:type="spellStart"/>
      <w:r w:rsidRPr="00B11D29">
        <w:rPr>
          <w:rFonts w:ascii="Times New Roman" w:hAnsi="Times New Roman" w:cs="Times New Roman"/>
          <w:i/>
          <w:sz w:val="24"/>
          <w:szCs w:val="24"/>
        </w:rPr>
        <w:t>струйно</w:t>
      </w:r>
      <w:proofErr w:type="spellEnd"/>
      <w:r w:rsidRPr="00B11D29">
        <w:rPr>
          <w:rFonts w:ascii="Times New Roman" w:hAnsi="Times New Roman" w:cs="Times New Roman"/>
          <w:i/>
          <w:sz w:val="24"/>
          <w:szCs w:val="24"/>
        </w:rPr>
        <w:t>)</w:t>
      </w:r>
    </w:p>
    <w:p w14:paraId="3611941E"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Синтезируемся с ИВО, с его ММТ, стяжаем генетику ММТ </w:t>
      </w:r>
      <w:proofErr w:type="gramStart"/>
      <w:r w:rsidRPr="00B11D29">
        <w:rPr>
          <w:rFonts w:ascii="Times New Roman" w:hAnsi="Times New Roman" w:cs="Times New Roman"/>
          <w:i/>
          <w:sz w:val="24"/>
          <w:szCs w:val="24"/>
        </w:rPr>
        <w:t>( заполнение</w:t>
      </w:r>
      <w:proofErr w:type="gramEnd"/>
      <w:r w:rsidRPr="00B11D29">
        <w:rPr>
          <w:rFonts w:ascii="Times New Roman" w:hAnsi="Times New Roman" w:cs="Times New Roman"/>
          <w:i/>
          <w:sz w:val="24"/>
          <w:szCs w:val="24"/>
        </w:rPr>
        <w:t xml:space="preserve"> вспышками)</w:t>
      </w:r>
    </w:p>
    <w:p w14:paraId="5B6C0223"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Синтезируемся с ИВО, с его ТМТ и стяжаем генетику ТМТ (заполнение волнообразно)</w:t>
      </w:r>
    </w:p>
    <w:p w14:paraId="599ADE3E" w14:textId="77777777" w:rsidR="00155372" w:rsidRPr="00B11D29" w:rsidRDefault="00155372" w:rsidP="00C137B4">
      <w:pPr>
        <w:spacing w:after="0" w:line="240" w:lineRule="auto"/>
        <w:ind w:firstLine="454"/>
        <w:jc w:val="both"/>
        <w:rPr>
          <w:rFonts w:ascii="Times New Roman" w:hAnsi="Times New Roman" w:cs="Times New Roman"/>
          <w:i/>
          <w:sz w:val="24"/>
          <w:szCs w:val="24"/>
        </w:rPr>
      </w:pPr>
      <w:proofErr w:type="spellStart"/>
      <w:r w:rsidRPr="00B11D29">
        <w:rPr>
          <w:rFonts w:ascii="Times New Roman" w:hAnsi="Times New Roman" w:cs="Times New Roman"/>
          <w:i/>
          <w:sz w:val="24"/>
          <w:szCs w:val="24"/>
        </w:rPr>
        <w:t>Снтезируемся</w:t>
      </w:r>
      <w:proofErr w:type="spellEnd"/>
      <w:r w:rsidRPr="00B11D29">
        <w:rPr>
          <w:rFonts w:ascii="Times New Roman" w:hAnsi="Times New Roman" w:cs="Times New Roman"/>
          <w:i/>
          <w:sz w:val="24"/>
          <w:szCs w:val="24"/>
        </w:rPr>
        <w:t xml:space="preserve"> с ИВО, с его ФМ и стяжаем генетику ФМТ </w:t>
      </w:r>
      <w:proofErr w:type="gramStart"/>
      <w:r w:rsidRPr="00B11D29">
        <w:rPr>
          <w:rFonts w:ascii="Times New Roman" w:hAnsi="Times New Roman" w:cs="Times New Roman"/>
          <w:i/>
          <w:sz w:val="24"/>
          <w:szCs w:val="24"/>
        </w:rPr>
        <w:t>( заполнение</w:t>
      </w:r>
      <w:proofErr w:type="gramEnd"/>
      <w:r w:rsidRPr="00B11D29">
        <w:rPr>
          <w:rFonts w:ascii="Times New Roman" w:hAnsi="Times New Roman" w:cs="Times New Roman"/>
          <w:i/>
          <w:sz w:val="24"/>
          <w:szCs w:val="24"/>
        </w:rPr>
        <w:t xml:space="preserve"> </w:t>
      </w:r>
      <w:proofErr w:type="spellStart"/>
      <w:r w:rsidRPr="00B11D29">
        <w:rPr>
          <w:rFonts w:ascii="Times New Roman" w:hAnsi="Times New Roman" w:cs="Times New Roman"/>
          <w:i/>
          <w:sz w:val="24"/>
          <w:szCs w:val="24"/>
        </w:rPr>
        <w:t>цифрово</w:t>
      </w:r>
      <w:proofErr w:type="spellEnd"/>
      <w:r w:rsidRPr="00B11D29">
        <w:rPr>
          <w:rFonts w:ascii="Times New Roman" w:hAnsi="Times New Roman" w:cs="Times New Roman"/>
          <w:i/>
          <w:sz w:val="24"/>
          <w:szCs w:val="24"/>
        </w:rPr>
        <w:t>)</w:t>
      </w:r>
    </w:p>
    <w:p w14:paraId="254CCF16"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Всё развёртывается по коже к/нас.</w:t>
      </w:r>
    </w:p>
    <w:p w14:paraId="0729045A" w14:textId="77777777" w:rsidR="00B00C6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Синтезируемся с ИВО и стяжаем фиксацию огня, духа, света, энергии </w:t>
      </w:r>
      <w:proofErr w:type="spellStart"/>
      <w:r w:rsidRPr="00B11D29">
        <w:rPr>
          <w:rFonts w:ascii="Times New Roman" w:hAnsi="Times New Roman" w:cs="Times New Roman"/>
          <w:i/>
          <w:sz w:val="24"/>
          <w:szCs w:val="24"/>
        </w:rPr>
        <w:t>Импера</w:t>
      </w:r>
      <w:proofErr w:type="spellEnd"/>
      <w:r w:rsidRPr="00B11D29">
        <w:rPr>
          <w:rFonts w:ascii="Times New Roman" w:hAnsi="Times New Roman" w:cs="Times New Roman"/>
          <w:i/>
          <w:sz w:val="24"/>
          <w:szCs w:val="24"/>
        </w:rPr>
        <w:t xml:space="preserve"> ИВО</w:t>
      </w:r>
    </w:p>
    <w:p w14:paraId="403D2801" w14:textId="5EF8BAF4"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Впитываем всеми мировыми телами</w:t>
      </w:r>
    </w:p>
    <w:p w14:paraId="05349432"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Далее выявляем и собираем в 4 шара потенциал </w:t>
      </w:r>
      <w:proofErr w:type="gramStart"/>
      <w:r w:rsidRPr="00B11D29">
        <w:rPr>
          <w:rFonts w:ascii="Times New Roman" w:hAnsi="Times New Roman" w:cs="Times New Roman"/>
          <w:i/>
          <w:sz w:val="24"/>
          <w:szCs w:val="24"/>
        </w:rPr>
        <w:t>огня ,</w:t>
      </w:r>
      <w:proofErr w:type="gramEnd"/>
      <w:r w:rsidRPr="00B11D29">
        <w:rPr>
          <w:rFonts w:ascii="Times New Roman" w:hAnsi="Times New Roman" w:cs="Times New Roman"/>
          <w:i/>
          <w:sz w:val="24"/>
          <w:szCs w:val="24"/>
        </w:rPr>
        <w:t xml:space="preserve"> духа, света, энергии генетики мировых тел, выраженных единицами Синтеза, Воли , Мудрости и Любви</w:t>
      </w:r>
    </w:p>
    <w:p w14:paraId="4D25EFDF" w14:textId="7C5EF762" w:rsidR="00155372" w:rsidRPr="00B11D29" w:rsidRDefault="00155372" w:rsidP="00C137B4">
      <w:pPr>
        <w:spacing w:after="0" w:line="240" w:lineRule="auto"/>
        <w:ind w:firstLine="454"/>
        <w:jc w:val="both"/>
        <w:rPr>
          <w:rFonts w:ascii="Times New Roman" w:hAnsi="Times New Roman" w:cs="Times New Roman"/>
          <w:i/>
          <w:sz w:val="24"/>
          <w:szCs w:val="24"/>
        </w:rPr>
      </w:pPr>
      <w:proofErr w:type="spellStart"/>
      <w:r w:rsidRPr="00B11D29">
        <w:rPr>
          <w:rFonts w:ascii="Times New Roman" w:hAnsi="Times New Roman" w:cs="Times New Roman"/>
          <w:i/>
          <w:sz w:val="24"/>
          <w:szCs w:val="24"/>
        </w:rPr>
        <w:t>Возжигаемс</w:t>
      </w:r>
      <w:proofErr w:type="spellEnd"/>
      <w:r w:rsidRPr="00B11D29">
        <w:rPr>
          <w:rFonts w:ascii="Times New Roman" w:hAnsi="Times New Roman" w:cs="Times New Roman"/>
          <w:i/>
          <w:sz w:val="24"/>
          <w:szCs w:val="24"/>
        </w:rPr>
        <w:t xml:space="preserve"> 4-мя шарами</w:t>
      </w:r>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 xml:space="preserve">и синтезируя меж </w:t>
      </w:r>
      <w:proofErr w:type="gramStart"/>
      <w:r w:rsidRPr="00B11D29">
        <w:rPr>
          <w:rFonts w:ascii="Times New Roman" w:hAnsi="Times New Roman" w:cs="Times New Roman"/>
          <w:i/>
          <w:sz w:val="24"/>
          <w:szCs w:val="24"/>
        </w:rPr>
        <w:t>собой ,</w:t>
      </w:r>
      <w:proofErr w:type="gramEnd"/>
      <w:r w:rsidRPr="00B11D29">
        <w:rPr>
          <w:rFonts w:ascii="Times New Roman" w:hAnsi="Times New Roman" w:cs="Times New Roman"/>
          <w:i/>
          <w:sz w:val="24"/>
          <w:szCs w:val="24"/>
        </w:rPr>
        <w:t xml:space="preserve"> разворачиваем однородный потенциал в сферах ИВДИВО</w:t>
      </w:r>
    </w:p>
    <w:p w14:paraId="43701035"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Стяжаем у ИВО 16-рицу видов Жизни ИВО</w:t>
      </w:r>
    </w:p>
    <w:p w14:paraId="3D2AA50F" w14:textId="77777777"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 xml:space="preserve">Стяжаем у ИВО 8-рицу Верчения </w:t>
      </w:r>
      <w:proofErr w:type="spellStart"/>
      <w:proofErr w:type="gramStart"/>
      <w:r w:rsidRPr="00B11D29">
        <w:rPr>
          <w:rFonts w:ascii="Times New Roman" w:hAnsi="Times New Roman" w:cs="Times New Roman"/>
          <w:i/>
          <w:sz w:val="24"/>
          <w:szCs w:val="24"/>
        </w:rPr>
        <w:t>потенциализаций</w:t>
      </w:r>
      <w:proofErr w:type="spellEnd"/>
      <w:r w:rsidRPr="00B11D29">
        <w:rPr>
          <w:rFonts w:ascii="Times New Roman" w:hAnsi="Times New Roman" w:cs="Times New Roman"/>
          <w:i/>
          <w:sz w:val="24"/>
          <w:szCs w:val="24"/>
        </w:rPr>
        <w:t xml:space="preserve"> ,</w:t>
      </w:r>
      <w:proofErr w:type="gramEnd"/>
      <w:r w:rsidRPr="00B11D29">
        <w:rPr>
          <w:rFonts w:ascii="Times New Roman" w:hAnsi="Times New Roman" w:cs="Times New Roman"/>
          <w:i/>
          <w:sz w:val="24"/>
          <w:szCs w:val="24"/>
        </w:rPr>
        <w:t xml:space="preserve"> развёртывая весь однородный потенциал</w:t>
      </w:r>
    </w:p>
    <w:p w14:paraId="280B0831" w14:textId="1D55A49E" w:rsidR="00155372" w:rsidRPr="00B11D29" w:rsidRDefault="00155372" w:rsidP="00C137B4">
      <w:pPr>
        <w:spacing w:after="0" w:line="240" w:lineRule="auto"/>
        <w:ind w:firstLine="454"/>
        <w:jc w:val="both"/>
        <w:rPr>
          <w:rFonts w:ascii="Times New Roman" w:hAnsi="Times New Roman" w:cs="Times New Roman"/>
          <w:i/>
          <w:sz w:val="24"/>
          <w:szCs w:val="24"/>
        </w:rPr>
      </w:pPr>
      <w:proofErr w:type="gramStart"/>
      <w:r w:rsidRPr="00B11D29">
        <w:rPr>
          <w:rFonts w:ascii="Times New Roman" w:hAnsi="Times New Roman" w:cs="Times New Roman"/>
          <w:i/>
          <w:sz w:val="24"/>
          <w:szCs w:val="24"/>
        </w:rPr>
        <w:t>Вмещаем ,</w:t>
      </w:r>
      <w:proofErr w:type="gramEnd"/>
      <w:r w:rsidRPr="00B11D29">
        <w:rPr>
          <w:rFonts w:ascii="Times New Roman" w:hAnsi="Times New Roman" w:cs="Times New Roman"/>
          <w:i/>
          <w:sz w:val="24"/>
          <w:szCs w:val="24"/>
        </w:rPr>
        <w:t xml:space="preserve"> синтезируя с Метафизикой</w:t>
      </w:r>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 xml:space="preserve">и физическим телом </w:t>
      </w:r>
      <w:proofErr w:type="spellStart"/>
      <w:r w:rsidRPr="00B11D29">
        <w:rPr>
          <w:rFonts w:ascii="Times New Roman" w:hAnsi="Times New Roman" w:cs="Times New Roman"/>
          <w:i/>
          <w:sz w:val="24"/>
          <w:szCs w:val="24"/>
        </w:rPr>
        <w:t>синтезтелесно</w:t>
      </w:r>
      <w:proofErr w:type="spellEnd"/>
    </w:p>
    <w:p w14:paraId="4A460E2D" w14:textId="7F3B8169" w:rsidR="00155372" w:rsidRPr="00B11D29" w:rsidRDefault="00155372" w:rsidP="00C137B4">
      <w:pPr>
        <w:spacing w:after="0" w:line="240" w:lineRule="auto"/>
        <w:ind w:firstLine="454"/>
        <w:jc w:val="both"/>
        <w:rPr>
          <w:rFonts w:ascii="Times New Roman" w:hAnsi="Times New Roman" w:cs="Times New Roman"/>
          <w:i/>
          <w:sz w:val="24"/>
          <w:szCs w:val="24"/>
        </w:rPr>
      </w:pPr>
      <w:r w:rsidRPr="00B11D29">
        <w:rPr>
          <w:rFonts w:ascii="Times New Roman" w:hAnsi="Times New Roman" w:cs="Times New Roman"/>
          <w:i/>
          <w:sz w:val="24"/>
          <w:szCs w:val="24"/>
        </w:rPr>
        <w:t>Развёртываем по заранее сложенным</w:t>
      </w:r>
      <w:r w:rsidR="00AC2F12" w:rsidRPr="00B11D29">
        <w:rPr>
          <w:rFonts w:ascii="Times New Roman" w:hAnsi="Times New Roman" w:cs="Times New Roman"/>
          <w:i/>
          <w:sz w:val="24"/>
          <w:szCs w:val="24"/>
        </w:rPr>
        <w:t xml:space="preserve"> </w:t>
      </w:r>
      <w:r w:rsidRPr="00B11D29">
        <w:rPr>
          <w:rFonts w:ascii="Times New Roman" w:hAnsi="Times New Roman" w:cs="Times New Roman"/>
          <w:i/>
          <w:sz w:val="24"/>
          <w:szCs w:val="24"/>
        </w:rPr>
        <w:t>направлениям разработкой 16 видов Жизни ИВО</w:t>
      </w:r>
    </w:p>
    <w:p w14:paraId="1B6B9C8F" w14:textId="77777777" w:rsidR="00FF52BF" w:rsidRPr="00B11D29" w:rsidRDefault="00FF52BF" w:rsidP="00C137B4">
      <w:pPr>
        <w:spacing w:after="0" w:line="240" w:lineRule="auto"/>
        <w:rPr>
          <w:rFonts w:ascii="Times New Roman" w:hAnsi="Times New Roman" w:cs="Times New Roman"/>
          <w:sz w:val="24"/>
          <w:szCs w:val="24"/>
        </w:rPr>
      </w:pPr>
    </w:p>
    <w:p w14:paraId="74CBFC0B" w14:textId="77777777" w:rsidR="00155372" w:rsidRPr="00B11D29" w:rsidRDefault="00155372" w:rsidP="00C137B4">
      <w:pPr>
        <w:spacing w:after="0" w:line="240" w:lineRule="auto"/>
        <w:jc w:val="center"/>
        <w:rPr>
          <w:rFonts w:ascii="Times New Roman" w:eastAsia="Calibri" w:hAnsi="Times New Roman" w:cs="Times New Roman"/>
          <w:b/>
          <w:color w:val="0070C0"/>
          <w:sz w:val="24"/>
          <w:szCs w:val="24"/>
        </w:rPr>
      </w:pPr>
      <w:r w:rsidRPr="00B11D29">
        <w:rPr>
          <w:rFonts w:ascii="Times New Roman" w:eastAsia="Calibri" w:hAnsi="Times New Roman" w:cs="Times New Roman"/>
          <w:b/>
          <w:color w:val="0070C0"/>
          <w:sz w:val="24"/>
          <w:szCs w:val="24"/>
        </w:rPr>
        <w:t>Изначально Вышестоящий Дом Изначально Вышестоящего Отца</w:t>
      </w:r>
    </w:p>
    <w:p w14:paraId="4A4C6FB4" w14:textId="77777777" w:rsidR="00A162BE" w:rsidRPr="00B11D29" w:rsidRDefault="00A162BE" w:rsidP="00C137B4">
      <w:pPr>
        <w:spacing w:after="0" w:line="240" w:lineRule="auto"/>
        <w:ind w:left="3686"/>
        <w:contextualSpacing/>
        <w:jc w:val="both"/>
        <w:rPr>
          <w:rFonts w:ascii="Times New Roman" w:eastAsia="Calibri" w:hAnsi="Times New Roman" w:cs="Times New Roman"/>
          <w:sz w:val="24"/>
          <w:szCs w:val="24"/>
        </w:rPr>
      </w:pPr>
    </w:p>
    <w:p w14:paraId="6AF81A73" w14:textId="4EB67FAA" w:rsidR="00155372" w:rsidRPr="00B11D29" w:rsidRDefault="00155372" w:rsidP="00C137B4">
      <w:pPr>
        <w:spacing w:after="0" w:line="240" w:lineRule="auto"/>
        <w:ind w:left="3686"/>
        <w:contextualSpacing/>
        <w:jc w:val="right"/>
        <w:rPr>
          <w:rFonts w:ascii="Times New Roman" w:eastAsia="Calibri" w:hAnsi="Times New Roman" w:cs="Times New Roman"/>
          <w:sz w:val="24"/>
          <w:szCs w:val="24"/>
        </w:rPr>
      </w:pPr>
      <w:r w:rsidRPr="00B11D29">
        <w:rPr>
          <w:rFonts w:ascii="Times New Roman" w:eastAsia="Calibri" w:hAnsi="Times New Roman" w:cs="Times New Roman"/>
          <w:sz w:val="24"/>
          <w:szCs w:val="24"/>
        </w:rPr>
        <w:t>ИВДИВО-Энергопотенциал</w:t>
      </w:r>
    </w:p>
    <w:p w14:paraId="4B1BA61D" w14:textId="3AB8D4CD" w:rsidR="00155372" w:rsidRPr="00B11D29" w:rsidRDefault="00155372" w:rsidP="00C137B4">
      <w:pPr>
        <w:spacing w:after="0" w:line="240" w:lineRule="auto"/>
        <w:ind w:left="3686"/>
        <w:contextualSpacing/>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Мека</w:t>
      </w:r>
      <w:proofErr w:type="spellEnd"/>
      <w:r w:rsidRPr="00B11D29">
        <w:rPr>
          <w:rFonts w:ascii="Times New Roman" w:eastAsia="Calibri" w:hAnsi="Times New Roman" w:cs="Times New Roman"/>
          <w:sz w:val="24"/>
          <w:szCs w:val="24"/>
        </w:rPr>
        <w:t xml:space="preserve"> Марина Павловна</w:t>
      </w:r>
    </w:p>
    <w:p w14:paraId="5645C41C" w14:textId="77777777" w:rsidR="00A238F8" w:rsidRPr="00B11D29" w:rsidRDefault="00155372" w:rsidP="00C137B4">
      <w:pPr>
        <w:spacing w:after="0" w:line="240" w:lineRule="auto"/>
        <w:ind w:left="3686"/>
        <w:jc w:val="right"/>
        <w:rPr>
          <w:rFonts w:ascii="Times New Roman" w:eastAsia="Calibri" w:hAnsi="Times New Roman" w:cs="Times New Roman"/>
          <w:sz w:val="24"/>
          <w:szCs w:val="24"/>
        </w:rPr>
      </w:pPr>
      <w:proofErr w:type="spellStart"/>
      <w:r w:rsidRPr="00B11D29">
        <w:rPr>
          <w:rFonts w:ascii="Times New Roman" w:eastAsia="Calibri" w:hAnsi="Times New Roman" w:cs="Times New Roman"/>
          <w:sz w:val="24"/>
          <w:szCs w:val="24"/>
        </w:rPr>
        <w:t>Аватаресса</w:t>
      </w:r>
      <w:proofErr w:type="spellEnd"/>
      <w:r w:rsidRPr="00B11D29">
        <w:rPr>
          <w:rFonts w:ascii="Times New Roman" w:eastAsia="Calibri" w:hAnsi="Times New Roman" w:cs="Times New Roman"/>
          <w:sz w:val="24"/>
          <w:szCs w:val="24"/>
        </w:rPr>
        <w:t xml:space="preserve"> ИВО подразделения ИВДИВО Волгодонск</w:t>
      </w:r>
    </w:p>
    <w:p w14:paraId="386BC72C" w14:textId="201B66DC" w:rsidR="00155372" w:rsidRPr="00B11D29" w:rsidRDefault="00000000" w:rsidP="00C137B4">
      <w:pPr>
        <w:spacing w:after="0" w:line="240" w:lineRule="auto"/>
        <w:ind w:left="3686"/>
        <w:contextualSpacing/>
        <w:jc w:val="right"/>
        <w:rPr>
          <w:rFonts w:ascii="Times New Roman" w:eastAsia="Calibri" w:hAnsi="Times New Roman" w:cs="Times New Roman"/>
          <w:sz w:val="24"/>
          <w:szCs w:val="24"/>
        </w:rPr>
      </w:pPr>
      <w:hyperlink r:id="rId24" w:history="1">
        <w:r w:rsidR="00155372" w:rsidRPr="00B11D29">
          <w:rPr>
            <w:rFonts w:ascii="Times New Roman" w:eastAsia="Calibri" w:hAnsi="Times New Roman" w:cs="Times New Roman"/>
            <w:color w:val="0000FF"/>
            <w:sz w:val="24"/>
            <w:szCs w:val="24"/>
            <w:u w:val="single"/>
          </w:rPr>
          <w:t>meka.marina@mail.ru</w:t>
        </w:r>
      </w:hyperlink>
    </w:p>
    <w:p w14:paraId="19C4A825" w14:textId="77777777" w:rsidR="00155372" w:rsidRPr="00B11D29" w:rsidRDefault="00155372" w:rsidP="00C137B4">
      <w:pPr>
        <w:spacing w:after="0" w:line="240" w:lineRule="auto"/>
        <w:contextualSpacing/>
        <w:rPr>
          <w:rFonts w:ascii="Times New Roman" w:eastAsia="Calibri" w:hAnsi="Times New Roman" w:cs="Times New Roman"/>
          <w:sz w:val="24"/>
          <w:szCs w:val="24"/>
        </w:rPr>
      </w:pPr>
    </w:p>
    <w:p w14:paraId="28736005" w14:textId="6AFF9586" w:rsidR="00155372" w:rsidRPr="00B11D29" w:rsidRDefault="00155372" w:rsidP="00C137B4">
      <w:pPr>
        <w:spacing w:after="0" w:line="240" w:lineRule="auto"/>
        <w:contextualSpacing/>
        <w:jc w:val="center"/>
        <w:rPr>
          <w:rFonts w:ascii="Times New Roman" w:eastAsia="Calibri" w:hAnsi="Times New Roman" w:cs="Times New Roman"/>
          <w:sz w:val="24"/>
          <w:szCs w:val="24"/>
        </w:rPr>
      </w:pPr>
      <w:r w:rsidRPr="00B11D29">
        <w:rPr>
          <w:rFonts w:ascii="Times New Roman" w:eastAsia="Calibri" w:hAnsi="Times New Roman" w:cs="Times New Roman"/>
          <w:b/>
          <w:sz w:val="24"/>
          <w:szCs w:val="24"/>
        </w:rPr>
        <w:t>Статья.</w:t>
      </w:r>
    </w:p>
    <w:p w14:paraId="6D376BB7" w14:textId="74C0E730" w:rsidR="00155372" w:rsidRPr="00B11D29" w:rsidRDefault="00155372" w:rsidP="00C137B4">
      <w:pPr>
        <w:pStyle w:val="20"/>
        <w:spacing w:before="0" w:line="240" w:lineRule="auto"/>
        <w:jc w:val="center"/>
        <w:rPr>
          <w:rFonts w:ascii="Times New Roman" w:eastAsia="Calibri" w:hAnsi="Times New Roman" w:cs="Times New Roman"/>
          <w:sz w:val="24"/>
          <w:szCs w:val="24"/>
        </w:rPr>
      </w:pPr>
      <w:bookmarkStart w:id="105" w:name="_Toc144326011"/>
      <w:r w:rsidRPr="00B11D29">
        <w:rPr>
          <w:rFonts w:ascii="Times New Roman" w:eastAsia="Calibri" w:hAnsi="Times New Roman" w:cs="Times New Roman"/>
          <w:sz w:val="24"/>
          <w:szCs w:val="24"/>
        </w:rPr>
        <w:t>Эко-</w:t>
      </w:r>
      <w:proofErr w:type="spellStart"/>
      <w:r w:rsidRPr="00B11D29">
        <w:rPr>
          <w:rFonts w:ascii="Times New Roman" w:eastAsia="Calibri" w:hAnsi="Times New Roman" w:cs="Times New Roman"/>
          <w:sz w:val="24"/>
          <w:szCs w:val="24"/>
        </w:rPr>
        <w:t>номика</w:t>
      </w:r>
      <w:proofErr w:type="spellEnd"/>
      <w:r w:rsidRPr="00B11D29">
        <w:rPr>
          <w:rFonts w:ascii="Times New Roman" w:eastAsia="Calibri" w:hAnsi="Times New Roman" w:cs="Times New Roman"/>
          <w:sz w:val="24"/>
          <w:szCs w:val="24"/>
        </w:rPr>
        <w:t xml:space="preserve"> Человека внутренней организацией каждого.</w:t>
      </w:r>
      <w:bookmarkEnd w:id="105"/>
    </w:p>
    <w:p w14:paraId="022C4BC3" w14:textId="083A50A0" w:rsidR="00155372" w:rsidRPr="00B11D29" w:rsidRDefault="00155372" w:rsidP="00C137B4">
      <w:pPr>
        <w:spacing w:after="0" w:line="240" w:lineRule="auto"/>
        <w:ind w:firstLine="454"/>
        <w:jc w:val="both"/>
        <w:rPr>
          <w:rFonts w:ascii="Times New Roman" w:eastAsia="Calibri" w:hAnsi="Times New Roman" w:cs="Times New Roman"/>
          <w:i/>
          <w:sz w:val="24"/>
          <w:szCs w:val="24"/>
        </w:rPr>
      </w:pPr>
      <w:r w:rsidRPr="00B11D29">
        <w:rPr>
          <w:rFonts w:ascii="Times New Roman" w:eastAsia="Calibri" w:hAnsi="Times New Roman" w:cs="Times New Roman"/>
          <w:i/>
          <w:color w:val="0000FF"/>
          <w:sz w:val="24"/>
          <w:szCs w:val="24"/>
        </w:rPr>
        <w:t>Аннотация.</w:t>
      </w:r>
      <w:r w:rsidRPr="00B11D29">
        <w:rPr>
          <w:rFonts w:ascii="Times New Roman" w:eastAsia="Calibri" w:hAnsi="Times New Roman" w:cs="Times New Roman"/>
          <w:i/>
          <w:sz w:val="24"/>
          <w:szCs w:val="24"/>
        </w:rPr>
        <w:t xml:space="preserve"> Целью любого коллективного развития является сам человек, его финансовые, технологические и иные показатели комфортного существования, где немаловажно войти, развернуть, отстроить</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i/>
          <w:sz w:val="24"/>
          <w:szCs w:val="24"/>
        </w:rPr>
        <w:t>экономику Человека внутренней организацией каждого</w:t>
      </w:r>
      <w:r w:rsidR="00AC2F12"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i/>
          <w:sz w:val="24"/>
          <w:szCs w:val="24"/>
        </w:rPr>
        <w:t>и каждым.</w:t>
      </w:r>
      <w:r w:rsidR="00AC2F12"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i/>
          <w:sz w:val="24"/>
          <w:szCs w:val="24"/>
        </w:rPr>
        <w:t>Направить</w:t>
      </w:r>
      <w:r w:rsidR="00AC2F12"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i/>
          <w:sz w:val="24"/>
          <w:szCs w:val="24"/>
        </w:rPr>
        <w:t>экономические показатели</w:t>
      </w:r>
      <w:r w:rsidR="00AC2F12"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i/>
          <w:sz w:val="24"/>
          <w:szCs w:val="24"/>
        </w:rPr>
        <w:t>на потребности человека и его цели Домом Отца.</w:t>
      </w:r>
    </w:p>
    <w:p w14:paraId="033841DD" w14:textId="766BE952" w:rsidR="00B00C62" w:rsidRPr="00B11D29" w:rsidRDefault="00155372" w:rsidP="00C137B4">
      <w:pPr>
        <w:spacing w:after="0" w:line="240" w:lineRule="auto"/>
        <w:ind w:firstLine="454"/>
        <w:jc w:val="both"/>
        <w:rPr>
          <w:rFonts w:ascii="Times New Roman" w:eastAsia="Calibri" w:hAnsi="Times New Roman" w:cs="Times New Roman"/>
          <w:i/>
          <w:sz w:val="24"/>
          <w:szCs w:val="24"/>
        </w:rPr>
      </w:pPr>
      <w:r w:rsidRPr="00B11D29">
        <w:rPr>
          <w:rFonts w:ascii="Times New Roman" w:eastAsia="Calibri" w:hAnsi="Times New Roman" w:cs="Times New Roman"/>
          <w:i/>
          <w:color w:val="0000FF"/>
          <w:sz w:val="24"/>
          <w:szCs w:val="24"/>
        </w:rPr>
        <w:t>Ключевые слова</w:t>
      </w:r>
      <w:r w:rsidRPr="00B11D29">
        <w:rPr>
          <w:rFonts w:ascii="Times New Roman" w:eastAsia="Calibri" w:hAnsi="Times New Roman" w:cs="Times New Roman"/>
          <w:i/>
          <w:sz w:val="24"/>
          <w:szCs w:val="24"/>
        </w:rPr>
        <w:t>: Исследование. Человек. Личная экономика. Дом Отца. Сфера.</w:t>
      </w:r>
      <w:r w:rsidR="00AC2F12" w:rsidRPr="00B11D29">
        <w:rPr>
          <w:rFonts w:ascii="Times New Roman" w:eastAsia="Calibri" w:hAnsi="Times New Roman" w:cs="Times New Roman"/>
          <w:i/>
          <w:sz w:val="24"/>
          <w:szCs w:val="24"/>
        </w:rPr>
        <w:t xml:space="preserve"> </w:t>
      </w:r>
      <w:r w:rsidRPr="00B11D29">
        <w:rPr>
          <w:rFonts w:ascii="Times New Roman" w:eastAsia="Calibri" w:hAnsi="Times New Roman" w:cs="Times New Roman"/>
          <w:i/>
          <w:sz w:val="24"/>
          <w:szCs w:val="24"/>
        </w:rPr>
        <w:t xml:space="preserve">Позиция Наблюдателя. </w:t>
      </w:r>
      <w:proofErr w:type="spellStart"/>
      <w:r w:rsidRPr="00B11D29">
        <w:rPr>
          <w:rFonts w:ascii="Times New Roman" w:eastAsia="Calibri" w:hAnsi="Times New Roman" w:cs="Times New Roman"/>
          <w:i/>
          <w:sz w:val="24"/>
          <w:szCs w:val="24"/>
        </w:rPr>
        <w:t>Практикование</w:t>
      </w:r>
      <w:proofErr w:type="spellEnd"/>
      <w:r w:rsidRPr="00B11D29">
        <w:rPr>
          <w:rFonts w:ascii="Times New Roman" w:eastAsia="Calibri" w:hAnsi="Times New Roman" w:cs="Times New Roman"/>
          <w:i/>
          <w:sz w:val="24"/>
          <w:szCs w:val="24"/>
        </w:rPr>
        <w:t>.</w:t>
      </w:r>
    </w:p>
    <w:p w14:paraId="76E29252" w14:textId="601ED355" w:rsidR="00A238F8" w:rsidRPr="00B11D29" w:rsidRDefault="00155372" w:rsidP="00C137B4">
      <w:pPr>
        <w:pBdr>
          <w:bottom w:val="single" w:sz="8" w:space="4" w:color="4F81BD"/>
        </w:pBdr>
        <w:spacing w:after="0" w:line="240" w:lineRule="auto"/>
        <w:ind w:firstLine="454"/>
        <w:contextualSpacing/>
        <w:jc w:val="both"/>
        <w:rPr>
          <w:rFonts w:ascii="Times New Roman" w:eastAsia="Times New Roman" w:hAnsi="Times New Roman" w:cs="Times New Roman"/>
          <w:i/>
          <w:color w:val="000000"/>
          <w:spacing w:val="5"/>
          <w:kern w:val="28"/>
          <w:sz w:val="24"/>
          <w:szCs w:val="24"/>
        </w:rPr>
      </w:pPr>
      <w:r w:rsidRPr="00B11D29">
        <w:rPr>
          <w:rFonts w:ascii="Times New Roman" w:eastAsia="Times New Roman" w:hAnsi="Times New Roman" w:cs="Times New Roman"/>
          <w:i/>
          <w:color w:val="0000FF"/>
          <w:spacing w:val="5"/>
          <w:kern w:val="28"/>
          <w:sz w:val="24"/>
          <w:szCs w:val="24"/>
        </w:rPr>
        <w:t>Цель</w:t>
      </w:r>
      <w:r w:rsidRPr="00B11D29">
        <w:rPr>
          <w:rFonts w:ascii="Times New Roman" w:eastAsia="Times New Roman" w:hAnsi="Times New Roman" w:cs="Times New Roman"/>
          <w:i/>
          <w:color w:val="0070C0"/>
          <w:spacing w:val="5"/>
          <w:kern w:val="28"/>
          <w:sz w:val="24"/>
          <w:szCs w:val="24"/>
        </w:rPr>
        <w:t>:</w:t>
      </w:r>
      <w:r w:rsidRPr="00B11D29">
        <w:rPr>
          <w:rFonts w:ascii="Times New Roman" w:eastAsia="Times New Roman" w:hAnsi="Times New Roman" w:cs="Times New Roman"/>
          <w:i/>
          <w:spacing w:val="5"/>
          <w:kern w:val="28"/>
          <w:sz w:val="24"/>
          <w:szCs w:val="24"/>
        </w:rPr>
        <w:t xml:space="preserve"> Разработать</w:t>
      </w:r>
      <w:r w:rsidR="00AC2F12" w:rsidRPr="00B11D29">
        <w:rPr>
          <w:rFonts w:ascii="Times New Roman" w:eastAsia="Times New Roman" w:hAnsi="Times New Roman" w:cs="Times New Roman"/>
          <w:i/>
          <w:spacing w:val="5"/>
          <w:kern w:val="28"/>
          <w:sz w:val="24"/>
          <w:szCs w:val="24"/>
        </w:rPr>
        <w:t xml:space="preserve"> </w:t>
      </w:r>
      <w:r w:rsidRPr="00B11D29">
        <w:rPr>
          <w:rFonts w:ascii="Times New Roman" w:eastAsia="Times New Roman" w:hAnsi="Times New Roman" w:cs="Times New Roman"/>
          <w:i/>
          <w:spacing w:val="5"/>
          <w:kern w:val="28"/>
          <w:sz w:val="24"/>
          <w:szCs w:val="24"/>
        </w:rPr>
        <w:t xml:space="preserve">методы и приёмы достижения целей, </w:t>
      </w:r>
      <w:proofErr w:type="spellStart"/>
      <w:r w:rsidRPr="00B11D29">
        <w:rPr>
          <w:rFonts w:ascii="Times New Roman" w:eastAsia="Times New Roman" w:hAnsi="Times New Roman" w:cs="Times New Roman"/>
          <w:i/>
          <w:color w:val="17365D"/>
          <w:spacing w:val="5"/>
          <w:kern w:val="28"/>
          <w:sz w:val="24"/>
          <w:szCs w:val="24"/>
        </w:rPr>
        <w:t>негэнтропийными</w:t>
      </w:r>
      <w:proofErr w:type="spellEnd"/>
      <w:r w:rsidRPr="00B11D29">
        <w:rPr>
          <w:rFonts w:ascii="Times New Roman" w:eastAsia="Times New Roman" w:hAnsi="Times New Roman" w:cs="Times New Roman"/>
          <w:color w:val="17365D"/>
          <w:spacing w:val="5"/>
          <w:kern w:val="28"/>
          <w:sz w:val="24"/>
          <w:szCs w:val="24"/>
        </w:rPr>
        <w:t xml:space="preserve"> </w:t>
      </w:r>
      <w:r w:rsidRPr="00B11D29">
        <w:rPr>
          <w:rFonts w:ascii="Times New Roman" w:eastAsia="Times New Roman" w:hAnsi="Times New Roman" w:cs="Times New Roman"/>
          <w:i/>
          <w:color w:val="17365D"/>
          <w:spacing w:val="5"/>
          <w:kern w:val="28"/>
          <w:sz w:val="24"/>
          <w:szCs w:val="24"/>
        </w:rPr>
        <w:t>процессами в энтропийные</w:t>
      </w:r>
      <w:r w:rsidRPr="00B11D29">
        <w:rPr>
          <w:rFonts w:ascii="Times New Roman" w:eastAsia="Times New Roman" w:hAnsi="Times New Roman" w:cs="Times New Roman"/>
          <w:i/>
          <w:spacing w:val="5"/>
          <w:kern w:val="28"/>
          <w:sz w:val="24"/>
          <w:szCs w:val="24"/>
        </w:rPr>
        <w:t xml:space="preserve"> личной экономики Человека организацией каждого Домом </w:t>
      </w:r>
      <w:proofErr w:type="gramStart"/>
      <w:r w:rsidRPr="00B11D29">
        <w:rPr>
          <w:rFonts w:ascii="Times New Roman" w:eastAsia="Times New Roman" w:hAnsi="Times New Roman" w:cs="Times New Roman"/>
          <w:i/>
          <w:spacing w:val="5"/>
          <w:kern w:val="28"/>
          <w:sz w:val="24"/>
          <w:szCs w:val="24"/>
        </w:rPr>
        <w:t>Отца :</w:t>
      </w:r>
      <w:proofErr w:type="gramEnd"/>
      <w:r w:rsidRPr="00B11D29">
        <w:rPr>
          <w:rFonts w:ascii="Times New Roman" w:eastAsia="Times New Roman" w:hAnsi="Times New Roman" w:cs="Times New Roman"/>
          <w:i/>
          <w:spacing w:val="5"/>
          <w:kern w:val="28"/>
          <w:sz w:val="24"/>
          <w:szCs w:val="24"/>
        </w:rPr>
        <w:t xml:space="preserve"> </w:t>
      </w:r>
      <w:proofErr w:type="spellStart"/>
      <w:r w:rsidRPr="00B11D29">
        <w:rPr>
          <w:rFonts w:ascii="Times New Roman" w:eastAsia="Times New Roman" w:hAnsi="Times New Roman" w:cs="Times New Roman"/>
          <w:i/>
          <w:spacing w:val="5"/>
          <w:kern w:val="28"/>
          <w:sz w:val="24"/>
          <w:szCs w:val="24"/>
        </w:rPr>
        <w:t>энергопотоком</w:t>
      </w:r>
      <w:proofErr w:type="spellEnd"/>
      <w:r w:rsidRPr="00B11D29">
        <w:rPr>
          <w:rFonts w:ascii="Times New Roman" w:eastAsia="Times New Roman" w:hAnsi="Times New Roman" w:cs="Times New Roman"/>
          <w:i/>
          <w:spacing w:val="5"/>
          <w:kern w:val="28"/>
          <w:sz w:val="24"/>
          <w:szCs w:val="24"/>
        </w:rPr>
        <w:t xml:space="preserve"> (хозяйство), </w:t>
      </w:r>
      <w:proofErr w:type="spellStart"/>
      <w:r w:rsidRPr="00B11D29">
        <w:rPr>
          <w:rFonts w:ascii="Times New Roman" w:eastAsia="Times New Roman" w:hAnsi="Times New Roman" w:cs="Times New Roman"/>
          <w:i/>
          <w:spacing w:val="5"/>
          <w:kern w:val="28"/>
          <w:sz w:val="24"/>
          <w:szCs w:val="24"/>
        </w:rPr>
        <w:t>светопотоком</w:t>
      </w:r>
      <w:proofErr w:type="spellEnd"/>
      <w:r w:rsidRPr="00B11D29">
        <w:rPr>
          <w:rFonts w:ascii="Times New Roman" w:eastAsia="Times New Roman" w:hAnsi="Times New Roman" w:cs="Times New Roman"/>
          <w:i/>
          <w:spacing w:val="5"/>
          <w:kern w:val="28"/>
          <w:sz w:val="24"/>
          <w:szCs w:val="24"/>
        </w:rPr>
        <w:t xml:space="preserve"> (финансы), </w:t>
      </w:r>
      <w:proofErr w:type="spellStart"/>
      <w:r w:rsidRPr="00B11D29">
        <w:rPr>
          <w:rFonts w:ascii="Times New Roman" w:eastAsia="Times New Roman" w:hAnsi="Times New Roman" w:cs="Times New Roman"/>
          <w:i/>
          <w:spacing w:val="5"/>
          <w:kern w:val="28"/>
          <w:sz w:val="24"/>
          <w:szCs w:val="24"/>
        </w:rPr>
        <w:t>духопотоком</w:t>
      </w:r>
      <w:proofErr w:type="spellEnd"/>
      <w:r w:rsidRPr="00B11D29">
        <w:rPr>
          <w:rFonts w:ascii="Times New Roman" w:eastAsia="Times New Roman" w:hAnsi="Times New Roman" w:cs="Times New Roman"/>
          <w:i/>
          <w:spacing w:val="5"/>
          <w:kern w:val="28"/>
          <w:sz w:val="24"/>
          <w:szCs w:val="24"/>
        </w:rPr>
        <w:t xml:space="preserve"> (наука), </w:t>
      </w:r>
      <w:proofErr w:type="spellStart"/>
      <w:r w:rsidRPr="00B11D29">
        <w:rPr>
          <w:rFonts w:ascii="Times New Roman" w:eastAsia="Times New Roman" w:hAnsi="Times New Roman" w:cs="Times New Roman"/>
          <w:i/>
          <w:spacing w:val="5"/>
          <w:kern w:val="28"/>
          <w:sz w:val="24"/>
          <w:szCs w:val="24"/>
        </w:rPr>
        <w:t>огнепотоком</w:t>
      </w:r>
      <w:proofErr w:type="spellEnd"/>
      <w:r w:rsidRPr="00B11D29">
        <w:rPr>
          <w:rFonts w:ascii="Times New Roman" w:eastAsia="Times New Roman" w:hAnsi="Times New Roman" w:cs="Times New Roman"/>
          <w:i/>
          <w:spacing w:val="5"/>
          <w:kern w:val="28"/>
          <w:sz w:val="24"/>
          <w:szCs w:val="24"/>
        </w:rPr>
        <w:t xml:space="preserve"> (экономика).</w:t>
      </w:r>
    </w:p>
    <w:p w14:paraId="14B4D54D" w14:textId="4D815D3C" w:rsidR="00155372" w:rsidRPr="00B11D29" w:rsidRDefault="00155372" w:rsidP="00C137B4">
      <w:pPr>
        <w:spacing w:after="0" w:line="240" w:lineRule="auto"/>
        <w:ind w:firstLine="454"/>
        <w:jc w:val="both"/>
        <w:rPr>
          <w:rFonts w:ascii="Times New Roman" w:eastAsia="Calibri" w:hAnsi="Times New Roman" w:cs="Times New Roman"/>
          <w:sz w:val="24"/>
          <w:szCs w:val="24"/>
        </w:rPr>
      </w:pPr>
    </w:p>
    <w:p w14:paraId="7867B11A" w14:textId="6A55E39D" w:rsidR="00155372"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Суть экономики </w:t>
      </w:r>
      <w:proofErr w:type="gramStart"/>
      <w:r w:rsidRPr="00B11D29">
        <w:rPr>
          <w:rFonts w:ascii="Times New Roman" w:eastAsia="Calibri" w:hAnsi="Times New Roman" w:cs="Times New Roman"/>
          <w:sz w:val="24"/>
          <w:szCs w:val="24"/>
        </w:rPr>
        <w:t>Человека.-</w:t>
      </w:r>
      <w:proofErr w:type="gramEnd"/>
      <w:r w:rsidRPr="00B11D29">
        <w:rPr>
          <w:rFonts w:ascii="Times New Roman" w:eastAsia="Calibri" w:hAnsi="Times New Roman" w:cs="Times New Roman"/>
          <w:sz w:val="24"/>
          <w:szCs w:val="24"/>
        </w:rPr>
        <w:t xml:space="preserve"> Законы Дома. На сегодняшний момент идеологический экономический акцент</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составляющих для Человека отсутствует, либо находится в вялом состоянии. Задача - переформатировать саму экономическую парадигму.</w:t>
      </w:r>
    </w:p>
    <w:p w14:paraId="3D02333F" w14:textId="77777777" w:rsidR="00155372"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1</w:t>
      </w:r>
      <w:r w:rsidRPr="00B11D29">
        <w:rPr>
          <w:rFonts w:ascii="Times New Roman" w:eastAsia="Calibri" w:hAnsi="Times New Roman" w:cs="Times New Roman"/>
          <w:sz w:val="24"/>
          <w:szCs w:val="24"/>
        </w:rPr>
        <w:t>.Изменить расчеты домохозяйств на каждого Человека, Гражданина той или иной страны, где «Метагалактика созидает каждого» включенностью личной инициативы и компетентностью каждого.</w:t>
      </w:r>
    </w:p>
    <w:p w14:paraId="1874DB05" w14:textId="16AAE60A" w:rsidR="00155372"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2</w:t>
      </w:r>
      <w:r w:rsidRPr="00B11D29">
        <w:rPr>
          <w:rFonts w:ascii="Times New Roman" w:eastAsia="Calibri" w:hAnsi="Times New Roman" w:cs="Times New Roman"/>
          <w:sz w:val="24"/>
          <w:szCs w:val="24"/>
        </w:rPr>
        <w:t>.Моделированием экономических ситуаций</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не однотипным явлением частной собственности, а изменением идеологического посыла экономической парадигмы,</w:t>
      </w:r>
      <w:r w:rsidR="00AC2F12"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многовекторно</w:t>
      </w:r>
      <w:proofErr w:type="spellEnd"/>
      <w:r w:rsidRPr="00B11D29">
        <w:rPr>
          <w:rFonts w:ascii="Times New Roman" w:eastAsia="Calibri" w:hAnsi="Times New Roman" w:cs="Times New Roman"/>
          <w:sz w:val="24"/>
          <w:szCs w:val="24"/>
        </w:rPr>
        <w:t>. То есть, специально технологическими, культурными и иными знаниями в данной экономической деятельности, но единым экономическим развитием.</w:t>
      </w:r>
    </w:p>
    <w:p w14:paraId="31290EDA" w14:textId="1CD3A054" w:rsidR="00B00C62"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3</w:t>
      </w:r>
      <w:r w:rsidRPr="00B11D29">
        <w:rPr>
          <w:rFonts w:ascii="Times New Roman" w:eastAsia="Calibri" w:hAnsi="Times New Roman" w:cs="Times New Roman"/>
          <w:sz w:val="24"/>
          <w:szCs w:val="24"/>
        </w:rPr>
        <w:t>. Изучение всех экономических тенденций в целом. В законах Дома – цельной сферой бытия, как Планеты Земля, так и Метагалактики ФА. Что приведет к устойчивой стратегии экономического роста. Исследованием. Позицией Наблюдателя.</w:t>
      </w:r>
      <w:r w:rsidR="00AC2F12"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Практикованием</w:t>
      </w:r>
      <w:proofErr w:type="spellEnd"/>
      <w:r w:rsidRPr="00B11D29">
        <w:rPr>
          <w:rFonts w:ascii="Times New Roman" w:eastAsia="Calibri" w:hAnsi="Times New Roman" w:cs="Times New Roman"/>
          <w:sz w:val="24"/>
          <w:szCs w:val="24"/>
        </w:rPr>
        <w:t>.</w:t>
      </w:r>
    </w:p>
    <w:p w14:paraId="4E44D45B" w14:textId="1CA726FD" w:rsidR="0015537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Calibri" w:hAnsi="Times New Roman" w:cs="Times New Roman"/>
          <w:sz w:val="24"/>
          <w:szCs w:val="24"/>
          <w:lang w:eastAsia="ru-RU"/>
        </w:rPr>
        <w:t xml:space="preserve"> Формирование новых планов экономического пространства в первую очередь на Планете,</w:t>
      </w:r>
      <w:r w:rsidR="00AC2F12" w:rsidRPr="00B11D29">
        <w:rPr>
          <w:rFonts w:ascii="Times New Roman" w:eastAsia="Calibri" w:hAnsi="Times New Roman" w:cs="Times New Roman"/>
          <w:sz w:val="24"/>
          <w:szCs w:val="24"/>
          <w:lang w:eastAsia="ru-RU"/>
        </w:rPr>
        <w:t xml:space="preserve"> </w:t>
      </w:r>
      <w:r w:rsidRPr="00B11D29">
        <w:rPr>
          <w:rFonts w:ascii="Times New Roman" w:eastAsia="Times New Roman" w:hAnsi="Times New Roman" w:cs="Times New Roman"/>
          <w:color w:val="000000"/>
          <w:sz w:val="24"/>
          <w:szCs w:val="24"/>
          <w:lang w:eastAsia="ru-RU"/>
        </w:rPr>
        <w:t>без Позиции Наблюдателя (ПН.)</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сделать невозможно. Заложив</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процессы между 16-тью фундаментальностями и 64-мя частностями во взаимодействии, выстраивается система и формируется ядро экономического дела каждого. Частности связываются между собой и формируют исследовательский потенциал каждого. В зависимости от того, в каком из Миров развертывается деятельность каждого, складывается определенная</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ПН. Она зависит от того, как каждый воспринимает частностями Условия от Движения до Синтеза</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в определенном Мире. На основании экономического дела формируется Парадигма каждого определенного Мира. Базис направления Познание</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w:t>
      </w:r>
      <w:r w:rsidR="00AC2F12" w:rsidRPr="00B11D29">
        <w:rPr>
          <w:rFonts w:ascii="Times New Roman" w:eastAsia="Times New Roman" w:hAnsi="Times New Roman" w:cs="Times New Roman"/>
          <w:color w:val="000000"/>
          <w:sz w:val="24"/>
          <w:szCs w:val="24"/>
          <w:lang w:eastAsia="ru-RU"/>
        </w:rPr>
        <w:t xml:space="preserve"> </w:t>
      </w:r>
      <w:r w:rsidRPr="00B11D29">
        <w:rPr>
          <w:rFonts w:ascii="Times New Roman" w:eastAsia="Times New Roman" w:hAnsi="Times New Roman" w:cs="Times New Roman"/>
          <w:color w:val="000000"/>
          <w:sz w:val="24"/>
          <w:szCs w:val="24"/>
          <w:lang w:eastAsia="ru-RU"/>
        </w:rPr>
        <w:t>ПН., его надстройка – Парадигма.</w:t>
      </w:r>
    </w:p>
    <w:p w14:paraId="41937D60" w14:textId="72ED1F33" w:rsidR="00155372" w:rsidRPr="00B11D29" w:rsidRDefault="00155372" w:rsidP="00C137B4">
      <w:pPr>
        <w:spacing w:after="0" w:line="240" w:lineRule="auto"/>
        <w:ind w:firstLine="454"/>
        <w:jc w:val="both"/>
        <w:rPr>
          <w:rFonts w:ascii="Times New Roman" w:eastAsia="Times New Roman" w:hAnsi="Times New Roman" w:cs="Times New Roman"/>
          <w:color w:val="000000"/>
          <w:sz w:val="24"/>
          <w:szCs w:val="24"/>
          <w:lang w:eastAsia="ru-RU"/>
        </w:rPr>
      </w:pPr>
      <w:r w:rsidRPr="00B11D29">
        <w:rPr>
          <w:rFonts w:ascii="Times New Roman" w:eastAsia="Calibri" w:hAnsi="Times New Roman" w:cs="Times New Roman"/>
          <w:sz w:val="24"/>
          <w:szCs w:val="24"/>
        </w:rPr>
        <w:t xml:space="preserve">Рассмотрим </w:t>
      </w:r>
      <w:r w:rsidRPr="00B11D29">
        <w:rPr>
          <w:rFonts w:ascii="Times New Roman" w:eastAsia="Times New Roman" w:hAnsi="Times New Roman" w:cs="Times New Roman"/>
          <w:color w:val="000000"/>
          <w:sz w:val="24"/>
          <w:szCs w:val="24"/>
          <w:lang w:eastAsia="ru-RU"/>
        </w:rPr>
        <w:t xml:space="preserve">36-тью принципами организации экономики домохозяйств в личную экономику человека </w:t>
      </w:r>
      <w:r w:rsidRPr="00B11D29">
        <w:rPr>
          <w:rFonts w:ascii="Times New Roman" w:eastAsia="Calibri" w:hAnsi="Times New Roman" w:cs="Times New Roman"/>
          <w:sz w:val="24"/>
          <w:szCs w:val="24"/>
        </w:rPr>
        <w:t xml:space="preserve">процессами </w:t>
      </w:r>
      <w:proofErr w:type="spellStart"/>
      <w:r w:rsidRPr="00B11D29">
        <w:rPr>
          <w:rFonts w:ascii="Times New Roman" w:eastAsia="Calibri" w:hAnsi="Times New Roman" w:cs="Times New Roman"/>
          <w:sz w:val="24"/>
          <w:szCs w:val="24"/>
        </w:rPr>
        <w:t>негэнтропийным</w:t>
      </w:r>
      <w:proofErr w:type="spellEnd"/>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(глубина, степень, устойчивость сферы - верчением)</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и энтропийным (вывод наружу порядком нового вида) с точками сингулярности</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частностей,</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возникновением </w:t>
      </w:r>
      <w:proofErr w:type="spellStart"/>
      <w:r w:rsidRPr="00B11D29">
        <w:rPr>
          <w:rFonts w:ascii="Times New Roman" w:eastAsia="Calibri" w:hAnsi="Times New Roman" w:cs="Times New Roman"/>
          <w:sz w:val="24"/>
          <w:szCs w:val="24"/>
        </w:rPr>
        <w:t>аттрактаров</w:t>
      </w:r>
      <w:proofErr w:type="spellEnd"/>
      <w:r w:rsidRPr="00B11D29">
        <w:rPr>
          <w:rFonts w:ascii="Times New Roman" w:eastAsia="Calibri" w:hAnsi="Times New Roman" w:cs="Times New Roman"/>
          <w:sz w:val="24"/>
          <w:szCs w:val="24"/>
        </w:rPr>
        <w:t xml:space="preserve"> </w:t>
      </w:r>
      <w:proofErr w:type="gramStart"/>
      <w:r w:rsidRPr="00B11D29">
        <w:rPr>
          <w:rFonts w:ascii="Times New Roman" w:eastAsia="Calibri" w:hAnsi="Times New Roman" w:cs="Times New Roman"/>
          <w:sz w:val="24"/>
          <w:szCs w:val="24"/>
        </w:rPr>
        <w:t>( динамика</w:t>
      </w:r>
      <w:proofErr w:type="gramEnd"/>
      <w:r w:rsidRPr="00B11D29">
        <w:rPr>
          <w:rFonts w:ascii="Times New Roman" w:eastAsia="Calibri" w:hAnsi="Times New Roman" w:cs="Times New Roman"/>
          <w:sz w:val="24"/>
          <w:szCs w:val="24"/>
        </w:rPr>
        <w:t xml:space="preserve"> долгосрочного накопления действия).</w:t>
      </w:r>
    </w:p>
    <w:p w14:paraId="523DAF4E" w14:textId="6C25644D" w:rsidR="00155372"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 При накоплении </w:t>
      </w:r>
      <w:proofErr w:type="spellStart"/>
      <w:r w:rsidRPr="00B11D29">
        <w:rPr>
          <w:rFonts w:ascii="Times New Roman" w:eastAsia="Calibri" w:hAnsi="Times New Roman" w:cs="Times New Roman"/>
          <w:sz w:val="24"/>
          <w:szCs w:val="24"/>
        </w:rPr>
        <w:t>негэнтропийных</w:t>
      </w:r>
      <w:proofErr w:type="spellEnd"/>
      <w:r w:rsidRPr="00B11D29">
        <w:rPr>
          <w:rFonts w:ascii="Times New Roman" w:eastAsia="Calibri" w:hAnsi="Times New Roman" w:cs="Times New Roman"/>
          <w:sz w:val="24"/>
          <w:szCs w:val="24"/>
        </w:rPr>
        <w:t xml:space="preserve"> центровок физического-тонкого-метагалактического-</w:t>
      </w:r>
      <w:proofErr w:type="spellStart"/>
      <w:r w:rsidRPr="00B11D29">
        <w:rPr>
          <w:rFonts w:ascii="Times New Roman" w:eastAsia="Calibri" w:hAnsi="Times New Roman" w:cs="Times New Roman"/>
          <w:sz w:val="24"/>
          <w:szCs w:val="24"/>
        </w:rPr>
        <w:t>синтезного</w:t>
      </w:r>
      <w:proofErr w:type="spellEnd"/>
      <w:r w:rsidRPr="00B11D29">
        <w:rPr>
          <w:rFonts w:ascii="Times New Roman" w:eastAsia="Calibri" w:hAnsi="Times New Roman" w:cs="Times New Roman"/>
          <w:sz w:val="24"/>
          <w:szCs w:val="24"/>
        </w:rPr>
        <w:t xml:space="preserve"> миров являемых энерго-свето-</w:t>
      </w:r>
      <w:proofErr w:type="spellStart"/>
      <w:r w:rsidRPr="00B11D29">
        <w:rPr>
          <w:rFonts w:ascii="Times New Roman" w:eastAsia="Calibri" w:hAnsi="Times New Roman" w:cs="Times New Roman"/>
          <w:sz w:val="24"/>
          <w:szCs w:val="24"/>
        </w:rPr>
        <w:t>духо</w:t>
      </w:r>
      <w:proofErr w:type="spellEnd"/>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sz w:val="24"/>
          <w:szCs w:val="24"/>
        </w:rPr>
        <w:t>огневеществом</w:t>
      </w:r>
      <w:proofErr w:type="spellEnd"/>
      <w:r w:rsidRPr="00B11D29">
        <w:rPr>
          <w:rFonts w:ascii="Times New Roman" w:eastAsia="Calibri" w:hAnsi="Times New Roman" w:cs="Times New Roman"/>
          <w:sz w:val="24"/>
          <w:szCs w:val="24"/>
        </w:rPr>
        <w:t xml:space="preserve"> от</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вида материи, до архетипа материи формируя заряд Огня.</w:t>
      </w:r>
    </w:p>
    <w:p w14:paraId="237B1E9A" w14:textId="77777777" w:rsidR="00155372"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Times New Roman" w:hAnsi="Times New Roman" w:cs="Times New Roman"/>
          <w:b/>
          <w:color w:val="000000"/>
          <w:sz w:val="24"/>
          <w:szCs w:val="24"/>
          <w:lang w:eastAsia="ru-RU"/>
        </w:rPr>
        <w:t>36-ый принцип</w:t>
      </w:r>
      <w:r w:rsidRPr="00B11D29">
        <w:rPr>
          <w:rFonts w:ascii="Times New Roman" w:eastAsia="Times New Roman" w:hAnsi="Times New Roman" w:cs="Times New Roman"/>
          <w:color w:val="000000"/>
          <w:sz w:val="24"/>
          <w:szCs w:val="24"/>
          <w:lang w:eastAsia="ru-RU"/>
        </w:rPr>
        <w:t xml:space="preserve"> организации экономики матрицей факторов перевода экономики домохозяйств в личную экономику человека:</w:t>
      </w:r>
    </w:p>
    <w:p w14:paraId="407102D0" w14:textId="77777777" w:rsidR="00A238F8"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01.Позиция Наблюдателя</w:t>
      </w:r>
    </w:p>
    <w:p w14:paraId="6AD58A20" w14:textId="6D145796"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02.Исторический фактор</w:t>
      </w:r>
    </w:p>
    <w:p w14:paraId="19606F26"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03.фактор Воспитания</w:t>
      </w:r>
    </w:p>
    <w:p w14:paraId="12A43786" w14:textId="1CA5A2BA"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04.фактор Социума</w:t>
      </w:r>
    </w:p>
    <w:p w14:paraId="40F2DAC2"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05.фактор Современности</w:t>
      </w:r>
    </w:p>
    <w:p w14:paraId="3FBF1E77"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06.фактор Образования</w:t>
      </w:r>
    </w:p>
    <w:p w14:paraId="22009AD7"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07.фактор Профессионализм</w:t>
      </w:r>
    </w:p>
    <w:p w14:paraId="1AB39C3D"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08.фактор Культуру </w:t>
      </w:r>
      <w:proofErr w:type="spellStart"/>
      <w:r w:rsidRPr="00B11D29">
        <w:rPr>
          <w:rFonts w:ascii="Times New Roman" w:eastAsia="Calibri" w:hAnsi="Times New Roman" w:cs="Times New Roman"/>
          <w:sz w:val="24"/>
          <w:szCs w:val="24"/>
        </w:rPr>
        <w:t>Энергопотенциальным</w:t>
      </w:r>
      <w:proofErr w:type="spellEnd"/>
      <w:r w:rsidRPr="00B11D29">
        <w:rPr>
          <w:rFonts w:ascii="Times New Roman" w:eastAsia="Calibri" w:hAnsi="Times New Roman" w:cs="Times New Roman"/>
          <w:sz w:val="24"/>
          <w:szCs w:val="24"/>
        </w:rPr>
        <w:t xml:space="preserve"> Синтезом Изначально Вышестоящего Отца</w:t>
      </w:r>
    </w:p>
    <w:p w14:paraId="2504B7D4"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09.фактор Созидательности</w:t>
      </w:r>
    </w:p>
    <w:p w14:paraId="28705491" w14:textId="777D8282"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10.фактор Компетентность каждого в явлении 8-рицы</w:t>
      </w:r>
    </w:p>
    <w:p w14:paraId="2C5B529D"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11.фактор Самоорганизации</w:t>
      </w:r>
    </w:p>
    <w:p w14:paraId="4A52EB83"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12.фактор Разумности</w:t>
      </w:r>
    </w:p>
    <w:p w14:paraId="469802F9" w14:textId="467D2721"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13.фактор </w:t>
      </w:r>
      <w:proofErr w:type="spellStart"/>
      <w:r w:rsidRPr="00B11D29">
        <w:rPr>
          <w:rFonts w:ascii="Times New Roman" w:eastAsia="Calibri" w:hAnsi="Times New Roman" w:cs="Times New Roman"/>
          <w:sz w:val="24"/>
          <w:szCs w:val="24"/>
        </w:rPr>
        <w:t>Вышколенности</w:t>
      </w:r>
      <w:proofErr w:type="spellEnd"/>
    </w:p>
    <w:p w14:paraId="50B6D8E8"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14.фактор </w:t>
      </w:r>
      <w:proofErr w:type="spellStart"/>
      <w:r w:rsidRPr="00B11D29">
        <w:rPr>
          <w:rFonts w:ascii="Times New Roman" w:eastAsia="Calibri" w:hAnsi="Times New Roman" w:cs="Times New Roman"/>
          <w:sz w:val="24"/>
          <w:szCs w:val="24"/>
        </w:rPr>
        <w:t>Ипостасность</w:t>
      </w:r>
      <w:proofErr w:type="spellEnd"/>
    </w:p>
    <w:p w14:paraId="31D667D7"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15.фактор Свободы</w:t>
      </w:r>
    </w:p>
    <w:p w14:paraId="12DF092B" w14:textId="6A21E83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16.фактор </w:t>
      </w:r>
      <w:proofErr w:type="spellStart"/>
      <w:r w:rsidRPr="00B11D29">
        <w:rPr>
          <w:rFonts w:ascii="Times New Roman" w:eastAsia="Calibri" w:hAnsi="Times New Roman" w:cs="Times New Roman"/>
          <w:sz w:val="24"/>
          <w:szCs w:val="24"/>
        </w:rPr>
        <w:t>Конфедеративности</w:t>
      </w:r>
      <w:proofErr w:type="spellEnd"/>
      <w:r w:rsidRPr="00B11D29">
        <w:rPr>
          <w:rFonts w:ascii="Times New Roman" w:eastAsia="Calibri" w:hAnsi="Times New Roman" w:cs="Times New Roman"/>
          <w:sz w:val="24"/>
          <w:szCs w:val="24"/>
        </w:rPr>
        <w:t xml:space="preserve"> «Первый среди равных»</w:t>
      </w:r>
    </w:p>
    <w:p w14:paraId="116F7244"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17.фактор </w:t>
      </w:r>
      <w:proofErr w:type="spellStart"/>
      <w:r w:rsidRPr="00B11D29">
        <w:rPr>
          <w:rFonts w:ascii="Times New Roman" w:eastAsia="Calibri" w:hAnsi="Times New Roman" w:cs="Times New Roman"/>
          <w:sz w:val="24"/>
          <w:szCs w:val="24"/>
        </w:rPr>
        <w:t>Аматики</w:t>
      </w:r>
      <w:proofErr w:type="spellEnd"/>
    </w:p>
    <w:p w14:paraId="6B00150E"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18.фактор Ответственности</w:t>
      </w:r>
    </w:p>
    <w:p w14:paraId="69600BB3"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19.фактор </w:t>
      </w:r>
      <w:proofErr w:type="spellStart"/>
      <w:r w:rsidRPr="00B11D29">
        <w:rPr>
          <w:rFonts w:ascii="Times New Roman" w:eastAsia="Calibri" w:hAnsi="Times New Roman" w:cs="Times New Roman"/>
          <w:sz w:val="24"/>
          <w:szCs w:val="24"/>
        </w:rPr>
        <w:t>Эталонности</w:t>
      </w:r>
      <w:proofErr w:type="spellEnd"/>
    </w:p>
    <w:p w14:paraId="3E56FC57" w14:textId="7D34B065"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20.фактор Управления, как Императива</w:t>
      </w:r>
    </w:p>
    <w:p w14:paraId="2A1B6F12"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21.фактор Генезиса</w:t>
      </w:r>
    </w:p>
    <w:p w14:paraId="37AC9E0B"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22.фактор Репликации</w:t>
      </w:r>
    </w:p>
    <w:p w14:paraId="1D796B70"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23.фактор 16-рицы жизни Изначально Вышестоящего Отца</w:t>
      </w:r>
    </w:p>
    <w:p w14:paraId="3A3FE7D0" w14:textId="7437D87F"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24.фактор </w:t>
      </w:r>
      <w:proofErr w:type="spellStart"/>
      <w:r w:rsidRPr="00B11D29">
        <w:rPr>
          <w:rFonts w:ascii="Times New Roman" w:eastAsia="Calibri" w:hAnsi="Times New Roman" w:cs="Times New Roman"/>
          <w:sz w:val="24"/>
          <w:szCs w:val="24"/>
        </w:rPr>
        <w:t>Стратагемии</w:t>
      </w:r>
      <w:proofErr w:type="spellEnd"/>
    </w:p>
    <w:p w14:paraId="40ACF3EC"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25.фактор </w:t>
      </w:r>
      <w:proofErr w:type="spellStart"/>
      <w:r w:rsidRPr="00B11D29">
        <w:rPr>
          <w:rFonts w:ascii="Times New Roman" w:eastAsia="Calibri" w:hAnsi="Times New Roman" w:cs="Times New Roman"/>
          <w:sz w:val="24"/>
          <w:szCs w:val="24"/>
        </w:rPr>
        <w:t>Психодинамики</w:t>
      </w:r>
      <w:proofErr w:type="spellEnd"/>
    </w:p>
    <w:p w14:paraId="46168B03" w14:textId="77777777"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26. фактор Научности</w:t>
      </w:r>
    </w:p>
    <w:p w14:paraId="732624AF"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27.фактор </w:t>
      </w:r>
      <w:proofErr w:type="spellStart"/>
      <w:r w:rsidRPr="00B11D29">
        <w:rPr>
          <w:rFonts w:ascii="Times New Roman" w:eastAsia="Calibri" w:hAnsi="Times New Roman" w:cs="Times New Roman"/>
          <w:sz w:val="24"/>
          <w:szCs w:val="24"/>
        </w:rPr>
        <w:t>Парадигмальности</w:t>
      </w:r>
      <w:proofErr w:type="spellEnd"/>
    </w:p>
    <w:p w14:paraId="383E5EDA"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28.Философский принцип</w:t>
      </w:r>
    </w:p>
    <w:p w14:paraId="22258E22" w14:textId="195A4CBB"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29.Иерархизация Изначально Вышестоящего Отца,</w:t>
      </w:r>
    </w:p>
    <w:p w14:paraId="10D33F8B"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30.фактор Имперскости</w:t>
      </w:r>
    </w:p>
    <w:p w14:paraId="125C7991" w14:textId="4BC99E85"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31.фактор </w:t>
      </w:r>
      <w:proofErr w:type="spellStart"/>
      <w:r w:rsidRPr="00B11D29">
        <w:rPr>
          <w:rFonts w:ascii="Times New Roman" w:eastAsia="Calibri" w:hAnsi="Times New Roman" w:cs="Times New Roman"/>
          <w:sz w:val="24"/>
          <w:szCs w:val="24"/>
        </w:rPr>
        <w:t>Отцовскости</w:t>
      </w:r>
      <w:proofErr w:type="spellEnd"/>
    </w:p>
    <w:p w14:paraId="1C5F48EB"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32.фактор Времени</w:t>
      </w:r>
    </w:p>
    <w:p w14:paraId="6F1242F5"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33.фактор Индивидуальности</w:t>
      </w:r>
    </w:p>
    <w:p w14:paraId="4B892E23"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34.фактор </w:t>
      </w:r>
      <w:proofErr w:type="spellStart"/>
      <w:r w:rsidRPr="00B11D29">
        <w:rPr>
          <w:rFonts w:ascii="Times New Roman" w:eastAsia="Calibri" w:hAnsi="Times New Roman" w:cs="Times New Roman"/>
          <w:sz w:val="24"/>
          <w:szCs w:val="24"/>
        </w:rPr>
        <w:t>Голомики</w:t>
      </w:r>
      <w:proofErr w:type="spellEnd"/>
    </w:p>
    <w:p w14:paraId="0671A076"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35.фактор Диалектики Изначально Вышестоящего Отца</w:t>
      </w:r>
    </w:p>
    <w:p w14:paraId="4B9B8968" w14:textId="77777777" w:rsidR="00B00C6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36.фактор </w:t>
      </w:r>
      <w:proofErr w:type="spellStart"/>
      <w:r w:rsidRPr="00B11D29">
        <w:rPr>
          <w:rFonts w:ascii="Times New Roman" w:eastAsia="Calibri" w:hAnsi="Times New Roman" w:cs="Times New Roman"/>
          <w:sz w:val="24"/>
          <w:szCs w:val="24"/>
        </w:rPr>
        <w:t>Ивдивости</w:t>
      </w:r>
      <w:proofErr w:type="spellEnd"/>
    </w:p>
    <w:p w14:paraId="4F51907B" w14:textId="50258CE8" w:rsidR="00155372" w:rsidRPr="00B11D29" w:rsidRDefault="00155372" w:rsidP="00C137B4">
      <w:pPr>
        <w:spacing w:after="0" w:line="240" w:lineRule="auto"/>
        <w:ind w:left="567" w:firstLine="454"/>
        <w:rPr>
          <w:rFonts w:ascii="Times New Roman" w:eastAsia="Calibri" w:hAnsi="Times New Roman" w:cs="Times New Roman"/>
          <w:sz w:val="24"/>
          <w:szCs w:val="24"/>
        </w:rPr>
      </w:pPr>
      <w:r w:rsidRPr="00B11D29">
        <w:rPr>
          <w:rFonts w:ascii="Times New Roman" w:eastAsia="Calibri" w:hAnsi="Times New Roman" w:cs="Times New Roman"/>
          <w:b/>
          <w:sz w:val="24"/>
          <w:szCs w:val="24"/>
        </w:rPr>
        <w:t>Сферическая диаграмма 1.</w:t>
      </w:r>
    </w:p>
    <w:p w14:paraId="144DB3E9" w14:textId="43D4BB92" w:rsidR="00B00C62" w:rsidRPr="00B11D29" w:rsidRDefault="00155372"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Экономика – это Энергия, Свет, Дух, Огонь, Синтез. Вершина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идёт </w:t>
      </w:r>
      <w:proofErr w:type="spellStart"/>
      <w:r w:rsidRPr="00B11D29">
        <w:rPr>
          <w:rFonts w:ascii="Times New Roman" w:eastAsia="Calibri" w:hAnsi="Times New Roman" w:cs="Times New Roman"/>
          <w:sz w:val="24"/>
          <w:szCs w:val="24"/>
        </w:rPr>
        <w:t>огнепотоками</w:t>
      </w:r>
      <w:proofErr w:type="spellEnd"/>
      <w:r w:rsidRPr="00B11D29">
        <w:rPr>
          <w:rFonts w:ascii="Times New Roman" w:eastAsia="Calibri" w:hAnsi="Times New Roman" w:cs="Times New Roman"/>
          <w:sz w:val="24"/>
          <w:szCs w:val="24"/>
        </w:rPr>
        <w:t xml:space="preserve">. Центр </w:t>
      </w:r>
      <w:proofErr w:type="gramStart"/>
      <w:r w:rsidRPr="00B11D29">
        <w:rPr>
          <w:rFonts w:ascii="Times New Roman" w:eastAsia="Calibri" w:hAnsi="Times New Roman" w:cs="Times New Roman"/>
          <w:sz w:val="24"/>
          <w:szCs w:val="24"/>
        </w:rPr>
        <w:t>- это</w:t>
      </w:r>
      <w:proofErr w:type="gramEnd"/>
      <w:r w:rsidRPr="00B11D29">
        <w:rPr>
          <w:rFonts w:ascii="Times New Roman" w:eastAsia="Calibri" w:hAnsi="Times New Roman" w:cs="Times New Roman"/>
          <w:sz w:val="24"/>
          <w:szCs w:val="24"/>
        </w:rPr>
        <w:t xml:space="preserve"> Человек. Разворачиваясь</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Домом Отца законами Изначально Вышестоящего Отца,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действуют законы энергообмена, энергосистемы. В Доме Отца крутится заряд Обменного Огня. Огонь тянется</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к Энергии, Энергия</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тянется к Свету, Свет</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тянется к Духу,</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Дух тянется к Огню. Четверичный принцип</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фиксируется в Доме Отца, научая каждого</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отстраивать эти четыре потока, исключив хаос в</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Доме Отца Человека. Дом Человека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в индивидуальном</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метагалактическом подходе - ИВДИВО Человека.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Тогда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внешнее в ИВДИВО каждого, будет</w:t>
      </w:r>
      <w:r w:rsidR="00AC2F12"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эманировать</w:t>
      </w:r>
      <w:proofErr w:type="spellEnd"/>
      <w:r w:rsidRPr="00B11D29">
        <w:rPr>
          <w:rFonts w:ascii="Times New Roman" w:eastAsia="Calibri" w:hAnsi="Times New Roman" w:cs="Times New Roman"/>
          <w:sz w:val="24"/>
          <w:szCs w:val="24"/>
        </w:rPr>
        <w:t xml:space="preserve"> от Человека Закон экономики Изначально Вышестоящего Отца верчением </w:t>
      </w:r>
      <w:r w:rsidRPr="00B11D29">
        <w:rPr>
          <w:rFonts w:ascii="Times New Roman" w:eastAsia="Calibri" w:hAnsi="Times New Roman" w:cs="Times New Roman"/>
          <w:b/>
          <w:sz w:val="24"/>
          <w:szCs w:val="24"/>
        </w:rPr>
        <w:t>целеполагания</w:t>
      </w:r>
      <w:r w:rsidRPr="00B11D29">
        <w:rPr>
          <w:rFonts w:ascii="Times New Roman" w:eastAsia="Calibri" w:hAnsi="Times New Roman" w:cs="Times New Roman"/>
          <w:sz w:val="24"/>
          <w:szCs w:val="24"/>
        </w:rPr>
        <w:t xml:space="preserve"> ИВДИВО-Энергопотенциалом.</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Целеполагание</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принцип</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личной экономики или </w:t>
      </w:r>
      <w:r w:rsidRPr="00B11D29">
        <w:rPr>
          <w:rFonts w:ascii="Times New Roman" w:eastAsia="Calibri" w:hAnsi="Times New Roman" w:cs="Times New Roman"/>
          <w:b/>
          <w:sz w:val="24"/>
          <w:szCs w:val="24"/>
        </w:rPr>
        <w:t>микроэкономики,</w:t>
      </w:r>
      <w:r w:rsidRPr="00B11D29">
        <w:rPr>
          <w:rFonts w:ascii="Times New Roman" w:eastAsia="Calibri" w:hAnsi="Times New Roman" w:cs="Times New Roman"/>
          <w:sz w:val="24"/>
          <w:szCs w:val="24"/>
        </w:rPr>
        <w:t xml:space="preserve"> т.к. каждый по-своему организует домашнее хозяйство.</w:t>
      </w:r>
    </w:p>
    <w:p w14:paraId="08027468" w14:textId="6ED93F4A" w:rsidR="00155372" w:rsidRPr="00B11D29" w:rsidRDefault="00155372"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Входим </w:t>
      </w:r>
      <w:proofErr w:type="spellStart"/>
      <w:r w:rsidRPr="00B11D29">
        <w:rPr>
          <w:rFonts w:ascii="Times New Roman" w:eastAsia="Calibri" w:hAnsi="Times New Roman" w:cs="Times New Roman"/>
          <w:sz w:val="24"/>
          <w:szCs w:val="24"/>
        </w:rPr>
        <w:t>Синтезфизичностью</w:t>
      </w:r>
      <w:proofErr w:type="spellEnd"/>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 xml:space="preserve">единичной </w:t>
      </w:r>
      <w:proofErr w:type="spellStart"/>
      <w:r w:rsidRPr="00B11D29">
        <w:rPr>
          <w:rFonts w:ascii="Times New Roman" w:eastAsia="Calibri" w:hAnsi="Times New Roman" w:cs="Times New Roman"/>
          <w:sz w:val="24"/>
          <w:szCs w:val="24"/>
        </w:rPr>
        <w:t>четверичностью</w:t>
      </w:r>
      <w:proofErr w:type="spellEnd"/>
      <w:r w:rsidRPr="00B11D29">
        <w:rPr>
          <w:rFonts w:ascii="Times New Roman" w:eastAsia="Calibri" w:hAnsi="Times New Roman" w:cs="Times New Roman"/>
          <w:sz w:val="24"/>
          <w:szCs w:val="24"/>
        </w:rPr>
        <w:t xml:space="preserve"> Изначально Вышестоящего Отца синтеза, энергии, света, духа,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огня; Человека </w:t>
      </w:r>
      <w:proofErr w:type="spellStart"/>
      <w:r w:rsidRPr="00B11D29">
        <w:rPr>
          <w:rFonts w:ascii="Times New Roman" w:eastAsia="Calibri" w:hAnsi="Times New Roman" w:cs="Times New Roman"/>
          <w:sz w:val="24"/>
          <w:szCs w:val="24"/>
        </w:rPr>
        <w:t>синтезфизичности</w:t>
      </w:r>
      <w:proofErr w:type="spellEnd"/>
      <w:r w:rsidRPr="00B11D29">
        <w:rPr>
          <w:rFonts w:ascii="Times New Roman" w:eastAsia="Calibri" w:hAnsi="Times New Roman" w:cs="Times New Roman"/>
          <w:sz w:val="24"/>
          <w:szCs w:val="24"/>
        </w:rPr>
        <w:t xml:space="preserve"> Изначально Вышестоящего Отца. (</w:t>
      </w:r>
      <w:r w:rsidRPr="00B11D29">
        <w:rPr>
          <w:rFonts w:ascii="Times New Roman" w:eastAsia="Calibri" w:hAnsi="Times New Roman" w:cs="Times New Roman"/>
          <w:b/>
          <w:sz w:val="24"/>
          <w:szCs w:val="24"/>
        </w:rPr>
        <w:t>Слоями</w:t>
      </w:r>
      <w:r w:rsidRPr="00B11D29">
        <w:rPr>
          <w:rFonts w:ascii="Times New Roman" w:eastAsia="Calibri" w:hAnsi="Times New Roman" w:cs="Times New Roman"/>
          <w:sz w:val="24"/>
          <w:szCs w:val="24"/>
        </w:rPr>
        <w:t xml:space="preserve"> единичной </w:t>
      </w:r>
      <w:proofErr w:type="spellStart"/>
      <w:r w:rsidRPr="00B11D29">
        <w:rPr>
          <w:rFonts w:ascii="Times New Roman" w:eastAsia="Calibri" w:hAnsi="Times New Roman" w:cs="Times New Roman"/>
          <w:sz w:val="24"/>
          <w:szCs w:val="24"/>
        </w:rPr>
        <w:t>восьмеричностью</w:t>
      </w:r>
      <w:proofErr w:type="spellEnd"/>
      <w:r w:rsidRPr="00B11D29">
        <w:rPr>
          <w:rFonts w:ascii="Times New Roman" w:eastAsia="Calibri" w:hAnsi="Times New Roman" w:cs="Times New Roman"/>
          <w:sz w:val="24"/>
          <w:szCs w:val="24"/>
        </w:rPr>
        <w:t xml:space="preserve"> Изначально Вышестоящего Отца синтеза поля, содержания, формы, </w:t>
      </w:r>
      <w:proofErr w:type="spellStart"/>
      <w:r w:rsidRPr="00B11D29">
        <w:rPr>
          <w:rFonts w:ascii="Times New Roman" w:eastAsia="Calibri" w:hAnsi="Times New Roman" w:cs="Times New Roman"/>
          <w:sz w:val="24"/>
          <w:szCs w:val="24"/>
        </w:rPr>
        <w:t>субъядерности</w:t>
      </w:r>
      <w:proofErr w:type="spellEnd"/>
      <w:r w:rsidRPr="00B11D29">
        <w:rPr>
          <w:rFonts w:ascii="Times New Roman" w:eastAsia="Calibri" w:hAnsi="Times New Roman" w:cs="Times New Roman"/>
          <w:sz w:val="24"/>
          <w:szCs w:val="24"/>
        </w:rPr>
        <w:t>, энергии, света, духа и огня;</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уровнями, планами, присутствиями, реальностями и т.д.</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до синтез-пра-реальностей;</w:t>
      </w:r>
      <w:r w:rsidRPr="00B11D29">
        <w:rPr>
          <w:rFonts w:ascii="Times New Roman" w:eastAsia="Calibri" w:hAnsi="Times New Roman" w:cs="Times New Roman"/>
          <w:bCs/>
          <w:sz w:val="24"/>
          <w:szCs w:val="24"/>
        </w:rPr>
        <w:t xml:space="preserve"> (</w:t>
      </w:r>
      <w:r w:rsidRPr="00B11D29">
        <w:rPr>
          <w:rFonts w:ascii="Times New Roman" w:eastAsia="Calibri" w:hAnsi="Times New Roman" w:cs="Times New Roman"/>
          <w:sz w:val="24"/>
          <w:szCs w:val="24"/>
        </w:rPr>
        <w:t>8 явлений от</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Человека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жизненностью, до</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Отца Изначально Вышестоящего Отца </w:t>
      </w:r>
      <w:proofErr w:type="spellStart"/>
      <w:r w:rsidRPr="00B11D29">
        <w:rPr>
          <w:rFonts w:ascii="Times New Roman" w:eastAsia="Calibri" w:hAnsi="Times New Roman" w:cs="Times New Roman"/>
          <w:sz w:val="24"/>
          <w:szCs w:val="24"/>
        </w:rPr>
        <w:t>отцовскостью</w:t>
      </w:r>
      <w:proofErr w:type="spellEnd"/>
      <w:r w:rsidRPr="00B11D29">
        <w:rPr>
          <w:rFonts w:ascii="Times New Roman" w:eastAsia="Calibri" w:hAnsi="Times New Roman" w:cs="Times New Roman"/>
          <w:sz w:val="24"/>
          <w:szCs w:val="24"/>
        </w:rPr>
        <w:t xml:space="preserve"> каждого. …16 фундаментальностей материи/эволюций Изначально Вышестоящего Отца…32 архетипа метагалактической материи Октавы</w:t>
      </w:r>
      <w:proofErr w:type="gramStart"/>
      <w:r w:rsidRPr="00B11D29">
        <w:rPr>
          <w:rFonts w:ascii="Times New Roman" w:eastAsia="Calibri" w:hAnsi="Times New Roman" w:cs="Times New Roman"/>
          <w:sz w:val="24"/>
          <w:szCs w:val="24"/>
        </w:rPr>
        <w:t xml:space="preserve"> ….</w:t>
      </w:r>
      <w:proofErr w:type="gramEnd"/>
      <w:r w:rsidRPr="00B11D29">
        <w:rPr>
          <w:rFonts w:ascii="Times New Roman" w:eastAsia="Calibri" w:hAnsi="Times New Roman" w:cs="Times New Roman"/>
          <w:sz w:val="24"/>
          <w:szCs w:val="24"/>
        </w:rPr>
        <w:t>64 фундаментальностей огня/частностей Изначально Вышестоящего Отца)</w:t>
      </w:r>
    </w:p>
    <w:p w14:paraId="6138701A" w14:textId="712528C5" w:rsidR="00155372" w:rsidRPr="00B11D29" w:rsidRDefault="00155372" w:rsidP="00C137B4">
      <w:pPr>
        <w:spacing w:after="0" w:line="240" w:lineRule="auto"/>
        <w:ind w:right="-170" w:firstLine="454"/>
        <w:jc w:val="both"/>
        <w:rPr>
          <w:rFonts w:ascii="Times New Roman" w:eastAsia="Calibri" w:hAnsi="Times New Roman" w:cs="Times New Roman"/>
          <w:bCs/>
          <w:sz w:val="24"/>
          <w:szCs w:val="24"/>
        </w:rPr>
      </w:pPr>
      <w:r w:rsidRPr="00B11D29">
        <w:rPr>
          <w:rFonts w:ascii="Times New Roman" w:eastAsia="Calibri" w:hAnsi="Times New Roman" w:cs="Times New Roman"/>
          <w:bCs/>
          <w:color w:val="FF0000"/>
          <w:sz w:val="24"/>
          <w:szCs w:val="24"/>
        </w:rPr>
        <w:t xml:space="preserve">Физический мир </w:t>
      </w:r>
      <w:r w:rsidRPr="00B11D29">
        <w:rPr>
          <w:rFonts w:ascii="Times New Roman" w:eastAsia="Calibri" w:hAnsi="Times New Roman" w:cs="Times New Roman"/>
          <w:bCs/>
          <w:sz w:val="24"/>
          <w:szCs w:val="24"/>
        </w:rPr>
        <w:t>– 4096</w:t>
      </w:r>
      <w:r w:rsidR="00AC2F12" w:rsidRPr="00B11D29">
        <w:rPr>
          <w:rFonts w:ascii="Times New Roman" w:eastAsia="Calibri" w:hAnsi="Times New Roman" w:cs="Times New Roman"/>
          <w:bCs/>
          <w:sz w:val="24"/>
          <w:szCs w:val="24"/>
        </w:rPr>
        <w:t xml:space="preserve"> </w:t>
      </w:r>
      <w:r w:rsidRPr="00B11D29">
        <w:rPr>
          <w:rFonts w:ascii="Times New Roman" w:eastAsia="Calibri" w:hAnsi="Times New Roman" w:cs="Times New Roman"/>
          <w:bCs/>
          <w:sz w:val="24"/>
          <w:szCs w:val="24"/>
        </w:rPr>
        <w:t>(4097-6144)</w:t>
      </w:r>
    </w:p>
    <w:p w14:paraId="4D3189BC" w14:textId="77777777" w:rsidR="00155372" w:rsidRPr="00B11D29" w:rsidRDefault="00155372" w:rsidP="00C137B4">
      <w:pPr>
        <w:spacing w:after="0" w:line="240" w:lineRule="auto"/>
        <w:ind w:right="-170" w:firstLine="454"/>
        <w:jc w:val="both"/>
        <w:rPr>
          <w:rFonts w:ascii="Times New Roman" w:eastAsia="Calibri" w:hAnsi="Times New Roman" w:cs="Times New Roman"/>
          <w:bCs/>
          <w:color w:val="FF0000"/>
          <w:sz w:val="24"/>
          <w:szCs w:val="24"/>
        </w:rPr>
      </w:pPr>
      <w:r w:rsidRPr="00B11D29">
        <w:rPr>
          <w:rFonts w:ascii="Times New Roman" w:eastAsia="Calibri" w:hAnsi="Times New Roman" w:cs="Times New Roman"/>
          <w:bCs/>
          <w:color w:val="FF0000"/>
          <w:sz w:val="24"/>
          <w:szCs w:val="24"/>
        </w:rPr>
        <w:t xml:space="preserve">Тонкий мир – </w:t>
      </w:r>
      <w:r w:rsidRPr="00B11D29">
        <w:rPr>
          <w:rFonts w:ascii="Times New Roman" w:eastAsia="Calibri" w:hAnsi="Times New Roman" w:cs="Times New Roman"/>
          <w:sz w:val="24"/>
          <w:szCs w:val="24"/>
        </w:rPr>
        <w:t>8192</w:t>
      </w:r>
      <w:r w:rsidRPr="00B11D29">
        <w:rPr>
          <w:rFonts w:ascii="Times New Roman" w:eastAsia="Calibri" w:hAnsi="Times New Roman" w:cs="Times New Roman"/>
          <w:bCs/>
          <w:color w:val="FF0000"/>
          <w:sz w:val="24"/>
          <w:szCs w:val="24"/>
        </w:rPr>
        <w:t xml:space="preserve"> </w:t>
      </w:r>
      <w:r w:rsidRPr="00B11D29">
        <w:rPr>
          <w:rFonts w:ascii="Times New Roman" w:eastAsia="Calibri" w:hAnsi="Times New Roman" w:cs="Times New Roman"/>
          <w:bCs/>
          <w:sz w:val="24"/>
          <w:szCs w:val="24"/>
        </w:rPr>
        <w:t>(6145-8192)</w:t>
      </w:r>
    </w:p>
    <w:p w14:paraId="007DC78B" w14:textId="77777777" w:rsidR="00155372" w:rsidRPr="00B11D29" w:rsidRDefault="00155372"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Calibri" w:hAnsi="Times New Roman" w:cs="Times New Roman"/>
          <w:bCs/>
          <w:color w:val="FF0000"/>
          <w:sz w:val="24"/>
          <w:szCs w:val="24"/>
        </w:rPr>
        <w:t xml:space="preserve">Метагалактический мир – </w:t>
      </w:r>
      <w:r w:rsidRPr="00B11D29">
        <w:rPr>
          <w:rFonts w:ascii="Times New Roman" w:eastAsia="Calibri" w:hAnsi="Times New Roman" w:cs="Times New Roman"/>
          <w:sz w:val="24"/>
          <w:szCs w:val="24"/>
        </w:rPr>
        <w:t>12288 (8193-1288)</w:t>
      </w:r>
    </w:p>
    <w:p w14:paraId="745CD597" w14:textId="77777777" w:rsidR="00155372" w:rsidRPr="00B11D29" w:rsidRDefault="00155372" w:rsidP="00C137B4">
      <w:pPr>
        <w:spacing w:after="0" w:line="240" w:lineRule="auto"/>
        <w:ind w:right="-170" w:firstLine="454"/>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bCs/>
          <w:color w:val="FF0000"/>
          <w:sz w:val="24"/>
          <w:szCs w:val="24"/>
        </w:rPr>
        <w:t>Синтезный</w:t>
      </w:r>
      <w:proofErr w:type="spellEnd"/>
      <w:r w:rsidRPr="00B11D29">
        <w:rPr>
          <w:rFonts w:ascii="Times New Roman" w:eastAsia="Calibri" w:hAnsi="Times New Roman" w:cs="Times New Roman"/>
          <w:bCs/>
          <w:color w:val="FF0000"/>
          <w:sz w:val="24"/>
          <w:szCs w:val="24"/>
        </w:rPr>
        <w:t xml:space="preserve"> мир - </w:t>
      </w:r>
      <w:r w:rsidRPr="00B11D29">
        <w:rPr>
          <w:rFonts w:ascii="Times New Roman" w:eastAsia="Calibri" w:hAnsi="Times New Roman" w:cs="Times New Roman"/>
          <w:bCs/>
          <w:sz w:val="24"/>
          <w:szCs w:val="24"/>
        </w:rPr>
        <w:t>16384 (12289-16384</w:t>
      </w:r>
      <w:r w:rsidRPr="00B11D29">
        <w:rPr>
          <w:rFonts w:ascii="Times New Roman" w:eastAsia="Calibri" w:hAnsi="Times New Roman" w:cs="Times New Roman"/>
          <w:bCs/>
          <w:color w:val="C00000"/>
          <w:sz w:val="24"/>
          <w:szCs w:val="24"/>
        </w:rPr>
        <w:t>)</w:t>
      </w:r>
    </w:p>
    <w:p w14:paraId="287B079B" w14:textId="77777777" w:rsidR="00155372" w:rsidRPr="00B11D29" w:rsidRDefault="00155372" w:rsidP="00C137B4">
      <w:pPr>
        <w:tabs>
          <w:tab w:val="right" w:pos="10915"/>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Cs/>
          <w:sz w:val="24"/>
          <w:szCs w:val="24"/>
        </w:rPr>
        <w:t>(16385 высоких цельных реальностей Метагалактики Фа</w:t>
      </w:r>
      <w:proofErr w:type="gramStart"/>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Cs/>
          <w:color w:val="C00000"/>
          <w:sz w:val="24"/>
          <w:szCs w:val="24"/>
        </w:rPr>
        <w:t>….</w:t>
      </w:r>
      <w:proofErr w:type="gramEnd"/>
      <w:r w:rsidRPr="00B11D29">
        <w:rPr>
          <w:rFonts w:ascii="Times New Roman" w:eastAsia="Calibri" w:hAnsi="Times New Roman" w:cs="Times New Roman"/>
          <w:bCs/>
          <w:color w:val="C00000"/>
          <w:sz w:val="24"/>
          <w:szCs w:val="24"/>
        </w:rPr>
        <w:t>.</w:t>
      </w:r>
      <w:r w:rsidRPr="00B11D29">
        <w:rPr>
          <w:rFonts w:ascii="Times New Roman" w:eastAsia="Calibri" w:hAnsi="Times New Roman" w:cs="Times New Roman"/>
          <w:bCs/>
          <w:sz w:val="24"/>
          <w:szCs w:val="24"/>
        </w:rPr>
        <w:t>16 эволюций, являющих по 1024 вида организации материи, в синтезе реализующих …16384 высоких цельных реальностей Метагалактики Фа….</w:t>
      </w:r>
      <w:r w:rsidRPr="00B11D29">
        <w:rPr>
          <w:rFonts w:ascii="Times New Roman" w:eastAsia="Calibri" w:hAnsi="Times New Roman" w:cs="Times New Roman"/>
          <w:sz w:val="24"/>
          <w:szCs w:val="24"/>
        </w:rPr>
        <w:t>16 фундаментальностей материи/эволюций Изначально Вышестоящего Отца … и т.д.)</w:t>
      </w:r>
    </w:p>
    <w:p w14:paraId="12DF8D2B" w14:textId="77777777" w:rsidR="00155372" w:rsidRPr="00B11D29" w:rsidRDefault="00155372" w:rsidP="00C137B4">
      <w:pPr>
        <w:tabs>
          <w:tab w:val="right" w:pos="10915"/>
        </w:tabs>
        <w:spacing w:after="0" w:line="240" w:lineRule="auto"/>
        <w:jc w:val="both"/>
        <w:rPr>
          <w:rFonts w:ascii="Times New Roman" w:eastAsia="Calibri" w:hAnsi="Times New Roman" w:cs="Times New Roman"/>
          <w:sz w:val="24"/>
          <w:szCs w:val="24"/>
        </w:rPr>
      </w:pPr>
    </w:p>
    <w:p w14:paraId="25376584" w14:textId="50AEB4F3" w:rsidR="00155372" w:rsidRPr="00B11D29" w:rsidRDefault="00155372" w:rsidP="00C137B4">
      <w:pPr>
        <w:tabs>
          <w:tab w:val="left" w:pos="1946"/>
        </w:tabs>
        <w:spacing w:after="0" w:line="240" w:lineRule="auto"/>
        <w:ind w:firstLine="708"/>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Сферическая диаграмма 2, в дополнение</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b/>
          <w:sz w:val="24"/>
          <w:szCs w:val="24"/>
        </w:rPr>
        <w:t>3 верчением</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b/>
          <w:sz w:val="24"/>
          <w:szCs w:val="24"/>
        </w:rPr>
        <w:t>секторов.</w:t>
      </w:r>
    </w:p>
    <w:p w14:paraId="593E49F3" w14:textId="6138B177"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Отстраиваясь</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потоками,</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начинается по-другому оперирование </w:t>
      </w:r>
      <w:r w:rsidRPr="00B11D29">
        <w:rPr>
          <w:rFonts w:ascii="Times New Roman" w:eastAsia="Calibri" w:hAnsi="Times New Roman" w:cs="Times New Roman"/>
          <w:spacing w:val="20"/>
          <w:sz w:val="24"/>
          <w:szCs w:val="24"/>
        </w:rPr>
        <w:t>материей</w:t>
      </w:r>
      <w:r w:rsidRPr="00B11D29">
        <w:rPr>
          <w:rFonts w:ascii="Times New Roman" w:eastAsia="Calibri" w:hAnsi="Times New Roman" w:cs="Times New Roman"/>
          <w:b/>
          <w:sz w:val="24"/>
          <w:szCs w:val="24"/>
        </w:rPr>
        <w:t>.</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 xml:space="preserve">Материя начинает меняться. Действия Человека в Доме идут процессами </w:t>
      </w:r>
      <w:proofErr w:type="spellStart"/>
      <w:r w:rsidRPr="00B11D29">
        <w:rPr>
          <w:rFonts w:ascii="Times New Roman" w:eastAsia="Calibri" w:hAnsi="Times New Roman" w:cs="Times New Roman"/>
          <w:sz w:val="24"/>
          <w:szCs w:val="24"/>
        </w:rPr>
        <w:t>негэнтропийными</w:t>
      </w:r>
      <w:proofErr w:type="spellEnd"/>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(глубина, степень, устойчивость сферы) и энтропийными (вывод наружу порядка нового вид). Балансир Дома - диссипация нелинейности в точке сингулярности.</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Сферой Дома управляет Человек, или Отец-Человек-Субъект в его достигнутом вершинном развитии, фиксирующийся в центре сферы Дома (ИВДИВО), регулирующий процессы Дома сингулярностью, являющейся центровкой сферы. Субъект - диссипативная нелинейная синтез-сложная система с иерархическими уровнями</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синтез-сложностями (от Человека до Отца). Закладывая Основу Метагалактической Экономики </w:t>
      </w:r>
      <w:proofErr w:type="gramStart"/>
      <w:r w:rsidRPr="00B11D29">
        <w:rPr>
          <w:rFonts w:ascii="Times New Roman" w:eastAsia="Calibri" w:hAnsi="Times New Roman" w:cs="Times New Roman"/>
          <w:sz w:val="24"/>
          <w:szCs w:val="24"/>
        </w:rPr>
        <w:t>на Планете</w:t>
      </w:r>
      <w:proofErr w:type="gramEnd"/>
      <w:r w:rsidRPr="00B11D29">
        <w:rPr>
          <w:rFonts w:ascii="Times New Roman" w:eastAsia="Calibri" w:hAnsi="Times New Roman" w:cs="Times New Roman"/>
          <w:sz w:val="24"/>
          <w:szCs w:val="24"/>
        </w:rPr>
        <w:t xml:space="preserve"> Земля, разворачивается Дом Отца Человечества.</w:t>
      </w:r>
    </w:p>
    <w:p w14:paraId="0823A30F" w14:textId="74BD000D" w:rsidR="00A238F8"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Четыре потока,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путь оперирования материей, чтобы каждый</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научался оперировать вопросами экономикой бытия от физического до метагалактического выражения. Отстраивая личную экономику, возжигаясь </w:t>
      </w:r>
      <w:proofErr w:type="spellStart"/>
      <w:r w:rsidRPr="00B11D29">
        <w:rPr>
          <w:rFonts w:ascii="Times New Roman" w:eastAsia="Calibri" w:hAnsi="Times New Roman" w:cs="Times New Roman"/>
          <w:sz w:val="24"/>
          <w:szCs w:val="24"/>
        </w:rPr>
        <w:t>энергопотоками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светопотоками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духопотоками</w:t>
      </w:r>
      <w:proofErr w:type="spellEnd"/>
      <w:r w:rsidRPr="00B11D29">
        <w:rPr>
          <w:rFonts w:ascii="Times New Roman" w:eastAsia="Calibri" w:hAnsi="Times New Roman" w:cs="Times New Roman"/>
          <w:sz w:val="24"/>
          <w:szCs w:val="24"/>
        </w:rPr>
        <w:t xml:space="preserve">, </w:t>
      </w:r>
      <w:proofErr w:type="spellStart"/>
      <w:r w:rsidRPr="00B11D29">
        <w:rPr>
          <w:rFonts w:ascii="Times New Roman" w:eastAsia="Calibri" w:hAnsi="Times New Roman" w:cs="Times New Roman"/>
          <w:sz w:val="24"/>
          <w:szCs w:val="24"/>
        </w:rPr>
        <w:t>огнепотоками</w:t>
      </w:r>
      <w:proofErr w:type="spellEnd"/>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срабатывает</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четверичный принцип: Хозяйство, Экономика, Финансы и Наука.</w:t>
      </w:r>
    </w:p>
    <w:p w14:paraId="52E39E29" w14:textId="4A85C000" w:rsidR="00155372" w:rsidRPr="00B11D29" w:rsidRDefault="00155372" w:rsidP="00C137B4">
      <w:pPr>
        <w:spacing w:after="0" w:line="240" w:lineRule="auto"/>
        <w:ind w:firstLine="454"/>
        <w:rPr>
          <w:rFonts w:ascii="Times New Roman" w:eastAsia="Calibri" w:hAnsi="Times New Roman" w:cs="Times New Roman"/>
          <w:color w:val="FF0000"/>
          <w:sz w:val="24"/>
          <w:szCs w:val="24"/>
        </w:rPr>
      </w:pPr>
    </w:p>
    <w:p w14:paraId="013779A5" w14:textId="5F9243F5" w:rsidR="00155372" w:rsidRPr="00B11D29" w:rsidRDefault="00155372" w:rsidP="00C137B4">
      <w:pPr>
        <w:tabs>
          <w:tab w:val="left" w:pos="1946"/>
        </w:tabs>
        <w:spacing w:after="0" w:line="240" w:lineRule="auto"/>
        <w:ind w:firstLine="454"/>
        <w:jc w:val="both"/>
        <w:rPr>
          <w:rFonts w:ascii="Times New Roman" w:eastAsia="Calibri" w:hAnsi="Times New Roman" w:cs="Times New Roman"/>
          <w:b/>
          <w:sz w:val="24"/>
          <w:szCs w:val="24"/>
        </w:rPr>
      </w:pPr>
      <w:r w:rsidRPr="00B11D29">
        <w:rPr>
          <w:rFonts w:ascii="Times New Roman" w:eastAsia="Calibri" w:hAnsi="Times New Roman" w:cs="Times New Roman"/>
          <w:b/>
          <w:sz w:val="24"/>
          <w:szCs w:val="24"/>
        </w:rPr>
        <w:t>Сферическая диаграмма (матрица) 4, движением энерго-свето-</w:t>
      </w:r>
      <w:proofErr w:type="spellStart"/>
      <w:r w:rsidRPr="00B11D29">
        <w:rPr>
          <w:rFonts w:ascii="Times New Roman" w:eastAsia="Calibri" w:hAnsi="Times New Roman" w:cs="Times New Roman"/>
          <w:b/>
          <w:sz w:val="24"/>
          <w:szCs w:val="24"/>
        </w:rPr>
        <w:t>духо</w:t>
      </w:r>
      <w:proofErr w:type="spellEnd"/>
      <w:r w:rsidRPr="00B11D29">
        <w:rPr>
          <w:rFonts w:ascii="Times New Roman" w:eastAsia="Calibri" w:hAnsi="Times New Roman" w:cs="Times New Roman"/>
          <w:b/>
          <w:sz w:val="24"/>
          <w:szCs w:val="24"/>
        </w:rPr>
        <w:t>-</w:t>
      </w:r>
      <w:proofErr w:type="spellStart"/>
      <w:r w:rsidRPr="00B11D29">
        <w:rPr>
          <w:rFonts w:ascii="Times New Roman" w:eastAsia="Calibri" w:hAnsi="Times New Roman" w:cs="Times New Roman"/>
          <w:b/>
          <w:sz w:val="24"/>
          <w:szCs w:val="24"/>
        </w:rPr>
        <w:t>огневеществом</w:t>
      </w:r>
      <w:proofErr w:type="spellEnd"/>
      <w:r w:rsidRPr="00B11D29">
        <w:rPr>
          <w:rFonts w:ascii="Times New Roman" w:eastAsia="Calibri" w:hAnsi="Times New Roman" w:cs="Times New Roman"/>
          <w:b/>
          <w:sz w:val="24"/>
          <w:szCs w:val="24"/>
        </w:rPr>
        <w:t xml:space="preserve"> от</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b/>
          <w:sz w:val="24"/>
          <w:szCs w:val="24"/>
        </w:rPr>
        <w:t>вида материи, до архетипа материи.</w:t>
      </w:r>
    </w:p>
    <w:p w14:paraId="48424DE3"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Допустим в </w:t>
      </w:r>
      <w:proofErr w:type="spellStart"/>
      <w:r w:rsidRPr="00B11D29">
        <w:rPr>
          <w:rFonts w:ascii="Times New Roman" w:eastAsia="Calibri" w:hAnsi="Times New Roman" w:cs="Times New Roman"/>
          <w:sz w:val="24"/>
          <w:szCs w:val="24"/>
        </w:rPr>
        <w:t>диагремме</w:t>
      </w:r>
      <w:proofErr w:type="spellEnd"/>
      <w:r w:rsidRPr="00B11D29">
        <w:rPr>
          <w:rFonts w:ascii="Times New Roman" w:eastAsia="Calibri" w:hAnsi="Times New Roman" w:cs="Times New Roman"/>
          <w:sz w:val="24"/>
          <w:szCs w:val="24"/>
        </w:rPr>
        <w:t xml:space="preserve"> сферы</w:t>
      </w:r>
    </w:p>
    <w:p w14:paraId="32B2D7FB"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а) цифра 1 Физический мир: сектор --1,9,17,25,33,41,49,57,65,73,81,89,105,113…</w:t>
      </w:r>
    </w:p>
    <w:p w14:paraId="12148750"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(сектор---5,13,21,29,37,45,53,61,69,77,85,93,101,</w:t>
      </w:r>
      <w:proofErr w:type="gramStart"/>
      <w:r w:rsidRPr="00B11D29">
        <w:rPr>
          <w:rFonts w:ascii="Times New Roman" w:eastAsia="Calibri" w:hAnsi="Times New Roman" w:cs="Times New Roman"/>
          <w:sz w:val="24"/>
          <w:szCs w:val="24"/>
        </w:rPr>
        <w:t>109,117..</w:t>
      </w:r>
      <w:proofErr w:type="gramEnd"/>
      <w:r w:rsidRPr="00B11D29">
        <w:rPr>
          <w:rFonts w:ascii="Times New Roman" w:eastAsia="Calibri" w:hAnsi="Times New Roman" w:cs="Times New Roman"/>
          <w:sz w:val="24"/>
          <w:szCs w:val="24"/>
        </w:rPr>
        <w:t>)</w:t>
      </w:r>
    </w:p>
    <w:p w14:paraId="3897B459" w14:textId="5EAD43A9"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б) цифра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2 Тонкий мир: сектор---2,10,18,26,34,42,50,58,66,74,82,90,98,106,114…</w:t>
      </w:r>
    </w:p>
    <w:p w14:paraId="1BDF44EF" w14:textId="77777777" w:rsidR="00B00C6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сектор--(6,14,22,30,38,46,54,62,70,78,86,94,102,110,118…)</w:t>
      </w:r>
    </w:p>
    <w:p w14:paraId="0DF9F8BA" w14:textId="1B8A189F"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цифра 3-метагалактический </w:t>
      </w:r>
      <w:proofErr w:type="gramStart"/>
      <w:r w:rsidRPr="00B11D29">
        <w:rPr>
          <w:rFonts w:ascii="Times New Roman" w:eastAsia="Calibri" w:hAnsi="Times New Roman" w:cs="Times New Roman"/>
          <w:sz w:val="24"/>
          <w:szCs w:val="24"/>
        </w:rPr>
        <w:t>мир,…</w:t>
      </w:r>
      <w:proofErr w:type="gramEnd"/>
      <w:r w:rsidRPr="00B11D29">
        <w:rPr>
          <w:rFonts w:ascii="Times New Roman" w:eastAsia="Calibri" w:hAnsi="Times New Roman" w:cs="Times New Roman"/>
          <w:sz w:val="24"/>
          <w:szCs w:val="24"/>
        </w:rPr>
        <w:t>.</w:t>
      </w:r>
    </w:p>
    <w:p w14:paraId="49C7A1D4" w14:textId="098456D7"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г) цифра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4-синтезный</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мир, …</w:t>
      </w:r>
    </w:p>
    <w:p w14:paraId="0A982CF1"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д) цифра 8-синтезный мир… и т.д.</w:t>
      </w:r>
    </w:p>
    <w:p w14:paraId="0B00D4BF"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bCs/>
          <w:sz w:val="24"/>
          <w:szCs w:val="24"/>
        </w:rPr>
      </w:pPr>
      <w:r w:rsidRPr="00B11D29">
        <w:rPr>
          <w:rFonts w:ascii="Times New Roman" w:eastAsia="Calibri" w:hAnsi="Times New Roman" w:cs="Times New Roman"/>
          <w:sz w:val="24"/>
          <w:szCs w:val="24"/>
        </w:rPr>
        <w:t xml:space="preserve"> Усложнено: 1 </w:t>
      </w:r>
      <w:proofErr w:type="spellStart"/>
      <w:proofErr w:type="gramStart"/>
      <w:r w:rsidRPr="00B11D29">
        <w:rPr>
          <w:rFonts w:ascii="Times New Roman" w:eastAsia="Calibri" w:hAnsi="Times New Roman" w:cs="Times New Roman"/>
          <w:sz w:val="24"/>
          <w:szCs w:val="24"/>
        </w:rPr>
        <w:t>арх.материи</w:t>
      </w:r>
      <w:proofErr w:type="spellEnd"/>
      <w:proofErr w:type="gramEnd"/>
      <w:r w:rsidRPr="00B11D29">
        <w:rPr>
          <w:rFonts w:ascii="Times New Roman" w:eastAsia="Calibri" w:hAnsi="Times New Roman" w:cs="Times New Roman"/>
          <w:sz w:val="24"/>
          <w:szCs w:val="24"/>
        </w:rPr>
        <w:t xml:space="preserve"> по 4-ре мира (4096-</w:t>
      </w:r>
      <w:r w:rsidRPr="00B11D29">
        <w:rPr>
          <w:rFonts w:ascii="Times New Roman" w:eastAsia="Calibri" w:hAnsi="Times New Roman" w:cs="Times New Roman"/>
          <w:bCs/>
          <w:sz w:val="24"/>
          <w:szCs w:val="24"/>
        </w:rPr>
        <w:t xml:space="preserve">16384 </w:t>
      </w:r>
      <w:proofErr w:type="spellStart"/>
      <w:r w:rsidRPr="00B11D29">
        <w:rPr>
          <w:rFonts w:ascii="Times New Roman" w:eastAsia="Calibri" w:hAnsi="Times New Roman" w:cs="Times New Roman"/>
          <w:bCs/>
          <w:sz w:val="24"/>
          <w:szCs w:val="24"/>
        </w:rPr>
        <w:t>вцр</w:t>
      </w:r>
      <w:proofErr w:type="spellEnd"/>
      <w:r w:rsidRPr="00B11D29">
        <w:rPr>
          <w:rFonts w:ascii="Times New Roman" w:eastAsia="Calibri" w:hAnsi="Times New Roman" w:cs="Times New Roman"/>
          <w:bCs/>
          <w:sz w:val="24"/>
          <w:szCs w:val="24"/>
        </w:rPr>
        <w:t>).</w:t>
      </w:r>
    </w:p>
    <w:p w14:paraId="39EE69E5"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bCs/>
          <w:sz w:val="24"/>
          <w:szCs w:val="24"/>
        </w:rPr>
      </w:pPr>
      <w:r w:rsidRPr="00B11D29">
        <w:rPr>
          <w:rFonts w:ascii="Times New Roman" w:eastAsia="Calibri" w:hAnsi="Times New Roman" w:cs="Times New Roman"/>
          <w:bCs/>
          <w:sz w:val="24"/>
          <w:szCs w:val="24"/>
        </w:rPr>
        <w:t xml:space="preserve">2 а-м—по 4-ре мира с 16384-65536 </w:t>
      </w:r>
      <w:proofErr w:type="spellStart"/>
      <w:r w:rsidRPr="00B11D29">
        <w:rPr>
          <w:rFonts w:ascii="Times New Roman" w:eastAsia="Calibri" w:hAnsi="Times New Roman" w:cs="Times New Roman"/>
          <w:bCs/>
          <w:sz w:val="24"/>
          <w:szCs w:val="24"/>
        </w:rPr>
        <w:t>и.р.ИВМ</w:t>
      </w:r>
      <w:proofErr w:type="spellEnd"/>
      <w:r w:rsidRPr="00B11D29">
        <w:rPr>
          <w:rFonts w:ascii="Times New Roman" w:eastAsia="Calibri" w:hAnsi="Times New Roman" w:cs="Times New Roman"/>
          <w:bCs/>
          <w:sz w:val="24"/>
          <w:szCs w:val="24"/>
        </w:rPr>
        <w:t xml:space="preserve"> </w:t>
      </w:r>
      <w:proofErr w:type="gramStart"/>
      <w:r w:rsidRPr="00B11D29">
        <w:rPr>
          <w:rFonts w:ascii="Times New Roman" w:eastAsia="Calibri" w:hAnsi="Times New Roman" w:cs="Times New Roman"/>
          <w:bCs/>
          <w:sz w:val="24"/>
          <w:szCs w:val="24"/>
        </w:rPr>
        <w:t>( или</w:t>
      </w:r>
      <w:proofErr w:type="gramEnd"/>
      <w:r w:rsidRPr="00B11D29">
        <w:rPr>
          <w:rFonts w:ascii="Times New Roman" w:eastAsia="Calibri" w:hAnsi="Times New Roman" w:cs="Times New Roman"/>
          <w:bCs/>
          <w:sz w:val="24"/>
          <w:szCs w:val="24"/>
        </w:rPr>
        <w:t xml:space="preserve"> 2 в 16 степени )</w:t>
      </w:r>
    </w:p>
    <w:p w14:paraId="0A614D1D"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bCs/>
          <w:sz w:val="24"/>
          <w:szCs w:val="24"/>
        </w:rPr>
      </w:pPr>
      <w:r w:rsidRPr="00B11D29">
        <w:rPr>
          <w:rFonts w:ascii="Times New Roman" w:eastAsia="Calibri" w:hAnsi="Times New Roman" w:cs="Times New Roman"/>
          <w:bCs/>
          <w:sz w:val="24"/>
          <w:szCs w:val="24"/>
        </w:rPr>
        <w:t xml:space="preserve">3 </w:t>
      </w:r>
      <w:proofErr w:type="spellStart"/>
      <w:proofErr w:type="gramStart"/>
      <w:r w:rsidRPr="00B11D29">
        <w:rPr>
          <w:rFonts w:ascii="Times New Roman" w:eastAsia="Calibri" w:hAnsi="Times New Roman" w:cs="Times New Roman"/>
          <w:bCs/>
          <w:sz w:val="24"/>
          <w:szCs w:val="24"/>
        </w:rPr>
        <w:t>а.м</w:t>
      </w:r>
      <w:proofErr w:type="spellEnd"/>
      <w:proofErr w:type="gramEnd"/>
      <w:r w:rsidRPr="00B11D29">
        <w:rPr>
          <w:rFonts w:ascii="Times New Roman" w:eastAsia="Calibri" w:hAnsi="Times New Roman" w:cs="Times New Roman"/>
          <w:bCs/>
          <w:sz w:val="24"/>
          <w:szCs w:val="24"/>
        </w:rPr>
        <w:t xml:space="preserve">---по 4-ре мира с 65536-262144 </w:t>
      </w:r>
      <w:proofErr w:type="spellStart"/>
      <w:r w:rsidRPr="00B11D29">
        <w:rPr>
          <w:rFonts w:ascii="Times New Roman" w:eastAsia="Calibri" w:hAnsi="Times New Roman" w:cs="Times New Roman"/>
          <w:bCs/>
          <w:sz w:val="24"/>
          <w:szCs w:val="24"/>
        </w:rPr>
        <w:t>с.р.ВЦМ</w:t>
      </w:r>
      <w:proofErr w:type="spellEnd"/>
      <w:r w:rsidRPr="00B11D29">
        <w:rPr>
          <w:rFonts w:ascii="Times New Roman" w:eastAsia="Calibri" w:hAnsi="Times New Roman" w:cs="Times New Roman"/>
          <w:bCs/>
          <w:sz w:val="24"/>
          <w:szCs w:val="24"/>
        </w:rPr>
        <w:t xml:space="preserve"> ( или 2 в 18 степени)</w:t>
      </w:r>
    </w:p>
    <w:p w14:paraId="51D7F99F" w14:textId="77777777" w:rsidR="00155372" w:rsidRPr="00B11D29" w:rsidRDefault="00155372" w:rsidP="00C137B4">
      <w:pPr>
        <w:tabs>
          <w:tab w:val="left" w:pos="1946"/>
        </w:tabs>
        <w:spacing w:after="0" w:line="240" w:lineRule="auto"/>
        <w:ind w:firstLine="454"/>
        <w:jc w:val="both"/>
        <w:rPr>
          <w:rFonts w:ascii="Times New Roman" w:eastAsia="Calibri" w:hAnsi="Times New Roman" w:cs="Times New Roman"/>
          <w:bCs/>
          <w:sz w:val="24"/>
          <w:szCs w:val="24"/>
        </w:rPr>
      </w:pPr>
      <w:r w:rsidRPr="00B11D29">
        <w:rPr>
          <w:rFonts w:ascii="Times New Roman" w:eastAsia="Calibri" w:hAnsi="Times New Roman" w:cs="Times New Roman"/>
          <w:bCs/>
          <w:sz w:val="24"/>
          <w:szCs w:val="24"/>
        </w:rPr>
        <w:t xml:space="preserve">4 </w:t>
      </w:r>
      <w:proofErr w:type="spellStart"/>
      <w:r w:rsidRPr="00B11D29">
        <w:rPr>
          <w:rFonts w:ascii="Times New Roman" w:eastAsia="Calibri" w:hAnsi="Times New Roman" w:cs="Times New Roman"/>
          <w:bCs/>
          <w:sz w:val="24"/>
          <w:szCs w:val="24"/>
        </w:rPr>
        <w:t>а.м</w:t>
      </w:r>
      <w:proofErr w:type="spellEnd"/>
      <w:r w:rsidRPr="00B11D29">
        <w:rPr>
          <w:rFonts w:ascii="Times New Roman" w:eastAsia="Calibri" w:hAnsi="Times New Roman" w:cs="Times New Roman"/>
          <w:bCs/>
          <w:sz w:val="24"/>
          <w:szCs w:val="24"/>
        </w:rPr>
        <w:t xml:space="preserve">.—по 4ре мира с 262144 по 1048576 </w:t>
      </w:r>
      <w:proofErr w:type="spellStart"/>
      <w:r w:rsidRPr="00B11D29">
        <w:rPr>
          <w:rFonts w:ascii="Times New Roman" w:eastAsia="Calibri" w:hAnsi="Times New Roman" w:cs="Times New Roman"/>
          <w:bCs/>
          <w:sz w:val="24"/>
          <w:szCs w:val="24"/>
        </w:rPr>
        <w:t>с.р.ИМ</w:t>
      </w:r>
      <w:proofErr w:type="spellEnd"/>
      <w:r w:rsidRPr="00B11D29">
        <w:rPr>
          <w:rFonts w:ascii="Times New Roman" w:eastAsia="Calibri" w:hAnsi="Times New Roman" w:cs="Times New Roman"/>
          <w:bCs/>
          <w:sz w:val="24"/>
          <w:szCs w:val="24"/>
        </w:rPr>
        <w:t xml:space="preserve"> (или 2 в 20 степени)</w:t>
      </w:r>
    </w:p>
    <w:p w14:paraId="6590296B" w14:textId="3AE51832" w:rsidR="00155372" w:rsidRPr="00B11D29" w:rsidRDefault="00155372" w:rsidP="00C137B4">
      <w:pPr>
        <w:tabs>
          <w:tab w:val="left" w:pos="1946"/>
        </w:tabs>
        <w:spacing w:after="0" w:line="240" w:lineRule="auto"/>
        <w:ind w:firstLine="454"/>
        <w:jc w:val="both"/>
        <w:rPr>
          <w:rFonts w:ascii="Times New Roman" w:eastAsia="Calibri" w:hAnsi="Times New Roman" w:cs="Times New Roman"/>
          <w:bCs/>
          <w:sz w:val="24"/>
          <w:szCs w:val="24"/>
        </w:rPr>
      </w:pPr>
    </w:p>
    <w:p w14:paraId="6691D3D9" w14:textId="7C7CA222" w:rsidR="00155372" w:rsidRPr="00B11D29" w:rsidRDefault="00155372" w:rsidP="00C137B4">
      <w:pPr>
        <w:tabs>
          <w:tab w:val="left" w:pos="1946"/>
        </w:tabs>
        <w:spacing w:after="0" w:line="240" w:lineRule="auto"/>
        <w:ind w:firstLine="454"/>
        <w:jc w:val="both"/>
        <w:rPr>
          <w:rFonts w:ascii="Times New Roman" w:eastAsia="Calibri" w:hAnsi="Times New Roman" w:cs="Times New Roman"/>
          <w:b/>
          <w:sz w:val="24"/>
          <w:szCs w:val="24"/>
        </w:rPr>
      </w:pPr>
      <w:r w:rsidRPr="00B11D29">
        <w:rPr>
          <w:rFonts w:ascii="Times New Roman" w:eastAsia="Calibri" w:hAnsi="Times New Roman" w:cs="Times New Roman"/>
          <w:bCs/>
          <w:sz w:val="24"/>
          <w:szCs w:val="24"/>
        </w:rPr>
        <w:t xml:space="preserve">9 </w:t>
      </w:r>
      <w:proofErr w:type="spellStart"/>
      <w:r w:rsidRPr="00B11D29">
        <w:rPr>
          <w:rFonts w:ascii="Times New Roman" w:eastAsia="Calibri" w:hAnsi="Times New Roman" w:cs="Times New Roman"/>
          <w:bCs/>
          <w:sz w:val="24"/>
          <w:szCs w:val="24"/>
        </w:rPr>
        <w:t>а.м</w:t>
      </w:r>
      <w:proofErr w:type="spellEnd"/>
      <w:r w:rsidRPr="00B11D29">
        <w:rPr>
          <w:rFonts w:ascii="Times New Roman" w:eastAsia="Calibri" w:hAnsi="Times New Roman" w:cs="Times New Roman"/>
          <w:bCs/>
          <w:sz w:val="24"/>
          <w:szCs w:val="24"/>
        </w:rPr>
        <w:t>.—по 4-ре мира с268435456 по</w:t>
      </w:r>
      <w:r w:rsidR="00AC2F12" w:rsidRPr="00B11D29">
        <w:rPr>
          <w:rFonts w:ascii="Times New Roman" w:eastAsia="Calibri" w:hAnsi="Times New Roman" w:cs="Times New Roman"/>
          <w:bCs/>
          <w:sz w:val="24"/>
          <w:szCs w:val="24"/>
        </w:rPr>
        <w:t xml:space="preserve"> </w:t>
      </w:r>
      <w:r w:rsidRPr="00B11D29">
        <w:rPr>
          <w:rFonts w:ascii="Times New Roman" w:eastAsia="Calibri" w:hAnsi="Times New Roman" w:cs="Times New Roman"/>
          <w:sz w:val="24"/>
          <w:szCs w:val="24"/>
        </w:rPr>
        <w:t>1.073.</w:t>
      </w:r>
      <w:proofErr w:type="gramStart"/>
      <w:r w:rsidRPr="00B11D29">
        <w:rPr>
          <w:rFonts w:ascii="Times New Roman" w:eastAsia="Calibri" w:hAnsi="Times New Roman" w:cs="Times New Roman"/>
          <w:sz w:val="24"/>
          <w:szCs w:val="24"/>
        </w:rPr>
        <w:t>741.824ис.ив</w:t>
      </w:r>
      <w:proofErr w:type="gramEnd"/>
      <w:r w:rsidRPr="00B11D29">
        <w:rPr>
          <w:rFonts w:ascii="Times New Roman" w:eastAsia="Calibri" w:hAnsi="Times New Roman" w:cs="Times New Roman"/>
          <w:sz w:val="24"/>
          <w:szCs w:val="24"/>
        </w:rPr>
        <w:t>.ц.</w:t>
      </w:r>
      <w:r w:rsidRPr="00B11D29">
        <w:rPr>
          <w:rFonts w:ascii="Times New Roman" w:eastAsia="Calibri" w:hAnsi="Times New Roman" w:cs="Times New Roman"/>
          <w:bCs/>
          <w:color w:val="C00000"/>
          <w:sz w:val="24"/>
          <w:szCs w:val="24"/>
        </w:rPr>
        <w:t xml:space="preserve"> </w:t>
      </w:r>
      <w:r w:rsidRPr="00B11D29">
        <w:rPr>
          <w:rFonts w:ascii="Times New Roman" w:eastAsia="Calibri" w:hAnsi="Times New Roman" w:cs="Times New Roman"/>
          <w:bCs/>
          <w:sz w:val="24"/>
          <w:szCs w:val="24"/>
        </w:rPr>
        <w:t>Соль-ИВДИВО Метагалактики (или 2 в 30 степени)…</w:t>
      </w:r>
      <w:proofErr w:type="spellStart"/>
      <w:r w:rsidRPr="00B11D29">
        <w:rPr>
          <w:rFonts w:ascii="Times New Roman" w:eastAsia="Calibri" w:hAnsi="Times New Roman" w:cs="Times New Roman"/>
          <w:bCs/>
          <w:sz w:val="24"/>
          <w:szCs w:val="24"/>
        </w:rPr>
        <w:t>и.т.д</w:t>
      </w:r>
      <w:proofErr w:type="spellEnd"/>
      <w:r w:rsidRPr="00B11D29">
        <w:rPr>
          <w:rFonts w:ascii="Times New Roman" w:eastAsia="Calibri" w:hAnsi="Times New Roman" w:cs="Times New Roman"/>
          <w:bCs/>
          <w:sz w:val="24"/>
          <w:szCs w:val="24"/>
        </w:rPr>
        <w:t>.</w:t>
      </w:r>
    </w:p>
    <w:p w14:paraId="2637AC76" w14:textId="77777777" w:rsidR="00B00C62" w:rsidRPr="00B11D29" w:rsidRDefault="00155372"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Calibri" w:hAnsi="Times New Roman" w:cs="Times New Roman"/>
          <w:b/>
          <w:color w:val="FF0000"/>
          <w:sz w:val="24"/>
          <w:szCs w:val="24"/>
        </w:rPr>
        <w:t>Пример:</w:t>
      </w:r>
    </w:p>
    <w:p w14:paraId="5614BB0F" w14:textId="3E867119" w:rsidR="00155372" w:rsidRPr="00B11D29" w:rsidRDefault="00155372" w:rsidP="00C137B4">
      <w:pPr>
        <w:spacing w:after="0" w:line="240" w:lineRule="auto"/>
        <w:ind w:right="-170" w:firstLine="454"/>
        <w:jc w:val="both"/>
        <w:rPr>
          <w:rFonts w:ascii="Times New Roman" w:eastAsia="Calibri" w:hAnsi="Times New Roman" w:cs="Times New Roman"/>
          <w:b/>
          <w:sz w:val="24"/>
          <w:szCs w:val="24"/>
        </w:rPr>
      </w:pPr>
      <w:r w:rsidRPr="00B11D29">
        <w:rPr>
          <w:rFonts w:ascii="Times New Roman" w:eastAsia="Calibri" w:hAnsi="Times New Roman" w:cs="Times New Roman"/>
          <w:sz w:val="24"/>
          <w:szCs w:val="24"/>
        </w:rPr>
        <w:t xml:space="preserve">а) </w:t>
      </w:r>
      <w:r w:rsidRPr="00B11D29">
        <w:rPr>
          <w:rFonts w:ascii="Times New Roman" w:eastAsia="Calibri" w:hAnsi="Times New Roman" w:cs="Times New Roman"/>
          <w:bCs/>
          <w:sz w:val="24"/>
          <w:szCs w:val="24"/>
        </w:rPr>
        <w:t>Физический мир цифра 1 -</w:t>
      </w:r>
      <w:r w:rsidRPr="00B11D29">
        <w:rPr>
          <w:rFonts w:ascii="Times New Roman" w:eastAsia="Calibri" w:hAnsi="Times New Roman" w:cs="Times New Roman"/>
          <w:bCs/>
          <w:color w:val="FF0000"/>
          <w:sz w:val="24"/>
          <w:szCs w:val="24"/>
        </w:rPr>
        <w:t xml:space="preserve"> </w:t>
      </w:r>
      <w:r w:rsidRPr="00B11D29">
        <w:rPr>
          <w:rFonts w:ascii="Times New Roman" w:eastAsia="Calibri" w:hAnsi="Times New Roman" w:cs="Times New Roman"/>
          <w:sz w:val="24"/>
          <w:szCs w:val="24"/>
        </w:rPr>
        <w:t>(частность)</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любовь-движение, (аппарат) масса вещества, (система) ДНК могуществ, (часть)</w:t>
      </w:r>
      <w:r w:rsidRPr="00B11D29">
        <w:rPr>
          <w:rFonts w:ascii="Times New Roman" w:eastAsia="Calibri" w:hAnsi="Times New Roman" w:cs="Times New Roman"/>
          <w:bCs/>
          <w:color w:val="FF0000"/>
          <w:sz w:val="24"/>
          <w:szCs w:val="24"/>
        </w:rPr>
        <w:t xml:space="preserve"> </w:t>
      </w:r>
      <w:r w:rsidRPr="00B11D29">
        <w:rPr>
          <w:rFonts w:ascii="Times New Roman" w:eastAsia="Calibri" w:hAnsi="Times New Roman" w:cs="Times New Roman"/>
          <w:b/>
          <w:bCs/>
          <w:color w:val="FF0000"/>
          <w:sz w:val="24"/>
          <w:szCs w:val="24"/>
        </w:rPr>
        <w:t>Образ Изначально Вышестоящего Отца</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 xml:space="preserve"> синкретическое движение спином</w:t>
      </w:r>
    </w:p>
    <w:p w14:paraId="74591300" w14:textId="77777777" w:rsidR="00155372" w:rsidRPr="00B11D29" w:rsidRDefault="00155372" w:rsidP="00C137B4">
      <w:pPr>
        <w:spacing w:after="0" w:line="240" w:lineRule="auto"/>
        <w:ind w:right="-170" w:firstLine="454"/>
        <w:jc w:val="both"/>
        <w:rPr>
          <w:rFonts w:ascii="Times New Roman" w:eastAsia="Calibri" w:hAnsi="Times New Roman" w:cs="Times New Roman"/>
          <w:b/>
          <w:sz w:val="24"/>
          <w:szCs w:val="24"/>
        </w:rPr>
      </w:pPr>
      <w:r w:rsidRPr="00B11D29">
        <w:rPr>
          <w:rFonts w:ascii="Times New Roman" w:eastAsia="Calibri" w:hAnsi="Times New Roman" w:cs="Times New Roman"/>
          <w:sz w:val="24"/>
          <w:szCs w:val="24"/>
        </w:rPr>
        <w:t>Цифра 9-любовь-мощь, размерность вещества, мерность могущества</w:t>
      </w:r>
      <w:r w:rsidRPr="00B11D29">
        <w:rPr>
          <w:rFonts w:ascii="Times New Roman" w:eastAsia="Calibri" w:hAnsi="Times New Roman" w:cs="Times New Roman"/>
          <w:b/>
          <w:color w:val="FF0000"/>
          <w:sz w:val="24"/>
          <w:szCs w:val="24"/>
        </w:rPr>
        <w:t>, ИВДИВО-тело мощи</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прозревающее движение частицей</w:t>
      </w:r>
    </w:p>
    <w:p w14:paraId="183ADE10" w14:textId="77777777" w:rsidR="00155372" w:rsidRPr="00B11D29" w:rsidRDefault="00155372"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Цифра 17-любовь-вещество, масса эманации, ДНК практики, </w:t>
      </w:r>
      <w:r w:rsidRPr="00B11D29">
        <w:rPr>
          <w:rFonts w:ascii="Times New Roman" w:eastAsia="Calibri" w:hAnsi="Times New Roman" w:cs="Times New Roman"/>
          <w:b/>
          <w:color w:val="FF0000"/>
          <w:sz w:val="24"/>
          <w:szCs w:val="24"/>
        </w:rPr>
        <w:t>ИВДИВО-тело вещества</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проницательное движение атомом</w:t>
      </w:r>
    </w:p>
    <w:p w14:paraId="2565D76B" w14:textId="26BB78EC" w:rsidR="00155372" w:rsidRPr="00B11D29" w:rsidRDefault="00155372" w:rsidP="00C137B4">
      <w:pPr>
        <w:numPr>
          <w:ilvl w:val="0"/>
          <w:numId w:val="15"/>
        </w:numPr>
        <w:spacing w:after="0" w:line="240" w:lineRule="auto"/>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Рост (восхождение) </w:t>
      </w:r>
      <w:r w:rsidRPr="00B11D29">
        <w:rPr>
          <w:rFonts w:ascii="Times New Roman" w:eastAsia="Calibri" w:hAnsi="Times New Roman" w:cs="Times New Roman"/>
          <w:b/>
          <w:sz w:val="24"/>
          <w:szCs w:val="24"/>
        </w:rPr>
        <w:t>Позиции Наблюдателя</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реализуется (всеми видами от Человека до Отца). </w:t>
      </w:r>
      <w:r w:rsidRPr="00B11D29">
        <w:rPr>
          <w:rFonts w:ascii="Times New Roman" w:eastAsia="Calibri" w:hAnsi="Times New Roman" w:cs="Times New Roman"/>
          <w:b/>
          <w:sz w:val="24"/>
          <w:szCs w:val="24"/>
        </w:rPr>
        <w:t>Исторически,</w:t>
      </w:r>
      <w:r w:rsidRPr="00B11D29">
        <w:rPr>
          <w:rFonts w:ascii="Times New Roman" w:eastAsia="Calibri" w:hAnsi="Times New Roman" w:cs="Times New Roman"/>
          <w:sz w:val="24"/>
          <w:szCs w:val="24"/>
        </w:rPr>
        <w:t xml:space="preserve"> разрабатываясь (действия, деятельности, применения и накопления 16-рицы)</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 xml:space="preserve">Воспитанием, </w:t>
      </w:r>
      <w:r w:rsidRPr="00B11D29">
        <w:rPr>
          <w:rFonts w:ascii="Times New Roman" w:eastAsia="Calibri" w:hAnsi="Times New Roman" w:cs="Times New Roman"/>
          <w:sz w:val="24"/>
          <w:szCs w:val="24"/>
        </w:rPr>
        <w:t xml:space="preserve">развивая (ростом качественно-количественной </w:t>
      </w:r>
      <w:proofErr w:type="spellStart"/>
      <w:r w:rsidRPr="00B11D29">
        <w:rPr>
          <w:rFonts w:ascii="Times New Roman" w:eastAsia="Calibri" w:hAnsi="Times New Roman" w:cs="Times New Roman"/>
          <w:sz w:val="24"/>
          <w:szCs w:val="24"/>
        </w:rPr>
        <w:t>разновариативной</w:t>
      </w:r>
      <w:proofErr w:type="spellEnd"/>
      <w:r w:rsidRPr="00B11D29">
        <w:rPr>
          <w:rFonts w:ascii="Times New Roman" w:eastAsia="Calibri" w:hAnsi="Times New Roman" w:cs="Times New Roman"/>
          <w:sz w:val="24"/>
          <w:szCs w:val="24"/>
        </w:rPr>
        <w:t xml:space="preserve"> реализации</w:t>
      </w:r>
      <w:r w:rsidRPr="00B11D29">
        <w:rPr>
          <w:rFonts w:ascii="Times New Roman" w:eastAsia="Calibri" w:hAnsi="Times New Roman" w:cs="Times New Roman"/>
          <w:b/>
          <w:bCs/>
          <w:color w:val="4F81BD"/>
          <w:sz w:val="24"/>
          <w:szCs w:val="24"/>
        </w:rPr>
        <w:t>)</w:t>
      </w:r>
      <w:r w:rsidR="00AC2F12" w:rsidRPr="00B11D29">
        <w:rPr>
          <w:rFonts w:ascii="Times New Roman" w:eastAsia="Calibri" w:hAnsi="Times New Roman" w:cs="Times New Roman"/>
          <w:b/>
          <w:bCs/>
          <w:color w:val="4F81BD"/>
          <w:sz w:val="24"/>
          <w:szCs w:val="24"/>
        </w:rPr>
        <w:t xml:space="preserve"> </w:t>
      </w:r>
      <w:r w:rsidRPr="00B11D29">
        <w:rPr>
          <w:rFonts w:ascii="Times New Roman" w:eastAsia="Calibri" w:hAnsi="Times New Roman" w:cs="Times New Roman"/>
          <w:b/>
          <w:sz w:val="24"/>
          <w:szCs w:val="24"/>
        </w:rPr>
        <w:t>Социум</w:t>
      </w:r>
      <w:r w:rsidRPr="00B11D29">
        <w:rPr>
          <w:rFonts w:ascii="Times New Roman" w:eastAsia="Calibri" w:hAnsi="Times New Roman" w:cs="Times New Roman"/>
          <w:sz w:val="24"/>
          <w:szCs w:val="24"/>
        </w:rPr>
        <w:t>---(01,</w:t>
      </w:r>
      <w:r w:rsidRPr="00B11D29">
        <w:rPr>
          <w:rFonts w:ascii="Times New Roman" w:eastAsia="Calibri" w:hAnsi="Times New Roman" w:cs="Times New Roman"/>
          <w:b/>
          <w:color w:val="FF0000"/>
          <w:sz w:val="24"/>
          <w:szCs w:val="24"/>
        </w:rPr>
        <w:t>02,03—точка перехода, «устойчивый узел»</w:t>
      </w:r>
      <w:r w:rsidRPr="00B11D29">
        <w:rPr>
          <w:rFonts w:ascii="Times New Roman" w:eastAsia="Calibri" w:hAnsi="Times New Roman" w:cs="Times New Roman"/>
          <w:sz w:val="24"/>
          <w:szCs w:val="24"/>
        </w:rPr>
        <w:t>,04</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взаимопроникается</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 xml:space="preserve">в росте </w:t>
      </w:r>
      <w:r w:rsidRPr="00B11D29">
        <w:rPr>
          <w:rFonts w:ascii="Times New Roman" w:eastAsia="Calibri" w:hAnsi="Times New Roman" w:cs="Times New Roman"/>
          <w:b/>
          <w:sz w:val="24"/>
          <w:szCs w:val="24"/>
        </w:rPr>
        <w:t>Современности,</w:t>
      </w:r>
      <w:r w:rsidRPr="00B11D29">
        <w:rPr>
          <w:rFonts w:ascii="Times New Roman" w:eastAsia="Calibri" w:hAnsi="Times New Roman" w:cs="Times New Roman"/>
          <w:sz w:val="24"/>
          <w:szCs w:val="24"/>
        </w:rPr>
        <w:t xml:space="preserve"> в реализации </w:t>
      </w:r>
      <w:r w:rsidRPr="00B11D29">
        <w:rPr>
          <w:rFonts w:ascii="Times New Roman" w:eastAsia="Calibri" w:hAnsi="Times New Roman" w:cs="Times New Roman"/>
          <w:b/>
          <w:sz w:val="24"/>
          <w:szCs w:val="24"/>
        </w:rPr>
        <w:t xml:space="preserve">Образования, </w:t>
      </w:r>
      <w:r w:rsidRPr="00B11D29">
        <w:rPr>
          <w:rFonts w:ascii="Times New Roman" w:eastAsia="Calibri" w:hAnsi="Times New Roman" w:cs="Times New Roman"/>
          <w:sz w:val="24"/>
          <w:szCs w:val="24"/>
        </w:rPr>
        <w:t>в разработанности</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Профессионализма</w:t>
      </w:r>
      <w:r w:rsidRPr="00B11D29">
        <w:rPr>
          <w:rFonts w:ascii="Times New Roman" w:eastAsia="Calibri" w:hAnsi="Times New Roman" w:cs="Times New Roman"/>
          <w:sz w:val="24"/>
          <w:szCs w:val="24"/>
        </w:rPr>
        <w:t>, в</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развитии</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 xml:space="preserve">Культуры </w:t>
      </w:r>
      <w:proofErr w:type="spellStart"/>
      <w:r w:rsidRPr="00B11D29">
        <w:rPr>
          <w:rFonts w:ascii="Times New Roman" w:eastAsia="Calibri" w:hAnsi="Times New Roman" w:cs="Times New Roman"/>
          <w:b/>
          <w:sz w:val="24"/>
          <w:szCs w:val="24"/>
        </w:rPr>
        <w:t>Энергопотенциальным</w:t>
      </w:r>
      <w:proofErr w:type="spellEnd"/>
      <w:r w:rsidRPr="00B11D29">
        <w:rPr>
          <w:rFonts w:ascii="Times New Roman" w:eastAsia="Calibri" w:hAnsi="Times New Roman" w:cs="Times New Roman"/>
          <w:b/>
          <w:sz w:val="24"/>
          <w:szCs w:val="24"/>
        </w:rPr>
        <w:t xml:space="preserve"> Синтезом Изначально Вышестоящего Отца </w:t>
      </w:r>
      <w:r w:rsidRPr="00B11D29">
        <w:rPr>
          <w:rFonts w:ascii="Times New Roman" w:eastAsia="Calibri" w:hAnsi="Times New Roman" w:cs="Times New Roman"/>
          <w:sz w:val="24"/>
          <w:szCs w:val="24"/>
        </w:rPr>
        <w:t>(05,</w:t>
      </w:r>
      <w:r w:rsidRPr="00B11D29">
        <w:rPr>
          <w:rFonts w:ascii="Times New Roman" w:eastAsia="Calibri" w:hAnsi="Times New Roman" w:cs="Times New Roman"/>
          <w:b/>
          <w:color w:val="FF0000"/>
          <w:sz w:val="24"/>
          <w:szCs w:val="24"/>
        </w:rPr>
        <w:t xml:space="preserve"> 06,07—точка перехода, «устойчивый узел»</w:t>
      </w:r>
      <w:r w:rsidRPr="00B11D29">
        <w:rPr>
          <w:rFonts w:ascii="Times New Roman" w:eastAsia="Calibri" w:hAnsi="Times New Roman" w:cs="Times New Roman"/>
          <w:sz w:val="24"/>
          <w:szCs w:val="24"/>
        </w:rPr>
        <w:t>,08.)</w:t>
      </w:r>
    </w:p>
    <w:p w14:paraId="4F05E1E9" w14:textId="3BB4EB32" w:rsidR="00155372" w:rsidRPr="00B11D29" w:rsidRDefault="00155372" w:rsidP="00C137B4">
      <w:pPr>
        <w:spacing w:after="0" w:line="240" w:lineRule="auto"/>
        <w:ind w:right="-170"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Где между1 и 2,</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2 и 3, 3 и 4……</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- 9 </w:t>
      </w:r>
      <w:r w:rsidRPr="00B11D29">
        <w:rPr>
          <w:rFonts w:ascii="Times New Roman" w:eastAsia="Calibri" w:hAnsi="Times New Roman" w:cs="Times New Roman"/>
          <w:b/>
          <w:sz w:val="24"/>
          <w:szCs w:val="24"/>
        </w:rPr>
        <w:t>прозревающее движение</w:t>
      </w:r>
      <w:r w:rsidRPr="00B11D29">
        <w:rPr>
          <w:rFonts w:ascii="Times New Roman" w:eastAsia="Calibri" w:hAnsi="Times New Roman" w:cs="Times New Roman"/>
          <w:sz w:val="24"/>
          <w:szCs w:val="24"/>
        </w:rPr>
        <w:t xml:space="preserve"> </w:t>
      </w:r>
      <w:proofErr w:type="gramStart"/>
      <w:r w:rsidRPr="00B11D29">
        <w:rPr>
          <w:rFonts w:ascii="Times New Roman" w:eastAsia="Calibri" w:hAnsi="Times New Roman" w:cs="Times New Roman"/>
          <w:sz w:val="24"/>
          <w:szCs w:val="24"/>
        </w:rPr>
        <w:t>( дополнительное</w:t>
      </w:r>
      <w:proofErr w:type="gramEnd"/>
      <w:r w:rsidRPr="00B11D29">
        <w:rPr>
          <w:rFonts w:ascii="Times New Roman" w:eastAsia="Calibri" w:hAnsi="Times New Roman" w:cs="Times New Roman"/>
          <w:sz w:val="24"/>
          <w:szCs w:val="24"/>
        </w:rPr>
        <w:t xml:space="preserve"> обозначение систем и аппаратов к их названию) как точка сингулярности.</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Все движения проникаются через 9 (где в центре стоит Человек).</w:t>
      </w:r>
    </w:p>
    <w:p w14:paraId="2FB890C5" w14:textId="3E8DCD37" w:rsidR="00155372" w:rsidRPr="00B11D29" w:rsidRDefault="00155372" w:rsidP="00C137B4">
      <w:pPr>
        <w:numPr>
          <w:ilvl w:val="0"/>
          <w:numId w:val="15"/>
        </w:numPr>
        <w:spacing w:after="0" w:line="240" w:lineRule="auto"/>
        <w:rPr>
          <w:rFonts w:ascii="Times New Roman" w:eastAsia="Calibri" w:hAnsi="Times New Roman" w:cs="Times New Roman"/>
          <w:b/>
          <w:sz w:val="24"/>
          <w:szCs w:val="24"/>
        </w:rPr>
      </w:pPr>
      <w:r w:rsidRPr="00B11D29">
        <w:rPr>
          <w:rFonts w:ascii="Times New Roman" w:eastAsia="Calibri" w:hAnsi="Times New Roman" w:cs="Times New Roman"/>
          <w:b/>
          <w:sz w:val="24"/>
          <w:szCs w:val="24"/>
        </w:rPr>
        <w:t>Созидательность</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b/>
          <w:sz w:val="24"/>
          <w:szCs w:val="24"/>
        </w:rPr>
        <w:t>Компетентностью каждого в явлении 8-рицы Самоорганизацией Разумности</w:t>
      </w:r>
      <w:r w:rsidRPr="00B11D29">
        <w:rPr>
          <w:rFonts w:ascii="Times New Roman" w:eastAsia="Calibri" w:hAnsi="Times New Roman" w:cs="Times New Roman"/>
          <w:sz w:val="24"/>
          <w:szCs w:val="24"/>
        </w:rPr>
        <w:t xml:space="preserve"> (09,</w:t>
      </w:r>
      <w:r w:rsidRPr="00B11D29">
        <w:rPr>
          <w:rFonts w:ascii="Times New Roman" w:eastAsia="Calibri" w:hAnsi="Times New Roman" w:cs="Times New Roman"/>
          <w:b/>
          <w:color w:val="FF0000"/>
          <w:sz w:val="24"/>
          <w:szCs w:val="24"/>
        </w:rPr>
        <w:t>10,11-- точка перехода, «устойчивый узел»</w:t>
      </w:r>
      <w:r w:rsidRPr="00B11D29">
        <w:rPr>
          <w:rFonts w:ascii="Times New Roman" w:eastAsia="Calibri" w:hAnsi="Times New Roman" w:cs="Times New Roman"/>
          <w:sz w:val="24"/>
          <w:szCs w:val="24"/>
        </w:rPr>
        <w:t xml:space="preserve">,12) в росте </w:t>
      </w:r>
      <w:proofErr w:type="spellStart"/>
      <w:r w:rsidRPr="00B11D29">
        <w:rPr>
          <w:rFonts w:ascii="Times New Roman" w:eastAsia="Calibri" w:hAnsi="Times New Roman" w:cs="Times New Roman"/>
          <w:b/>
          <w:sz w:val="24"/>
          <w:szCs w:val="24"/>
        </w:rPr>
        <w:t>Вышколенность</w:t>
      </w:r>
      <w:proofErr w:type="spellEnd"/>
      <w:r w:rsidRPr="00B11D29">
        <w:rPr>
          <w:rFonts w:ascii="Times New Roman" w:eastAsia="Calibri" w:hAnsi="Times New Roman" w:cs="Times New Roman"/>
          <w:b/>
          <w:sz w:val="24"/>
          <w:szCs w:val="24"/>
        </w:rPr>
        <w:t xml:space="preserve"> </w:t>
      </w:r>
      <w:proofErr w:type="spellStart"/>
      <w:r w:rsidRPr="00B11D29">
        <w:rPr>
          <w:rFonts w:ascii="Times New Roman" w:eastAsia="Calibri" w:hAnsi="Times New Roman" w:cs="Times New Roman"/>
          <w:b/>
          <w:sz w:val="24"/>
          <w:szCs w:val="24"/>
        </w:rPr>
        <w:t>Ипостасности</w:t>
      </w:r>
      <w:proofErr w:type="spellEnd"/>
      <w:r w:rsidRPr="00B11D29">
        <w:rPr>
          <w:rFonts w:ascii="Times New Roman" w:eastAsia="Calibri" w:hAnsi="Times New Roman" w:cs="Times New Roman"/>
          <w:b/>
          <w:sz w:val="24"/>
          <w:szCs w:val="24"/>
        </w:rPr>
        <w:t xml:space="preserve"> Свободы </w:t>
      </w:r>
      <w:proofErr w:type="spellStart"/>
      <w:r w:rsidRPr="00B11D29">
        <w:rPr>
          <w:rFonts w:ascii="Times New Roman" w:eastAsia="Calibri" w:hAnsi="Times New Roman" w:cs="Times New Roman"/>
          <w:b/>
          <w:sz w:val="24"/>
          <w:szCs w:val="24"/>
        </w:rPr>
        <w:t>Конфедеративностью</w:t>
      </w:r>
      <w:proofErr w:type="spellEnd"/>
      <w:r w:rsidRPr="00B11D29">
        <w:rPr>
          <w:rFonts w:ascii="Times New Roman" w:eastAsia="Calibri" w:hAnsi="Times New Roman" w:cs="Times New Roman"/>
          <w:b/>
          <w:sz w:val="24"/>
          <w:szCs w:val="24"/>
        </w:rPr>
        <w:t xml:space="preserve"> «Первый среди равных» </w:t>
      </w:r>
      <w:r w:rsidRPr="00B11D29">
        <w:rPr>
          <w:rFonts w:ascii="Times New Roman" w:eastAsia="Calibri" w:hAnsi="Times New Roman" w:cs="Times New Roman"/>
          <w:sz w:val="24"/>
          <w:szCs w:val="24"/>
        </w:rPr>
        <w:t>(13,</w:t>
      </w:r>
      <w:r w:rsidRPr="00B11D29">
        <w:rPr>
          <w:rFonts w:ascii="Times New Roman" w:eastAsia="Calibri" w:hAnsi="Times New Roman" w:cs="Times New Roman"/>
          <w:b/>
          <w:color w:val="FF0000"/>
          <w:sz w:val="24"/>
          <w:szCs w:val="24"/>
        </w:rPr>
        <w:t>14,15</w:t>
      </w:r>
      <w:r w:rsidRPr="00B11D29">
        <w:rPr>
          <w:rFonts w:ascii="Times New Roman" w:eastAsia="Calibri" w:hAnsi="Times New Roman" w:cs="Times New Roman"/>
          <w:sz w:val="24"/>
          <w:szCs w:val="24"/>
        </w:rPr>
        <w:t>-</w:t>
      </w:r>
      <w:r w:rsidRPr="00B11D29">
        <w:rPr>
          <w:rFonts w:ascii="Times New Roman" w:eastAsia="Calibri" w:hAnsi="Times New Roman" w:cs="Times New Roman"/>
          <w:b/>
          <w:color w:val="FF0000"/>
          <w:sz w:val="24"/>
          <w:szCs w:val="24"/>
        </w:rPr>
        <w:t xml:space="preserve"> точка перехода, «устойчивый узел»</w:t>
      </w:r>
      <w:r w:rsidRPr="00B11D29">
        <w:rPr>
          <w:rFonts w:ascii="Times New Roman" w:eastAsia="Calibri" w:hAnsi="Times New Roman" w:cs="Times New Roman"/>
          <w:sz w:val="24"/>
          <w:szCs w:val="24"/>
        </w:rPr>
        <w:t>,16), 17—</w:t>
      </w:r>
      <w:r w:rsidRPr="00B11D29">
        <w:rPr>
          <w:rFonts w:ascii="Times New Roman" w:eastAsia="Calibri" w:hAnsi="Times New Roman" w:cs="Times New Roman"/>
          <w:b/>
          <w:sz w:val="24"/>
          <w:szCs w:val="24"/>
        </w:rPr>
        <w:t>проницательное движение</w:t>
      </w:r>
    </w:p>
    <w:p w14:paraId="5696A956" w14:textId="1614DFB9" w:rsidR="00155372" w:rsidRPr="00B11D29" w:rsidRDefault="00155372" w:rsidP="00C137B4">
      <w:pPr>
        <w:numPr>
          <w:ilvl w:val="0"/>
          <w:numId w:val="15"/>
        </w:numPr>
        <w:spacing w:after="0" w:line="240" w:lineRule="auto"/>
        <w:rPr>
          <w:rFonts w:ascii="Times New Roman" w:eastAsia="Calibri" w:hAnsi="Times New Roman" w:cs="Times New Roman"/>
          <w:sz w:val="24"/>
          <w:szCs w:val="24"/>
        </w:rPr>
      </w:pPr>
      <w:proofErr w:type="spellStart"/>
      <w:r w:rsidRPr="00B11D29">
        <w:rPr>
          <w:rFonts w:ascii="Times New Roman" w:eastAsia="Calibri" w:hAnsi="Times New Roman" w:cs="Times New Roman"/>
          <w:b/>
          <w:sz w:val="24"/>
          <w:szCs w:val="24"/>
        </w:rPr>
        <w:t>Аматика</w:t>
      </w:r>
      <w:proofErr w:type="spellEnd"/>
      <w:r w:rsidRPr="00B11D29">
        <w:rPr>
          <w:rFonts w:ascii="Times New Roman" w:eastAsia="Calibri" w:hAnsi="Times New Roman" w:cs="Times New Roman"/>
          <w:b/>
          <w:sz w:val="24"/>
          <w:szCs w:val="24"/>
        </w:rPr>
        <w:t xml:space="preserve"> Ответственности</w:t>
      </w:r>
      <w:r w:rsidR="00AC2F12" w:rsidRPr="00B11D29">
        <w:rPr>
          <w:rFonts w:ascii="Times New Roman" w:eastAsia="Calibri" w:hAnsi="Times New Roman" w:cs="Times New Roman"/>
          <w:b/>
          <w:sz w:val="24"/>
          <w:szCs w:val="24"/>
        </w:rPr>
        <w:t xml:space="preserve"> </w:t>
      </w:r>
      <w:proofErr w:type="spellStart"/>
      <w:r w:rsidRPr="00B11D29">
        <w:rPr>
          <w:rFonts w:ascii="Times New Roman" w:eastAsia="Calibri" w:hAnsi="Times New Roman" w:cs="Times New Roman"/>
          <w:b/>
          <w:sz w:val="24"/>
          <w:szCs w:val="24"/>
        </w:rPr>
        <w:t>Эталонностью</w:t>
      </w:r>
      <w:proofErr w:type="spellEnd"/>
      <w:r w:rsidRPr="00B11D29">
        <w:rPr>
          <w:rFonts w:ascii="Times New Roman" w:eastAsia="Calibri" w:hAnsi="Times New Roman" w:cs="Times New Roman"/>
          <w:b/>
          <w:sz w:val="24"/>
          <w:szCs w:val="24"/>
        </w:rPr>
        <w:t xml:space="preserve"> Управления</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b/>
          <w:sz w:val="24"/>
          <w:szCs w:val="24"/>
        </w:rPr>
        <w:t xml:space="preserve">Императива </w:t>
      </w:r>
      <w:r w:rsidRPr="00B11D29">
        <w:rPr>
          <w:rFonts w:ascii="Times New Roman" w:eastAsia="Calibri" w:hAnsi="Times New Roman" w:cs="Times New Roman"/>
          <w:sz w:val="24"/>
          <w:szCs w:val="24"/>
        </w:rPr>
        <w:t>(17,</w:t>
      </w:r>
      <w:r w:rsidRPr="00B11D29">
        <w:rPr>
          <w:rFonts w:ascii="Times New Roman" w:eastAsia="Calibri" w:hAnsi="Times New Roman" w:cs="Times New Roman"/>
          <w:b/>
          <w:color w:val="FF0000"/>
          <w:sz w:val="24"/>
          <w:szCs w:val="24"/>
        </w:rPr>
        <w:t>18,19</w:t>
      </w:r>
      <w:r w:rsidRPr="00B11D29">
        <w:rPr>
          <w:rFonts w:ascii="Times New Roman" w:eastAsia="Calibri" w:hAnsi="Times New Roman" w:cs="Times New Roman"/>
          <w:color w:val="FF0000"/>
          <w:sz w:val="24"/>
          <w:szCs w:val="24"/>
        </w:rPr>
        <w:t>-</w:t>
      </w:r>
      <w:r w:rsidRPr="00B11D29">
        <w:rPr>
          <w:rFonts w:ascii="Times New Roman" w:eastAsia="Calibri" w:hAnsi="Times New Roman" w:cs="Times New Roman"/>
          <w:b/>
          <w:color w:val="FF0000"/>
          <w:sz w:val="24"/>
          <w:szCs w:val="24"/>
        </w:rPr>
        <w:t xml:space="preserve"> точка перехода, «устойчивый узел»</w:t>
      </w:r>
      <w:r w:rsidRPr="00B11D29">
        <w:rPr>
          <w:rFonts w:ascii="Times New Roman" w:eastAsia="Calibri" w:hAnsi="Times New Roman" w:cs="Times New Roman"/>
          <w:sz w:val="24"/>
          <w:szCs w:val="24"/>
        </w:rPr>
        <w:t xml:space="preserve">,20) в росте </w:t>
      </w:r>
      <w:r w:rsidRPr="00B11D29">
        <w:rPr>
          <w:rFonts w:ascii="Times New Roman" w:eastAsia="Calibri" w:hAnsi="Times New Roman" w:cs="Times New Roman"/>
          <w:b/>
          <w:sz w:val="24"/>
          <w:szCs w:val="24"/>
        </w:rPr>
        <w:t xml:space="preserve">Генезиса Репликации 16-рицы жизни Изначально Вышестоящего Отца </w:t>
      </w:r>
      <w:proofErr w:type="spellStart"/>
      <w:r w:rsidRPr="00B11D29">
        <w:rPr>
          <w:rFonts w:ascii="Times New Roman" w:eastAsia="Calibri" w:hAnsi="Times New Roman" w:cs="Times New Roman"/>
          <w:b/>
          <w:sz w:val="24"/>
          <w:szCs w:val="24"/>
        </w:rPr>
        <w:t>Стратагемии</w:t>
      </w:r>
      <w:proofErr w:type="spellEnd"/>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(21,</w:t>
      </w:r>
      <w:r w:rsidRPr="00B11D29">
        <w:rPr>
          <w:rFonts w:ascii="Times New Roman" w:eastAsia="Calibri" w:hAnsi="Times New Roman" w:cs="Times New Roman"/>
          <w:b/>
          <w:color w:val="FF0000"/>
          <w:sz w:val="24"/>
          <w:szCs w:val="24"/>
        </w:rPr>
        <w:t>22,23-</w:t>
      </w:r>
      <w:r w:rsidRPr="00B11D29">
        <w:rPr>
          <w:rFonts w:ascii="Times New Roman" w:eastAsia="Calibri" w:hAnsi="Times New Roman" w:cs="Times New Roman"/>
          <w:sz w:val="24"/>
          <w:szCs w:val="24"/>
        </w:rPr>
        <w:t>-</w:t>
      </w:r>
      <w:r w:rsidRPr="00B11D29">
        <w:rPr>
          <w:rFonts w:ascii="Times New Roman" w:eastAsia="Calibri" w:hAnsi="Times New Roman" w:cs="Times New Roman"/>
          <w:b/>
          <w:color w:val="FF0000"/>
          <w:sz w:val="24"/>
          <w:szCs w:val="24"/>
        </w:rPr>
        <w:t xml:space="preserve"> точка перехода, «устойчивый узел»</w:t>
      </w:r>
      <w:r w:rsidRPr="00B11D29">
        <w:rPr>
          <w:rFonts w:ascii="Times New Roman" w:eastAsia="Calibri" w:hAnsi="Times New Roman" w:cs="Times New Roman"/>
          <w:sz w:val="24"/>
          <w:szCs w:val="24"/>
        </w:rPr>
        <w:t>,24), 25</w:t>
      </w:r>
      <w:r w:rsidRPr="00B11D29">
        <w:rPr>
          <w:rFonts w:ascii="Times New Roman" w:eastAsia="Calibri" w:hAnsi="Times New Roman" w:cs="Times New Roman"/>
          <w:b/>
          <w:sz w:val="24"/>
          <w:szCs w:val="24"/>
        </w:rPr>
        <w:t xml:space="preserve">- парадигмальное движение. </w:t>
      </w:r>
      <w:r w:rsidRPr="00B11D29">
        <w:rPr>
          <w:rFonts w:ascii="Times New Roman" w:eastAsia="Calibri" w:hAnsi="Times New Roman" w:cs="Times New Roman"/>
          <w:sz w:val="24"/>
          <w:szCs w:val="24"/>
        </w:rPr>
        <w:t>И так далее…</w:t>
      </w:r>
    </w:p>
    <w:p w14:paraId="6CEB24ED" w14:textId="77777777"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Входим в динамику долгосрочного накопления действия возникновением аттракторов</w:t>
      </w:r>
    </w:p>
    <w:p w14:paraId="13F48C64" w14:textId="77777777" w:rsidR="00155372" w:rsidRPr="00B11D29" w:rsidRDefault="00155372" w:rsidP="00C137B4">
      <w:pPr>
        <w:spacing w:after="0" w:line="240" w:lineRule="auto"/>
        <w:ind w:firstLine="454"/>
        <w:rPr>
          <w:rFonts w:ascii="Times New Roman" w:eastAsia="Calibri" w:hAnsi="Times New Roman" w:cs="Times New Roman"/>
          <w:b/>
          <w:color w:val="000000"/>
          <w:sz w:val="24"/>
          <w:szCs w:val="24"/>
          <w:shd w:val="clear" w:color="auto" w:fill="FFFFFF"/>
        </w:rPr>
      </w:pPr>
    </w:p>
    <w:p w14:paraId="69E86A8A" w14:textId="77777777" w:rsidR="00B00C62" w:rsidRPr="00B11D29" w:rsidRDefault="00155372" w:rsidP="00C137B4">
      <w:pPr>
        <w:spacing w:after="0" w:line="240" w:lineRule="auto"/>
        <w:ind w:firstLine="454"/>
        <w:rPr>
          <w:rFonts w:ascii="Times New Roman" w:eastAsia="Calibri" w:hAnsi="Times New Roman" w:cs="Times New Roman"/>
          <w:b/>
          <w:color w:val="000000"/>
          <w:sz w:val="24"/>
          <w:szCs w:val="24"/>
          <w:shd w:val="clear" w:color="auto" w:fill="FFFFFF"/>
        </w:rPr>
      </w:pPr>
      <w:r w:rsidRPr="00B11D29">
        <w:rPr>
          <w:rFonts w:ascii="Times New Roman" w:eastAsia="Calibri" w:hAnsi="Times New Roman" w:cs="Times New Roman"/>
          <w:b/>
          <w:color w:val="000000"/>
          <w:sz w:val="24"/>
          <w:szCs w:val="24"/>
          <w:shd w:val="clear" w:color="auto" w:fill="FFFFFF"/>
        </w:rPr>
        <w:t>Структура 5. 5а. Аттрактор.</w:t>
      </w:r>
    </w:p>
    <w:p w14:paraId="3A0835B7" w14:textId="40DFEF34" w:rsidR="00155372" w:rsidRPr="00B11D29" w:rsidRDefault="00155372" w:rsidP="00C137B4">
      <w:pPr>
        <w:spacing w:after="0" w:line="240" w:lineRule="auto"/>
        <w:ind w:firstLine="454"/>
        <w:rPr>
          <w:rFonts w:ascii="Times New Roman" w:eastAsia="Calibri" w:hAnsi="Times New Roman" w:cs="Times New Roman"/>
          <w:color w:val="000000"/>
          <w:sz w:val="24"/>
          <w:szCs w:val="24"/>
          <w:shd w:val="clear" w:color="auto" w:fill="FFFFFF"/>
        </w:rPr>
      </w:pPr>
      <w:r w:rsidRPr="00B11D29">
        <w:rPr>
          <w:rFonts w:ascii="Times New Roman" w:eastAsia="Calibri" w:hAnsi="Times New Roman" w:cs="Times New Roman"/>
          <w:color w:val="000000"/>
          <w:sz w:val="24"/>
          <w:szCs w:val="24"/>
          <w:shd w:val="clear" w:color="auto" w:fill="FFFFFF"/>
        </w:rPr>
        <w:t xml:space="preserve">Аттрактор </w:t>
      </w:r>
      <w:proofErr w:type="gramStart"/>
      <w:r w:rsidRPr="00B11D29">
        <w:rPr>
          <w:rFonts w:ascii="Times New Roman" w:eastAsia="Calibri" w:hAnsi="Times New Roman" w:cs="Times New Roman"/>
          <w:color w:val="000000"/>
          <w:sz w:val="24"/>
          <w:szCs w:val="24"/>
          <w:shd w:val="clear" w:color="auto" w:fill="FFFFFF"/>
        </w:rPr>
        <w:t>- это относительно устойчивое состояние</w:t>
      </w:r>
      <w:proofErr w:type="gramEnd"/>
      <w:r w:rsidRPr="00B11D29">
        <w:rPr>
          <w:rFonts w:ascii="Times New Roman" w:eastAsia="Calibri" w:hAnsi="Times New Roman" w:cs="Times New Roman"/>
          <w:color w:val="000000"/>
          <w:sz w:val="24"/>
          <w:szCs w:val="24"/>
          <w:shd w:val="clear" w:color="auto" w:fill="FFFFFF"/>
        </w:rPr>
        <w:t xml:space="preserve"> системы, по направлению к которому протекают процессы самоорганизации в нелинейных средах. Явление перестройки структуры аттракторов называется бифуркацией. В точках бифуркации эволюции статические системы способны привести к глобальному изменению дальнейшего развитии. Более того, внутренняя философия – это не только выбор в процессе бифуркации с его соответствующем </w:t>
      </w:r>
      <w:proofErr w:type="spellStart"/>
      <w:r w:rsidRPr="00B11D29">
        <w:rPr>
          <w:rFonts w:ascii="Times New Roman" w:eastAsia="Calibri" w:hAnsi="Times New Roman" w:cs="Times New Roman"/>
          <w:color w:val="000000"/>
          <w:sz w:val="24"/>
          <w:szCs w:val="24"/>
          <w:shd w:val="clear" w:color="auto" w:fill="FFFFFF"/>
        </w:rPr>
        <w:t>ризюмированием</w:t>
      </w:r>
      <w:proofErr w:type="spellEnd"/>
      <w:r w:rsidRPr="00B11D29">
        <w:rPr>
          <w:rFonts w:ascii="Times New Roman" w:eastAsia="Calibri" w:hAnsi="Times New Roman" w:cs="Times New Roman"/>
          <w:color w:val="000000"/>
          <w:sz w:val="24"/>
          <w:szCs w:val="24"/>
          <w:shd w:val="clear" w:color="auto" w:fill="FFFFFF"/>
        </w:rPr>
        <w:t xml:space="preserve">, но и способ явления Субъекта либо </w:t>
      </w:r>
      <w:proofErr w:type="spellStart"/>
      <w:r w:rsidRPr="00B11D29">
        <w:rPr>
          <w:rFonts w:ascii="Times New Roman" w:eastAsia="Calibri" w:hAnsi="Times New Roman" w:cs="Times New Roman"/>
          <w:color w:val="000000"/>
          <w:sz w:val="24"/>
          <w:szCs w:val="24"/>
          <w:shd w:val="clear" w:color="auto" w:fill="FFFFFF"/>
        </w:rPr>
        <w:t>самоорганизующим</w:t>
      </w:r>
      <w:proofErr w:type="spellEnd"/>
    </w:p>
    <w:p w14:paraId="68018CDD" w14:textId="77777777" w:rsidR="00155372" w:rsidRPr="00B11D29" w:rsidRDefault="00155372" w:rsidP="00C137B4">
      <w:pPr>
        <w:spacing w:after="0" w:line="240" w:lineRule="auto"/>
        <w:rPr>
          <w:rFonts w:ascii="Times New Roman" w:eastAsia="Calibri" w:hAnsi="Times New Roman" w:cs="Times New Roman"/>
          <w:b/>
          <w:color w:val="000000"/>
          <w:sz w:val="24"/>
          <w:szCs w:val="24"/>
          <w:shd w:val="clear" w:color="auto" w:fill="FFFFFF"/>
        </w:rPr>
      </w:pPr>
    </w:p>
    <w:p w14:paraId="7899F23B" w14:textId="77777777" w:rsidR="00A238F8" w:rsidRPr="00B11D29" w:rsidRDefault="00155372" w:rsidP="00C137B4">
      <w:pPr>
        <w:spacing w:after="0" w:line="240" w:lineRule="auto"/>
        <w:ind w:firstLine="284"/>
        <w:rPr>
          <w:rFonts w:ascii="Times New Roman" w:eastAsia="Calibri" w:hAnsi="Times New Roman" w:cs="Times New Roman"/>
          <w:sz w:val="24"/>
          <w:szCs w:val="24"/>
        </w:rPr>
      </w:pPr>
      <w:r w:rsidRPr="00B11D29">
        <w:rPr>
          <w:rFonts w:ascii="Times New Roman" w:eastAsia="Calibri" w:hAnsi="Times New Roman" w:cs="Times New Roman"/>
          <w:noProof/>
          <w:sz w:val="24"/>
          <w:szCs w:val="24"/>
          <w:lang w:eastAsia="ru-RU"/>
        </w:rPr>
        <w:drawing>
          <wp:inline distT="0" distB="0" distL="0" distR="0" wp14:anchorId="19498668" wp14:editId="34B6111C">
            <wp:extent cx="3486150" cy="2409825"/>
            <wp:effectExtent l="19050" t="0" r="0" b="0"/>
            <wp:docPr id="4" name="Рисунок 2" descr="https://avatars.mds.yandex.net/i?id=8917723bdaf782d6390c3caf939d26e9-5231861-images-thumbs&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8917723bdaf782d6390c3caf939d26e9-5231861-images-thumbs&amp;n=13&amp;exp=1"/>
                    <pic:cNvPicPr>
                      <a:picLocks noChangeAspect="1" noChangeArrowheads="1"/>
                    </pic:cNvPicPr>
                  </pic:nvPicPr>
                  <pic:blipFill>
                    <a:blip r:embed="rId25" cstate="print"/>
                    <a:srcRect/>
                    <a:stretch>
                      <a:fillRect/>
                    </a:stretch>
                  </pic:blipFill>
                  <pic:spPr bwMode="auto">
                    <a:xfrm>
                      <a:off x="0" y="0"/>
                      <a:ext cx="3486150" cy="2409825"/>
                    </a:xfrm>
                    <a:prstGeom prst="rect">
                      <a:avLst/>
                    </a:prstGeom>
                    <a:noFill/>
                    <a:ln w="9525">
                      <a:noFill/>
                      <a:miter lim="800000"/>
                      <a:headEnd/>
                      <a:tailEnd/>
                    </a:ln>
                  </pic:spPr>
                </pic:pic>
              </a:graphicData>
            </a:graphic>
          </wp:inline>
        </w:drawing>
      </w:r>
    </w:p>
    <w:p w14:paraId="1E85DCE5" w14:textId="1B14E508"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включением</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соответствующего антропного принципа Метагалактики, либо возрастанием внутренней философией оперированием Огнями от Жизни до Синтеза, вследствие чего </w:t>
      </w:r>
      <w:proofErr w:type="spellStart"/>
      <w:r w:rsidRPr="00B11D29">
        <w:rPr>
          <w:rFonts w:ascii="Times New Roman" w:eastAsia="Calibri" w:hAnsi="Times New Roman" w:cs="Times New Roman"/>
          <w:sz w:val="24"/>
          <w:szCs w:val="24"/>
        </w:rPr>
        <w:t>бифуркационные</w:t>
      </w:r>
      <w:proofErr w:type="spellEnd"/>
      <w:r w:rsidRPr="00B11D29">
        <w:rPr>
          <w:rFonts w:ascii="Times New Roman" w:eastAsia="Calibri" w:hAnsi="Times New Roman" w:cs="Times New Roman"/>
          <w:sz w:val="24"/>
          <w:szCs w:val="24"/>
        </w:rPr>
        <w:t xml:space="preserve"> ряды соподчиняются Субъекту на его внутренний рост. Фактически здесь может иметь место объединение точек бифуркации, объединение аттракторов и даже синтез аттракторов.</w:t>
      </w:r>
    </w:p>
    <w:p w14:paraId="1077F22B" w14:textId="0B013990" w:rsidR="00155372" w:rsidRPr="00B11D29" w:rsidRDefault="00155372" w:rsidP="00C137B4">
      <w:pPr>
        <w:spacing w:after="0" w:line="240" w:lineRule="auto"/>
        <w:ind w:firstLine="454"/>
        <w:rPr>
          <w:rFonts w:ascii="Times New Roman" w:eastAsia="Calibri" w:hAnsi="Times New Roman" w:cs="Times New Roman"/>
          <w:b/>
          <w:sz w:val="24"/>
          <w:szCs w:val="24"/>
        </w:rPr>
      </w:pPr>
      <w:r w:rsidRPr="00B11D29">
        <w:rPr>
          <w:rFonts w:ascii="Times New Roman" w:eastAsia="Calibri" w:hAnsi="Times New Roman" w:cs="Times New Roman"/>
          <w:sz w:val="24"/>
          <w:szCs w:val="24"/>
        </w:rPr>
        <w:t xml:space="preserve"> (01,</w:t>
      </w:r>
      <w:r w:rsidRPr="00B11D29">
        <w:rPr>
          <w:rFonts w:ascii="Times New Roman" w:eastAsia="Calibri" w:hAnsi="Times New Roman" w:cs="Times New Roman"/>
          <w:b/>
          <w:color w:val="FF0000"/>
          <w:sz w:val="24"/>
          <w:szCs w:val="24"/>
        </w:rPr>
        <w:t>02</w:t>
      </w:r>
      <w:r w:rsidRPr="00B11D29">
        <w:rPr>
          <w:rFonts w:ascii="Times New Roman" w:eastAsia="Calibri" w:hAnsi="Times New Roman" w:cs="Times New Roman"/>
          <w:sz w:val="24"/>
          <w:szCs w:val="24"/>
        </w:rPr>
        <w:t>,</w:t>
      </w:r>
      <w:r w:rsidRPr="00B11D29">
        <w:rPr>
          <w:rFonts w:ascii="Times New Roman" w:eastAsia="Calibri" w:hAnsi="Times New Roman" w:cs="Times New Roman"/>
          <w:b/>
          <w:color w:val="FF0000"/>
          <w:sz w:val="24"/>
          <w:szCs w:val="24"/>
        </w:rPr>
        <w:t>03--точка перехода, «устойчивый узел»</w:t>
      </w:r>
      <w:r w:rsidRPr="00B11D29">
        <w:rPr>
          <w:rFonts w:ascii="Times New Roman" w:eastAsia="Calibri" w:hAnsi="Times New Roman" w:cs="Times New Roman"/>
          <w:sz w:val="24"/>
          <w:szCs w:val="24"/>
        </w:rPr>
        <w:t>,04) между 1 и 4,</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2 и 3 точка бифуркации.</w:t>
      </w:r>
    </w:p>
    <w:p w14:paraId="64921F34" w14:textId="77777777"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(05,</w:t>
      </w:r>
      <w:r w:rsidRPr="00B11D29">
        <w:rPr>
          <w:rFonts w:ascii="Times New Roman" w:eastAsia="Calibri" w:hAnsi="Times New Roman" w:cs="Times New Roman"/>
          <w:b/>
          <w:color w:val="FF0000"/>
          <w:sz w:val="24"/>
          <w:szCs w:val="24"/>
        </w:rPr>
        <w:t xml:space="preserve"> 06,07--точка перехода, «устойчивый узел»</w:t>
      </w:r>
      <w:r w:rsidRPr="00B11D29">
        <w:rPr>
          <w:rFonts w:ascii="Times New Roman" w:eastAsia="Calibri" w:hAnsi="Times New Roman" w:cs="Times New Roman"/>
          <w:sz w:val="24"/>
          <w:szCs w:val="24"/>
        </w:rPr>
        <w:t>,08) между 5 и 8, 6 и 7 точка бифуркации.</w:t>
      </w:r>
    </w:p>
    <w:p w14:paraId="54C407F3" w14:textId="1DA9D4C6"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(09,</w:t>
      </w:r>
      <w:r w:rsidRPr="00B11D29">
        <w:rPr>
          <w:rFonts w:ascii="Times New Roman" w:eastAsia="Calibri" w:hAnsi="Times New Roman" w:cs="Times New Roman"/>
          <w:b/>
          <w:color w:val="FF0000"/>
          <w:sz w:val="24"/>
          <w:szCs w:val="24"/>
        </w:rPr>
        <w:t>10,11--точка перехода, «устойчивый узел»</w:t>
      </w:r>
      <w:r w:rsidRPr="00B11D29">
        <w:rPr>
          <w:rFonts w:ascii="Times New Roman" w:eastAsia="Calibri" w:hAnsi="Times New Roman" w:cs="Times New Roman"/>
          <w:sz w:val="24"/>
          <w:szCs w:val="24"/>
        </w:rPr>
        <w:t>,</w:t>
      </w:r>
      <w:proofErr w:type="gramStart"/>
      <w:r w:rsidRPr="00B11D29">
        <w:rPr>
          <w:rFonts w:ascii="Times New Roman" w:eastAsia="Calibri" w:hAnsi="Times New Roman" w:cs="Times New Roman"/>
          <w:sz w:val="24"/>
          <w:szCs w:val="24"/>
        </w:rPr>
        <w:t>12)между</w:t>
      </w:r>
      <w:proofErr w:type="gramEnd"/>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9 и 12, 14 и 15 точка бифуркации.</w:t>
      </w:r>
    </w:p>
    <w:p w14:paraId="7F71CAFE" w14:textId="1F840FC5" w:rsidR="00155372" w:rsidRPr="00B11D29" w:rsidRDefault="00155372" w:rsidP="00C137B4">
      <w:pPr>
        <w:spacing w:after="0" w:line="240" w:lineRule="auto"/>
        <w:ind w:firstLine="454"/>
        <w:rPr>
          <w:rFonts w:ascii="Times New Roman" w:eastAsia="Calibri" w:hAnsi="Times New Roman" w:cs="Times New Roman"/>
          <w:b/>
          <w:sz w:val="24"/>
          <w:szCs w:val="24"/>
        </w:rPr>
      </w:pPr>
      <w:r w:rsidRPr="00B11D29">
        <w:rPr>
          <w:rFonts w:ascii="Times New Roman" w:eastAsia="Calibri" w:hAnsi="Times New Roman" w:cs="Times New Roman"/>
          <w:sz w:val="24"/>
          <w:szCs w:val="24"/>
        </w:rPr>
        <w:t>(13,</w:t>
      </w:r>
      <w:r w:rsidRPr="00B11D29">
        <w:rPr>
          <w:rFonts w:ascii="Times New Roman" w:eastAsia="Calibri" w:hAnsi="Times New Roman" w:cs="Times New Roman"/>
          <w:b/>
          <w:color w:val="FF0000"/>
          <w:sz w:val="24"/>
          <w:szCs w:val="24"/>
        </w:rPr>
        <w:t>14,15</w:t>
      </w:r>
      <w:r w:rsidRPr="00B11D29">
        <w:rPr>
          <w:rFonts w:ascii="Times New Roman" w:eastAsia="Calibri" w:hAnsi="Times New Roman" w:cs="Times New Roman"/>
          <w:color w:val="FF0000"/>
          <w:sz w:val="24"/>
          <w:szCs w:val="24"/>
        </w:rPr>
        <w:t>--</w:t>
      </w:r>
      <w:r w:rsidRPr="00B11D29">
        <w:rPr>
          <w:rFonts w:ascii="Times New Roman" w:eastAsia="Calibri" w:hAnsi="Times New Roman" w:cs="Times New Roman"/>
          <w:b/>
          <w:color w:val="FF0000"/>
          <w:sz w:val="24"/>
          <w:szCs w:val="24"/>
        </w:rPr>
        <w:t xml:space="preserve"> точка перехода, «устойчивый узел»</w:t>
      </w:r>
      <w:r w:rsidRPr="00B11D29">
        <w:rPr>
          <w:rFonts w:ascii="Times New Roman" w:eastAsia="Calibri" w:hAnsi="Times New Roman" w:cs="Times New Roman"/>
          <w:sz w:val="24"/>
          <w:szCs w:val="24"/>
        </w:rPr>
        <w:t>,</w:t>
      </w:r>
      <w:proofErr w:type="gramStart"/>
      <w:r w:rsidRPr="00B11D29">
        <w:rPr>
          <w:rFonts w:ascii="Times New Roman" w:eastAsia="Calibri" w:hAnsi="Times New Roman" w:cs="Times New Roman"/>
          <w:sz w:val="24"/>
          <w:szCs w:val="24"/>
        </w:rPr>
        <w:t>16)между</w:t>
      </w:r>
      <w:proofErr w:type="gramEnd"/>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13 и 16,14 и 15 точка бифуркации</w:t>
      </w:r>
    </w:p>
    <w:p w14:paraId="4B856AAF" w14:textId="77777777" w:rsidR="00155372" w:rsidRPr="00B11D29" w:rsidRDefault="00155372" w:rsidP="00C137B4">
      <w:pPr>
        <w:spacing w:after="0" w:line="240" w:lineRule="auto"/>
        <w:ind w:firstLine="454"/>
        <w:rPr>
          <w:rFonts w:ascii="Times New Roman" w:eastAsia="Calibri" w:hAnsi="Times New Roman" w:cs="Times New Roman"/>
          <w:b/>
          <w:sz w:val="24"/>
          <w:szCs w:val="24"/>
        </w:rPr>
      </w:pPr>
      <w:r w:rsidRPr="00B11D29">
        <w:rPr>
          <w:rFonts w:ascii="Times New Roman" w:eastAsia="Calibri" w:hAnsi="Times New Roman" w:cs="Times New Roman"/>
          <w:sz w:val="24"/>
          <w:szCs w:val="24"/>
        </w:rPr>
        <w:t>(17,</w:t>
      </w:r>
      <w:r w:rsidRPr="00B11D29">
        <w:rPr>
          <w:rFonts w:ascii="Times New Roman" w:eastAsia="Calibri" w:hAnsi="Times New Roman" w:cs="Times New Roman"/>
          <w:b/>
          <w:color w:val="FF0000"/>
          <w:sz w:val="24"/>
          <w:szCs w:val="24"/>
        </w:rPr>
        <w:t>18,19</w:t>
      </w:r>
      <w:r w:rsidRPr="00B11D29">
        <w:rPr>
          <w:rFonts w:ascii="Times New Roman" w:eastAsia="Calibri" w:hAnsi="Times New Roman" w:cs="Times New Roman"/>
          <w:color w:val="FF0000"/>
          <w:sz w:val="24"/>
          <w:szCs w:val="24"/>
        </w:rPr>
        <w:t>-</w:t>
      </w:r>
      <w:r w:rsidRPr="00B11D29">
        <w:rPr>
          <w:rFonts w:ascii="Times New Roman" w:eastAsia="Calibri" w:hAnsi="Times New Roman" w:cs="Times New Roman"/>
          <w:b/>
          <w:color w:val="FF0000"/>
          <w:sz w:val="24"/>
          <w:szCs w:val="24"/>
        </w:rPr>
        <w:t xml:space="preserve"> точка перехода, «устойчивый узел»</w:t>
      </w:r>
      <w:r w:rsidRPr="00B11D29">
        <w:rPr>
          <w:rFonts w:ascii="Times New Roman" w:eastAsia="Calibri" w:hAnsi="Times New Roman" w:cs="Times New Roman"/>
          <w:sz w:val="24"/>
          <w:szCs w:val="24"/>
        </w:rPr>
        <w:t>,20) между 17 и 20, 18 и 19 точка бифуркации.</w:t>
      </w:r>
    </w:p>
    <w:p w14:paraId="585A9184" w14:textId="7A528653" w:rsidR="00155372" w:rsidRPr="00B11D29" w:rsidRDefault="00155372" w:rsidP="00C137B4">
      <w:pPr>
        <w:tabs>
          <w:tab w:val="left" w:pos="3261"/>
          <w:tab w:val="right" w:pos="11340"/>
        </w:tabs>
        <w:spacing w:after="0" w:line="240" w:lineRule="auto"/>
        <w:ind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rPr>
        <w:t>(21,</w:t>
      </w:r>
      <w:r w:rsidRPr="00B11D29">
        <w:rPr>
          <w:rFonts w:ascii="Times New Roman" w:eastAsia="Times New Roman" w:hAnsi="Times New Roman" w:cs="Times New Roman"/>
          <w:b/>
          <w:color w:val="FF0000"/>
          <w:sz w:val="24"/>
          <w:szCs w:val="24"/>
        </w:rPr>
        <w:t>22,23--точка перехода, «устойчивый узел»</w:t>
      </w:r>
      <w:r w:rsidRPr="00B11D29">
        <w:rPr>
          <w:rFonts w:ascii="Times New Roman" w:eastAsia="Times New Roman" w:hAnsi="Times New Roman" w:cs="Times New Roman"/>
          <w:sz w:val="24"/>
          <w:szCs w:val="24"/>
        </w:rPr>
        <w:t>,</w:t>
      </w:r>
      <w:proofErr w:type="gramStart"/>
      <w:r w:rsidRPr="00B11D29">
        <w:rPr>
          <w:rFonts w:ascii="Times New Roman" w:eastAsia="Times New Roman" w:hAnsi="Times New Roman" w:cs="Times New Roman"/>
          <w:sz w:val="24"/>
          <w:szCs w:val="24"/>
        </w:rPr>
        <w:t>24)между</w:t>
      </w:r>
      <w:proofErr w:type="gramEnd"/>
      <w:r w:rsidRPr="00B11D29">
        <w:rPr>
          <w:rFonts w:ascii="Times New Roman" w:eastAsia="Times New Roman" w:hAnsi="Times New Roman" w:cs="Times New Roman"/>
          <w:sz w:val="24"/>
          <w:szCs w:val="24"/>
        </w:rPr>
        <w:t xml:space="preserve"> 21 и 24, 22 и 23 точка бифуркации.</w:t>
      </w:r>
      <w:r w:rsidR="00AC2F12"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rPr>
        <w:t xml:space="preserve">Точки бифуркации: </w:t>
      </w:r>
      <w:r w:rsidRPr="00B11D29">
        <w:rPr>
          <w:rFonts w:ascii="Times New Roman" w:eastAsia="Times New Roman" w:hAnsi="Times New Roman" w:cs="Times New Roman"/>
          <w:b/>
          <w:sz w:val="24"/>
          <w:szCs w:val="24"/>
        </w:rPr>
        <w:t>физический мир</w:t>
      </w:r>
      <w:r w:rsidRPr="00B11D29">
        <w:rPr>
          <w:rFonts w:ascii="Times New Roman" w:eastAsia="Times New Roman" w:hAnsi="Times New Roman" w:cs="Times New Roman"/>
          <w:sz w:val="24"/>
          <w:szCs w:val="24"/>
        </w:rPr>
        <w:t xml:space="preserve"> 5,21 и </w:t>
      </w:r>
      <w:r w:rsidRPr="00B11D29">
        <w:rPr>
          <w:rFonts w:ascii="Times New Roman" w:eastAsia="Times New Roman" w:hAnsi="Times New Roman" w:cs="Times New Roman"/>
          <w:b/>
          <w:sz w:val="24"/>
          <w:szCs w:val="24"/>
        </w:rPr>
        <w:t>тонкий мир</w:t>
      </w:r>
      <w:r w:rsidRPr="00B11D29">
        <w:rPr>
          <w:rFonts w:ascii="Times New Roman" w:eastAsia="Times New Roman" w:hAnsi="Times New Roman" w:cs="Times New Roman"/>
          <w:sz w:val="24"/>
          <w:szCs w:val="24"/>
        </w:rPr>
        <w:t xml:space="preserve"> 14,6 вида организации материи, где между ними в перекрестке константа</w:t>
      </w:r>
      <w:r w:rsidR="00AC2F12"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rPr>
        <w:t xml:space="preserve">– времени, пространства, скорости, мерности, </w:t>
      </w:r>
      <w:proofErr w:type="spellStart"/>
      <w:r w:rsidRPr="00B11D29">
        <w:rPr>
          <w:rFonts w:ascii="Times New Roman" w:eastAsia="Times New Roman" w:hAnsi="Times New Roman" w:cs="Times New Roman"/>
          <w:sz w:val="24"/>
          <w:szCs w:val="24"/>
        </w:rPr>
        <w:t>воссоединённости</w:t>
      </w:r>
      <w:proofErr w:type="spellEnd"/>
      <w:r w:rsidRPr="00B11D29">
        <w:rPr>
          <w:rFonts w:ascii="Times New Roman" w:eastAsia="Times New Roman" w:hAnsi="Times New Roman" w:cs="Times New Roman"/>
          <w:sz w:val="24"/>
          <w:szCs w:val="24"/>
        </w:rPr>
        <w:t>, самоорганизации…для изменений в движении Человека-Субъекта в следующий вид материи</w:t>
      </w:r>
      <w:r w:rsidRPr="00B11D29">
        <w:rPr>
          <w:rFonts w:ascii="Times New Roman" w:eastAsia="Times New Roman" w:hAnsi="Times New Roman" w:cs="Times New Roman"/>
          <w:b/>
          <w:sz w:val="24"/>
          <w:szCs w:val="24"/>
        </w:rPr>
        <w:t xml:space="preserve"> </w:t>
      </w:r>
      <w:r w:rsidRPr="00B11D29">
        <w:rPr>
          <w:rFonts w:ascii="Times New Roman" w:eastAsia="Times New Roman" w:hAnsi="Times New Roman" w:cs="Times New Roman"/>
          <w:sz w:val="24"/>
          <w:szCs w:val="24"/>
        </w:rPr>
        <w:t>энерго-свето-</w:t>
      </w:r>
      <w:proofErr w:type="spellStart"/>
      <w:r w:rsidRPr="00B11D29">
        <w:rPr>
          <w:rFonts w:ascii="Times New Roman" w:eastAsia="Times New Roman" w:hAnsi="Times New Roman" w:cs="Times New Roman"/>
          <w:sz w:val="24"/>
          <w:szCs w:val="24"/>
        </w:rPr>
        <w:t>духо</w:t>
      </w:r>
      <w:proofErr w:type="spellEnd"/>
      <w:r w:rsidRPr="00B11D29">
        <w:rPr>
          <w:rFonts w:ascii="Times New Roman" w:eastAsia="Times New Roman" w:hAnsi="Times New Roman" w:cs="Times New Roman"/>
          <w:sz w:val="24"/>
          <w:szCs w:val="24"/>
        </w:rPr>
        <w:t>-</w:t>
      </w:r>
      <w:proofErr w:type="spellStart"/>
      <w:r w:rsidRPr="00B11D29">
        <w:rPr>
          <w:rFonts w:ascii="Times New Roman" w:eastAsia="Times New Roman" w:hAnsi="Times New Roman" w:cs="Times New Roman"/>
          <w:sz w:val="24"/>
          <w:szCs w:val="24"/>
        </w:rPr>
        <w:t>огневеществом</w:t>
      </w:r>
      <w:proofErr w:type="spellEnd"/>
      <w:r w:rsidRPr="00B11D29">
        <w:rPr>
          <w:rFonts w:ascii="Times New Roman" w:eastAsia="Times New Roman" w:hAnsi="Times New Roman" w:cs="Times New Roman"/>
          <w:b/>
          <w:sz w:val="24"/>
          <w:szCs w:val="24"/>
        </w:rPr>
        <w:t>.</w:t>
      </w:r>
      <w:r w:rsidR="00AC2F12" w:rsidRPr="00B11D29">
        <w:rPr>
          <w:rFonts w:ascii="Times New Roman" w:eastAsia="Times New Roman" w:hAnsi="Times New Roman" w:cs="Times New Roman"/>
          <w:b/>
          <w:sz w:val="24"/>
          <w:szCs w:val="24"/>
        </w:rPr>
        <w:t xml:space="preserve"> </w:t>
      </w:r>
      <w:r w:rsidRPr="00B11D29">
        <w:rPr>
          <w:rFonts w:ascii="Times New Roman" w:eastAsia="Times New Roman" w:hAnsi="Times New Roman" w:cs="Times New Roman"/>
          <w:b/>
          <w:sz w:val="24"/>
          <w:szCs w:val="24"/>
        </w:rPr>
        <w:t>Метагалактический мир</w:t>
      </w:r>
      <w:r w:rsidRPr="00B11D29">
        <w:rPr>
          <w:rFonts w:ascii="Times New Roman" w:eastAsia="Times New Roman" w:hAnsi="Times New Roman" w:cs="Times New Roman"/>
          <w:sz w:val="24"/>
          <w:szCs w:val="24"/>
        </w:rPr>
        <w:t xml:space="preserve"> 7,23 и </w:t>
      </w:r>
      <w:proofErr w:type="spellStart"/>
      <w:r w:rsidRPr="00B11D29">
        <w:rPr>
          <w:rFonts w:ascii="Times New Roman" w:eastAsia="Times New Roman" w:hAnsi="Times New Roman" w:cs="Times New Roman"/>
          <w:b/>
          <w:sz w:val="24"/>
          <w:szCs w:val="24"/>
        </w:rPr>
        <w:t>синтезный</w:t>
      </w:r>
      <w:proofErr w:type="spellEnd"/>
      <w:r w:rsidRPr="00B11D29">
        <w:rPr>
          <w:rFonts w:ascii="Times New Roman" w:eastAsia="Times New Roman" w:hAnsi="Times New Roman" w:cs="Times New Roman"/>
          <w:b/>
          <w:sz w:val="24"/>
          <w:szCs w:val="24"/>
        </w:rPr>
        <w:t xml:space="preserve"> мир</w:t>
      </w:r>
      <w:r w:rsidRPr="00B11D29">
        <w:rPr>
          <w:rFonts w:ascii="Times New Roman" w:eastAsia="Times New Roman" w:hAnsi="Times New Roman" w:cs="Times New Roman"/>
          <w:sz w:val="24"/>
          <w:szCs w:val="24"/>
        </w:rPr>
        <w:t xml:space="preserve"> 16,8</w:t>
      </w:r>
      <w:r w:rsidR="00AC2F12"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rPr>
        <w:t>вида организации материи, где между ними в перекрестке константа</w:t>
      </w:r>
      <w:r w:rsidR="00AC2F12"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rPr>
        <w:t xml:space="preserve">– времени, пространства, скорости, мерности, </w:t>
      </w:r>
      <w:proofErr w:type="spellStart"/>
      <w:r w:rsidRPr="00B11D29">
        <w:rPr>
          <w:rFonts w:ascii="Times New Roman" w:eastAsia="Times New Roman" w:hAnsi="Times New Roman" w:cs="Times New Roman"/>
          <w:sz w:val="24"/>
          <w:szCs w:val="24"/>
        </w:rPr>
        <w:t>воссоединённости</w:t>
      </w:r>
      <w:proofErr w:type="spellEnd"/>
      <w:r w:rsidRPr="00B11D29">
        <w:rPr>
          <w:rFonts w:ascii="Times New Roman" w:eastAsia="Times New Roman" w:hAnsi="Times New Roman" w:cs="Times New Roman"/>
          <w:sz w:val="24"/>
          <w:szCs w:val="24"/>
        </w:rPr>
        <w:t>, самоорганизации…для изменений в движении Человека-Субъекта в следующий вид материи энерго-свето-</w:t>
      </w:r>
      <w:proofErr w:type="spellStart"/>
      <w:r w:rsidRPr="00B11D29">
        <w:rPr>
          <w:rFonts w:ascii="Times New Roman" w:eastAsia="Times New Roman" w:hAnsi="Times New Roman" w:cs="Times New Roman"/>
          <w:sz w:val="24"/>
          <w:szCs w:val="24"/>
        </w:rPr>
        <w:t>духо</w:t>
      </w:r>
      <w:proofErr w:type="spellEnd"/>
      <w:r w:rsidRPr="00B11D29">
        <w:rPr>
          <w:rFonts w:ascii="Times New Roman" w:eastAsia="Times New Roman" w:hAnsi="Times New Roman" w:cs="Times New Roman"/>
          <w:sz w:val="24"/>
          <w:szCs w:val="24"/>
        </w:rPr>
        <w:t>-</w:t>
      </w:r>
      <w:proofErr w:type="spellStart"/>
      <w:r w:rsidRPr="00B11D29">
        <w:rPr>
          <w:rFonts w:ascii="Times New Roman" w:eastAsia="Times New Roman" w:hAnsi="Times New Roman" w:cs="Times New Roman"/>
          <w:sz w:val="24"/>
          <w:szCs w:val="24"/>
        </w:rPr>
        <w:t>огневеществом</w:t>
      </w:r>
      <w:proofErr w:type="spellEnd"/>
      <w:r w:rsidRPr="00B11D29">
        <w:rPr>
          <w:rFonts w:ascii="Times New Roman" w:eastAsia="Times New Roman" w:hAnsi="Times New Roman" w:cs="Times New Roman"/>
          <w:sz w:val="24"/>
          <w:szCs w:val="24"/>
        </w:rPr>
        <w:t xml:space="preserve">. Рождается </w:t>
      </w:r>
      <w:r w:rsidRPr="00B11D29">
        <w:rPr>
          <w:rFonts w:ascii="Times New Roman" w:eastAsia="Times New Roman" w:hAnsi="Times New Roman" w:cs="Times New Roman"/>
          <w:color w:val="FF0000"/>
          <w:sz w:val="24"/>
          <w:szCs w:val="24"/>
        </w:rPr>
        <w:t>Сингулярность.</w:t>
      </w:r>
      <w:r w:rsidRPr="00B11D29">
        <w:rPr>
          <w:rFonts w:ascii="Times New Roman" w:eastAsia="Times New Roman" w:hAnsi="Times New Roman" w:cs="Times New Roman"/>
          <w:color w:val="1A1A1A"/>
          <w:sz w:val="24"/>
          <w:szCs w:val="24"/>
        </w:rPr>
        <w:t xml:space="preserve"> Точка, к которой события стремились, пока не разрешились уникальным исходом. Взрыв, слияние, освобождение. В точках сингулярности </w:t>
      </w:r>
      <w:r w:rsidRPr="00B11D29">
        <w:rPr>
          <w:rFonts w:ascii="Times New Roman" w:eastAsia="Times New Roman" w:hAnsi="Times New Roman" w:cs="Times New Roman"/>
          <w:b/>
          <w:color w:val="1A1A1A"/>
          <w:sz w:val="24"/>
          <w:szCs w:val="24"/>
        </w:rPr>
        <w:t>(все</w:t>
      </w:r>
      <w:r w:rsidRPr="00B11D29">
        <w:rPr>
          <w:rFonts w:ascii="Times New Roman" w:eastAsia="Times New Roman" w:hAnsi="Times New Roman" w:cs="Times New Roman"/>
          <w:color w:val="1A1A1A"/>
          <w:sz w:val="24"/>
          <w:szCs w:val="24"/>
        </w:rPr>
        <w:t xml:space="preserve"> </w:t>
      </w:r>
      <w:r w:rsidRPr="00B11D29">
        <w:rPr>
          <w:rFonts w:ascii="Times New Roman" w:eastAsia="Times New Roman" w:hAnsi="Times New Roman" w:cs="Times New Roman"/>
          <w:b/>
          <w:color w:val="1A1A1A"/>
          <w:sz w:val="24"/>
          <w:szCs w:val="24"/>
        </w:rPr>
        <w:t>девятки</w:t>
      </w:r>
      <w:r w:rsidR="00AC2F12" w:rsidRPr="00B11D29">
        <w:rPr>
          <w:rFonts w:ascii="Times New Roman" w:eastAsia="Times New Roman" w:hAnsi="Times New Roman" w:cs="Times New Roman"/>
          <w:color w:val="1A1A1A"/>
          <w:sz w:val="24"/>
          <w:szCs w:val="24"/>
        </w:rPr>
        <w:t xml:space="preserve"> </w:t>
      </w:r>
      <w:r w:rsidRPr="00B11D29">
        <w:rPr>
          <w:rFonts w:ascii="Times New Roman" w:eastAsia="Times New Roman" w:hAnsi="Times New Roman" w:cs="Times New Roman"/>
          <w:b/>
          <w:sz w:val="24"/>
          <w:szCs w:val="24"/>
        </w:rPr>
        <w:t>Сферических</w:t>
      </w:r>
      <w:r w:rsidR="00AC2F12" w:rsidRPr="00B11D29">
        <w:rPr>
          <w:rFonts w:ascii="Times New Roman" w:eastAsia="Times New Roman" w:hAnsi="Times New Roman" w:cs="Times New Roman"/>
          <w:b/>
          <w:sz w:val="24"/>
          <w:szCs w:val="24"/>
        </w:rPr>
        <w:t xml:space="preserve"> </w:t>
      </w:r>
      <w:r w:rsidRPr="00B11D29">
        <w:rPr>
          <w:rFonts w:ascii="Times New Roman" w:eastAsia="Times New Roman" w:hAnsi="Times New Roman" w:cs="Times New Roman"/>
          <w:b/>
          <w:sz w:val="24"/>
          <w:szCs w:val="24"/>
        </w:rPr>
        <w:t>диаграмма 2,3,4)</w:t>
      </w:r>
      <w:r w:rsidRPr="00B11D29">
        <w:rPr>
          <w:rFonts w:ascii="Times New Roman" w:eastAsia="Times New Roman" w:hAnsi="Times New Roman" w:cs="Times New Roman"/>
          <w:color w:val="1A1A1A"/>
          <w:sz w:val="24"/>
          <w:szCs w:val="24"/>
        </w:rPr>
        <w:t xml:space="preserve"> меняется</w:t>
      </w:r>
      <w:r w:rsidR="00AC2F12" w:rsidRPr="00B11D29">
        <w:rPr>
          <w:rFonts w:ascii="Times New Roman" w:eastAsia="Times New Roman" w:hAnsi="Times New Roman" w:cs="Times New Roman"/>
          <w:color w:val="1A1A1A"/>
          <w:sz w:val="24"/>
          <w:szCs w:val="24"/>
        </w:rPr>
        <w:t xml:space="preserve"> </w:t>
      </w:r>
      <w:r w:rsidRPr="00B11D29">
        <w:rPr>
          <w:rFonts w:ascii="Times New Roman" w:eastAsia="Times New Roman" w:hAnsi="Times New Roman" w:cs="Times New Roman"/>
          <w:color w:val="1A1A1A"/>
          <w:sz w:val="24"/>
          <w:szCs w:val="24"/>
        </w:rPr>
        <w:t xml:space="preserve">поведение устремляясь в новь (или устойчивость, или безмолвие), </w:t>
      </w:r>
      <w:proofErr w:type="spellStart"/>
      <w:r w:rsidRPr="00B11D29">
        <w:rPr>
          <w:rFonts w:ascii="Times New Roman" w:eastAsia="Times New Roman" w:hAnsi="Times New Roman" w:cs="Times New Roman"/>
          <w:color w:val="1A1A1A"/>
          <w:sz w:val="24"/>
          <w:szCs w:val="24"/>
        </w:rPr>
        <w:t>масштабируясь</w:t>
      </w:r>
      <w:proofErr w:type="spellEnd"/>
      <w:r w:rsidR="00AC2F12" w:rsidRPr="00B11D29">
        <w:rPr>
          <w:rFonts w:ascii="Times New Roman" w:eastAsia="Times New Roman" w:hAnsi="Times New Roman" w:cs="Times New Roman"/>
          <w:color w:val="1A1A1A"/>
          <w:sz w:val="24"/>
          <w:szCs w:val="24"/>
        </w:rPr>
        <w:t xml:space="preserve"> </w:t>
      </w:r>
      <w:r w:rsidRPr="00B11D29">
        <w:rPr>
          <w:rFonts w:ascii="Times New Roman" w:eastAsia="Times New Roman" w:hAnsi="Times New Roman" w:cs="Times New Roman"/>
          <w:color w:val="1A1A1A"/>
          <w:sz w:val="24"/>
          <w:szCs w:val="24"/>
        </w:rPr>
        <w:t>«ломается», преображается, внезапно обращаясь в ноль.</w:t>
      </w:r>
    </w:p>
    <w:p w14:paraId="258D5BE8" w14:textId="74AF2BE2" w:rsidR="00155372" w:rsidRPr="00B11D29" w:rsidRDefault="00155372" w:rsidP="00C137B4">
      <w:pPr>
        <w:spacing w:after="0" w:line="240" w:lineRule="auto"/>
        <w:ind w:firstLine="454"/>
        <w:rPr>
          <w:rFonts w:ascii="Times New Roman" w:eastAsia="Calibri" w:hAnsi="Times New Roman" w:cs="Times New Roman"/>
          <w:color w:val="1A1A1A"/>
          <w:sz w:val="24"/>
          <w:szCs w:val="24"/>
        </w:rPr>
      </w:pPr>
      <w:r w:rsidRPr="00B11D29">
        <w:rPr>
          <w:rFonts w:ascii="Times New Roman" w:eastAsia="Calibri" w:hAnsi="Times New Roman" w:cs="Times New Roman"/>
          <w:color w:val="1A1A1A"/>
          <w:sz w:val="24"/>
          <w:szCs w:val="24"/>
        </w:rPr>
        <w:t xml:space="preserve"> Усложняем.</w:t>
      </w:r>
      <w:r w:rsidR="00AC2F12" w:rsidRPr="00B11D29">
        <w:rPr>
          <w:rFonts w:ascii="Times New Roman" w:eastAsia="Calibri" w:hAnsi="Times New Roman" w:cs="Times New Roman"/>
          <w:color w:val="1A1A1A"/>
          <w:sz w:val="24"/>
          <w:szCs w:val="24"/>
        </w:rPr>
        <w:t xml:space="preserve"> </w:t>
      </w:r>
      <w:proofErr w:type="spellStart"/>
      <w:r w:rsidRPr="00B11D29">
        <w:rPr>
          <w:rFonts w:ascii="Times New Roman" w:eastAsia="Calibri" w:hAnsi="Times New Roman" w:cs="Times New Roman"/>
          <w:color w:val="1A1A1A"/>
          <w:sz w:val="24"/>
          <w:szCs w:val="24"/>
        </w:rPr>
        <w:t>Пахтанием</w:t>
      </w:r>
      <w:proofErr w:type="spellEnd"/>
      <w:r w:rsidRPr="00B11D29">
        <w:rPr>
          <w:rFonts w:ascii="Times New Roman" w:eastAsia="Calibri" w:hAnsi="Times New Roman" w:cs="Times New Roman"/>
          <w:color w:val="1A1A1A"/>
          <w:sz w:val="24"/>
          <w:szCs w:val="24"/>
        </w:rPr>
        <w:t xml:space="preserve"> матриц разворачиваются фракталы.</w:t>
      </w:r>
    </w:p>
    <w:p w14:paraId="3B0B9CC9" w14:textId="77777777" w:rsidR="00155372" w:rsidRPr="00B11D29" w:rsidRDefault="00155372" w:rsidP="00C137B4">
      <w:pPr>
        <w:spacing w:after="0" w:line="240" w:lineRule="auto"/>
        <w:ind w:firstLine="454"/>
        <w:rPr>
          <w:rFonts w:ascii="Times New Roman" w:eastAsia="Calibri" w:hAnsi="Times New Roman" w:cs="Times New Roman"/>
          <w:color w:val="1A1A1A"/>
          <w:sz w:val="24"/>
          <w:szCs w:val="24"/>
        </w:rPr>
      </w:pPr>
    </w:p>
    <w:p w14:paraId="478AAC20" w14:textId="77777777" w:rsidR="00155372" w:rsidRPr="00B11D29" w:rsidRDefault="00155372" w:rsidP="00C137B4">
      <w:pPr>
        <w:spacing w:after="0" w:line="240" w:lineRule="auto"/>
        <w:ind w:firstLine="454"/>
        <w:rPr>
          <w:rFonts w:ascii="Times New Roman" w:eastAsia="Calibri" w:hAnsi="Times New Roman" w:cs="Times New Roman"/>
          <w:b/>
          <w:sz w:val="24"/>
          <w:szCs w:val="24"/>
        </w:rPr>
      </w:pPr>
      <w:proofErr w:type="spellStart"/>
      <w:r w:rsidRPr="00B11D29">
        <w:rPr>
          <w:rFonts w:ascii="Times New Roman" w:eastAsia="Calibri" w:hAnsi="Times New Roman" w:cs="Times New Roman"/>
          <w:b/>
          <w:sz w:val="24"/>
          <w:szCs w:val="24"/>
        </w:rPr>
        <w:t>Пахтание</w:t>
      </w:r>
      <w:proofErr w:type="spellEnd"/>
      <w:r w:rsidRPr="00B11D29">
        <w:rPr>
          <w:rFonts w:ascii="Times New Roman" w:eastAsia="Calibri" w:hAnsi="Times New Roman" w:cs="Times New Roman"/>
          <w:b/>
          <w:sz w:val="24"/>
          <w:szCs w:val="24"/>
        </w:rPr>
        <w:t xml:space="preserve"> сферической матрицы. 6</w:t>
      </w:r>
    </w:p>
    <w:p w14:paraId="2DFA310D" w14:textId="622CE07D"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Рассмотрим сегменты:</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физический мир</w:t>
      </w:r>
      <w:r w:rsidRPr="00B11D29">
        <w:rPr>
          <w:rFonts w:ascii="Times New Roman" w:eastAsia="Calibri" w:hAnsi="Times New Roman" w:cs="Times New Roman"/>
          <w:sz w:val="24"/>
          <w:szCs w:val="24"/>
        </w:rPr>
        <w:t xml:space="preserve"> 1.9.17.25.33.41.49</w:t>
      </w:r>
      <w:proofErr w:type="gramStart"/>
      <w:r w:rsidRPr="00B11D29">
        <w:rPr>
          <w:rFonts w:ascii="Times New Roman" w:eastAsia="Calibri" w:hAnsi="Times New Roman" w:cs="Times New Roman"/>
          <w:sz w:val="24"/>
          <w:szCs w:val="24"/>
        </w:rPr>
        <w:t>…(</w:t>
      </w:r>
      <w:proofErr w:type="gramEnd"/>
      <w:r w:rsidRPr="00B11D29">
        <w:rPr>
          <w:rFonts w:ascii="Times New Roman" w:eastAsia="Calibri" w:hAnsi="Times New Roman" w:cs="Times New Roman"/>
          <w:sz w:val="24"/>
          <w:szCs w:val="24"/>
        </w:rPr>
        <w:t>точка сингулярности Человек-Субъект) пахтается</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синтезом</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тонким миром</w:t>
      </w:r>
      <w:r w:rsidRPr="00B11D29">
        <w:rPr>
          <w:rFonts w:ascii="Times New Roman" w:eastAsia="Calibri" w:hAnsi="Times New Roman" w:cs="Times New Roman"/>
          <w:sz w:val="24"/>
          <w:szCs w:val="24"/>
        </w:rPr>
        <w:t xml:space="preserve"> 2.10.18.26.34.42.50.. Где 1 проникается 2,</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2 проникается </w:t>
      </w:r>
      <w:proofErr w:type="gramStart"/>
      <w:r w:rsidRPr="00B11D29">
        <w:rPr>
          <w:rFonts w:ascii="Times New Roman" w:eastAsia="Calibri" w:hAnsi="Times New Roman" w:cs="Times New Roman"/>
          <w:sz w:val="24"/>
          <w:szCs w:val="24"/>
        </w:rPr>
        <w:t>1.Физически</w:t>
      </w:r>
      <w:proofErr w:type="gramEnd"/>
      <w:r w:rsidRPr="00B11D29">
        <w:rPr>
          <w:rFonts w:ascii="Times New Roman" w:eastAsia="Calibri" w:hAnsi="Times New Roman" w:cs="Times New Roman"/>
          <w:sz w:val="24"/>
          <w:szCs w:val="24"/>
        </w:rPr>
        <w:t xml:space="preserve">-тонкий мир: </w:t>
      </w:r>
      <w:r w:rsidRPr="00B11D29">
        <w:rPr>
          <w:rFonts w:ascii="Times New Roman" w:eastAsia="Calibri" w:hAnsi="Times New Roman" w:cs="Times New Roman"/>
          <w:b/>
          <w:sz w:val="24"/>
          <w:szCs w:val="24"/>
        </w:rPr>
        <w:t>Позиция Наблюдателя</w:t>
      </w:r>
      <w:r w:rsidRPr="00B11D29">
        <w:rPr>
          <w:rFonts w:ascii="Times New Roman" w:eastAsia="Calibri" w:hAnsi="Times New Roman" w:cs="Times New Roman"/>
          <w:sz w:val="24"/>
          <w:szCs w:val="24"/>
        </w:rPr>
        <w:t xml:space="preserve"> – </w:t>
      </w:r>
      <w:r w:rsidRPr="00B11D29">
        <w:rPr>
          <w:rFonts w:ascii="Times New Roman" w:eastAsia="Calibri" w:hAnsi="Times New Roman" w:cs="Times New Roman"/>
          <w:color w:val="FF0000"/>
          <w:sz w:val="24"/>
          <w:szCs w:val="24"/>
        </w:rPr>
        <w:t>сингулярность</w:t>
      </w:r>
      <w:r w:rsidRPr="00B11D29">
        <w:rPr>
          <w:rFonts w:ascii="Times New Roman" w:eastAsia="Calibri" w:hAnsi="Times New Roman" w:cs="Times New Roman"/>
          <w:sz w:val="24"/>
          <w:szCs w:val="24"/>
        </w:rPr>
        <w:t>-</w:t>
      </w:r>
      <w:r w:rsidRPr="00B11D29">
        <w:rPr>
          <w:rFonts w:ascii="Times New Roman" w:eastAsia="Calibri" w:hAnsi="Times New Roman" w:cs="Times New Roman"/>
          <w:b/>
          <w:sz w:val="24"/>
          <w:szCs w:val="24"/>
        </w:rPr>
        <w:t>Исторический фактор</w:t>
      </w:r>
      <w:r w:rsidRPr="00B11D29">
        <w:rPr>
          <w:rFonts w:ascii="Times New Roman" w:eastAsia="Calibri" w:hAnsi="Times New Roman" w:cs="Times New Roman"/>
          <w:sz w:val="24"/>
          <w:szCs w:val="24"/>
        </w:rPr>
        <w:t xml:space="preserve">. Тонко-физический мир: </w:t>
      </w:r>
      <w:r w:rsidRPr="00B11D29">
        <w:rPr>
          <w:rFonts w:ascii="Times New Roman" w:eastAsia="Calibri" w:hAnsi="Times New Roman" w:cs="Times New Roman"/>
          <w:b/>
          <w:sz w:val="24"/>
          <w:szCs w:val="24"/>
        </w:rPr>
        <w:t xml:space="preserve">Исторический фактор </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color w:val="FF0000"/>
          <w:sz w:val="24"/>
          <w:szCs w:val="24"/>
        </w:rPr>
        <w:t>сингулярность-</w:t>
      </w:r>
      <w:r w:rsidRPr="00B11D29">
        <w:rPr>
          <w:rFonts w:ascii="Times New Roman" w:eastAsia="Calibri" w:hAnsi="Times New Roman" w:cs="Times New Roman"/>
          <w:b/>
          <w:sz w:val="24"/>
          <w:szCs w:val="24"/>
        </w:rPr>
        <w:t>Позиция</w:t>
      </w:r>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b/>
          <w:sz w:val="24"/>
          <w:szCs w:val="24"/>
        </w:rPr>
        <w:t>Наблюдателя</w:t>
      </w:r>
      <w:r w:rsidRPr="00B11D29">
        <w:rPr>
          <w:rFonts w:ascii="Times New Roman" w:eastAsia="Calibri" w:hAnsi="Times New Roman" w:cs="Times New Roman"/>
          <w:sz w:val="24"/>
          <w:szCs w:val="24"/>
        </w:rPr>
        <w:t xml:space="preserve">. 9 проникается 10, 10 проникается 9. </w:t>
      </w:r>
      <w:r w:rsidRPr="00B11D29">
        <w:rPr>
          <w:rFonts w:ascii="Times New Roman" w:eastAsia="Calibri" w:hAnsi="Times New Roman" w:cs="Times New Roman"/>
          <w:b/>
          <w:color w:val="0070C0"/>
          <w:sz w:val="24"/>
          <w:szCs w:val="24"/>
        </w:rPr>
        <w:t>Аттрактор</w:t>
      </w:r>
      <w:r w:rsidRPr="00B11D29">
        <w:rPr>
          <w:rFonts w:ascii="Times New Roman" w:eastAsia="Calibri" w:hAnsi="Times New Roman" w:cs="Times New Roman"/>
          <w:sz w:val="24"/>
          <w:szCs w:val="24"/>
        </w:rPr>
        <w:t>. Физически-тонкий мир</w:t>
      </w:r>
      <w:r w:rsidRPr="00B11D29">
        <w:rPr>
          <w:rFonts w:ascii="Times New Roman" w:eastAsia="Calibri" w:hAnsi="Times New Roman" w:cs="Times New Roman"/>
          <w:b/>
          <w:sz w:val="24"/>
          <w:szCs w:val="24"/>
        </w:rPr>
        <w:t>: Созидательность</w:t>
      </w:r>
      <w:r w:rsidRPr="00B11D29">
        <w:rPr>
          <w:rFonts w:ascii="Times New Roman" w:eastAsia="Calibri" w:hAnsi="Times New Roman" w:cs="Times New Roman"/>
          <w:sz w:val="24"/>
          <w:szCs w:val="24"/>
        </w:rPr>
        <w:t>-</w:t>
      </w:r>
      <w:r w:rsidRPr="00B11D29">
        <w:rPr>
          <w:rFonts w:ascii="Times New Roman" w:eastAsia="Calibri" w:hAnsi="Times New Roman" w:cs="Times New Roman"/>
          <w:color w:val="FF0000"/>
          <w:sz w:val="24"/>
          <w:szCs w:val="24"/>
        </w:rPr>
        <w:t xml:space="preserve">сингулярность </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Компетентность каждого в явлении 8-рицы</w:t>
      </w:r>
      <w:r w:rsidRPr="00B11D29">
        <w:rPr>
          <w:rFonts w:ascii="Times New Roman" w:eastAsia="Calibri" w:hAnsi="Times New Roman" w:cs="Times New Roman"/>
          <w:sz w:val="24"/>
          <w:szCs w:val="24"/>
        </w:rPr>
        <w:t>. Тонко-физический мир:</w:t>
      </w:r>
      <w:r w:rsidRPr="00B11D29">
        <w:rPr>
          <w:rFonts w:ascii="Times New Roman" w:eastAsia="Calibri" w:hAnsi="Times New Roman" w:cs="Times New Roman"/>
          <w:b/>
          <w:sz w:val="24"/>
          <w:szCs w:val="24"/>
        </w:rPr>
        <w:t xml:space="preserve"> Компетентность каждого в явлении 8-рицы</w:t>
      </w:r>
      <w:r w:rsidRPr="00B11D29">
        <w:rPr>
          <w:rFonts w:ascii="Times New Roman" w:eastAsia="Calibri" w:hAnsi="Times New Roman" w:cs="Times New Roman"/>
          <w:sz w:val="24"/>
          <w:szCs w:val="24"/>
        </w:rPr>
        <w:t>-</w:t>
      </w:r>
      <w:r w:rsidRPr="00B11D29">
        <w:rPr>
          <w:rFonts w:ascii="Times New Roman" w:eastAsia="Calibri" w:hAnsi="Times New Roman" w:cs="Times New Roman"/>
          <w:color w:val="FF0000"/>
          <w:sz w:val="24"/>
          <w:szCs w:val="24"/>
        </w:rPr>
        <w:t xml:space="preserve">сингулярность - </w:t>
      </w:r>
      <w:r w:rsidRPr="00B11D29">
        <w:rPr>
          <w:rFonts w:ascii="Times New Roman" w:eastAsia="Calibri" w:hAnsi="Times New Roman" w:cs="Times New Roman"/>
          <w:b/>
          <w:sz w:val="24"/>
          <w:szCs w:val="24"/>
        </w:rPr>
        <w:t>Созидательность.</w:t>
      </w:r>
      <w:r w:rsidRPr="00B11D29">
        <w:rPr>
          <w:rFonts w:ascii="Times New Roman" w:eastAsia="Calibri" w:hAnsi="Times New Roman" w:cs="Times New Roman"/>
          <w:sz w:val="24"/>
          <w:szCs w:val="24"/>
        </w:rPr>
        <w:t xml:space="preserve"> 17 проникается 18,</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18 проникается </w:t>
      </w:r>
      <w:proofErr w:type="gramStart"/>
      <w:r w:rsidRPr="00B11D29">
        <w:rPr>
          <w:rFonts w:ascii="Times New Roman" w:eastAsia="Calibri" w:hAnsi="Times New Roman" w:cs="Times New Roman"/>
          <w:sz w:val="24"/>
          <w:szCs w:val="24"/>
        </w:rPr>
        <w:t>17.Физически</w:t>
      </w:r>
      <w:proofErr w:type="gramEnd"/>
      <w:r w:rsidRPr="00B11D29">
        <w:rPr>
          <w:rFonts w:ascii="Times New Roman" w:eastAsia="Calibri" w:hAnsi="Times New Roman" w:cs="Times New Roman"/>
          <w:sz w:val="24"/>
          <w:szCs w:val="24"/>
        </w:rPr>
        <w:t>-тонкий мир</w:t>
      </w:r>
      <w:r w:rsidRPr="00B11D29">
        <w:rPr>
          <w:rFonts w:ascii="Times New Roman" w:eastAsia="Calibri" w:hAnsi="Times New Roman" w:cs="Times New Roman"/>
          <w:b/>
          <w:sz w:val="24"/>
          <w:szCs w:val="24"/>
        </w:rPr>
        <w:t xml:space="preserve">: </w:t>
      </w:r>
      <w:proofErr w:type="spellStart"/>
      <w:r w:rsidRPr="00B11D29">
        <w:rPr>
          <w:rFonts w:ascii="Times New Roman" w:eastAsia="Calibri" w:hAnsi="Times New Roman" w:cs="Times New Roman"/>
          <w:b/>
          <w:sz w:val="24"/>
          <w:szCs w:val="24"/>
        </w:rPr>
        <w:t>Аматика</w:t>
      </w:r>
      <w:proofErr w:type="spellEnd"/>
      <w:r w:rsidRPr="00B11D29">
        <w:rPr>
          <w:rFonts w:ascii="Times New Roman" w:eastAsia="Calibri" w:hAnsi="Times New Roman" w:cs="Times New Roman"/>
          <w:sz w:val="24"/>
          <w:szCs w:val="24"/>
        </w:rPr>
        <w:t>-</w:t>
      </w:r>
      <w:r w:rsidRPr="00B11D29">
        <w:rPr>
          <w:rFonts w:ascii="Times New Roman" w:eastAsia="Calibri" w:hAnsi="Times New Roman" w:cs="Times New Roman"/>
          <w:color w:val="FF0000"/>
          <w:sz w:val="24"/>
          <w:szCs w:val="24"/>
        </w:rPr>
        <w:t xml:space="preserve">сингулярность </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Ответственность.</w:t>
      </w:r>
      <w:r w:rsidRPr="00B11D29">
        <w:rPr>
          <w:rFonts w:ascii="Times New Roman" w:eastAsia="Calibri" w:hAnsi="Times New Roman" w:cs="Times New Roman"/>
          <w:sz w:val="24"/>
          <w:szCs w:val="24"/>
        </w:rPr>
        <w:t xml:space="preserve"> Тонко-физический мир: </w:t>
      </w:r>
      <w:r w:rsidRPr="00B11D29">
        <w:rPr>
          <w:rFonts w:ascii="Times New Roman" w:eastAsia="Calibri" w:hAnsi="Times New Roman" w:cs="Times New Roman"/>
          <w:b/>
          <w:sz w:val="24"/>
          <w:szCs w:val="24"/>
        </w:rPr>
        <w:t xml:space="preserve">Ответственность </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color w:val="FF0000"/>
          <w:sz w:val="24"/>
          <w:szCs w:val="24"/>
        </w:rPr>
        <w:t>сингулярность</w:t>
      </w:r>
      <w:r w:rsidRPr="00B11D29">
        <w:rPr>
          <w:rFonts w:ascii="Times New Roman" w:eastAsia="Calibri" w:hAnsi="Times New Roman" w:cs="Times New Roman"/>
          <w:sz w:val="24"/>
          <w:szCs w:val="24"/>
        </w:rPr>
        <w:t xml:space="preserve"> – </w:t>
      </w:r>
      <w:proofErr w:type="spellStart"/>
      <w:r w:rsidRPr="00B11D29">
        <w:rPr>
          <w:rFonts w:ascii="Times New Roman" w:eastAsia="Calibri" w:hAnsi="Times New Roman" w:cs="Times New Roman"/>
          <w:b/>
          <w:sz w:val="24"/>
          <w:szCs w:val="24"/>
        </w:rPr>
        <w:t>Аматика</w:t>
      </w:r>
      <w:proofErr w:type="spellEnd"/>
      <w:r w:rsidRPr="00B11D29">
        <w:rPr>
          <w:rFonts w:ascii="Times New Roman" w:eastAsia="Calibri" w:hAnsi="Times New Roman" w:cs="Times New Roman"/>
          <w:color w:val="FF0000"/>
          <w:sz w:val="24"/>
          <w:szCs w:val="24"/>
        </w:rPr>
        <w:t xml:space="preserve">. </w:t>
      </w:r>
      <w:r w:rsidRPr="00B11D29">
        <w:rPr>
          <w:rFonts w:ascii="Times New Roman" w:eastAsia="Calibri" w:hAnsi="Times New Roman" w:cs="Times New Roman"/>
          <w:b/>
          <w:color w:val="0070C0"/>
          <w:sz w:val="24"/>
          <w:szCs w:val="24"/>
        </w:rPr>
        <w:t>Аттрактор</w:t>
      </w:r>
      <w:r w:rsidRPr="00B11D29">
        <w:rPr>
          <w:rFonts w:ascii="Times New Roman" w:eastAsia="Calibri" w:hAnsi="Times New Roman" w:cs="Times New Roman"/>
          <w:b/>
          <w:sz w:val="24"/>
          <w:szCs w:val="24"/>
        </w:rPr>
        <w:t>.</w:t>
      </w:r>
      <w:r w:rsidRPr="00B11D29">
        <w:rPr>
          <w:rFonts w:ascii="Times New Roman" w:eastAsia="Calibri" w:hAnsi="Times New Roman" w:cs="Times New Roman"/>
          <w:sz w:val="24"/>
          <w:szCs w:val="24"/>
        </w:rPr>
        <w:t xml:space="preserve"> 25 проникается 26, 26 проникается 25. Физически-тонкий мир: </w:t>
      </w:r>
      <w:proofErr w:type="spellStart"/>
      <w:r w:rsidRPr="00B11D29">
        <w:rPr>
          <w:rFonts w:ascii="Times New Roman" w:eastAsia="Calibri" w:hAnsi="Times New Roman" w:cs="Times New Roman"/>
          <w:b/>
          <w:sz w:val="24"/>
          <w:szCs w:val="24"/>
        </w:rPr>
        <w:t>Психодинамика</w:t>
      </w:r>
      <w:proofErr w:type="spellEnd"/>
      <w:r w:rsidRPr="00B11D29">
        <w:rPr>
          <w:rFonts w:ascii="Times New Roman" w:eastAsia="Calibri" w:hAnsi="Times New Roman" w:cs="Times New Roman"/>
          <w:sz w:val="24"/>
          <w:szCs w:val="24"/>
        </w:rPr>
        <w:t>-</w:t>
      </w:r>
      <w:r w:rsidRPr="00B11D29">
        <w:rPr>
          <w:rFonts w:ascii="Times New Roman" w:eastAsia="Calibri" w:hAnsi="Times New Roman" w:cs="Times New Roman"/>
          <w:color w:val="FF0000"/>
          <w:sz w:val="24"/>
          <w:szCs w:val="24"/>
        </w:rPr>
        <w:t xml:space="preserve">сингулярность </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sz w:val="24"/>
          <w:szCs w:val="24"/>
        </w:rPr>
        <w:t>Научности</w:t>
      </w:r>
      <w:r w:rsidRPr="00B11D29">
        <w:rPr>
          <w:rFonts w:ascii="Times New Roman" w:eastAsia="Calibri" w:hAnsi="Times New Roman" w:cs="Times New Roman"/>
          <w:sz w:val="24"/>
          <w:szCs w:val="24"/>
        </w:rPr>
        <w:t xml:space="preserve">. Тонко-физический мир: </w:t>
      </w:r>
      <w:r w:rsidRPr="00B11D29">
        <w:rPr>
          <w:rFonts w:ascii="Times New Roman" w:eastAsia="Calibri" w:hAnsi="Times New Roman" w:cs="Times New Roman"/>
          <w:b/>
          <w:sz w:val="24"/>
          <w:szCs w:val="24"/>
        </w:rPr>
        <w:t>Научность</w:t>
      </w:r>
      <w:r w:rsidRPr="00B11D29">
        <w:rPr>
          <w:rFonts w:ascii="Times New Roman" w:eastAsia="Calibri" w:hAnsi="Times New Roman" w:cs="Times New Roman"/>
          <w:sz w:val="24"/>
          <w:szCs w:val="24"/>
        </w:rPr>
        <w:t>-</w:t>
      </w:r>
      <w:r w:rsidRPr="00B11D29">
        <w:rPr>
          <w:rFonts w:ascii="Times New Roman" w:eastAsia="Calibri" w:hAnsi="Times New Roman" w:cs="Times New Roman"/>
          <w:color w:val="FF0000"/>
          <w:sz w:val="24"/>
          <w:szCs w:val="24"/>
        </w:rPr>
        <w:t>сингулярность</w:t>
      </w:r>
      <w:r w:rsidRPr="00B11D29">
        <w:rPr>
          <w:rFonts w:ascii="Times New Roman" w:eastAsia="Calibri" w:hAnsi="Times New Roman" w:cs="Times New Roman"/>
          <w:sz w:val="24"/>
          <w:szCs w:val="24"/>
        </w:rPr>
        <w:t>-</w:t>
      </w:r>
      <w:proofErr w:type="spellStart"/>
      <w:r w:rsidRPr="00B11D29">
        <w:rPr>
          <w:rFonts w:ascii="Times New Roman" w:eastAsia="Calibri" w:hAnsi="Times New Roman" w:cs="Times New Roman"/>
          <w:b/>
          <w:sz w:val="24"/>
          <w:szCs w:val="24"/>
        </w:rPr>
        <w:t>Психодинамики</w:t>
      </w:r>
      <w:proofErr w:type="spellEnd"/>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b/>
          <w:color w:val="0070C0"/>
          <w:sz w:val="24"/>
          <w:szCs w:val="24"/>
        </w:rPr>
        <w:t>Аттрактор.</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И так далее.</w:t>
      </w:r>
    </w:p>
    <w:p w14:paraId="72388900" w14:textId="326CF4E4"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33 проникается 34,</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34 проникается 33. 41 проникается 42,</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42 проникается 41. 50 проникается 49,</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 xml:space="preserve">49 проникается 50. Разворачивается сложный </w:t>
      </w:r>
      <w:r w:rsidRPr="00B11D29">
        <w:rPr>
          <w:rFonts w:ascii="Times New Roman" w:eastAsia="Calibri" w:hAnsi="Times New Roman" w:cs="Times New Roman"/>
          <w:color w:val="0070C0"/>
          <w:sz w:val="24"/>
          <w:szCs w:val="24"/>
        </w:rPr>
        <w:t>аттрактор</w:t>
      </w:r>
      <w:r w:rsidRPr="00B11D29">
        <w:rPr>
          <w:rFonts w:ascii="Times New Roman" w:eastAsia="Calibri" w:hAnsi="Times New Roman" w:cs="Times New Roman"/>
          <w:sz w:val="24"/>
          <w:szCs w:val="24"/>
        </w:rPr>
        <w:t xml:space="preserve"> сферической матрицы, идет спекание. Фиксируется творением</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ИВ Отцом.</w:t>
      </w:r>
    </w:p>
    <w:p w14:paraId="7DECB790" w14:textId="77777777" w:rsidR="00155372" w:rsidRPr="00B11D29" w:rsidRDefault="00155372" w:rsidP="00C137B4">
      <w:pPr>
        <w:spacing w:after="0" w:line="240" w:lineRule="auto"/>
        <w:ind w:firstLine="454"/>
        <w:rPr>
          <w:rFonts w:ascii="Times New Roman" w:eastAsia="Calibri" w:hAnsi="Times New Roman" w:cs="Times New Roman"/>
          <w:color w:val="0070C0"/>
          <w:sz w:val="24"/>
          <w:szCs w:val="24"/>
        </w:rPr>
      </w:pPr>
      <w:r w:rsidRPr="00B11D29">
        <w:rPr>
          <w:rFonts w:ascii="Times New Roman" w:eastAsia="Calibri" w:hAnsi="Times New Roman" w:cs="Times New Roman"/>
          <w:b/>
          <w:sz w:val="24"/>
          <w:szCs w:val="24"/>
        </w:rPr>
        <w:t>Пример. Тонко-физический мир: 2-1-10-9==</w:t>
      </w:r>
      <w:r w:rsidRPr="00B11D29">
        <w:rPr>
          <w:rFonts w:ascii="Times New Roman" w:eastAsia="Calibri" w:hAnsi="Times New Roman" w:cs="Times New Roman"/>
          <w:b/>
          <w:color w:val="0070C0"/>
          <w:sz w:val="24"/>
          <w:szCs w:val="24"/>
        </w:rPr>
        <w:t>Аттрактор</w:t>
      </w:r>
      <w:r w:rsidRPr="00B11D29">
        <w:rPr>
          <w:rFonts w:ascii="Times New Roman" w:eastAsia="Calibri" w:hAnsi="Times New Roman" w:cs="Times New Roman"/>
          <w:b/>
          <w:sz w:val="24"/>
          <w:szCs w:val="24"/>
        </w:rPr>
        <w:t>==18-17==</w:t>
      </w:r>
      <w:r w:rsidRPr="00B11D29">
        <w:rPr>
          <w:rFonts w:ascii="Times New Roman" w:eastAsia="Calibri" w:hAnsi="Times New Roman" w:cs="Times New Roman"/>
          <w:b/>
          <w:color w:val="0070C0"/>
          <w:sz w:val="24"/>
          <w:szCs w:val="24"/>
        </w:rPr>
        <w:t>Аттрактор</w:t>
      </w:r>
      <w:r w:rsidRPr="00B11D29">
        <w:rPr>
          <w:rFonts w:ascii="Times New Roman" w:eastAsia="Calibri" w:hAnsi="Times New Roman" w:cs="Times New Roman"/>
          <w:b/>
          <w:sz w:val="24"/>
          <w:szCs w:val="24"/>
        </w:rPr>
        <w:t xml:space="preserve">==26,25== 33,34==сложный </w:t>
      </w:r>
      <w:r w:rsidRPr="00B11D29">
        <w:rPr>
          <w:rFonts w:ascii="Times New Roman" w:eastAsia="Calibri" w:hAnsi="Times New Roman" w:cs="Times New Roman"/>
          <w:b/>
          <w:color w:val="0070C0"/>
          <w:sz w:val="24"/>
          <w:szCs w:val="24"/>
        </w:rPr>
        <w:t>Аттрактор.</w:t>
      </w:r>
    </w:p>
    <w:p w14:paraId="7D4B052C" w14:textId="362E4C36" w:rsidR="00155372" w:rsidRPr="00B11D29" w:rsidRDefault="00155372" w:rsidP="00C137B4">
      <w:pPr>
        <w:spacing w:after="0" w:line="240" w:lineRule="auto"/>
        <w:ind w:firstLine="454"/>
        <w:rPr>
          <w:rFonts w:ascii="Times New Roman" w:eastAsia="Calibri" w:hAnsi="Times New Roman" w:cs="Times New Roman"/>
          <w:b/>
          <w:sz w:val="24"/>
          <w:szCs w:val="24"/>
        </w:rPr>
      </w:pPr>
      <w:r w:rsidRPr="00B11D29">
        <w:rPr>
          <w:rFonts w:ascii="Times New Roman" w:eastAsia="Calibri" w:hAnsi="Times New Roman" w:cs="Times New Roman"/>
          <w:b/>
          <w:sz w:val="24"/>
          <w:szCs w:val="24"/>
        </w:rPr>
        <w:t>Исторической</w:t>
      </w:r>
      <w:r w:rsidRPr="00B11D29">
        <w:rPr>
          <w:rFonts w:ascii="Times New Roman" w:eastAsia="Calibri" w:hAnsi="Times New Roman" w:cs="Times New Roman"/>
          <w:sz w:val="24"/>
          <w:szCs w:val="24"/>
        </w:rPr>
        <w:t xml:space="preserve"> проникновенностью ростом времени </w:t>
      </w:r>
      <w:r w:rsidRPr="00B11D29">
        <w:rPr>
          <w:rFonts w:ascii="Times New Roman" w:eastAsia="Calibri" w:hAnsi="Times New Roman" w:cs="Times New Roman"/>
          <w:b/>
          <w:sz w:val="24"/>
          <w:szCs w:val="24"/>
        </w:rPr>
        <w:t xml:space="preserve">Позицией Наблюдателя </w:t>
      </w:r>
      <w:r w:rsidRPr="00B11D29">
        <w:rPr>
          <w:rFonts w:ascii="Times New Roman" w:eastAsia="Calibri" w:hAnsi="Times New Roman" w:cs="Times New Roman"/>
          <w:sz w:val="24"/>
          <w:szCs w:val="24"/>
        </w:rPr>
        <w:t>реализуется</w:t>
      </w:r>
      <w:r w:rsidRPr="00B11D29">
        <w:rPr>
          <w:rFonts w:ascii="Times New Roman" w:eastAsia="Calibri" w:hAnsi="Times New Roman" w:cs="Times New Roman"/>
          <w:b/>
          <w:sz w:val="24"/>
          <w:szCs w:val="24"/>
        </w:rPr>
        <w:t xml:space="preserve"> Компетентность каждого в явлении 8-рицы </w:t>
      </w:r>
      <w:r w:rsidRPr="00B11D29">
        <w:rPr>
          <w:rFonts w:ascii="Times New Roman" w:eastAsia="Calibri" w:hAnsi="Times New Roman" w:cs="Times New Roman"/>
          <w:sz w:val="24"/>
          <w:szCs w:val="24"/>
        </w:rPr>
        <w:t>пространством</w:t>
      </w:r>
      <w:r w:rsidRPr="00B11D29">
        <w:rPr>
          <w:rFonts w:ascii="Times New Roman" w:eastAsia="Calibri" w:hAnsi="Times New Roman" w:cs="Times New Roman"/>
          <w:b/>
          <w:sz w:val="24"/>
          <w:szCs w:val="24"/>
        </w:rPr>
        <w:t xml:space="preserve"> </w:t>
      </w:r>
      <w:proofErr w:type="spellStart"/>
      <w:proofErr w:type="gramStart"/>
      <w:r w:rsidRPr="00B11D29">
        <w:rPr>
          <w:rFonts w:ascii="Times New Roman" w:eastAsia="Calibri" w:hAnsi="Times New Roman" w:cs="Times New Roman"/>
          <w:b/>
          <w:sz w:val="24"/>
          <w:szCs w:val="24"/>
        </w:rPr>
        <w:t>Сзидательности</w:t>
      </w:r>
      <w:proofErr w:type="spellEnd"/>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w:t>
      </w:r>
      <w:proofErr w:type="gramEnd"/>
      <w:r w:rsidRPr="00B11D29">
        <w:rPr>
          <w:rFonts w:ascii="Times New Roman" w:eastAsia="Calibri" w:hAnsi="Times New Roman" w:cs="Times New Roman"/>
          <w:sz w:val="24"/>
          <w:szCs w:val="24"/>
        </w:rPr>
        <w:t xml:space="preserve"> Разрабатываясь</w:t>
      </w:r>
      <w:r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скоростью</w:t>
      </w:r>
      <w:r w:rsidRPr="00B11D29">
        <w:rPr>
          <w:rFonts w:ascii="Times New Roman" w:eastAsia="Calibri" w:hAnsi="Times New Roman" w:cs="Times New Roman"/>
          <w:b/>
          <w:sz w:val="24"/>
          <w:szCs w:val="24"/>
        </w:rPr>
        <w:t xml:space="preserve"> Ответственности </w:t>
      </w:r>
      <w:r w:rsidRPr="00B11D29">
        <w:rPr>
          <w:rFonts w:ascii="Times New Roman" w:eastAsia="Calibri" w:hAnsi="Times New Roman" w:cs="Times New Roman"/>
          <w:sz w:val="24"/>
          <w:szCs w:val="24"/>
        </w:rPr>
        <w:t>развивая мерность</w:t>
      </w:r>
      <w:r w:rsidR="00AC2F12" w:rsidRPr="00B11D29">
        <w:rPr>
          <w:rFonts w:ascii="Times New Roman" w:eastAsia="Calibri" w:hAnsi="Times New Roman" w:cs="Times New Roman"/>
          <w:b/>
          <w:sz w:val="24"/>
          <w:szCs w:val="24"/>
        </w:rPr>
        <w:t xml:space="preserve"> </w:t>
      </w:r>
      <w:proofErr w:type="spellStart"/>
      <w:r w:rsidRPr="00B11D29">
        <w:rPr>
          <w:rFonts w:ascii="Times New Roman" w:eastAsia="Calibri" w:hAnsi="Times New Roman" w:cs="Times New Roman"/>
          <w:b/>
          <w:sz w:val="24"/>
          <w:szCs w:val="24"/>
        </w:rPr>
        <w:t>Аматикой</w:t>
      </w:r>
      <w:proofErr w:type="spellEnd"/>
      <w:r w:rsidR="00AC2F12" w:rsidRPr="00B11D29">
        <w:rPr>
          <w:rFonts w:ascii="Times New Roman" w:eastAsia="Calibri" w:hAnsi="Times New Roman" w:cs="Times New Roman"/>
          <w:b/>
          <w:sz w:val="24"/>
          <w:szCs w:val="24"/>
        </w:rPr>
        <w:t xml:space="preserve"> </w:t>
      </w:r>
      <w:r w:rsidRPr="00B11D29">
        <w:rPr>
          <w:rFonts w:ascii="Times New Roman" w:eastAsia="Calibri" w:hAnsi="Times New Roman" w:cs="Times New Roman"/>
          <w:sz w:val="24"/>
          <w:szCs w:val="24"/>
        </w:rPr>
        <w:t xml:space="preserve">входя в </w:t>
      </w:r>
      <w:r w:rsidRPr="00B11D29">
        <w:rPr>
          <w:rFonts w:ascii="Times New Roman" w:eastAsia="Calibri" w:hAnsi="Times New Roman" w:cs="Times New Roman"/>
          <w:b/>
          <w:sz w:val="24"/>
          <w:szCs w:val="24"/>
        </w:rPr>
        <w:t xml:space="preserve">Научность </w:t>
      </w:r>
      <w:proofErr w:type="spellStart"/>
      <w:r w:rsidRPr="00B11D29">
        <w:rPr>
          <w:rFonts w:ascii="Times New Roman" w:eastAsia="Calibri" w:hAnsi="Times New Roman" w:cs="Times New Roman"/>
          <w:b/>
          <w:sz w:val="24"/>
          <w:szCs w:val="24"/>
        </w:rPr>
        <w:t>Психодинамики</w:t>
      </w:r>
      <w:proofErr w:type="spellEnd"/>
      <w:r w:rsidRPr="00B11D29">
        <w:rPr>
          <w:rFonts w:ascii="Times New Roman" w:eastAsia="Calibri" w:hAnsi="Times New Roman" w:cs="Times New Roman"/>
          <w:b/>
          <w:sz w:val="24"/>
          <w:szCs w:val="24"/>
        </w:rPr>
        <w:t xml:space="preserve"> </w:t>
      </w:r>
      <w:proofErr w:type="spellStart"/>
      <w:r w:rsidRPr="00B11D29">
        <w:rPr>
          <w:rFonts w:ascii="Times New Roman" w:eastAsia="Calibri" w:hAnsi="Times New Roman" w:cs="Times New Roman"/>
          <w:b/>
          <w:sz w:val="24"/>
          <w:szCs w:val="24"/>
        </w:rPr>
        <w:t>Голомикой</w:t>
      </w:r>
      <w:proofErr w:type="spellEnd"/>
      <w:r w:rsidRPr="00B11D29">
        <w:rPr>
          <w:rFonts w:ascii="Times New Roman" w:eastAsia="Calibri" w:hAnsi="Times New Roman" w:cs="Times New Roman"/>
          <w:b/>
          <w:sz w:val="24"/>
          <w:szCs w:val="24"/>
        </w:rPr>
        <w:t xml:space="preserve"> Индивидуальности.</w:t>
      </w:r>
    </w:p>
    <w:p w14:paraId="42125E8C" w14:textId="77777777" w:rsidR="00155372" w:rsidRPr="00B11D29" w:rsidRDefault="00155372" w:rsidP="00C137B4">
      <w:pPr>
        <w:spacing w:after="0" w:line="240" w:lineRule="auto"/>
        <w:rPr>
          <w:rFonts w:ascii="Times New Roman" w:eastAsia="Calibri" w:hAnsi="Times New Roman" w:cs="Times New Roman"/>
          <w:b/>
          <w:sz w:val="24"/>
          <w:szCs w:val="24"/>
        </w:rPr>
      </w:pPr>
    </w:p>
    <w:p w14:paraId="55C1FA8C" w14:textId="77777777" w:rsidR="00155372" w:rsidRPr="00B11D29" w:rsidRDefault="00155372" w:rsidP="00C137B4">
      <w:pPr>
        <w:spacing w:after="0" w:line="240" w:lineRule="auto"/>
        <w:rPr>
          <w:rFonts w:ascii="Times New Roman" w:eastAsia="Calibri" w:hAnsi="Times New Roman" w:cs="Times New Roman"/>
          <w:b/>
          <w:sz w:val="24"/>
          <w:szCs w:val="24"/>
        </w:rPr>
      </w:pPr>
      <w:r w:rsidRPr="00B11D29">
        <w:rPr>
          <w:rFonts w:ascii="Times New Roman" w:eastAsia="Calibri" w:hAnsi="Times New Roman" w:cs="Times New Roman"/>
          <w:b/>
          <w:noProof/>
          <w:sz w:val="24"/>
          <w:szCs w:val="24"/>
          <w:lang w:eastAsia="ru-RU"/>
        </w:rPr>
        <w:drawing>
          <wp:inline distT="0" distB="0" distL="0" distR="0" wp14:anchorId="47BB2408" wp14:editId="71621DF8">
            <wp:extent cx="3133725" cy="2514600"/>
            <wp:effectExtent l="19050" t="0" r="9525" b="0"/>
            <wp:docPr id="2" name="Рисунок 13" descr="https://avatars.mds.yandex.net/i?id=5f95b1d35f7f8b7421b725e160cec5fd74e72b11-9149651-images-thumbs&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5f95b1d35f7f8b7421b725e160cec5fd74e72b11-9149651-images-thumbs&amp;n=13&amp;exp=1"/>
                    <pic:cNvPicPr>
                      <a:picLocks noChangeAspect="1" noChangeArrowheads="1"/>
                    </pic:cNvPicPr>
                  </pic:nvPicPr>
                  <pic:blipFill>
                    <a:blip r:embed="rId26" cstate="print"/>
                    <a:srcRect/>
                    <a:stretch>
                      <a:fillRect/>
                    </a:stretch>
                  </pic:blipFill>
                  <pic:spPr bwMode="auto">
                    <a:xfrm>
                      <a:off x="0" y="0"/>
                      <a:ext cx="3133725" cy="2514600"/>
                    </a:xfrm>
                    <a:prstGeom prst="rect">
                      <a:avLst/>
                    </a:prstGeom>
                    <a:noFill/>
                    <a:ln w="9525">
                      <a:noFill/>
                      <a:miter lim="800000"/>
                      <a:headEnd/>
                      <a:tailEnd/>
                    </a:ln>
                  </pic:spPr>
                </pic:pic>
              </a:graphicData>
            </a:graphic>
          </wp:inline>
        </w:drawing>
      </w:r>
    </w:p>
    <w:p w14:paraId="48DBD0F1" w14:textId="2D626623" w:rsidR="00B00C62" w:rsidRPr="00B11D29" w:rsidRDefault="00155372" w:rsidP="00C137B4">
      <w:pPr>
        <w:spacing w:after="0" w:line="240" w:lineRule="auto"/>
        <w:ind w:firstLine="454"/>
        <w:rPr>
          <w:rFonts w:ascii="Times New Roman" w:eastAsia="Times New Roman" w:hAnsi="Times New Roman" w:cs="Times New Roman"/>
          <w:color w:val="000000"/>
          <w:sz w:val="24"/>
          <w:szCs w:val="24"/>
          <w:lang w:eastAsia="ru-RU"/>
        </w:rPr>
      </w:pPr>
      <w:r w:rsidRPr="00B11D29">
        <w:rPr>
          <w:rFonts w:ascii="Times New Roman" w:eastAsia="Calibri" w:hAnsi="Times New Roman" w:cs="Times New Roman"/>
          <w:sz w:val="24"/>
          <w:szCs w:val="24"/>
        </w:rPr>
        <w:t>Отстраиваясь экономикой внутренней организацией, фиксируется оболочка законодательства Экономики ИВО.</w:t>
      </w:r>
    </w:p>
    <w:p w14:paraId="0F38B6A4" w14:textId="7A740D7B"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Times New Roman" w:hAnsi="Times New Roman" w:cs="Times New Roman"/>
          <w:color w:val="000000"/>
          <w:sz w:val="24"/>
          <w:szCs w:val="24"/>
          <w:lang w:eastAsia="ru-RU"/>
        </w:rPr>
        <w:t xml:space="preserve">На основании экономического дела формируется Парадигма каждого. </w:t>
      </w:r>
      <w:r w:rsidRPr="00B11D29">
        <w:rPr>
          <w:rFonts w:ascii="Times New Roman" w:eastAsia="Calibri" w:hAnsi="Times New Roman" w:cs="Times New Roman"/>
          <w:sz w:val="24"/>
          <w:szCs w:val="24"/>
        </w:rPr>
        <w:t>Что развернет</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строительство экономики нового роста и развития законов Дома Отца основностью каждого для всех и всех для каждого.</w:t>
      </w:r>
    </w:p>
    <w:p w14:paraId="0DC358B2" w14:textId="77777777" w:rsidR="00155372" w:rsidRPr="00B11D29" w:rsidRDefault="00155372" w:rsidP="00C137B4">
      <w:pPr>
        <w:spacing w:after="0" w:line="240" w:lineRule="auto"/>
        <w:ind w:firstLine="454"/>
        <w:rPr>
          <w:rFonts w:ascii="Times New Roman" w:eastAsia="Calibri" w:hAnsi="Times New Roman" w:cs="Times New Roman"/>
          <w:sz w:val="24"/>
          <w:szCs w:val="24"/>
        </w:rPr>
      </w:pPr>
    </w:p>
    <w:p w14:paraId="1A2E5119" w14:textId="77777777" w:rsidR="00155372" w:rsidRPr="00B11D29" w:rsidRDefault="00155372" w:rsidP="00C137B4">
      <w:pPr>
        <w:spacing w:after="0" w:line="240" w:lineRule="auto"/>
        <w:ind w:firstLine="454"/>
        <w:rPr>
          <w:rFonts w:ascii="Times New Roman" w:eastAsia="Calibri" w:hAnsi="Times New Roman" w:cs="Times New Roman"/>
          <w:sz w:val="24"/>
          <w:szCs w:val="24"/>
        </w:rPr>
      </w:pPr>
    </w:p>
    <w:p w14:paraId="7DE9FAE7"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sz w:val="24"/>
          <w:szCs w:val="24"/>
          <w:shd w:val="clear" w:color="auto" w:fill="FFFFFF"/>
          <w:lang w:eastAsia="ru-RU"/>
        </w:rPr>
      </w:pPr>
      <w:r w:rsidRPr="00B11D29">
        <w:rPr>
          <w:rFonts w:ascii="Times New Roman" w:eastAsia="Times New Roman" w:hAnsi="Times New Roman" w:cs="Times New Roman"/>
          <w:sz w:val="24"/>
          <w:szCs w:val="24"/>
          <w:shd w:val="clear" w:color="auto" w:fill="FFFFFF"/>
          <w:lang w:eastAsia="ru-RU"/>
        </w:rPr>
        <w:t>Список литературы:</w:t>
      </w:r>
    </w:p>
    <w:p w14:paraId="144B736C" w14:textId="77777777" w:rsidR="00155372" w:rsidRPr="00B11D29" w:rsidRDefault="00155372"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1</w:t>
      </w:r>
      <w:r w:rsidRPr="00B11D29">
        <w:rPr>
          <w:rFonts w:ascii="Times New Roman" w:eastAsia="Calibri" w:hAnsi="Times New Roman" w:cs="Times New Roman"/>
          <w:sz w:val="24"/>
          <w:szCs w:val="24"/>
        </w:rPr>
        <w:t>. Сердюк В.А. Парадигма.Т.</w:t>
      </w:r>
      <w:proofErr w:type="gramStart"/>
      <w:r w:rsidRPr="00B11D29">
        <w:rPr>
          <w:rFonts w:ascii="Times New Roman" w:eastAsia="Calibri" w:hAnsi="Times New Roman" w:cs="Times New Roman"/>
          <w:sz w:val="24"/>
          <w:szCs w:val="24"/>
        </w:rPr>
        <w:t>2:Парадигма</w:t>
      </w:r>
      <w:proofErr w:type="gramEnd"/>
      <w:r w:rsidRPr="00B11D29">
        <w:rPr>
          <w:rFonts w:ascii="Times New Roman" w:eastAsia="Calibri" w:hAnsi="Times New Roman" w:cs="Times New Roman"/>
          <w:sz w:val="24"/>
          <w:szCs w:val="24"/>
        </w:rPr>
        <w:t xml:space="preserve"> Человека. Парадигма Наблюдателя. 2019.С.286-287.</w:t>
      </w:r>
    </w:p>
    <w:p w14:paraId="2D97A152" w14:textId="77777777" w:rsidR="00155372" w:rsidRPr="00B11D29" w:rsidRDefault="00155372"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Calibri" w:hAnsi="Times New Roman" w:cs="Times New Roman"/>
          <w:sz w:val="24"/>
          <w:szCs w:val="24"/>
        </w:rPr>
        <w:t>Дом Человека. 2019.С.395-397</w:t>
      </w:r>
    </w:p>
    <w:p w14:paraId="2D148B46" w14:textId="77777777" w:rsidR="00155372" w:rsidRPr="00B11D29" w:rsidRDefault="00155372" w:rsidP="00C137B4">
      <w:pPr>
        <w:spacing w:after="0" w:line="240" w:lineRule="auto"/>
        <w:ind w:firstLine="454"/>
        <w:jc w:val="both"/>
        <w:rPr>
          <w:rFonts w:ascii="Times New Roman" w:eastAsia="Times New Roman" w:hAnsi="Times New Roman" w:cs="Times New Roman"/>
          <w:sz w:val="24"/>
          <w:szCs w:val="24"/>
          <w:lang w:eastAsia="ru-RU"/>
        </w:rPr>
      </w:pPr>
      <w:r w:rsidRPr="00B11D29">
        <w:rPr>
          <w:rFonts w:ascii="Times New Roman" w:eastAsia="Times New Roman" w:hAnsi="Times New Roman" w:cs="Times New Roman"/>
          <w:b/>
          <w:sz w:val="24"/>
          <w:szCs w:val="24"/>
          <w:shd w:val="clear" w:color="auto" w:fill="FFFFFF"/>
          <w:lang w:eastAsia="ru-RU"/>
        </w:rPr>
        <w:t>2</w:t>
      </w:r>
      <w:r w:rsidRPr="00B11D29">
        <w:rPr>
          <w:rFonts w:ascii="Times New Roman" w:eastAsia="Times New Roman" w:hAnsi="Times New Roman" w:cs="Times New Roman"/>
          <w:sz w:val="24"/>
          <w:szCs w:val="24"/>
          <w:shd w:val="clear" w:color="auto" w:fill="FFFFFF"/>
          <w:lang w:eastAsia="ru-RU"/>
        </w:rPr>
        <w:t>.</w:t>
      </w:r>
      <w:r w:rsidRPr="00B11D29">
        <w:rPr>
          <w:rFonts w:ascii="Times New Roman" w:eastAsia="Calibri" w:hAnsi="Times New Roman" w:cs="Times New Roman"/>
          <w:sz w:val="24"/>
          <w:szCs w:val="24"/>
        </w:rPr>
        <w:t xml:space="preserve"> Коллектив </w:t>
      </w:r>
      <w:proofErr w:type="gramStart"/>
      <w:r w:rsidRPr="00B11D29">
        <w:rPr>
          <w:rFonts w:ascii="Times New Roman" w:eastAsia="Calibri" w:hAnsi="Times New Roman" w:cs="Times New Roman"/>
          <w:sz w:val="24"/>
          <w:szCs w:val="24"/>
        </w:rPr>
        <w:t>авторов.2022.Парадигма</w:t>
      </w:r>
      <w:proofErr w:type="gramEnd"/>
      <w:r w:rsidRPr="00B11D29">
        <w:rPr>
          <w:rFonts w:ascii="Times New Roman" w:eastAsia="Calibri" w:hAnsi="Times New Roman" w:cs="Times New Roman"/>
          <w:sz w:val="24"/>
          <w:szCs w:val="24"/>
        </w:rPr>
        <w:t xml:space="preserve"> внутренней философии.2.6.Дом.С.67-71.Тезаурус.С.76-78.С.128-130.С.228-232</w:t>
      </w:r>
    </w:p>
    <w:p w14:paraId="082FD706" w14:textId="2A8393DA" w:rsidR="00155372" w:rsidRPr="00B11D29" w:rsidRDefault="00155372" w:rsidP="00C137B4">
      <w:pPr>
        <w:spacing w:after="0" w:line="240" w:lineRule="auto"/>
        <w:ind w:firstLine="454"/>
        <w:contextualSpacing/>
        <w:jc w:val="both"/>
        <w:rPr>
          <w:rFonts w:ascii="Times New Roman" w:eastAsia="Times New Roman" w:hAnsi="Times New Roman" w:cs="Times New Roman"/>
          <w:sz w:val="24"/>
          <w:szCs w:val="24"/>
          <w:shd w:val="clear" w:color="auto" w:fill="FFFFFF"/>
          <w:lang w:eastAsia="ru-RU"/>
        </w:rPr>
      </w:pPr>
      <w:r w:rsidRPr="00B11D29">
        <w:rPr>
          <w:rFonts w:ascii="Times New Roman" w:eastAsia="Times New Roman" w:hAnsi="Times New Roman" w:cs="Times New Roman"/>
          <w:b/>
          <w:sz w:val="24"/>
          <w:szCs w:val="24"/>
          <w:shd w:val="clear" w:color="auto" w:fill="FFFFFF"/>
          <w:lang w:eastAsia="ru-RU"/>
        </w:rPr>
        <w:t>3</w:t>
      </w:r>
      <w:r w:rsidRPr="00B11D29">
        <w:rPr>
          <w:rFonts w:ascii="Times New Roman" w:eastAsia="Times New Roman" w:hAnsi="Times New Roman" w:cs="Times New Roman"/>
          <w:sz w:val="24"/>
          <w:szCs w:val="24"/>
          <w:shd w:val="clear" w:color="auto" w:fill="FFFFFF"/>
          <w:lang w:eastAsia="ru-RU"/>
        </w:rPr>
        <w:t>. Материалы</w:t>
      </w:r>
      <w:r w:rsidR="00AC2F12" w:rsidRPr="00B11D29">
        <w:rPr>
          <w:rFonts w:ascii="Times New Roman" w:eastAsia="Times New Roman" w:hAnsi="Times New Roman" w:cs="Times New Roman"/>
          <w:sz w:val="24"/>
          <w:szCs w:val="24"/>
          <w:shd w:val="clear" w:color="auto" w:fill="FFFFFF"/>
          <w:lang w:eastAsia="ru-RU"/>
        </w:rPr>
        <w:t xml:space="preserve"> </w:t>
      </w:r>
      <w:r w:rsidRPr="00B11D29">
        <w:rPr>
          <w:rFonts w:ascii="Times New Roman" w:eastAsia="Times New Roman" w:hAnsi="Times New Roman" w:cs="Times New Roman"/>
          <w:sz w:val="24"/>
          <w:szCs w:val="24"/>
          <w:shd w:val="clear" w:color="auto" w:fill="FFFFFF"/>
          <w:lang w:eastAsia="ru-RU"/>
        </w:rPr>
        <w:t xml:space="preserve">ИВДИВО Школа </w:t>
      </w:r>
      <w:proofErr w:type="spellStart"/>
      <w:r w:rsidRPr="00B11D29">
        <w:rPr>
          <w:rFonts w:ascii="Times New Roman" w:eastAsia="Times New Roman" w:hAnsi="Times New Roman" w:cs="Times New Roman"/>
          <w:sz w:val="24"/>
          <w:szCs w:val="24"/>
          <w:shd w:val="clear" w:color="auto" w:fill="FFFFFF"/>
          <w:lang w:eastAsia="ru-RU"/>
        </w:rPr>
        <w:t>Энергопотенциально</w:t>
      </w:r>
      <w:proofErr w:type="spellEnd"/>
      <w:r w:rsidRPr="00B11D29">
        <w:rPr>
          <w:rFonts w:ascii="Times New Roman" w:eastAsia="Times New Roman" w:hAnsi="Times New Roman" w:cs="Times New Roman"/>
          <w:sz w:val="24"/>
          <w:szCs w:val="24"/>
          <w:shd w:val="clear" w:color="auto" w:fill="FFFFFF"/>
          <w:lang w:eastAsia="ru-RU"/>
        </w:rPr>
        <w:t xml:space="preserve"> Синтеза.</w:t>
      </w:r>
    </w:p>
    <w:p w14:paraId="2E58A572" w14:textId="77777777" w:rsidR="00155372" w:rsidRPr="00B11D29" w:rsidRDefault="00155372" w:rsidP="00C137B4">
      <w:pPr>
        <w:spacing w:after="0" w:line="240" w:lineRule="auto"/>
        <w:ind w:firstLine="454"/>
        <w:contextualSpacing/>
        <w:jc w:val="both"/>
        <w:rPr>
          <w:rFonts w:ascii="Times New Roman" w:eastAsia="Times New Roman" w:hAnsi="Times New Roman" w:cs="Times New Roman"/>
          <w:sz w:val="24"/>
          <w:szCs w:val="24"/>
        </w:rPr>
      </w:pPr>
      <w:r w:rsidRPr="00B11D29">
        <w:rPr>
          <w:rFonts w:ascii="Times New Roman" w:eastAsia="Times New Roman" w:hAnsi="Times New Roman" w:cs="Times New Roman"/>
          <w:sz w:val="24"/>
          <w:szCs w:val="24"/>
          <w:shd w:val="clear" w:color="auto" w:fill="FFFFFF"/>
          <w:lang w:eastAsia="ru-RU"/>
        </w:rPr>
        <w:t xml:space="preserve">Черкасова Л.Ф. </w:t>
      </w:r>
      <w:proofErr w:type="gramStart"/>
      <w:r w:rsidRPr="00B11D29">
        <w:rPr>
          <w:rFonts w:ascii="Times New Roman" w:eastAsia="Times New Roman" w:hAnsi="Times New Roman" w:cs="Times New Roman"/>
          <w:sz w:val="24"/>
          <w:szCs w:val="24"/>
          <w:shd w:val="clear" w:color="auto" w:fill="FFFFFF"/>
          <w:lang w:eastAsia="ru-RU"/>
        </w:rPr>
        <w:t>3.ИВДИВОШкола</w:t>
      </w:r>
      <w:proofErr w:type="gramEnd"/>
      <w:r w:rsidRPr="00B11D29">
        <w:rPr>
          <w:rFonts w:ascii="Times New Roman" w:eastAsia="Times New Roman" w:hAnsi="Times New Roman" w:cs="Times New Roman"/>
          <w:sz w:val="24"/>
          <w:szCs w:val="24"/>
          <w:shd w:val="clear" w:color="auto" w:fill="FFFFFF"/>
          <w:lang w:eastAsia="ru-RU"/>
        </w:rPr>
        <w:t xml:space="preserve"> </w:t>
      </w:r>
      <w:proofErr w:type="spellStart"/>
      <w:r w:rsidRPr="00B11D29">
        <w:rPr>
          <w:rFonts w:ascii="Times New Roman" w:eastAsia="Times New Roman" w:hAnsi="Times New Roman" w:cs="Times New Roman"/>
          <w:sz w:val="24"/>
          <w:szCs w:val="24"/>
          <w:shd w:val="clear" w:color="auto" w:fill="FFFFFF"/>
          <w:lang w:eastAsia="ru-RU"/>
        </w:rPr>
        <w:t>Энергопотенциального</w:t>
      </w:r>
      <w:proofErr w:type="spellEnd"/>
      <w:r w:rsidRPr="00B11D29">
        <w:rPr>
          <w:rFonts w:ascii="Times New Roman" w:eastAsia="Times New Roman" w:hAnsi="Times New Roman" w:cs="Times New Roman"/>
          <w:sz w:val="24"/>
          <w:szCs w:val="24"/>
          <w:shd w:val="clear" w:color="auto" w:fill="FFFFFF"/>
          <w:lang w:eastAsia="ru-RU"/>
        </w:rPr>
        <w:t xml:space="preserve"> Синтеза.</w:t>
      </w:r>
      <w:r w:rsidRPr="00B11D29">
        <w:rPr>
          <w:rFonts w:ascii="Times New Roman" w:eastAsia="Times New Roman" w:hAnsi="Times New Roman" w:cs="Times New Roman"/>
          <w:sz w:val="24"/>
          <w:szCs w:val="24"/>
        </w:rPr>
        <w:t xml:space="preserve"> Экономический синтез ИВО как творение нового качества жизни Человека в Метагалактике. Волгодонск. 1д.1 ч.2021. 14.ИВДИВО Школа </w:t>
      </w:r>
      <w:proofErr w:type="spellStart"/>
      <w:r w:rsidRPr="00B11D29">
        <w:rPr>
          <w:rFonts w:ascii="Times New Roman" w:eastAsia="Times New Roman" w:hAnsi="Times New Roman" w:cs="Times New Roman"/>
          <w:sz w:val="24"/>
          <w:szCs w:val="24"/>
        </w:rPr>
        <w:t>Энергопотенциального</w:t>
      </w:r>
      <w:proofErr w:type="spellEnd"/>
      <w:r w:rsidRPr="00B11D29">
        <w:rPr>
          <w:rFonts w:ascii="Times New Roman" w:eastAsia="Times New Roman" w:hAnsi="Times New Roman" w:cs="Times New Roman"/>
          <w:sz w:val="24"/>
          <w:szCs w:val="24"/>
        </w:rPr>
        <w:t xml:space="preserve"> Синтеза. 2д.</w:t>
      </w:r>
      <w:proofErr w:type="gramStart"/>
      <w:r w:rsidRPr="00B11D29">
        <w:rPr>
          <w:rFonts w:ascii="Times New Roman" w:eastAsia="Times New Roman" w:hAnsi="Times New Roman" w:cs="Times New Roman"/>
          <w:sz w:val="24"/>
          <w:szCs w:val="24"/>
        </w:rPr>
        <w:t>2.ч.2023.Севастополь</w:t>
      </w:r>
      <w:proofErr w:type="gramEnd"/>
      <w:r w:rsidRPr="00B11D29">
        <w:rPr>
          <w:rFonts w:ascii="Times New Roman" w:eastAsia="Times New Roman" w:hAnsi="Times New Roman" w:cs="Times New Roman"/>
          <w:sz w:val="24"/>
          <w:szCs w:val="24"/>
        </w:rPr>
        <w:t>.</w:t>
      </w:r>
    </w:p>
    <w:p w14:paraId="19CFDCF5" w14:textId="7D3E52DB" w:rsidR="00155372" w:rsidRPr="00B11D29" w:rsidRDefault="00155372" w:rsidP="00C137B4">
      <w:pPr>
        <w:spacing w:after="0" w:line="240" w:lineRule="auto"/>
        <w:ind w:firstLine="454"/>
        <w:contextualSpacing/>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4</w:t>
      </w:r>
      <w:r w:rsidRPr="00B11D29">
        <w:rPr>
          <w:rFonts w:ascii="Times New Roman" w:eastAsia="Calibri" w:hAnsi="Times New Roman" w:cs="Times New Roman"/>
          <w:sz w:val="24"/>
          <w:szCs w:val="24"/>
        </w:rPr>
        <w:t xml:space="preserve">.Графика. </w:t>
      </w:r>
      <w:proofErr w:type="spellStart"/>
      <w:r w:rsidRPr="00B11D29">
        <w:rPr>
          <w:rFonts w:ascii="Times New Roman" w:eastAsia="Times New Roman" w:hAnsi="Times New Roman" w:cs="Times New Roman"/>
          <w:sz w:val="24"/>
          <w:szCs w:val="24"/>
          <w:shd w:val="clear" w:color="auto" w:fill="FFFFFF"/>
          <w:lang w:eastAsia="ru-RU"/>
        </w:rPr>
        <w:t>Аватаресса</w:t>
      </w:r>
      <w:proofErr w:type="spellEnd"/>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ИВДИВО-о-м-п Академии Наук ИВО АС Янова</w:t>
      </w:r>
      <w:r w:rsidR="00AC2F12"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sz w:val="24"/>
          <w:szCs w:val="24"/>
        </w:rPr>
        <w:t>Власенко Вера.</w:t>
      </w:r>
    </w:p>
    <w:p w14:paraId="340069B9" w14:textId="77777777" w:rsidR="00155372" w:rsidRPr="00B11D29" w:rsidRDefault="00155372" w:rsidP="00C137B4">
      <w:pPr>
        <w:spacing w:after="0" w:line="240" w:lineRule="auto"/>
        <w:ind w:firstLine="454"/>
        <w:rPr>
          <w:rFonts w:ascii="Times New Roman" w:eastAsia="Calibri" w:hAnsi="Times New Roman" w:cs="Times New Roman"/>
          <w:sz w:val="24"/>
          <w:szCs w:val="24"/>
        </w:rPr>
      </w:pPr>
      <w:r w:rsidRPr="00B11D29">
        <w:rPr>
          <w:rFonts w:ascii="Times New Roman" w:eastAsia="Calibri" w:hAnsi="Times New Roman" w:cs="Times New Roman"/>
          <w:sz w:val="24"/>
          <w:szCs w:val="24"/>
        </w:rPr>
        <w:t>Согласовано и сдано ИВАС ИВО Кут Хуми 02.05.2023г.</w:t>
      </w:r>
    </w:p>
    <w:p w14:paraId="0B7F8E5D" w14:textId="0C547821" w:rsidR="00224276" w:rsidRPr="00B11D29" w:rsidRDefault="00224276" w:rsidP="00C137B4">
      <w:pPr>
        <w:spacing w:after="0" w:line="240" w:lineRule="auto"/>
        <w:jc w:val="center"/>
        <w:rPr>
          <w:rFonts w:ascii="Times New Roman" w:hAnsi="Times New Roman" w:cs="Times New Roman"/>
          <w:sz w:val="24"/>
          <w:szCs w:val="24"/>
        </w:rPr>
      </w:pPr>
      <w:r w:rsidRPr="00B11D29">
        <w:rPr>
          <w:rFonts w:ascii="Times New Roman" w:hAnsi="Times New Roman" w:cs="Times New Roman"/>
          <w:noProof/>
          <w:sz w:val="24"/>
          <w:szCs w:val="24"/>
        </w:rPr>
        <w:drawing>
          <wp:inline distT="0" distB="0" distL="0" distR="0" wp14:anchorId="1F91397F" wp14:editId="700FF1F6">
            <wp:extent cx="5940425" cy="8406130"/>
            <wp:effectExtent l="0" t="0" r="3175" b="0"/>
            <wp:docPr id="2011357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57616" name="Рисунок 20113576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012DBA22" w14:textId="77777777" w:rsidR="00224276" w:rsidRPr="00B11D29" w:rsidRDefault="00224276" w:rsidP="00C137B4">
      <w:pPr>
        <w:spacing w:after="0" w:line="240" w:lineRule="auto"/>
        <w:rPr>
          <w:rFonts w:ascii="Times New Roman" w:hAnsi="Times New Roman" w:cs="Times New Roman"/>
          <w:sz w:val="24"/>
          <w:szCs w:val="24"/>
        </w:rPr>
      </w:pPr>
    </w:p>
    <w:p w14:paraId="0A7FB06D" w14:textId="16FAE163" w:rsidR="00224276" w:rsidRPr="00B11D29" w:rsidRDefault="00224276" w:rsidP="00C137B4">
      <w:pPr>
        <w:spacing w:after="0" w:line="240" w:lineRule="auto"/>
        <w:jc w:val="center"/>
        <w:rPr>
          <w:rFonts w:ascii="Times New Roman" w:hAnsi="Times New Roman" w:cs="Times New Roman"/>
          <w:sz w:val="24"/>
          <w:szCs w:val="24"/>
        </w:rPr>
      </w:pPr>
      <w:r w:rsidRPr="00B11D29">
        <w:rPr>
          <w:rFonts w:ascii="Times New Roman" w:hAnsi="Times New Roman" w:cs="Times New Roman"/>
          <w:noProof/>
          <w:sz w:val="24"/>
          <w:szCs w:val="24"/>
        </w:rPr>
        <w:drawing>
          <wp:inline distT="0" distB="0" distL="0" distR="0" wp14:anchorId="31A55953" wp14:editId="17D8B7CD">
            <wp:extent cx="5940425" cy="8406130"/>
            <wp:effectExtent l="0" t="0" r="3175" b="0"/>
            <wp:docPr id="784699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9103" name="Рисунок 7846991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1B54E035" w14:textId="77777777" w:rsidR="00224276" w:rsidRPr="00B11D29" w:rsidRDefault="00224276" w:rsidP="00C137B4">
      <w:pPr>
        <w:spacing w:after="0" w:line="240" w:lineRule="auto"/>
        <w:rPr>
          <w:rFonts w:ascii="Times New Roman" w:hAnsi="Times New Roman" w:cs="Times New Roman"/>
          <w:sz w:val="24"/>
          <w:szCs w:val="24"/>
        </w:rPr>
      </w:pPr>
    </w:p>
    <w:p w14:paraId="42269E8B" w14:textId="4BEE0FBB" w:rsidR="00224276" w:rsidRPr="00B11D29" w:rsidRDefault="00224276" w:rsidP="00C137B4">
      <w:pPr>
        <w:spacing w:after="0" w:line="240" w:lineRule="auto"/>
        <w:jc w:val="center"/>
        <w:rPr>
          <w:rFonts w:ascii="Times New Roman" w:hAnsi="Times New Roman" w:cs="Times New Roman"/>
          <w:sz w:val="24"/>
          <w:szCs w:val="24"/>
        </w:rPr>
      </w:pPr>
      <w:r w:rsidRPr="00B11D29">
        <w:rPr>
          <w:rFonts w:ascii="Times New Roman" w:hAnsi="Times New Roman" w:cs="Times New Roman"/>
          <w:noProof/>
          <w:sz w:val="24"/>
          <w:szCs w:val="24"/>
        </w:rPr>
        <w:drawing>
          <wp:inline distT="0" distB="0" distL="0" distR="0" wp14:anchorId="06DE60A3" wp14:editId="1AFDDB74">
            <wp:extent cx="5940425" cy="4197985"/>
            <wp:effectExtent l="0" t="0" r="3175" b="0"/>
            <wp:docPr id="2421187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18739" name="Рисунок 2421187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197985"/>
                    </a:xfrm>
                    <a:prstGeom prst="rect">
                      <a:avLst/>
                    </a:prstGeom>
                  </pic:spPr>
                </pic:pic>
              </a:graphicData>
            </a:graphic>
          </wp:inline>
        </w:drawing>
      </w:r>
    </w:p>
    <w:p w14:paraId="35A6DA28" w14:textId="77777777" w:rsidR="00224276" w:rsidRPr="00B11D29" w:rsidRDefault="00224276" w:rsidP="00C137B4">
      <w:pPr>
        <w:spacing w:after="0" w:line="240" w:lineRule="auto"/>
        <w:rPr>
          <w:rFonts w:ascii="Times New Roman" w:hAnsi="Times New Roman" w:cs="Times New Roman"/>
          <w:sz w:val="24"/>
          <w:szCs w:val="24"/>
        </w:rPr>
      </w:pPr>
    </w:p>
    <w:p w14:paraId="3EF6ACDE" w14:textId="77777777" w:rsidR="008C727E" w:rsidRPr="00B11D29" w:rsidRDefault="008C727E" w:rsidP="00C137B4">
      <w:pPr>
        <w:spacing w:after="0" w:line="240" w:lineRule="auto"/>
        <w:jc w:val="right"/>
        <w:rPr>
          <w:rFonts w:ascii="Times New Roman" w:eastAsia="Calibri" w:hAnsi="Times New Roman" w:cs="Times New Roman"/>
          <w:i/>
          <w:sz w:val="24"/>
          <w:szCs w:val="24"/>
        </w:rPr>
      </w:pPr>
      <w:r w:rsidRPr="00B11D29">
        <w:rPr>
          <w:rFonts w:ascii="Times New Roman" w:eastAsia="Calibri" w:hAnsi="Times New Roman" w:cs="Times New Roman"/>
          <w:i/>
          <w:sz w:val="24"/>
          <w:szCs w:val="24"/>
        </w:rPr>
        <w:t>Владычица Изначально Вышестоящего Отца ИВДИВО-</w:t>
      </w:r>
      <w:proofErr w:type="spellStart"/>
      <w:r w:rsidRPr="00B11D29">
        <w:rPr>
          <w:rFonts w:ascii="Times New Roman" w:eastAsia="Calibri" w:hAnsi="Times New Roman" w:cs="Times New Roman"/>
          <w:i/>
          <w:sz w:val="24"/>
          <w:szCs w:val="24"/>
        </w:rPr>
        <w:t>октавно</w:t>
      </w:r>
      <w:proofErr w:type="spellEnd"/>
      <w:r w:rsidRPr="00B11D29">
        <w:rPr>
          <w:rFonts w:ascii="Times New Roman" w:eastAsia="Calibri" w:hAnsi="Times New Roman" w:cs="Times New Roman"/>
          <w:i/>
          <w:sz w:val="24"/>
          <w:szCs w:val="24"/>
        </w:rPr>
        <w:t>-</w:t>
      </w:r>
      <w:proofErr w:type="spellStart"/>
      <w:r w:rsidRPr="00B11D29">
        <w:rPr>
          <w:rFonts w:ascii="Times New Roman" w:eastAsia="Calibri" w:hAnsi="Times New Roman" w:cs="Times New Roman"/>
          <w:i/>
          <w:sz w:val="24"/>
          <w:szCs w:val="24"/>
        </w:rPr>
        <w:t>метагалактическо</w:t>
      </w:r>
      <w:proofErr w:type="spellEnd"/>
      <w:r w:rsidRPr="00B11D29">
        <w:rPr>
          <w:rFonts w:ascii="Times New Roman" w:eastAsia="Calibri" w:hAnsi="Times New Roman" w:cs="Times New Roman"/>
          <w:i/>
          <w:sz w:val="24"/>
          <w:szCs w:val="24"/>
        </w:rPr>
        <w:t>-планетарного Управления Диалектики Изначально Вышестоящего Отца Аватара Синтеза Давида Изначально Вышестоящего Аватара Синтеза Кут Хуми, 4.951.760.157.141.521.099.596.496.796 пра-</w:t>
      </w:r>
      <w:proofErr w:type="spellStart"/>
      <w:r w:rsidRPr="00B11D29">
        <w:rPr>
          <w:rFonts w:ascii="Times New Roman" w:eastAsia="Calibri" w:hAnsi="Times New Roman" w:cs="Times New Roman"/>
          <w:i/>
          <w:sz w:val="24"/>
          <w:szCs w:val="24"/>
        </w:rPr>
        <w:t>ивдиво</w:t>
      </w:r>
      <w:proofErr w:type="spellEnd"/>
      <w:r w:rsidRPr="00B11D29">
        <w:rPr>
          <w:rFonts w:ascii="Times New Roman" w:eastAsia="Calibri" w:hAnsi="Times New Roman" w:cs="Times New Roman"/>
          <w:i/>
          <w:sz w:val="24"/>
          <w:szCs w:val="24"/>
        </w:rPr>
        <w:t>-</w:t>
      </w:r>
      <w:proofErr w:type="spellStart"/>
      <w:r w:rsidRPr="00B11D29">
        <w:rPr>
          <w:rFonts w:ascii="Times New Roman" w:eastAsia="Calibri" w:hAnsi="Times New Roman" w:cs="Times New Roman"/>
          <w:i/>
          <w:sz w:val="24"/>
          <w:szCs w:val="24"/>
        </w:rPr>
        <w:t>октаво</w:t>
      </w:r>
      <w:proofErr w:type="spellEnd"/>
      <w:r w:rsidRPr="00B11D29">
        <w:rPr>
          <w:rFonts w:ascii="Times New Roman" w:eastAsia="Calibri" w:hAnsi="Times New Roman" w:cs="Times New Roman"/>
          <w:i/>
          <w:sz w:val="24"/>
          <w:szCs w:val="24"/>
        </w:rPr>
        <w:t>-реальности 19.807.040.628.566.084.398.385.987.520 высокой пра-</w:t>
      </w:r>
      <w:proofErr w:type="spellStart"/>
      <w:r w:rsidRPr="00B11D29">
        <w:rPr>
          <w:rFonts w:ascii="Times New Roman" w:eastAsia="Calibri" w:hAnsi="Times New Roman" w:cs="Times New Roman"/>
          <w:i/>
          <w:sz w:val="24"/>
          <w:szCs w:val="24"/>
        </w:rPr>
        <w:t>ивдиво</w:t>
      </w:r>
      <w:proofErr w:type="spellEnd"/>
      <w:r w:rsidRPr="00B11D29">
        <w:rPr>
          <w:rFonts w:ascii="Times New Roman" w:eastAsia="Calibri" w:hAnsi="Times New Roman" w:cs="Times New Roman"/>
          <w:i/>
          <w:sz w:val="24"/>
          <w:szCs w:val="24"/>
        </w:rPr>
        <w:t>-</w:t>
      </w:r>
      <w:proofErr w:type="spellStart"/>
      <w:r w:rsidRPr="00B11D29">
        <w:rPr>
          <w:rFonts w:ascii="Times New Roman" w:eastAsia="Calibri" w:hAnsi="Times New Roman" w:cs="Times New Roman"/>
          <w:i/>
          <w:sz w:val="24"/>
          <w:szCs w:val="24"/>
        </w:rPr>
        <w:t>октаво</w:t>
      </w:r>
      <w:proofErr w:type="spellEnd"/>
      <w:r w:rsidRPr="00B11D29">
        <w:rPr>
          <w:rFonts w:ascii="Times New Roman" w:eastAsia="Calibri" w:hAnsi="Times New Roman" w:cs="Times New Roman"/>
          <w:i/>
          <w:sz w:val="24"/>
          <w:szCs w:val="24"/>
        </w:rPr>
        <w:t>-реальности Соль-ИВДИВО Октавы Вера Чернышова, подразделение ИВДИВО Москва, Россия</w:t>
      </w:r>
    </w:p>
    <w:p w14:paraId="185297CB" w14:textId="77777777" w:rsidR="008C727E" w:rsidRPr="00B11D29" w:rsidRDefault="008C727E" w:rsidP="00C137B4">
      <w:pPr>
        <w:spacing w:after="0" w:line="240" w:lineRule="auto"/>
        <w:rPr>
          <w:rFonts w:ascii="Times New Roman" w:eastAsia="Calibri" w:hAnsi="Times New Roman" w:cs="Times New Roman"/>
          <w:sz w:val="24"/>
          <w:szCs w:val="24"/>
        </w:rPr>
      </w:pPr>
    </w:p>
    <w:p w14:paraId="339603BD" w14:textId="77777777" w:rsidR="008C727E" w:rsidRPr="00B11D29" w:rsidRDefault="008C727E" w:rsidP="00C137B4">
      <w:pPr>
        <w:spacing w:after="0" w:line="240" w:lineRule="auto"/>
        <w:jc w:val="center"/>
        <w:rPr>
          <w:rFonts w:ascii="Times New Roman" w:eastAsia="Calibri" w:hAnsi="Times New Roman" w:cs="Times New Roman"/>
          <w:sz w:val="24"/>
          <w:szCs w:val="24"/>
        </w:rPr>
      </w:pPr>
      <w:r w:rsidRPr="00B11D29">
        <w:rPr>
          <w:rFonts w:ascii="Times New Roman" w:eastAsia="Calibri" w:hAnsi="Times New Roman" w:cs="Times New Roman"/>
          <w:sz w:val="24"/>
          <w:szCs w:val="24"/>
        </w:rPr>
        <w:t>ТЕЗИСЫ</w:t>
      </w:r>
    </w:p>
    <w:p w14:paraId="12C7A0BF" w14:textId="77777777" w:rsidR="008C727E" w:rsidRPr="00B11D29" w:rsidRDefault="008C727E" w:rsidP="00C137B4">
      <w:pPr>
        <w:pStyle w:val="20"/>
        <w:spacing w:before="0" w:line="240" w:lineRule="auto"/>
        <w:jc w:val="center"/>
        <w:rPr>
          <w:rFonts w:ascii="Times New Roman" w:eastAsia="Calibri" w:hAnsi="Times New Roman" w:cs="Times New Roman"/>
          <w:sz w:val="24"/>
          <w:szCs w:val="24"/>
        </w:rPr>
      </w:pPr>
      <w:bookmarkStart w:id="106" w:name="_Toc144326012"/>
      <w:r w:rsidRPr="00B11D29">
        <w:rPr>
          <w:rFonts w:ascii="Times New Roman" w:eastAsia="Calibri" w:hAnsi="Times New Roman" w:cs="Times New Roman"/>
          <w:sz w:val="24"/>
          <w:szCs w:val="24"/>
        </w:rPr>
        <w:t>Энергопотенциал Имени</w:t>
      </w:r>
      <w:bookmarkEnd w:id="106"/>
    </w:p>
    <w:p w14:paraId="0F6E7078" w14:textId="77777777" w:rsidR="008C727E" w:rsidRPr="00B11D29" w:rsidRDefault="008C727E" w:rsidP="00C137B4">
      <w:pPr>
        <w:spacing w:after="0" w:line="240" w:lineRule="auto"/>
        <w:rPr>
          <w:rFonts w:ascii="Times New Roman" w:eastAsia="Calibri" w:hAnsi="Times New Roman" w:cs="Times New Roman"/>
          <w:sz w:val="24"/>
          <w:szCs w:val="24"/>
        </w:rPr>
      </w:pPr>
    </w:p>
    <w:p w14:paraId="6D963A6C" w14:textId="77777777" w:rsidR="00B00C62"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 самом слове «имя» можно увидеть отношения, подразумевающие обмен: «им-я», «я-им».</w:t>
      </w:r>
    </w:p>
    <w:p w14:paraId="396FA8E5" w14:textId="33EB8691" w:rsidR="008C727E"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Имя содержит и энерго-, и свето-, и </w:t>
      </w:r>
      <w:proofErr w:type="spellStart"/>
      <w:r w:rsidRPr="00B11D29">
        <w:rPr>
          <w:rFonts w:ascii="Times New Roman" w:eastAsia="Calibri" w:hAnsi="Times New Roman" w:cs="Times New Roman"/>
          <w:sz w:val="24"/>
          <w:szCs w:val="24"/>
        </w:rPr>
        <w:t>духо</w:t>
      </w:r>
      <w:proofErr w:type="spellEnd"/>
      <w:r w:rsidRPr="00B11D29">
        <w:rPr>
          <w:rFonts w:ascii="Times New Roman" w:eastAsia="Calibri" w:hAnsi="Times New Roman" w:cs="Times New Roman"/>
          <w:sz w:val="24"/>
          <w:szCs w:val="24"/>
        </w:rPr>
        <w:t xml:space="preserve">-, и </w:t>
      </w:r>
      <w:proofErr w:type="spellStart"/>
      <w:r w:rsidRPr="00B11D29">
        <w:rPr>
          <w:rFonts w:ascii="Times New Roman" w:eastAsia="Calibri" w:hAnsi="Times New Roman" w:cs="Times New Roman"/>
          <w:sz w:val="24"/>
          <w:szCs w:val="24"/>
        </w:rPr>
        <w:t>огнепотенциал</w:t>
      </w:r>
      <w:proofErr w:type="spellEnd"/>
      <w:r w:rsidRPr="00B11D29">
        <w:rPr>
          <w:rFonts w:ascii="Times New Roman" w:eastAsia="Calibri" w:hAnsi="Times New Roman" w:cs="Times New Roman"/>
          <w:sz w:val="24"/>
          <w:szCs w:val="24"/>
        </w:rPr>
        <w:t>.</w:t>
      </w:r>
    </w:p>
    <w:p w14:paraId="7EB18E78" w14:textId="77777777" w:rsidR="00B00C62"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Энергия</w:t>
      </w:r>
      <w:r w:rsidRPr="00B11D29">
        <w:rPr>
          <w:rFonts w:ascii="Times New Roman" w:eastAsia="Calibri" w:hAnsi="Times New Roman" w:cs="Times New Roman"/>
          <w:sz w:val="24"/>
          <w:szCs w:val="24"/>
        </w:rPr>
        <w:t xml:space="preserve"> имени – материнская составляющая, некая энергетическая картина жизни человека, её интерпретацией </w:t>
      </w:r>
      <w:proofErr w:type="gramStart"/>
      <w:r w:rsidRPr="00B11D29">
        <w:rPr>
          <w:rFonts w:ascii="Times New Roman" w:eastAsia="Calibri" w:hAnsi="Times New Roman" w:cs="Times New Roman"/>
          <w:sz w:val="24"/>
          <w:szCs w:val="24"/>
        </w:rPr>
        <w:t>занимается в частности</w:t>
      </w:r>
      <w:proofErr w:type="gramEnd"/>
      <w:r w:rsidRPr="00B11D29">
        <w:rPr>
          <w:rFonts w:ascii="Times New Roman" w:eastAsia="Calibri" w:hAnsi="Times New Roman" w:cs="Times New Roman"/>
          <w:sz w:val="24"/>
          <w:szCs w:val="24"/>
        </w:rPr>
        <w:t xml:space="preserve"> такое направление, как нумерология, где анализируются потенциалы букв через числа. В современности мы можем говорить о том, что энергопотенциал имени человека напрямую связан с таким явлением, как Подобие.</w:t>
      </w:r>
    </w:p>
    <w:p w14:paraId="0FF5B08C" w14:textId="77777777" w:rsidR="00B00C62"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b/>
          <w:sz w:val="24"/>
          <w:szCs w:val="24"/>
        </w:rPr>
        <w:t>Свет</w:t>
      </w:r>
      <w:r w:rsidRPr="00B11D29">
        <w:rPr>
          <w:rFonts w:ascii="Times New Roman" w:eastAsia="Calibri" w:hAnsi="Times New Roman" w:cs="Times New Roman"/>
          <w:sz w:val="24"/>
          <w:szCs w:val="24"/>
        </w:rPr>
        <w:t xml:space="preserve"> имени записывает язык звучания имени, содержит записи мудрости как самого имени (его значения), так и мудрости его прежних носителей. Потенциал Света имени дают буквы, их символическое значение и прочтение. Своим восприятием имени человек вносит лепту в потенциал Света своего имени. Подпись каждого из нас хранит потенциал Света. Именно поэтому договорённости можно переписать. Если бы подпись фиксировала Дух, подписанные договоры можно было бы только исполнять и потом (при необходимости) переделывать.</w:t>
      </w:r>
    </w:p>
    <w:p w14:paraId="65643A98" w14:textId="7CB39204" w:rsidR="008C727E"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Имя защищает. Оно оберег, ибо оно – Отца. Только настоящие святые и праведники могли носить </w:t>
      </w:r>
      <w:r w:rsidRPr="00B11D29">
        <w:rPr>
          <w:rFonts w:ascii="Times New Roman" w:eastAsia="Calibri" w:hAnsi="Times New Roman" w:cs="Times New Roman"/>
          <w:i/>
          <w:sz w:val="24"/>
          <w:szCs w:val="24"/>
        </w:rPr>
        <w:t>своё</w:t>
      </w:r>
      <w:r w:rsidRPr="00B11D29">
        <w:rPr>
          <w:rFonts w:ascii="Times New Roman" w:eastAsia="Calibri" w:hAnsi="Times New Roman" w:cs="Times New Roman"/>
          <w:sz w:val="24"/>
          <w:szCs w:val="24"/>
        </w:rPr>
        <w:t xml:space="preserve"> имя, т.к. имя даётся Отцом – буквально – для жизни на «этом свете», а святые </w:t>
      </w:r>
      <w:proofErr w:type="spellStart"/>
      <w:r w:rsidRPr="00B11D29">
        <w:rPr>
          <w:rFonts w:ascii="Times New Roman" w:eastAsia="Calibri" w:hAnsi="Times New Roman" w:cs="Times New Roman"/>
          <w:sz w:val="24"/>
          <w:szCs w:val="24"/>
        </w:rPr>
        <w:t>Есмь</w:t>
      </w:r>
      <w:proofErr w:type="spellEnd"/>
      <w:r w:rsidRPr="00B11D29">
        <w:rPr>
          <w:rFonts w:ascii="Times New Roman" w:eastAsia="Calibri" w:hAnsi="Times New Roman" w:cs="Times New Roman"/>
          <w:sz w:val="24"/>
          <w:szCs w:val="24"/>
        </w:rPr>
        <w:t xml:space="preserve"> Свет, их имена принадлежат им. Когда мы называем друг друга по имени – это часть традиции светского общения т.е. опять же с задействован </w:t>
      </w:r>
      <w:proofErr w:type="spellStart"/>
      <w:r w:rsidRPr="00B11D29">
        <w:rPr>
          <w:rFonts w:ascii="Times New Roman" w:eastAsia="Calibri" w:hAnsi="Times New Roman" w:cs="Times New Roman"/>
          <w:sz w:val="24"/>
          <w:szCs w:val="24"/>
        </w:rPr>
        <w:t>светопотенциал</w:t>
      </w:r>
      <w:proofErr w:type="spellEnd"/>
      <w:r w:rsidRPr="00B11D29">
        <w:rPr>
          <w:rFonts w:ascii="Times New Roman" w:eastAsia="Calibri" w:hAnsi="Times New Roman" w:cs="Times New Roman"/>
          <w:sz w:val="24"/>
          <w:szCs w:val="24"/>
        </w:rPr>
        <w:t xml:space="preserve"> имён.</w:t>
      </w:r>
    </w:p>
    <w:p w14:paraId="312F18D9" w14:textId="77777777" w:rsidR="00B00C62" w:rsidRPr="00B11D29" w:rsidRDefault="008C727E" w:rsidP="00C137B4">
      <w:pPr>
        <w:spacing w:after="0" w:line="240" w:lineRule="auto"/>
        <w:ind w:firstLine="454"/>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b/>
          <w:sz w:val="24"/>
          <w:szCs w:val="24"/>
        </w:rPr>
        <w:t>Духопотенциал</w:t>
      </w:r>
      <w:proofErr w:type="spellEnd"/>
      <w:r w:rsidRPr="00B11D29">
        <w:rPr>
          <w:rFonts w:ascii="Times New Roman" w:eastAsia="Calibri" w:hAnsi="Times New Roman" w:cs="Times New Roman"/>
          <w:sz w:val="24"/>
          <w:szCs w:val="24"/>
        </w:rPr>
        <w:t xml:space="preserve"> имени даётся человеку Отцом и разворачивается ИВ Домом ИВО. В Духе имени записаны время и масштаб.</w:t>
      </w:r>
    </w:p>
    <w:p w14:paraId="24FC2EFF" w14:textId="5F829F88" w:rsidR="008C727E" w:rsidRPr="00B11D29" w:rsidRDefault="008C727E" w:rsidP="00C137B4">
      <w:pPr>
        <w:numPr>
          <w:ilvl w:val="0"/>
          <w:numId w:val="16"/>
        </w:numPr>
        <w:spacing w:after="0" w:line="240" w:lineRule="auto"/>
        <w:ind w:left="851" w:hanging="28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Время записывается в имя как потенциал, и человек реализует его до тех пор, пока может нести и вести это имя. Время не конечно, но имеет параметры концентрации Духа, который человек реализует, пока носит это имя. Имя даёт время. Человек не знает свой час потому, что имя его – Отца, и только Отцу ведомы его ресурсы.</w:t>
      </w:r>
    </w:p>
    <w:p w14:paraId="79A3BFE1" w14:textId="77777777" w:rsidR="008C727E" w:rsidRPr="00B11D29" w:rsidRDefault="008C727E" w:rsidP="00C137B4">
      <w:pPr>
        <w:numPr>
          <w:ilvl w:val="0"/>
          <w:numId w:val="16"/>
        </w:numPr>
        <w:spacing w:after="0" w:line="240" w:lineRule="auto"/>
        <w:ind w:left="851" w:hanging="284"/>
        <w:contextualSpacing/>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Масштаб, который даётся именем – как стимул, зов на определённые свершения, достижения, статус, должность, звание и т.д. Масштаб связан с возрастом человека в Духе, что тоже отчасти связано с концентрацией и Началом времени. </w:t>
      </w:r>
      <w:proofErr w:type="spellStart"/>
      <w:r w:rsidRPr="00B11D29">
        <w:rPr>
          <w:rFonts w:ascii="Times New Roman" w:eastAsia="Calibri" w:hAnsi="Times New Roman" w:cs="Times New Roman"/>
          <w:sz w:val="24"/>
          <w:szCs w:val="24"/>
        </w:rPr>
        <w:t>Духопотенциал</w:t>
      </w:r>
      <w:proofErr w:type="spellEnd"/>
      <w:r w:rsidRPr="00B11D29">
        <w:rPr>
          <w:rFonts w:ascii="Times New Roman" w:eastAsia="Calibri" w:hAnsi="Times New Roman" w:cs="Times New Roman"/>
          <w:sz w:val="24"/>
          <w:szCs w:val="24"/>
        </w:rPr>
        <w:t xml:space="preserve"> имени разворачивает человеку условия, стратегии Вечности относительно субъекта, масштаб судьбы, объём ЭП, статус и т.д.</w:t>
      </w:r>
    </w:p>
    <w:p w14:paraId="7D148685" w14:textId="77777777" w:rsidR="00B00C62" w:rsidRPr="00B11D29" w:rsidRDefault="008C727E" w:rsidP="00C137B4">
      <w:pPr>
        <w:spacing w:after="0" w:line="240" w:lineRule="auto"/>
        <w:ind w:firstLine="454"/>
        <w:jc w:val="both"/>
        <w:rPr>
          <w:rFonts w:ascii="Times New Roman" w:eastAsia="Calibri" w:hAnsi="Times New Roman" w:cs="Times New Roman"/>
          <w:sz w:val="24"/>
          <w:szCs w:val="24"/>
        </w:rPr>
      </w:pPr>
      <w:proofErr w:type="spellStart"/>
      <w:r w:rsidRPr="00B11D29">
        <w:rPr>
          <w:rFonts w:ascii="Times New Roman" w:eastAsia="Calibri" w:hAnsi="Times New Roman" w:cs="Times New Roman"/>
          <w:b/>
          <w:sz w:val="24"/>
          <w:szCs w:val="24"/>
        </w:rPr>
        <w:t>Огнепотенциал</w:t>
      </w:r>
      <w:proofErr w:type="spellEnd"/>
      <w:r w:rsidRPr="00B11D29">
        <w:rPr>
          <w:rFonts w:ascii="Times New Roman" w:eastAsia="Calibri" w:hAnsi="Times New Roman" w:cs="Times New Roman"/>
          <w:sz w:val="24"/>
          <w:szCs w:val="24"/>
        </w:rPr>
        <w:t xml:space="preserve"> имени даёт Отец. Имя Отца – на имя человека. Чтобы быть во имя Отца. Отец даёт своё имя, когда нарекает человека. Образ – Словом. В имя записывается Слово Отца.</w:t>
      </w:r>
    </w:p>
    <w:p w14:paraId="3067E133" w14:textId="77777777" w:rsidR="00B00C62"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Отцовское имя даётся Словом Отца, а материнское имя – телом, Подобием. Имя Матери даёт внешность, способности. Потенциал </w:t>
      </w:r>
      <w:r w:rsidRPr="00B11D29">
        <w:rPr>
          <w:rFonts w:ascii="Times New Roman" w:eastAsia="Calibri" w:hAnsi="Times New Roman" w:cs="Times New Roman"/>
          <w:i/>
          <w:sz w:val="24"/>
          <w:szCs w:val="24"/>
        </w:rPr>
        <w:t>слова</w:t>
      </w:r>
      <w:r w:rsidRPr="00B11D29">
        <w:rPr>
          <w:rFonts w:ascii="Times New Roman" w:eastAsia="Calibri" w:hAnsi="Times New Roman" w:cs="Times New Roman"/>
          <w:sz w:val="24"/>
          <w:szCs w:val="24"/>
        </w:rPr>
        <w:t xml:space="preserve"> </w:t>
      </w:r>
      <w:r w:rsidRPr="00B11D29">
        <w:rPr>
          <w:rFonts w:ascii="Times New Roman" w:eastAsia="Calibri" w:hAnsi="Times New Roman" w:cs="Times New Roman"/>
          <w:i/>
          <w:sz w:val="24"/>
          <w:szCs w:val="24"/>
        </w:rPr>
        <w:t>имени</w:t>
      </w:r>
      <w:r w:rsidRPr="00B11D29">
        <w:rPr>
          <w:rFonts w:ascii="Times New Roman" w:eastAsia="Calibri" w:hAnsi="Times New Roman" w:cs="Times New Roman"/>
          <w:sz w:val="24"/>
          <w:szCs w:val="24"/>
        </w:rPr>
        <w:t xml:space="preserve"> тоже даёт Мать. Мать с именем выделяет ресурс на планете для реализации Слова Отца. Именно поэтому имя, будучи записано в документах, сразу даёт права человеку. Он становится </w:t>
      </w:r>
      <w:proofErr w:type="spellStart"/>
      <w:r w:rsidRPr="00B11D29">
        <w:rPr>
          <w:rFonts w:ascii="Times New Roman" w:eastAsia="Calibri" w:hAnsi="Times New Roman" w:cs="Times New Roman"/>
          <w:sz w:val="24"/>
          <w:szCs w:val="24"/>
        </w:rPr>
        <w:t>субъекным</w:t>
      </w:r>
      <w:proofErr w:type="spellEnd"/>
      <w:r w:rsidRPr="00B11D29">
        <w:rPr>
          <w:rFonts w:ascii="Times New Roman" w:eastAsia="Calibri" w:hAnsi="Times New Roman" w:cs="Times New Roman"/>
          <w:sz w:val="24"/>
          <w:szCs w:val="24"/>
        </w:rPr>
        <w:t xml:space="preserve"> в материи. Материнское имя после воплощения остаётся в материи и разворачивает записи Слова Отца человека, которые ему удалось реализовать.</w:t>
      </w:r>
    </w:p>
    <w:p w14:paraId="0EC4ED20" w14:textId="77777777" w:rsidR="00B00C62"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Имя человека живёт дольше тела. Имя даётся на века и живёт в веках, сохраняя концентрацию исполненного потенциала. Имя даже может продолжать историю человека в веках, накапливая потенциалы Огня, Духа, Света, Энергии Человека. Таким образом, на нас в воплощениях могут влиять поругание или прославление всех тех имён, которые мы когда-либо имели.</w:t>
      </w:r>
    </w:p>
    <w:p w14:paraId="6567399B" w14:textId="1C3740FD" w:rsidR="008C727E" w:rsidRPr="00B11D29" w:rsidRDefault="008C727E" w:rsidP="00C137B4">
      <w:pPr>
        <w:spacing w:after="0" w:line="240" w:lineRule="auto"/>
        <w:ind w:firstLine="454"/>
        <w:jc w:val="both"/>
        <w:rPr>
          <w:rFonts w:ascii="Times New Roman" w:eastAsia="Calibri" w:hAnsi="Times New Roman" w:cs="Times New Roman"/>
          <w:sz w:val="24"/>
          <w:szCs w:val="24"/>
        </w:rPr>
      </w:pPr>
      <w:r w:rsidRPr="00B11D29">
        <w:rPr>
          <w:rFonts w:ascii="Times New Roman" w:eastAsia="Calibri" w:hAnsi="Times New Roman" w:cs="Times New Roman"/>
          <w:sz w:val="24"/>
          <w:szCs w:val="24"/>
        </w:rPr>
        <w:t xml:space="preserve">В связи с этим, возможно, нужно провести практику перевода, трансляции своего настоящего имени на соответствие тем потенциалам, которые разворачиваются новой эпохой и архетипической жизнью планеты и служения </w:t>
      </w:r>
      <w:proofErr w:type="spellStart"/>
      <w:r w:rsidRPr="00B11D29">
        <w:rPr>
          <w:rFonts w:ascii="Times New Roman" w:eastAsia="Calibri" w:hAnsi="Times New Roman" w:cs="Times New Roman"/>
          <w:sz w:val="24"/>
          <w:szCs w:val="24"/>
        </w:rPr>
        <w:t>Должностно</w:t>
      </w:r>
      <w:proofErr w:type="spellEnd"/>
      <w:r w:rsidRPr="00B11D29">
        <w:rPr>
          <w:rFonts w:ascii="Times New Roman" w:eastAsia="Calibri" w:hAnsi="Times New Roman" w:cs="Times New Roman"/>
          <w:sz w:val="24"/>
          <w:szCs w:val="24"/>
        </w:rPr>
        <w:t xml:space="preserve"> Компетентного Изначально Вышестоящего Отца и выхода из негативного (с актуализацией позитивного) действия на каждого из нас наших прежних имён; а также стяжать в свои имена (настоящие или также предыдущие, как сочтёт нужным ИВО) ИОМП Э-С-Д-О-потенциал ИВО.</w:t>
      </w:r>
    </w:p>
    <w:p w14:paraId="7F10B4D8" w14:textId="77777777" w:rsidR="008C727E" w:rsidRPr="00B11D29" w:rsidRDefault="008C727E" w:rsidP="00C137B4">
      <w:pPr>
        <w:spacing w:after="0" w:line="240" w:lineRule="auto"/>
        <w:rPr>
          <w:rFonts w:ascii="Times New Roman" w:hAnsi="Times New Roman" w:cs="Times New Roman"/>
          <w:sz w:val="24"/>
          <w:szCs w:val="24"/>
        </w:rPr>
      </w:pPr>
    </w:p>
    <w:p w14:paraId="5E5D2AA1" w14:textId="77777777" w:rsidR="00DE2AC5" w:rsidRPr="00B11D29" w:rsidRDefault="00DE2AC5" w:rsidP="00C137B4">
      <w:pPr>
        <w:spacing w:after="0" w:line="240" w:lineRule="auto"/>
        <w:jc w:val="right"/>
        <w:rPr>
          <w:rFonts w:ascii="Times New Roman" w:eastAsia="Calibri" w:hAnsi="Times New Roman" w:cs="Times New Roman"/>
          <w:b/>
          <w:bCs/>
          <w:kern w:val="2"/>
          <w:sz w:val="24"/>
          <w:szCs w:val="24"/>
        </w:rPr>
      </w:pPr>
      <w:r w:rsidRPr="00B11D29">
        <w:rPr>
          <w:rFonts w:ascii="Times New Roman" w:eastAsia="Calibri" w:hAnsi="Times New Roman" w:cs="Times New Roman"/>
          <w:b/>
          <w:bCs/>
          <w:kern w:val="2"/>
          <w:sz w:val="24"/>
          <w:szCs w:val="24"/>
        </w:rPr>
        <w:t>Чернышова Евгения</w:t>
      </w:r>
    </w:p>
    <w:p w14:paraId="373939A1" w14:textId="77777777" w:rsidR="00DE2AC5" w:rsidRPr="00B11D29" w:rsidRDefault="00DE2AC5" w:rsidP="00C137B4">
      <w:pPr>
        <w:spacing w:after="0" w:line="240" w:lineRule="auto"/>
        <w:jc w:val="right"/>
        <w:rPr>
          <w:rFonts w:ascii="Times New Roman" w:eastAsia="Calibri" w:hAnsi="Times New Roman" w:cs="Times New Roman"/>
          <w:bCs/>
          <w:i/>
          <w:iCs/>
          <w:kern w:val="2"/>
          <w:sz w:val="24"/>
          <w:szCs w:val="24"/>
        </w:rPr>
      </w:pPr>
      <w:r w:rsidRPr="00B11D29">
        <w:rPr>
          <w:rFonts w:ascii="Times New Roman" w:eastAsia="Calibri" w:hAnsi="Times New Roman" w:cs="Times New Roman"/>
          <w:bCs/>
          <w:i/>
          <w:iCs/>
          <w:kern w:val="2"/>
          <w:sz w:val="24"/>
          <w:szCs w:val="24"/>
        </w:rPr>
        <w:t xml:space="preserve">Владычица ИВО ИОМП Управления Интеллекта ИВО </w:t>
      </w:r>
      <w:r w:rsidRPr="00B11D29">
        <w:rPr>
          <w:rFonts w:ascii="Times New Roman" w:eastAsia="Calibri" w:hAnsi="Times New Roman" w:cs="Times New Roman"/>
          <w:bCs/>
          <w:i/>
          <w:iCs/>
          <w:kern w:val="2"/>
          <w:sz w:val="24"/>
          <w:szCs w:val="24"/>
        </w:rPr>
        <w:br/>
        <w:t>АС Вячеслава ИВАС Кут Хуми Соль-ИВДИВО Октавы</w:t>
      </w:r>
    </w:p>
    <w:p w14:paraId="2964B8D8" w14:textId="77777777" w:rsidR="00DE2AC5" w:rsidRPr="00B11D29" w:rsidRDefault="00DE2AC5" w:rsidP="00C137B4">
      <w:pPr>
        <w:spacing w:after="0" w:line="240" w:lineRule="auto"/>
        <w:jc w:val="right"/>
        <w:rPr>
          <w:rFonts w:ascii="Times New Roman" w:eastAsia="Calibri" w:hAnsi="Times New Roman" w:cs="Times New Roman"/>
          <w:bCs/>
          <w:i/>
          <w:iCs/>
          <w:kern w:val="2"/>
          <w:sz w:val="24"/>
          <w:szCs w:val="24"/>
        </w:rPr>
      </w:pPr>
      <w:r w:rsidRPr="00B11D29">
        <w:rPr>
          <w:rFonts w:ascii="Times New Roman" w:eastAsia="Calibri" w:hAnsi="Times New Roman" w:cs="Times New Roman"/>
          <w:bCs/>
          <w:i/>
          <w:iCs/>
          <w:kern w:val="2"/>
          <w:sz w:val="24"/>
          <w:szCs w:val="24"/>
        </w:rPr>
        <w:t>Подразделение ИВДИВО Москва, Россия</w:t>
      </w:r>
    </w:p>
    <w:p w14:paraId="18140AC4" w14:textId="77777777" w:rsidR="00DE2AC5" w:rsidRPr="00B11D29" w:rsidRDefault="00DE2AC5" w:rsidP="00C137B4">
      <w:pPr>
        <w:spacing w:after="0" w:line="240" w:lineRule="auto"/>
        <w:jc w:val="right"/>
        <w:rPr>
          <w:rFonts w:ascii="Times New Roman" w:eastAsia="Calibri" w:hAnsi="Times New Roman" w:cs="Times New Roman"/>
          <w:bCs/>
          <w:i/>
          <w:iCs/>
          <w:kern w:val="2"/>
          <w:sz w:val="24"/>
          <w:szCs w:val="24"/>
        </w:rPr>
      </w:pPr>
      <w:r w:rsidRPr="00B11D29">
        <w:rPr>
          <w:rFonts w:ascii="Times New Roman" w:eastAsia="Calibri" w:hAnsi="Times New Roman" w:cs="Times New Roman"/>
          <w:bCs/>
          <w:i/>
          <w:iCs/>
          <w:kern w:val="2"/>
          <w:sz w:val="24"/>
          <w:szCs w:val="24"/>
        </w:rPr>
        <w:t>7828706@</w:t>
      </w:r>
      <w:r w:rsidRPr="00B11D29">
        <w:rPr>
          <w:rFonts w:ascii="Times New Roman" w:eastAsia="Calibri" w:hAnsi="Times New Roman" w:cs="Times New Roman"/>
          <w:bCs/>
          <w:i/>
          <w:iCs/>
          <w:kern w:val="2"/>
          <w:sz w:val="24"/>
          <w:szCs w:val="24"/>
          <w:lang w:val="en-US"/>
        </w:rPr>
        <w:t>mail</w:t>
      </w:r>
      <w:r w:rsidRPr="00B11D29">
        <w:rPr>
          <w:rFonts w:ascii="Times New Roman" w:eastAsia="Calibri" w:hAnsi="Times New Roman" w:cs="Times New Roman"/>
          <w:bCs/>
          <w:i/>
          <w:iCs/>
          <w:kern w:val="2"/>
          <w:sz w:val="24"/>
          <w:szCs w:val="24"/>
        </w:rPr>
        <w:t>.</w:t>
      </w:r>
      <w:proofErr w:type="spellStart"/>
      <w:r w:rsidRPr="00B11D29">
        <w:rPr>
          <w:rFonts w:ascii="Times New Roman" w:eastAsia="Calibri" w:hAnsi="Times New Roman" w:cs="Times New Roman"/>
          <w:bCs/>
          <w:i/>
          <w:iCs/>
          <w:kern w:val="2"/>
          <w:sz w:val="24"/>
          <w:szCs w:val="24"/>
          <w:lang w:val="en-US"/>
        </w:rPr>
        <w:t>ru</w:t>
      </w:r>
      <w:proofErr w:type="spellEnd"/>
    </w:p>
    <w:p w14:paraId="53EDC1F1" w14:textId="77777777" w:rsidR="00DE2AC5" w:rsidRPr="00B11D29" w:rsidRDefault="00DE2AC5" w:rsidP="00C137B4">
      <w:pPr>
        <w:spacing w:after="0" w:line="240" w:lineRule="auto"/>
        <w:jc w:val="center"/>
        <w:rPr>
          <w:rFonts w:ascii="Times New Roman" w:eastAsia="Calibri" w:hAnsi="Times New Roman" w:cs="Times New Roman"/>
          <w:b/>
          <w:bCs/>
          <w:kern w:val="2"/>
          <w:sz w:val="24"/>
          <w:szCs w:val="24"/>
        </w:rPr>
      </w:pPr>
    </w:p>
    <w:p w14:paraId="2C5D1624" w14:textId="77777777" w:rsidR="00DE2AC5" w:rsidRPr="00B11D29" w:rsidRDefault="00DE2AC5" w:rsidP="00C137B4">
      <w:pPr>
        <w:pStyle w:val="20"/>
        <w:spacing w:before="0" w:line="240" w:lineRule="auto"/>
        <w:jc w:val="center"/>
        <w:rPr>
          <w:rFonts w:ascii="Times New Roman" w:eastAsia="Calibri" w:hAnsi="Times New Roman" w:cs="Times New Roman"/>
          <w:sz w:val="24"/>
          <w:szCs w:val="24"/>
        </w:rPr>
      </w:pPr>
      <w:bookmarkStart w:id="107" w:name="_Toc144326013"/>
      <w:r w:rsidRPr="00B11D29">
        <w:rPr>
          <w:rFonts w:ascii="Times New Roman" w:eastAsia="Calibri" w:hAnsi="Times New Roman" w:cs="Times New Roman"/>
          <w:sz w:val="24"/>
          <w:szCs w:val="24"/>
        </w:rPr>
        <w:t xml:space="preserve">Достижение как </w:t>
      </w:r>
      <w:proofErr w:type="spellStart"/>
      <w:r w:rsidRPr="00B11D29">
        <w:rPr>
          <w:rFonts w:ascii="Times New Roman" w:eastAsia="Calibri" w:hAnsi="Times New Roman" w:cs="Times New Roman"/>
          <w:sz w:val="24"/>
          <w:szCs w:val="24"/>
        </w:rPr>
        <w:t>достяжание</w:t>
      </w:r>
      <w:bookmarkEnd w:id="107"/>
      <w:proofErr w:type="spellEnd"/>
    </w:p>
    <w:p w14:paraId="0A2726E4" w14:textId="77777777" w:rsidR="00DE2AC5" w:rsidRPr="00B11D29" w:rsidRDefault="00DE2AC5" w:rsidP="00C137B4">
      <w:pPr>
        <w:spacing w:after="0" w:line="240" w:lineRule="auto"/>
        <w:jc w:val="center"/>
        <w:rPr>
          <w:rFonts w:ascii="Times New Roman" w:eastAsia="Calibri" w:hAnsi="Times New Roman" w:cs="Times New Roman"/>
          <w:b/>
          <w:bCs/>
          <w:kern w:val="2"/>
          <w:sz w:val="24"/>
          <w:szCs w:val="24"/>
        </w:rPr>
      </w:pPr>
    </w:p>
    <w:p w14:paraId="1B0BBB11" w14:textId="77777777" w:rsidR="00DE2AC5" w:rsidRPr="00B11D29" w:rsidRDefault="00DE2AC5" w:rsidP="00C137B4">
      <w:pPr>
        <w:spacing w:after="0" w:line="240" w:lineRule="auto"/>
        <w:jc w:val="center"/>
        <w:rPr>
          <w:rFonts w:ascii="Times New Roman" w:eastAsia="Calibri" w:hAnsi="Times New Roman" w:cs="Times New Roman"/>
          <w:b/>
          <w:bCs/>
          <w:kern w:val="2"/>
          <w:sz w:val="24"/>
          <w:szCs w:val="24"/>
        </w:rPr>
      </w:pPr>
      <w:r w:rsidRPr="00B11D29">
        <w:rPr>
          <w:rFonts w:ascii="Times New Roman" w:eastAsia="Calibri" w:hAnsi="Times New Roman" w:cs="Times New Roman"/>
          <w:b/>
          <w:bCs/>
          <w:kern w:val="2"/>
          <w:sz w:val="24"/>
          <w:szCs w:val="24"/>
        </w:rPr>
        <w:t>ТЕЗИСЫ ДОКЛАДА</w:t>
      </w:r>
    </w:p>
    <w:p w14:paraId="2C144488" w14:textId="77777777" w:rsidR="00DE2AC5" w:rsidRPr="00B11D29" w:rsidRDefault="00DE2AC5" w:rsidP="00C137B4">
      <w:pPr>
        <w:spacing w:after="0" w:line="240" w:lineRule="auto"/>
        <w:ind w:firstLine="567"/>
        <w:rPr>
          <w:rFonts w:ascii="Times New Roman" w:eastAsia="Calibri" w:hAnsi="Times New Roman" w:cs="Times New Roman"/>
          <w:kern w:val="2"/>
          <w:sz w:val="24"/>
          <w:szCs w:val="24"/>
        </w:rPr>
      </w:pPr>
    </w:p>
    <w:p w14:paraId="2095E894"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При стяжании у Изначально Вышестоящего Отца Огня и Синтеза мы организуемся всей совокупностью имеющихся Прав, Посвящений, записей в Духе, смыслов, идей и всего синтеза сложившихся Частностей на данное стяжание, формируем запрос, выходим к Изначально Вышестоящему Отцу и стяжаем запрошенное или более того Огнём, Синтезом, Частностями и т.д.</w:t>
      </w:r>
    </w:p>
    <w:p w14:paraId="32084112"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bookmarkStart w:id="108" w:name="_Hlk141613354"/>
      <w:r w:rsidRPr="00B11D29">
        <w:rPr>
          <w:rFonts w:ascii="Times New Roman" w:eastAsia="Calibri" w:hAnsi="Times New Roman" w:cs="Times New Roman"/>
          <w:kern w:val="2"/>
          <w:sz w:val="24"/>
          <w:szCs w:val="24"/>
        </w:rPr>
        <w:t>Завершая практику, мы возвращаемся в физическую реализацию, а стяжание зачастую дотекает до нас, как говорится, «в веках».</w:t>
      </w:r>
    </w:p>
    <w:bookmarkEnd w:id="108"/>
    <w:p w14:paraId="01B51813"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Но что значит – довести стяжание до физики? До физики – это в первую очередь до себя! Иначе зачем мы в этом участвуем? Чтобы довести стяжания до физики, надо в первую очередь принять, что тебе лично это жизненно необходимо!</w:t>
      </w:r>
    </w:p>
    <w:p w14:paraId="1B693DC9"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На физике мы действуем энерго-свето-</w:t>
      </w:r>
      <w:proofErr w:type="spellStart"/>
      <w:r w:rsidRPr="00B11D29">
        <w:rPr>
          <w:rFonts w:ascii="Times New Roman" w:eastAsia="Calibri" w:hAnsi="Times New Roman" w:cs="Times New Roman"/>
          <w:kern w:val="2"/>
          <w:sz w:val="24"/>
          <w:szCs w:val="24"/>
        </w:rPr>
        <w:t>духо</w:t>
      </w:r>
      <w:proofErr w:type="spellEnd"/>
      <w:r w:rsidRPr="00B11D29">
        <w:rPr>
          <w:rFonts w:ascii="Times New Roman" w:eastAsia="Calibri" w:hAnsi="Times New Roman" w:cs="Times New Roman"/>
          <w:kern w:val="2"/>
          <w:sz w:val="24"/>
          <w:szCs w:val="24"/>
        </w:rPr>
        <w:t>-огне-потенциалом (ЭП). Применяясь, насыщаясь смыслами и иными Частностями вследствие самых высоких стяжаний, разворачивая их физически нашими ежедневными достижениями, наш ЭП становится «живым», активным, мы профессионализируемся этим применением, растём этим компетентно, доводим Огонь Изначально Вышестоящего Отца до физики.</w:t>
      </w:r>
    </w:p>
    <w:p w14:paraId="2F741A4B"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Человек Земли воспринимает Синтез, развивается Синтезом. </w:t>
      </w:r>
      <w:proofErr w:type="spellStart"/>
      <w:r w:rsidRPr="00B11D29">
        <w:rPr>
          <w:rFonts w:ascii="Times New Roman" w:eastAsia="Calibri" w:hAnsi="Times New Roman" w:cs="Times New Roman"/>
          <w:kern w:val="2"/>
          <w:sz w:val="24"/>
          <w:szCs w:val="24"/>
        </w:rPr>
        <w:t>Синтезный</w:t>
      </w:r>
      <w:proofErr w:type="spellEnd"/>
      <w:r w:rsidRPr="00B11D29">
        <w:rPr>
          <w:rFonts w:ascii="Times New Roman" w:eastAsia="Calibri" w:hAnsi="Times New Roman" w:cs="Times New Roman"/>
          <w:kern w:val="2"/>
          <w:sz w:val="24"/>
          <w:szCs w:val="24"/>
        </w:rPr>
        <w:t xml:space="preserve"> мир включает в себя физический. Синтез обязывает нас выражать его физически. И происходит это посредством Энерго-свето-</w:t>
      </w:r>
      <w:proofErr w:type="spellStart"/>
      <w:r w:rsidRPr="00B11D29">
        <w:rPr>
          <w:rFonts w:ascii="Times New Roman" w:eastAsia="Calibri" w:hAnsi="Times New Roman" w:cs="Times New Roman"/>
          <w:kern w:val="2"/>
          <w:sz w:val="24"/>
          <w:szCs w:val="24"/>
        </w:rPr>
        <w:t>духо</w:t>
      </w:r>
      <w:proofErr w:type="spellEnd"/>
      <w:r w:rsidRPr="00B11D29">
        <w:rPr>
          <w:rFonts w:ascii="Times New Roman" w:eastAsia="Calibri" w:hAnsi="Times New Roman" w:cs="Times New Roman"/>
          <w:kern w:val="2"/>
          <w:sz w:val="24"/>
          <w:szCs w:val="24"/>
        </w:rPr>
        <w:t xml:space="preserve">-огне-потенциала, единственного выражения, которое синтезирует </w:t>
      </w:r>
      <w:r w:rsidRPr="00B11D29">
        <w:rPr>
          <w:rFonts w:ascii="Times New Roman" w:eastAsia="Calibri" w:hAnsi="Times New Roman" w:cs="Times New Roman"/>
          <w:i/>
          <w:iCs/>
          <w:kern w:val="2"/>
          <w:sz w:val="24"/>
          <w:szCs w:val="24"/>
        </w:rPr>
        <w:t xml:space="preserve">с физики </w:t>
      </w:r>
      <w:r w:rsidRPr="00B11D29">
        <w:rPr>
          <w:rFonts w:ascii="Times New Roman" w:eastAsia="Calibri" w:hAnsi="Times New Roman" w:cs="Times New Roman"/>
          <w:kern w:val="2"/>
          <w:sz w:val="24"/>
          <w:szCs w:val="24"/>
        </w:rPr>
        <w:t xml:space="preserve">все виды вышестоящего явления каждого из нас. Система ЭП позволяет физической команде </w:t>
      </w:r>
      <w:proofErr w:type="spellStart"/>
      <w:r w:rsidRPr="00B11D29">
        <w:rPr>
          <w:rFonts w:ascii="Times New Roman" w:eastAsia="Calibri" w:hAnsi="Times New Roman" w:cs="Times New Roman"/>
          <w:kern w:val="2"/>
          <w:sz w:val="24"/>
          <w:szCs w:val="24"/>
        </w:rPr>
        <w:t>Должностно</w:t>
      </w:r>
      <w:proofErr w:type="spellEnd"/>
      <w:r w:rsidRPr="00B11D29">
        <w:rPr>
          <w:rFonts w:ascii="Times New Roman" w:eastAsia="Calibri" w:hAnsi="Times New Roman" w:cs="Times New Roman"/>
          <w:kern w:val="2"/>
          <w:sz w:val="24"/>
          <w:szCs w:val="24"/>
        </w:rPr>
        <w:t xml:space="preserve"> компетентных фиксировать и разворачивать Изначально Вышестоящий Дом Изначально Вышестоящего Отца собой.</w:t>
      </w:r>
    </w:p>
    <w:p w14:paraId="14218AA9"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Синтез идёт стяжаниями. Стяжание разворачивается по потенциалу самого подготовленного в команде. Всё ранее стяжённое, применённое, развёрнутое каждым (в том числе в веках), а также вся подготовка каждого к стяжанию входит в потенциал команды. Кроме этого, мы знаем, что важным является количество участников командного стяжания, количество участвующих подразделений. Это всё в совокупности складывает </w:t>
      </w:r>
      <w:r w:rsidRPr="00B11D29">
        <w:rPr>
          <w:rFonts w:ascii="Times New Roman" w:eastAsia="Calibri" w:hAnsi="Times New Roman" w:cs="Times New Roman"/>
          <w:i/>
          <w:iCs/>
          <w:kern w:val="2"/>
          <w:sz w:val="24"/>
          <w:szCs w:val="24"/>
        </w:rPr>
        <w:t>потенциал</w:t>
      </w:r>
      <w:r w:rsidRPr="00B11D29">
        <w:rPr>
          <w:rFonts w:ascii="Times New Roman" w:eastAsia="Calibri" w:hAnsi="Times New Roman" w:cs="Times New Roman"/>
          <w:kern w:val="2"/>
          <w:sz w:val="24"/>
          <w:szCs w:val="24"/>
        </w:rPr>
        <w:t xml:space="preserve"> стяжания. И каждый в стяжании опустошается своим потенциалом, взыскивая в себе весь свой потенциал подготовкой к стяжанию, применяет его в стяжании, вносит его. Потенциал команды и каждого стяжающего синтезирует и фиксирует сфера ЭП Синтеза.</w:t>
      </w:r>
    </w:p>
    <w:p w14:paraId="577853A4" w14:textId="77777777" w:rsidR="00B00C62"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С повышением сложности стяжаний некоторые </w:t>
      </w:r>
      <w:proofErr w:type="spellStart"/>
      <w:r w:rsidRPr="00B11D29">
        <w:rPr>
          <w:rFonts w:ascii="Times New Roman" w:eastAsia="Calibri" w:hAnsi="Times New Roman" w:cs="Times New Roman"/>
          <w:kern w:val="2"/>
          <w:sz w:val="24"/>
          <w:szCs w:val="24"/>
        </w:rPr>
        <w:t>Должностно</w:t>
      </w:r>
      <w:proofErr w:type="spellEnd"/>
      <w:r w:rsidRPr="00B11D29">
        <w:rPr>
          <w:rFonts w:ascii="Times New Roman" w:eastAsia="Calibri" w:hAnsi="Times New Roman" w:cs="Times New Roman"/>
          <w:kern w:val="2"/>
          <w:sz w:val="24"/>
          <w:szCs w:val="24"/>
        </w:rPr>
        <w:t xml:space="preserve"> компетентные склонны излишне полагаться в реализации стяжённого на самоорганизацию, командную работу, деятельность вышестоящими телами.</w:t>
      </w:r>
    </w:p>
    <w:p w14:paraId="79F08D02" w14:textId="77777777" w:rsidR="00B00C62"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Чтобы что-то сделать в наших ежедневных делах и задачах, мы идём стяжать Условия на это, и </w:t>
      </w:r>
      <w:r w:rsidRPr="00B11D29">
        <w:rPr>
          <w:rFonts w:ascii="Times New Roman" w:eastAsia="Calibri" w:hAnsi="Times New Roman" w:cs="Times New Roman"/>
          <w:i/>
          <w:iCs/>
          <w:kern w:val="2"/>
          <w:sz w:val="24"/>
          <w:szCs w:val="24"/>
        </w:rPr>
        <w:t>делаем</w:t>
      </w:r>
      <w:r w:rsidRPr="00B11D29">
        <w:rPr>
          <w:rFonts w:ascii="Times New Roman" w:eastAsia="Calibri" w:hAnsi="Times New Roman" w:cs="Times New Roman"/>
          <w:kern w:val="2"/>
          <w:sz w:val="24"/>
          <w:szCs w:val="24"/>
        </w:rPr>
        <w:t xml:space="preserve"> это. А если стяжаем что-то неведомое нам на Синтезе – на физике </w:t>
      </w:r>
      <w:proofErr w:type="gramStart"/>
      <w:r w:rsidRPr="00B11D29">
        <w:rPr>
          <w:rFonts w:ascii="Times New Roman" w:eastAsia="Calibri" w:hAnsi="Times New Roman" w:cs="Times New Roman"/>
          <w:kern w:val="2"/>
          <w:sz w:val="24"/>
          <w:szCs w:val="24"/>
        </w:rPr>
        <w:t>зачастую</w:t>
      </w:r>
      <w:proofErr w:type="gramEnd"/>
      <w:r w:rsidRPr="00B11D29">
        <w:rPr>
          <w:rFonts w:ascii="Times New Roman" w:eastAsia="Calibri" w:hAnsi="Times New Roman" w:cs="Times New Roman"/>
          <w:kern w:val="2"/>
          <w:sz w:val="24"/>
          <w:szCs w:val="24"/>
        </w:rPr>
        <w:t xml:space="preserve"> в связи с этим ничего не делаем? А надо!</w:t>
      </w:r>
    </w:p>
    <w:p w14:paraId="7061B759" w14:textId="77777777" w:rsidR="00B00C62"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Развиваться надо не точечно, теми стяжаниями, которые мы </w:t>
      </w:r>
      <w:r w:rsidRPr="00B11D29">
        <w:rPr>
          <w:rFonts w:ascii="Times New Roman" w:eastAsia="Calibri" w:hAnsi="Times New Roman" w:cs="Times New Roman"/>
          <w:i/>
          <w:iCs/>
          <w:kern w:val="2"/>
          <w:sz w:val="24"/>
          <w:szCs w:val="24"/>
        </w:rPr>
        <w:t>понимаем</w:t>
      </w:r>
      <w:r w:rsidRPr="00B11D29">
        <w:rPr>
          <w:rFonts w:ascii="Times New Roman" w:eastAsia="Calibri" w:hAnsi="Times New Roman" w:cs="Times New Roman"/>
          <w:kern w:val="2"/>
          <w:sz w:val="24"/>
          <w:szCs w:val="24"/>
        </w:rPr>
        <w:t xml:space="preserve">, а цельно, не допуская пустоты, не пропуская шанса для себя </w:t>
      </w:r>
      <w:r w:rsidRPr="00B11D29">
        <w:rPr>
          <w:rFonts w:ascii="Times New Roman" w:eastAsia="Calibri" w:hAnsi="Times New Roman" w:cs="Times New Roman"/>
          <w:b/>
          <w:bCs/>
          <w:kern w:val="2"/>
          <w:sz w:val="24"/>
          <w:szCs w:val="24"/>
        </w:rPr>
        <w:t>лично</w:t>
      </w:r>
      <w:r w:rsidRPr="00B11D29">
        <w:rPr>
          <w:rFonts w:ascii="Times New Roman" w:eastAsia="Calibri" w:hAnsi="Times New Roman" w:cs="Times New Roman"/>
          <w:kern w:val="2"/>
          <w:sz w:val="24"/>
          <w:szCs w:val="24"/>
        </w:rPr>
        <w:t xml:space="preserve"> взрасти и достигнуть нового.</w:t>
      </w:r>
    </w:p>
    <w:p w14:paraId="56CEBE68" w14:textId="1C5E8003"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Физический результат стяжаний каждого из нас можно </w:t>
      </w:r>
      <w:proofErr w:type="gramStart"/>
      <w:r w:rsidRPr="00B11D29">
        <w:rPr>
          <w:rFonts w:ascii="Times New Roman" w:eastAsia="Calibri" w:hAnsi="Times New Roman" w:cs="Times New Roman"/>
          <w:kern w:val="2"/>
          <w:sz w:val="24"/>
          <w:szCs w:val="24"/>
        </w:rPr>
        <w:t>назвать словом</w:t>
      </w:r>
      <w:proofErr w:type="gramEnd"/>
      <w:r w:rsidRPr="00B11D29">
        <w:rPr>
          <w:rFonts w:ascii="Times New Roman" w:eastAsia="Calibri" w:hAnsi="Times New Roman" w:cs="Times New Roman"/>
          <w:kern w:val="2"/>
          <w:sz w:val="24"/>
          <w:szCs w:val="24"/>
        </w:rPr>
        <w:t xml:space="preserve"> Достижение.</w:t>
      </w:r>
    </w:p>
    <w:p w14:paraId="43450961" w14:textId="77777777" w:rsidR="00B00C62"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Надо увидеть важность деятельности каждого на физике, выражающейся в индивидуальных </w:t>
      </w:r>
      <w:r w:rsidRPr="00B11D29">
        <w:rPr>
          <w:rFonts w:ascii="Times New Roman" w:eastAsia="Calibri" w:hAnsi="Times New Roman" w:cs="Times New Roman"/>
          <w:b/>
          <w:bCs/>
          <w:kern w:val="2"/>
          <w:sz w:val="24"/>
          <w:szCs w:val="24"/>
        </w:rPr>
        <w:t>достижениях</w:t>
      </w:r>
      <w:r w:rsidRPr="00B11D29">
        <w:rPr>
          <w:rFonts w:ascii="Times New Roman" w:eastAsia="Calibri" w:hAnsi="Times New Roman" w:cs="Times New Roman"/>
          <w:kern w:val="2"/>
          <w:sz w:val="24"/>
          <w:szCs w:val="24"/>
        </w:rPr>
        <w:t xml:space="preserve">, которые выступают как </w:t>
      </w:r>
      <w:proofErr w:type="spellStart"/>
      <w:r w:rsidRPr="00B11D29">
        <w:rPr>
          <w:rFonts w:ascii="Times New Roman" w:eastAsia="Calibri" w:hAnsi="Times New Roman" w:cs="Times New Roman"/>
          <w:i/>
          <w:iCs/>
          <w:kern w:val="2"/>
          <w:sz w:val="24"/>
          <w:szCs w:val="24"/>
        </w:rPr>
        <w:t>достяжание</w:t>
      </w:r>
      <w:proofErr w:type="spellEnd"/>
      <w:r w:rsidRPr="00B11D29">
        <w:rPr>
          <w:rFonts w:ascii="Times New Roman" w:eastAsia="Calibri" w:hAnsi="Times New Roman" w:cs="Times New Roman"/>
          <w:kern w:val="2"/>
          <w:sz w:val="24"/>
          <w:szCs w:val="24"/>
        </w:rPr>
        <w:t xml:space="preserve">, то есть </w:t>
      </w:r>
      <w:proofErr w:type="spellStart"/>
      <w:r w:rsidRPr="00B11D29">
        <w:rPr>
          <w:rFonts w:ascii="Times New Roman" w:eastAsia="Calibri" w:hAnsi="Times New Roman" w:cs="Times New Roman"/>
          <w:kern w:val="2"/>
          <w:sz w:val="24"/>
          <w:szCs w:val="24"/>
        </w:rPr>
        <w:t>офизичивание</w:t>
      </w:r>
      <w:proofErr w:type="spellEnd"/>
      <w:r w:rsidRPr="00B11D29">
        <w:rPr>
          <w:rFonts w:ascii="Times New Roman" w:eastAsia="Calibri" w:hAnsi="Times New Roman" w:cs="Times New Roman"/>
          <w:kern w:val="2"/>
          <w:sz w:val="24"/>
          <w:szCs w:val="24"/>
        </w:rPr>
        <w:t xml:space="preserve"> стяжённого, принятие, применение, перевод стяжённого Синтеза в применённый, то есть в Огонь Изначально Вышестоящего Отца на физике.</w:t>
      </w:r>
    </w:p>
    <w:p w14:paraId="3B9D0EA3" w14:textId="6FC3BD60" w:rsidR="00DE2AC5" w:rsidRPr="00B11D29" w:rsidRDefault="00DE2AC5" w:rsidP="00C137B4">
      <w:pPr>
        <w:spacing w:after="0" w:line="240" w:lineRule="auto"/>
        <w:ind w:firstLine="454"/>
        <w:jc w:val="both"/>
        <w:rPr>
          <w:rFonts w:ascii="Times New Roman" w:eastAsia="Calibri" w:hAnsi="Times New Roman" w:cs="Times New Roman"/>
          <w:b/>
          <w:bCs/>
          <w:kern w:val="2"/>
          <w:sz w:val="24"/>
          <w:szCs w:val="24"/>
        </w:rPr>
      </w:pPr>
      <w:r w:rsidRPr="00B11D29">
        <w:rPr>
          <w:rFonts w:ascii="Times New Roman" w:eastAsia="Calibri" w:hAnsi="Times New Roman" w:cs="Times New Roman"/>
          <w:kern w:val="2"/>
          <w:sz w:val="24"/>
          <w:szCs w:val="24"/>
        </w:rPr>
        <w:t xml:space="preserve">Очевидно, </w:t>
      </w:r>
      <w:r w:rsidRPr="00B11D29">
        <w:rPr>
          <w:rFonts w:ascii="Times New Roman" w:eastAsia="Calibri" w:hAnsi="Times New Roman" w:cs="Times New Roman"/>
          <w:b/>
          <w:bCs/>
          <w:kern w:val="2"/>
          <w:sz w:val="24"/>
          <w:szCs w:val="24"/>
        </w:rPr>
        <w:t>чтобы чего-то достигать, надо делать!</w:t>
      </w:r>
    </w:p>
    <w:p w14:paraId="13476599"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Достижения могут быть разными. Например, овладение иностранным языком; защита диссертации и получение учёной степени; освобождение от зависимостей; хорошее здоровье. Во всех этих достижениях мы оперируем своей </w:t>
      </w:r>
      <w:proofErr w:type="spellStart"/>
      <w:r w:rsidRPr="00B11D29">
        <w:rPr>
          <w:rFonts w:ascii="Times New Roman" w:eastAsia="Calibri" w:hAnsi="Times New Roman" w:cs="Times New Roman"/>
          <w:kern w:val="2"/>
          <w:sz w:val="24"/>
          <w:szCs w:val="24"/>
        </w:rPr>
        <w:t>Энергопотенциальной</w:t>
      </w:r>
      <w:proofErr w:type="spellEnd"/>
      <w:r w:rsidRPr="00B11D29">
        <w:rPr>
          <w:rFonts w:ascii="Times New Roman" w:eastAsia="Calibri" w:hAnsi="Times New Roman" w:cs="Times New Roman"/>
          <w:kern w:val="2"/>
          <w:sz w:val="24"/>
          <w:szCs w:val="24"/>
        </w:rPr>
        <w:t xml:space="preserve"> сферой, через неё разворачивая вышестоящие возможности и способности, синтезируя их собой физически. </w:t>
      </w:r>
      <w:proofErr w:type="spellStart"/>
      <w:r w:rsidRPr="00B11D29">
        <w:rPr>
          <w:rFonts w:ascii="Times New Roman" w:eastAsia="Calibri" w:hAnsi="Times New Roman" w:cs="Times New Roman"/>
          <w:kern w:val="2"/>
          <w:sz w:val="24"/>
          <w:szCs w:val="24"/>
        </w:rPr>
        <w:t>Энергопотенциальная</w:t>
      </w:r>
      <w:proofErr w:type="spellEnd"/>
      <w:r w:rsidRPr="00B11D29">
        <w:rPr>
          <w:rFonts w:ascii="Times New Roman" w:eastAsia="Calibri" w:hAnsi="Times New Roman" w:cs="Times New Roman"/>
          <w:kern w:val="2"/>
          <w:sz w:val="24"/>
          <w:szCs w:val="24"/>
        </w:rPr>
        <w:t xml:space="preserve"> реализация каждого из нас – это единственный вид Синтеза, который исходит с физики. И запрос на потенциалы роста, и реализация посредством делания – это всё наше индивидуальное и командное синтезирование, доступное нам благодаря оперированию ЭП.</w:t>
      </w:r>
    </w:p>
    <w:p w14:paraId="35116504"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b/>
          <w:bCs/>
          <w:kern w:val="2"/>
          <w:sz w:val="24"/>
          <w:szCs w:val="24"/>
        </w:rPr>
        <w:t>Достигая многого, мы стяжаем свою жизнь</w:t>
      </w:r>
      <w:r w:rsidRPr="00B11D29">
        <w:rPr>
          <w:rFonts w:ascii="Times New Roman" w:eastAsia="Calibri" w:hAnsi="Times New Roman" w:cs="Times New Roman"/>
          <w:kern w:val="2"/>
          <w:sz w:val="24"/>
          <w:szCs w:val="24"/>
        </w:rPr>
        <w:t>.</w:t>
      </w:r>
    </w:p>
    <w:p w14:paraId="775D1A66"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При этом важно помнить, что самым главным вершинным достижением каждого из нас является выход в зал Изначально Вышестоящего Отца.</w:t>
      </w:r>
    </w:p>
    <w:p w14:paraId="49CAB3FD" w14:textId="77777777" w:rsidR="00DE2AC5" w:rsidRPr="00B11D29" w:rsidRDefault="00DE2AC5" w:rsidP="00C137B4">
      <w:pPr>
        <w:spacing w:after="0" w:line="240" w:lineRule="auto"/>
        <w:ind w:firstLine="454"/>
        <w:jc w:val="both"/>
        <w:rPr>
          <w:rFonts w:ascii="Times New Roman" w:eastAsia="Calibri" w:hAnsi="Times New Roman" w:cs="Times New Roman"/>
          <w:kern w:val="2"/>
          <w:sz w:val="24"/>
          <w:szCs w:val="24"/>
        </w:rPr>
      </w:pPr>
      <w:r w:rsidRPr="00B11D29">
        <w:rPr>
          <w:rFonts w:ascii="Times New Roman" w:eastAsia="Calibri" w:hAnsi="Times New Roman" w:cs="Times New Roman"/>
          <w:kern w:val="2"/>
          <w:sz w:val="24"/>
          <w:szCs w:val="24"/>
        </w:rPr>
        <w:t xml:space="preserve">Разворачиваясь пред Отцом всем собой, мы каждый раз тотально </w:t>
      </w:r>
      <w:proofErr w:type="spellStart"/>
      <w:r w:rsidRPr="00B11D29">
        <w:rPr>
          <w:rFonts w:ascii="Times New Roman" w:eastAsia="Calibri" w:hAnsi="Times New Roman" w:cs="Times New Roman"/>
          <w:kern w:val="2"/>
          <w:sz w:val="24"/>
          <w:szCs w:val="24"/>
        </w:rPr>
        <w:t>пересинтезируемся</w:t>
      </w:r>
      <w:proofErr w:type="spellEnd"/>
      <w:r w:rsidRPr="00B11D29">
        <w:rPr>
          <w:rFonts w:ascii="Times New Roman" w:eastAsia="Calibri" w:hAnsi="Times New Roman" w:cs="Times New Roman"/>
          <w:kern w:val="2"/>
          <w:sz w:val="24"/>
          <w:szCs w:val="24"/>
        </w:rPr>
        <w:t xml:space="preserve"> Синтезом Изначально Вышестоящего Отца. Нет ничего в нас, что не задействовано в зале Отца его Синтезом. Всё, что сложилось в сфере ИВДИВО каждого, весь синтез всех Частностей, компетенций, поручений, Огней каждым стяжанием Синтеза синтезируется в нас заново. Условия на какое-либо дело, стяжённые год назад, могут вспыхнуть в любое из последующих стяжаний, потому что именно этим стяжанием Синтез добился зрелости Условий и Субъекта Условий в этом деле.</w:t>
      </w:r>
    </w:p>
    <w:p w14:paraId="05FDC863" w14:textId="77777777" w:rsidR="00B00C62" w:rsidRPr="00B11D29" w:rsidRDefault="00DE2AC5" w:rsidP="00C137B4">
      <w:pPr>
        <w:spacing w:after="0" w:line="240" w:lineRule="auto"/>
        <w:ind w:firstLine="454"/>
        <w:jc w:val="both"/>
        <w:rPr>
          <w:rFonts w:ascii="Times New Roman" w:eastAsia="Calibri" w:hAnsi="Times New Roman" w:cs="Times New Roman"/>
          <w:b/>
          <w:bCs/>
          <w:kern w:val="2"/>
          <w:sz w:val="24"/>
          <w:szCs w:val="24"/>
        </w:rPr>
      </w:pPr>
      <w:r w:rsidRPr="00B11D29">
        <w:rPr>
          <w:rFonts w:ascii="Times New Roman" w:eastAsia="Calibri" w:hAnsi="Times New Roman" w:cs="Times New Roman"/>
          <w:b/>
          <w:bCs/>
          <w:kern w:val="2"/>
          <w:sz w:val="24"/>
          <w:szCs w:val="24"/>
        </w:rPr>
        <w:t>Синтез – достижение каждого из нас.</w:t>
      </w:r>
    </w:p>
    <w:p w14:paraId="55DDDDAE" w14:textId="4A85B1AB" w:rsidR="00DE2AC5" w:rsidRPr="00B11D29" w:rsidRDefault="00DE2AC5" w:rsidP="00C137B4">
      <w:pPr>
        <w:spacing w:after="0" w:line="240" w:lineRule="auto"/>
        <w:ind w:firstLine="454"/>
        <w:rPr>
          <w:rFonts w:ascii="Times New Roman" w:hAnsi="Times New Roman" w:cs="Times New Roman"/>
          <w:sz w:val="24"/>
          <w:szCs w:val="24"/>
        </w:rPr>
      </w:pPr>
    </w:p>
    <w:p w14:paraId="301C20F9" w14:textId="43C6B661" w:rsidR="00F21FB6" w:rsidRPr="00B11D29" w:rsidRDefault="00252237" w:rsidP="00C137B4">
      <w:pPr>
        <w:pStyle w:val="10"/>
        <w:numPr>
          <w:ilvl w:val="0"/>
          <w:numId w:val="2"/>
        </w:numPr>
        <w:spacing w:before="0" w:line="240" w:lineRule="auto"/>
        <w:jc w:val="center"/>
        <w:rPr>
          <w:rFonts w:ascii="Times New Roman" w:hAnsi="Times New Roman" w:cs="Times New Roman"/>
          <w:sz w:val="24"/>
          <w:szCs w:val="24"/>
        </w:rPr>
      </w:pPr>
      <w:bookmarkStart w:id="109" w:name="_Toc144326014"/>
      <w:r w:rsidRPr="00B11D29">
        <w:rPr>
          <w:rFonts w:ascii="Times New Roman" w:hAnsi="Times New Roman" w:cs="Times New Roman"/>
          <w:sz w:val="24"/>
          <w:szCs w:val="24"/>
        </w:rPr>
        <w:t>Академи</w:t>
      </w:r>
      <w:r w:rsidR="00B11E8C" w:rsidRPr="00B11D29">
        <w:rPr>
          <w:rFonts w:ascii="Times New Roman" w:hAnsi="Times New Roman" w:cs="Times New Roman"/>
          <w:sz w:val="24"/>
          <w:szCs w:val="24"/>
        </w:rPr>
        <w:t>я</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Синтеза</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Инноваций</w:t>
      </w:r>
      <w:bookmarkEnd w:id="109"/>
    </w:p>
    <w:p w14:paraId="78BA1E75" w14:textId="47704973" w:rsidR="00252237" w:rsidRPr="00B11D29" w:rsidRDefault="00252237" w:rsidP="00C137B4">
      <w:pPr>
        <w:pStyle w:val="10"/>
        <w:numPr>
          <w:ilvl w:val="0"/>
          <w:numId w:val="2"/>
        </w:numPr>
        <w:spacing w:before="0" w:line="240" w:lineRule="auto"/>
        <w:jc w:val="center"/>
        <w:rPr>
          <w:rFonts w:ascii="Times New Roman" w:hAnsi="Times New Roman" w:cs="Times New Roman"/>
          <w:sz w:val="24"/>
          <w:szCs w:val="24"/>
        </w:rPr>
      </w:pPr>
      <w:bookmarkStart w:id="110" w:name="_Toc144326015"/>
      <w:r w:rsidRPr="00B11D29">
        <w:rPr>
          <w:rFonts w:ascii="Times New Roman" w:hAnsi="Times New Roman" w:cs="Times New Roman"/>
          <w:sz w:val="24"/>
          <w:szCs w:val="24"/>
        </w:rPr>
        <w:t>Метагалактический</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центр</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Иерархии</w:t>
      </w:r>
      <w:r w:rsidR="006A5816" w:rsidRPr="00B11D29">
        <w:rPr>
          <w:rFonts w:ascii="Times New Roman" w:hAnsi="Times New Roman" w:cs="Times New Roman"/>
          <w:sz w:val="24"/>
          <w:szCs w:val="24"/>
        </w:rPr>
        <w:t xml:space="preserve"> </w:t>
      </w:r>
      <w:r w:rsidRPr="00B11D29">
        <w:rPr>
          <w:rFonts w:ascii="Times New Roman" w:hAnsi="Times New Roman" w:cs="Times New Roman"/>
          <w:sz w:val="24"/>
          <w:szCs w:val="24"/>
        </w:rPr>
        <w:t>ИВДИВО</w:t>
      </w:r>
      <w:bookmarkEnd w:id="110"/>
    </w:p>
    <w:p w14:paraId="26EDCA66" w14:textId="77777777" w:rsidR="00670119" w:rsidRPr="00B11D29" w:rsidRDefault="00670119" w:rsidP="00C137B4">
      <w:pPr>
        <w:spacing w:line="240" w:lineRule="auto"/>
        <w:rPr>
          <w:rFonts w:ascii="Times New Roman" w:hAnsi="Times New Roman" w:cs="Times New Roman"/>
          <w:sz w:val="24"/>
          <w:szCs w:val="24"/>
        </w:rPr>
      </w:pPr>
    </w:p>
    <w:p w14:paraId="00712EBA" w14:textId="77777777" w:rsidR="00670119" w:rsidRPr="00670119" w:rsidRDefault="00670119" w:rsidP="00C137B4">
      <w:pPr>
        <w:spacing w:after="0" w:line="240" w:lineRule="auto"/>
        <w:jc w:val="right"/>
        <w:rPr>
          <w:rFonts w:ascii="Times New Roman" w:eastAsia="Calibri" w:hAnsi="Times New Roman" w:cs="Times New Roman"/>
          <w:sz w:val="24"/>
          <w:szCs w:val="24"/>
        </w:rPr>
      </w:pPr>
      <w:r w:rsidRPr="00670119">
        <w:rPr>
          <w:rFonts w:ascii="Times New Roman" w:eastAsia="Calibri" w:hAnsi="Times New Roman" w:cs="Times New Roman"/>
          <w:sz w:val="24"/>
          <w:szCs w:val="24"/>
        </w:rPr>
        <w:t>СПО Метагалактический Центр Иерархии ИВДИВО</w:t>
      </w:r>
    </w:p>
    <w:p w14:paraId="111A5543" w14:textId="77777777" w:rsidR="00670119" w:rsidRPr="00670119" w:rsidRDefault="00670119" w:rsidP="00C137B4">
      <w:pPr>
        <w:spacing w:after="0" w:line="240" w:lineRule="auto"/>
        <w:jc w:val="right"/>
        <w:rPr>
          <w:rFonts w:ascii="Times New Roman" w:eastAsia="Calibri" w:hAnsi="Times New Roman" w:cs="Times New Roman"/>
          <w:sz w:val="24"/>
          <w:szCs w:val="24"/>
        </w:rPr>
      </w:pPr>
      <w:r w:rsidRPr="00670119">
        <w:rPr>
          <w:rFonts w:ascii="Times New Roman" w:eastAsia="Calibri" w:hAnsi="Times New Roman" w:cs="Times New Roman"/>
          <w:sz w:val="24"/>
          <w:szCs w:val="24"/>
        </w:rPr>
        <w:t>Руководитель СПО Андроновская Елена</w:t>
      </w:r>
    </w:p>
    <w:p w14:paraId="3A45ADF4" w14:textId="77777777" w:rsidR="00670119" w:rsidRPr="00670119" w:rsidRDefault="00000000" w:rsidP="00C137B4">
      <w:pPr>
        <w:spacing w:after="0" w:line="240" w:lineRule="auto"/>
        <w:jc w:val="right"/>
        <w:rPr>
          <w:rFonts w:ascii="Times New Roman" w:eastAsia="Calibri" w:hAnsi="Times New Roman" w:cs="Times New Roman"/>
          <w:sz w:val="24"/>
          <w:szCs w:val="24"/>
        </w:rPr>
      </w:pPr>
      <w:hyperlink r:id="rId30" w:history="1">
        <w:r w:rsidR="00670119" w:rsidRPr="00670119">
          <w:rPr>
            <w:rFonts w:ascii="Times New Roman" w:eastAsia="Calibri" w:hAnsi="Times New Roman" w:cs="Times New Roman"/>
            <w:color w:val="0563C1"/>
            <w:sz w:val="24"/>
            <w:szCs w:val="24"/>
            <w:u w:val="single"/>
            <w:lang w:val="en-GB"/>
          </w:rPr>
          <w:t>helenandrs</w:t>
        </w:r>
        <w:r w:rsidR="00670119" w:rsidRPr="00670119">
          <w:rPr>
            <w:rFonts w:ascii="Times New Roman" w:eastAsia="Calibri" w:hAnsi="Times New Roman" w:cs="Times New Roman"/>
            <w:color w:val="0563C1"/>
            <w:sz w:val="24"/>
            <w:szCs w:val="24"/>
            <w:u w:val="single"/>
          </w:rPr>
          <w:t>@</w:t>
        </w:r>
        <w:r w:rsidR="00670119" w:rsidRPr="00670119">
          <w:rPr>
            <w:rFonts w:ascii="Times New Roman" w:eastAsia="Calibri" w:hAnsi="Times New Roman" w:cs="Times New Roman"/>
            <w:color w:val="0563C1"/>
            <w:sz w:val="24"/>
            <w:szCs w:val="24"/>
            <w:u w:val="single"/>
            <w:lang w:val="en-GB"/>
          </w:rPr>
          <w:t>mail</w:t>
        </w:r>
        <w:r w:rsidR="00670119" w:rsidRPr="00670119">
          <w:rPr>
            <w:rFonts w:ascii="Times New Roman" w:eastAsia="Calibri" w:hAnsi="Times New Roman" w:cs="Times New Roman"/>
            <w:color w:val="0563C1"/>
            <w:sz w:val="24"/>
            <w:szCs w:val="24"/>
            <w:u w:val="single"/>
          </w:rPr>
          <w:t>.</w:t>
        </w:r>
        <w:proofErr w:type="spellStart"/>
        <w:r w:rsidR="00670119" w:rsidRPr="00670119">
          <w:rPr>
            <w:rFonts w:ascii="Times New Roman" w:eastAsia="Calibri" w:hAnsi="Times New Roman" w:cs="Times New Roman"/>
            <w:color w:val="0563C1"/>
            <w:sz w:val="24"/>
            <w:szCs w:val="24"/>
            <w:u w:val="single"/>
            <w:lang w:val="en-GB"/>
          </w:rPr>
          <w:t>ru</w:t>
        </w:r>
        <w:proofErr w:type="spellEnd"/>
      </w:hyperlink>
    </w:p>
    <w:p w14:paraId="1E2F3AFA" w14:textId="77777777" w:rsidR="00670119" w:rsidRPr="00670119" w:rsidRDefault="00670119" w:rsidP="00C137B4">
      <w:pPr>
        <w:spacing w:after="0" w:line="240" w:lineRule="auto"/>
        <w:jc w:val="right"/>
        <w:rPr>
          <w:rFonts w:ascii="Times New Roman" w:eastAsia="Calibri" w:hAnsi="Times New Roman" w:cs="Times New Roman"/>
          <w:sz w:val="24"/>
          <w:szCs w:val="24"/>
        </w:rPr>
      </w:pPr>
    </w:p>
    <w:p w14:paraId="14F65600" w14:textId="77777777" w:rsidR="00670119" w:rsidRPr="00C137B4" w:rsidRDefault="00670119" w:rsidP="00C137B4">
      <w:pPr>
        <w:pStyle w:val="20"/>
        <w:jc w:val="center"/>
        <w:rPr>
          <w:rFonts w:ascii="Times New Roman" w:eastAsia="Calibri" w:hAnsi="Times New Roman" w:cs="Times New Roman"/>
          <w:sz w:val="24"/>
          <w:szCs w:val="24"/>
        </w:rPr>
      </w:pPr>
      <w:bookmarkStart w:id="111" w:name="_Toc144326016"/>
      <w:r w:rsidRPr="00C137B4">
        <w:rPr>
          <w:rFonts w:ascii="Times New Roman" w:eastAsia="Calibri" w:hAnsi="Times New Roman" w:cs="Times New Roman"/>
          <w:sz w:val="24"/>
          <w:szCs w:val="24"/>
        </w:rPr>
        <w:t>Тезисы к докладу на Съезд ИВДИВО 2023</w:t>
      </w:r>
      <w:bookmarkEnd w:id="111"/>
    </w:p>
    <w:p w14:paraId="2D249D79" w14:textId="77777777" w:rsidR="004776AE" w:rsidRPr="00B11D29" w:rsidRDefault="00670119" w:rsidP="00C137B4">
      <w:pPr>
        <w:spacing w:after="16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Социально Проектная Организация Метагалактический Центр Иерархии ИВДИВО в 2023 году прошла реструктуризацию. Из 16 Корпусов в процессе реструктуризации сформированы 8 и этим вошли в 8-рицу ИВО. Некоторые корпуса спецификой своей деятельности были интегрированы в один из 8 корпусов.</w:t>
      </w:r>
    </w:p>
    <w:p w14:paraId="4EB9E10B" w14:textId="21FACA03" w:rsidR="00670119" w:rsidRPr="00670119" w:rsidRDefault="00670119" w:rsidP="00C137B4">
      <w:pPr>
        <w:spacing w:after="0" w:line="240" w:lineRule="auto"/>
        <w:jc w:val="center"/>
        <w:rPr>
          <w:rFonts w:ascii="Times New Roman" w:eastAsia="Calibri" w:hAnsi="Times New Roman" w:cs="Times New Roman"/>
          <w:b/>
          <w:sz w:val="24"/>
          <w:szCs w:val="24"/>
        </w:rPr>
      </w:pPr>
      <w:r w:rsidRPr="00670119">
        <w:rPr>
          <w:rFonts w:ascii="Times New Roman" w:eastAsia="Calibri" w:hAnsi="Times New Roman" w:cs="Times New Roman"/>
          <w:b/>
          <w:sz w:val="24"/>
          <w:szCs w:val="24"/>
        </w:rPr>
        <w:t>Структура Проекта:</w:t>
      </w:r>
    </w:p>
    <w:p w14:paraId="4BFB3EA2" w14:textId="77777777" w:rsidR="00670119" w:rsidRPr="00670119" w:rsidRDefault="00670119" w:rsidP="00C137B4">
      <w:pPr>
        <w:tabs>
          <w:tab w:val="left" w:pos="5689"/>
        </w:tabs>
        <w:spacing w:after="0" w:line="240" w:lineRule="auto"/>
        <w:jc w:val="both"/>
        <w:rPr>
          <w:rFonts w:ascii="Times New Roman" w:eastAsia="Calibri" w:hAnsi="Times New Roman" w:cs="Times New Roman"/>
          <w:b/>
          <w:sz w:val="24"/>
          <w:szCs w:val="24"/>
        </w:rPr>
      </w:pPr>
      <w:r w:rsidRPr="00670119">
        <w:rPr>
          <w:rFonts w:ascii="Times New Roman" w:eastAsia="Calibri"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521F9F30" wp14:editId="222ACAD5">
                <wp:simplePos x="0" y="0"/>
                <wp:positionH relativeFrom="margin">
                  <wp:posOffset>4107815</wp:posOffset>
                </wp:positionH>
                <wp:positionV relativeFrom="paragraph">
                  <wp:posOffset>5080</wp:posOffset>
                </wp:positionV>
                <wp:extent cx="1891665" cy="376555"/>
                <wp:effectExtent l="0" t="0" r="13335" b="23495"/>
                <wp:wrapNone/>
                <wp:docPr id="2099152421" name="Овал 2099152421"/>
                <wp:cNvGraphicFramePr/>
                <a:graphic xmlns:a="http://schemas.openxmlformats.org/drawingml/2006/main">
                  <a:graphicData uri="http://schemas.microsoft.com/office/word/2010/wordprocessingShape">
                    <wps:wsp>
                      <wps:cNvSpPr/>
                      <wps:spPr>
                        <a:xfrm>
                          <a:off x="0" y="0"/>
                          <a:ext cx="1891665" cy="37655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6CBF3BA" w14:textId="77777777" w:rsidR="00670119" w:rsidRDefault="00670119" w:rsidP="00670119">
                            <w:pPr>
                              <w:jc w:val="center"/>
                            </w:pPr>
                            <w:r>
                              <w:t>Центры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F9F30" id="Овал 2099152421" o:spid="_x0000_s1047" style="position:absolute;left:0;text-align:left;margin-left:323.45pt;margin-top:.4pt;width:148.95pt;height:29.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" fillcolor="window" strokecolor="windowText" strokeweight="1pt">
                <v:stroke joinstyle="miter"/>
                <v:textbox>
                  <w:txbxContent>
                    <w:p w14:paraId="76CBF3BA" w14:textId="77777777" w:rsidR="00670119" w:rsidRDefault="00670119" w:rsidP="00670119">
                      <w:pPr>
                        <w:jc w:val="center"/>
                      </w:pPr>
                      <w:r>
                        <w:t>Центры</w:t>
                      </w:r>
                    </w:p>
                  </w:txbxContent>
                </v:textbox>
                <w10:wrap anchorx="margin"/>
              </v:oval>
            </w:pict>
          </mc:Fallback>
        </mc:AlternateContent>
      </w:r>
      <w:r w:rsidRPr="00670119">
        <w:rPr>
          <w:rFonts w:ascii="Times New Roman" w:eastAsia="Calibri"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5EB4116A" wp14:editId="3D0CE6A6">
                <wp:simplePos x="0" y="0"/>
                <wp:positionH relativeFrom="margin">
                  <wp:posOffset>2037080</wp:posOffset>
                </wp:positionH>
                <wp:positionV relativeFrom="paragraph">
                  <wp:posOffset>1905</wp:posOffset>
                </wp:positionV>
                <wp:extent cx="1891665" cy="376555"/>
                <wp:effectExtent l="0" t="0" r="13335" b="23495"/>
                <wp:wrapNone/>
                <wp:docPr id="2007485656" name="Овал 2007485656"/>
                <wp:cNvGraphicFramePr/>
                <a:graphic xmlns:a="http://schemas.openxmlformats.org/drawingml/2006/main">
                  <a:graphicData uri="http://schemas.microsoft.com/office/word/2010/wordprocessingShape">
                    <wps:wsp>
                      <wps:cNvSpPr/>
                      <wps:spPr>
                        <a:xfrm>
                          <a:off x="0" y="0"/>
                          <a:ext cx="1891665" cy="37655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D2B0855" w14:textId="77777777" w:rsidR="00670119" w:rsidRDefault="00670119" w:rsidP="00670119">
                            <w:pPr>
                              <w:jc w:val="center"/>
                            </w:pPr>
                            <w:r>
                              <w:t>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4116A" id="Овал 2007485656" o:spid="_x0000_s1048" style="position:absolute;left:0;text-align:left;margin-left:160.4pt;margin-top:.15pt;width:148.95pt;height:29.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" fillcolor="window" strokecolor="windowText" strokeweight="1pt">
                <v:stroke joinstyle="miter"/>
                <v:textbox>
                  <w:txbxContent>
                    <w:p w14:paraId="2D2B0855" w14:textId="77777777" w:rsidR="00670119" w:rsidRDefault="00670119" w:rsidP="00670119">
                      <w:pPr>
                        <w:jc w:val="center"/>
                      </w:pPr>
                      <w:r>
                        <w:t>Службы</w:t>
                      </w:r>
                    </w:p>
                  </w:txbxContent>
                </v:textbox>
                <w10:wrap anchorx="margin"/>
              </v:oval>
            </w:pict>
          </mc:Fallback>
        </mc:AlternateContent>
      </w:r>
      <w:r w:rsidRPr="00670119">
        <w:rPr>
          <w:rFonts w:ascii="Times New Roman" w:eastAsia="Calibri"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32F951A9" wp14:editId="21BE94B1">
                <wp:simplePos x="0" y="0"/>
                <wp:positionH relativeFrom="column">
                  <wp:posOffset>12066</wp:posOffset>
                </wp:positionH>
                <wp:positionV relativeFrom="paragraph">
                  <wp:posOffset>9313</wp:posOffset>
                </wp:positionV>
                <wp:extent cx="1892088" cy="376767"/>
                <wp:effectExtent l="0" t="0" r="13335" b="23495"/>
                <wp:wrapNone/>
                <wp:docPr id="130529432" name="Овал 130529432"/>
                <wp:cNvGraphicFramePr/>
                <a:graphic xmlns:a="http://schemas.openxmlformats.org/drawingml/2006/main">
                  <a:graphicData uri="http://schemas.microsoft.com/office/word/2010/wordprocessingShape">
                    <wps:wsp>
                      <wps:cNvSpPr/>
                      <wps:spPr>
                        <a:xfrm>
                          <a:off x="0" y="0"/>
                          <a:ext cx="1892088" cy="37676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3F0446F" w14:textId="77777777" w:rsidR="00670119" w:rsidRDefault="00670119" w:rsidP="00670119">
                            <w:pPr>
                              <w:jc w:val="center"/>
                            </w:pPr>
                            <w:r>
                              <w:t>Корпуса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951A9" id="Овал 130529432" o:spid="_x0000_s1049" style="position:absolute;left:0;text-align:left;margin-left:.95pt;margin-top:.75pt;width:149pt;height:2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" fillcolor="window" strokecolor="windowText" strokeweight="1pt">
                <v:stroke joinstyle="miter"/>
                <v:textbox>
                  <w:txbxContent>
                    <w:p w14:paraId="73F0446F" w14:textId="77777777" w:rsidR="00670119" w:rsidRDefault="00670119" w:rsidP="00670119">
                      <w:pPr>
                        <w:jc w:val="center"/>
                      </w:pPr>
                      <w:r>
                        <w:t>Корпуса</w:t>
                      </w:r>
                    </w:p>
                  </w:txbxContent>
                </v:textbox>
              </v:oval>
            </w:pict>
          </mc:Fallback>
        </mc:AlternateContent>
      </w:r>
      <w:r w:rsidRPr="00670119">
        <w:rPr>
          <w:rFonts w:ascii="Times New Roman" w:eastAsia="Calibri" w:hAnsi="Times New Roman" w:cs="Times New Roman"/>
          <w:sz w:val="24"/>
          <w:szCs w:val="24"/>
        </w:rPr>
        <w:tab/>
      </w:r>
    </w:p>
    <w:p w14:paraId="009EAC50" w14:textId="77777777" w:rsidR="00670119" w:rsidRPr="00670119" w:rsidRDefault="00670119" w:rsidP="00C137B4">
      <w:pPr>
        <w:spacing w:after="0" w:line="240" w:lineRule="auto"/>
        <w:jc w:val="both"/>
        <w:rPr>
          <w:rFonts w:ascii="Times New Roman" w:eastAsia="Calibri" w:hAnsi="Times New Roman" w:cs="Times New Roman"/>
          <w:sz w:val="24"/>
          <w:szCs w:val="24"/>
        </w:rPr>
      </w:pPr>
    </w:p>
    <w:p w14:paraId="62453C45" w14:textId="68FEBE48" w:rsidR="00670119" w:rsidRPr="0067011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8 Иерархический Корпус</w:t>
      </w:r>
      <w:r w:rsidR="004776AE" w:rsidRPr="00B11D29">
        <w:rPr>
          <w:rFonts w:ascii="Times New Roman" w:eastAsia="Calibri" w:hAnsi="Times New Roman" w:cs="Times New Roman"/>
          <w:sz w:val="24"/>
          <w:szCs w:val="24"/>
        </w:rPr>
        <w:t xml:space="preserve">        </w:t>
      </w:r>
      <w:r w:rsidRPr="00670119">
        <w:rPr>
          <w:rFonts w:ascii="Times New Roman" w:eastAsia="Calibri" w:hAnsi="Times New Roman" w:cs="Times New Roman"/>
          <w:sz w:val="24"/>
          <w:szCs w:val="24"/>
        </w:rPr>
        <w:t>Служба Милосердия</w:t>
      </w:r>
      <w:r w:rsidR="004776AE" w:rsidRPr="00B11D29">
        <w:rPr>
          <w:rFonts w:ascii="Times New Roman" w:eastAsia="Calibri" w:hAnsi="Times New Roman" w:cs="Times New Roman"/>
          <w:sz w:val="24"/>
          <w:szCs w:val="24"/>
        </w:rPr>
        <w:t xml:space="preserve">         </w:t>
      </w:r>
      <w:r w:rsidRPr="00670119">
        <w:rPr>
          <w:rFonts w:ascii="Times New Roman" w:eastAsia="Calibri" w:hAnsi="Times New Roman" w:cs="Times New Roman"/>
          <w:sz w:val="24"/>
          <w:szCs w:val="24"/>
        </w:rPr>
        <w:t>Центр Отроков Космоса</w:t>
      </w:r>
    </w:p>
    <w:p w14:paraId="28433B38" w14:textId="77777777" w:rsidR="004776AE" w:rsidRPr="00B11D2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7 Воинов Синтеза ИВО</w:t>
      </w:r>
      <w:r w:rsidR="004776AE" w:rsidRPr="00B11D29">
        <w:rPr>
          <w:rFonts w:ascii="Times New Roman" w:eastAsia="Calibri" w:hAnsi="Times New Roman" w:cs="Times New Roman"/>
          <w:sz w:val="24"/>
          <w:szCs w:val="24"/>
        </w:rPr>
        <w:t xml:space="preserve">           </w:t>
      </w:r>
      <w:r w:rsidRPr="00670119">
        <w:rPr>
          <w:rFonts w:ascii="Times New Roman" w:eastAsia="Calibri" w:hAnsi="Times New Roman" w:cs="Times New Roman"/>
          <w:sz w:val="24"/>
          <w:szCs w:val="24"/>
        </w:rPr>
        <w:t>Служба Протокола</w:t>
      </w:r>
      <w:r w:rsidR="004776AE" w:rsidRPr="00B11D29">
        <w:rPr>
          <w:rFonts w:ascii="Times New Roman" w:eastAsia="Calibri" w:hAnsi="Times New Roman" w:cs="Times New Roman"/>
          <w:sz w:val="24"/>
          <w:szCs w:val="24"/>
        </w:rPr>
        <w:t xml:space="preserve">        </w:t>
      </w:r>
      <w:r w:rsidRPr="00670119">
        <w:rPr>
          <w:rFonts w:ascii="Times New Roman" w:eastAsia="Calibri" w:hAnsi="Times New Roman" w:cs="Times New Roman"/>
          <w:sz w:val="24"/>
          <w:szCs w:val="24"/>
        </w:rPr>
        <w:t>Детский Центр Космического</w:t>
      </w:r>
    </w:p>
    <w:p w14:paraId="72BF4FBA" w14:textId="70B9F043" w:rsidR="00670119" w:rsidRPr="0067011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6 Должностной Компетенции ИВО</w:t>
      </w:r>
      <w:r w:rsidR="004776AE" w:rsidRPr="00B11D29">
        <w:rPr>
          <w:rFonts w:ascii="Times New Roman" w:eastAsia="Calibri" w:hAnsi="Times New Roman" w:cs="Times New Roman"/>
          <w:sz w:val="24"/>
          <w:szCs w:val="24"/>
        </w:rPr>
        <w:t xml:space="preserve">                                </w:t>
      </w:r>
      <w:r w:rsidRPr="00670119">
        <w:rPr>
          <w:rFonts w:ascii="Times New Roman" w:eastAsia="Calibri" w:hAnsi="Times New Roman" w:cs="Times New Roman"/>
          <w:sz w:val="24"/>
          <w:szCs w:val="24"/>
        </w:rPr>
        <w:t xml:space="preserve"> </w:t>
      </w:r>
      <w:proofErr w:type="spellStart"/>
      <w:r w:rsidRPr="00670119">
        <w:rPr>
          <w:rFonts w:ascii="Times New Roman" w:eastAsia="Calibri" w:hAnsi="Times New Roman" w:cs="Times New Roman"/>
          <w:sz w:val="24"/>
          <w:szCs w:val="24"/>
        </w:rPr>
        <w:t>Аматика</w:t>
      </w:r>
      <w:proofErr w:type="spellEnd"/>
    </w:p>
    <w:p w14:paraId="30628117" w14:textId="77777777" w:rsidR="00670119" w:rsidRPr="0067011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5 Кадровой политики</w:t>
      </w:r>
    </w:p>
    <w:p w14:paraId="4DFF2632" w14:textId="77777777" w:rsidR="00670119" w:rsidRPr="0067011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4 Стратегического планирования</w:t>
      </w:r>
    </w:p>
    <w:p w14:paraId="50693A02" w14:textId="77777777" w:rsidR="00670119" w:rsidRPr="0067011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3 Юридический</w:t>
      </w:r>
    </w:p>
    <w:p w14:paraId="6FE34381" w14:textId="77777777" w:rsidR="00670119" w:rsidRPr="0067011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2 Административно-финансовый</w:t>
      </w:r>
    </w:p>
    <w:p w14:paraId="7CA19176" w14:textId="77777777" w:rsidR="00670119" w:rsidRPr="00670119" w:rsidRDefault="00670119" w:rsidP="00C137B4">
      <w:pPr>
        <w:spacing w:after="0" w:line="240" w:lineRule="auto"/>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1 Внешних коммуникаций</w:t>
      </w:r>
    </w:p>
    <w:p w14:paraId="5D5667C2" w14:textId="77777777" w:rsidR="00670119" w:rsidRPr="00670119" w:rsidRDefault="00670119" w:rsidP="00C137B4">
      <w:pPr>
        <w:spacing w:after="0" w:line="240" w:lineRule="auto"/>
        <w:jc w:val="both"/>
        <w:rPr>
          <w:rFonts w:ascii="Times New Roman" w:eastAsia="Calibri" w:hAnsi="Times New Roman" w:cs="Times New Roman"/>
          <w:sz w:val="24"/>
          <w:szCs w:val="24"/>
        </w:rPr>
      </w:pPr>
    </w:p>
    <w:p w14:paraId="56D75C1C" w14:textId="77777777" w:rsidR="00670119" w:rsidRPr="00670119" w:rsidRDefault="00670119" w:rsidP="00C137B4">
      <w:pPr>
        <w:spacing w:after="0" w:line="240" w:lineRule="auto"/>
        <w:jc w:val="center"/>
        <w:rPr>
          <w:rFonts w:ascii="Times New Roman" w:eastAsia="Calibri" w:hAnsi="Times New Roman" w:cs="Times New Roman"/>
          <w:b/>
          <w:sz w:val="24"/>
          <w:szCs w:val="24"/>
        </w:rPr>
      </w:pPr>
      <w:r w:rsidRPr="00670119">
        <w:rPr>
          <w:rFonts w:ascii="Times New Roman" w:eastAsia="Calibri" w:hAnsi="Times New Roman" w:cs="Times New Roman"/>
          <w:b/>
          <w:sz w:val="24"/>
          <w:szCs w:val="24"/>
        </w:rPr>
        <w:t>Иерархический Корпус</w:t>
      </w:r>
    </w:p>
    <w:p w14:paraId="5A04DC06"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Иерархический Корпус на данный момент имеет два направления деятельности:</w:t>
      </w:r>
    </w:p>
    <w:p w14:paraId="664C997F"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1.Горизонты Огня ИВДИВО.</w:t>
      </w:r>
    </w:p>
    <w:p w14:paraId="3BE67136"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Отстройка иерархической работы 32-х горизонтов 32-х организаций. Аватары Иерархии первых 32-х подразделений назначаются заместителями Глав горизонтов 32-х Организаций ИВДИВО по иерархической, управленческой работе горизонта, входя в исполнение обязанностей Главы Иерархии горизонта Огня ИВДИВО. Глава Горизонта Огня ИВДИВО отвечает больше за идеологическую работу.</w:t>
      </w:r>
    </w:p>
    <w:p w14:paraId="7D1A0670" w14:textId="23A995D9"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2 Метагалактические Центры Подразделений ИВДИВО.</w:t>
      </w:r>
    </w:p>
    <w:p w14:paraId="6A760101"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В Метагалактических Центрах необходимо постепенно организовать структуры МЦ с выражением структур Социально Проектной Организации центрами, службами, направлениями с подбором кадровых единиц в осуществлении деятельности Подразделения под руководством Главы МЦ ИВДИВО каждого Подразделения. Так же в МЦ каждого Подразделения есть фиксация Организаций Подразделения и Совета ИВ Матери Коллегиями. Если в Подразделении 32 Организаций и есть Совет ИВ Матери, то в МЦ вводится 33 коллегии. Деятельность Коллегии осуществляется под руководством Председателя коллегии (Аватара Организации), Коллегии ИВ Матери под руководством Главы Совета ИВМ. В подразделении ИВДИВО Организации разрабатываются Огнем и Синтезом, в МЦ те же Организации являются Коллегиями и действуют Духом и Волей, приглашая на свои занятия граждан по специфике тем Коллегии. Например, Коллегия ВШС, Коллегия ИВДИВО как выражение 32-й организации опирается в своей деятельности на п.6 Распоряжение 270 (Определить Горизонт Синтеза явления подразделений ИВДИВО разработкой и реализацией явления ИВДИВО территории, под руководством АС Кут Хуми ИВАС Кут Хуми.)</w:t>
      </w:r>
    </w:p>
    <w:p w14:paraId="4C116931"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p>
    <w:p w14:paraId="52FD50DF"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В этом году Коллегии ИВ Матери предложено включиться в разработку 2х направлений:</w:t>
      </w:r>
    </w:p>
    <w:p w14:paraId="044EF207"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1)Царства. Разработка Матери царствами по Частям, начиная с 4-го Царства Человека, Человек такой-то части и построить Царства от Матери по частям, разрабатываясь не с Владыками Царств, а с ИВ Матерью любого архетипа, потому что люди лучше всего внешне реагируют на Части через Царства, что очень важно для ИВ Матери.</w:t>
      </w:r>
    </w:p>
    <w:p w14:paraId="34E2CE0F" w14:textId="1291F41F" w:rsidR="00670119" w:rsidRPr="00670119" w:rsidRDefault="00670119" w:rsidP="00C137B4">
      <w:pPr>
        <w:spacing w:after="0" w:line="240" w:lineRule="auto"/>
        <w:ind w:firstLine="454"/>
        <w:jc w:val="both"/>
        <w:rPr>
          <w:rFonts w:ascii="Times New Roman" w:eastAsia="Calibri" w:hAnsi="Times New Roman" w:cs="Times New Roman"/>
          <w:sz w:val="24"/>
          <w:szCs w:val="24"/>
        </w:rPr>
      </w:pPr>
    </w:p>
    <w:p w14:paraId="311E5FE8"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2)16 эволюций ракурсом выражения эволюции в человеке стилем, поведением, какими-то особенностями, качествами. Например, 2 эволюция Человек-посвященный - разработать стиль, особенности Человека-Посвященного эволюционно в 16-рице ИВДИВО-разработки от Качеств до Компетенций. Эволюция Человека-Отца - какие особенности поведения. Это нужно, чтобы в МЦ мы спокойно говорили об Отце как о 16 эволюции, о Человеке-Ипостаси как о четвертой эволюции, и чтобы для нас эта специфика, этот образ был понятен, сложить 16 образов. ИВ Мать развивает природу через эволюции. Нам нужно 16 образов эволюционной работы ИВ Матери с гражданами. Нужно 16 человек, разрабатывающие одну эволюцию в образ и затем развернуть сложившийся образ эволюции по всем Царствам. По итогу работы выйти на оформление книги для людей «16 эволюционных образов развития современного человека» как стратегическая цель.</w:t>
      </w:r>
    </w:p>
    <w:p w14:paraId="7552064B" w14:textId="77777777" w:rsidR="004776AE" w:rsidRPr="00B11D29" w:rsidRDefault="004776AE" w:rsidP="00C137B4">
      <w:pPr>
        <w:spacing w:after="0" w:line="240" w:lineRule="auto"/>
        <w:ind w:firstLine="454"/>
        <w:jc w:val="both"/>
        <w:rPr>
          <w:rFonts w:ascii="Times New Roman" w:eastAsia="Calibri" w:hAnsi="Times New Roman" w:cs="Times New Roman"/>
          <w:sz w:val="24"/>
          <w:szCs w:val="24"/>
        </w:rPr>
      </w:pPr>
    </w:p>
    <w:p w14:paraId="7E3B7B2F" w14:textId="77777777" w:rsidR="00670119" w:rsidRPr="00670119" w:rsidRDefault="00670119" w:rsidP="00C137B4">
      <w:pPr>
        <w:spacing w:after="0" w:line="240" w:lineRule="auto"/>
        <w:jc w:val="center"/>
        <w:rPr>
          <w:rFonts w:ascii="Times New Roman" w:eastAsia="Calibri" w:hAnsi="Times New Roman" w:cs="Times New Roman"/>
          <w:b/>
          <w:sz w:val="24"/>
          <w:szCs w:val="24"/>
        </w:rPr>
      </w:pPr>
      <w:r w:rsidRPr="00670119">
        <w:rPr>
          <w:rFonts w:ascii="Times New Roman" w:eastAsia="Calibri" w:hAnsi="Times New Roman" w:cs="Times New Roman"/>
          <w:b/>
          <w:sz w:val="24"/>
          <w:szCs w:val="24"/>
        </w:rPr>
        <w:t>Корпус Воинов Синтеза ИВО</w:t>
      </w:r>
    </w:p>
    <w:p w14:paraId="306D5C5C"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Корпус Воинов Синтеза ИВО организован Столпом Воинов Синтеза с оформленными </w:t>
      </w:r>
      <w:proofErr w:type="spellStart"/>
      <w:r w:rsidRPr="00670119">
        <w:rPr>
          <w:rFonts w:ascii="Times New Roman" w:eastAsia="Calibri" w:hAnsi="Times New Roman" w:cs="Times New Roman"/>
          <w:sz w:val="24"/>
          <w:szCs w:val="24"/>
        </w:rPr>
        <w:t>четверицами</w:t>
      </w:r>
      <w:proofErr w:type="spellEnd"/>
      <w:r w:rsidRPr="00670119">
        <w:rPr>
          <w:rFonts w:ascii="Times New Roman" w:eastAsia="Calibri" w:hAnsi="Times New Roman" w:cs="Times New Roman"/>
          <w:sz w:val="24"/>
          <w:szCs w:val="24"/>
        </w:rPr>
        <w:t>, деятельность развернута в соответствии с рекомендациями, данными на Синтезах в Казани (подразделение Иерархии). В перспективе обозначена задача разработать идеологию Воина Синтеза в 8-це ИВО.</w:t>
      </w:r>
    </w:p>
    <w:p w14:paraId="354AB5B6" w14:textId="66C8623B" w:rsidR="00670119" w:rsidRPr="00670119" w:rsidRDefault="00670119" w:rsidP="00C137B4">
      <w:pPr>
        <w:spacing w:after="0" w:line="240" w:lineRule="auto"/>
        <w:ind w:firstLine="454"/>
        <w:jc w:val="both"/>
        <w:rPr>
          <w:rFonts w:ascii="Times New Roman" w:eastAsia="Calibri" w:hAnsi="Times New Roman" w:cs="Times New Roman"/>
          <w:sz w:val="24"/>
          <w:szCs w:val="24"/>
        </w:rPr>
      </w:pPr>
    </w:p>
    <w:p w14:paraId="0E29E348" w14:textId="77777777" w:rsidR="00670119" w:rsidRPr="00670119" w:rsidRDefault="00670119" w:rsidP="00C137B4">
      <w:pPr>
        <w:spacing w:after="0" w:line="240" w:lineRule="auto"/>
        <w:jc w:val="center"/>
        <w:rPr>
          <w:rFonts w:ascii="Times New Roman" w:eastAsia="Calibri" w:hAnsi="Times New Roman" w:cs="Times New Roman"/>
          <w:sz w:val="24"/>
          <w:szCs w:val="24"/>
        </w:rPr>
      </w:pPr>
      <w:r w:rsidRPr="00670119">
        <w:rPr>
          <w:rFonts w:ascii="Times New Roman" w:eastAsia="Calibri" w:hAnsi="Times New Roman" w:cs="Times New Roman"/>
          <w:b/>
          <w:sz w:val="24"/>
          <w:szCs w:val="24"/>
        </w:rPr>
        <w:t>Корпус Должностной Компетенции ИВО</w:t>
      </w:r>
    </w:p>
    <w:p w14:paraId="4A27A3E8"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Для Корпуса поставлена задача - разработать Регламент 1, определяющий деятельность каждой должности.</w:t>
      </w:r>
    </w:p>
    <w:p w14:paraId="6DC7D245" w14:textId="77777777" w:rsidR="004776AE" w:rsidRPr="00B11D29" w:rsidRDefault="004776AE" w:rsidP="00C137B4">
      <w:pPr>
        <w:spacing w:after="0" w:line="240" w:lineRule="auto"/>
        <w:ind w:firstLine="454"/>
        <w:jc w:val="both"/>
        <w:rPr>
          <w:rFonts w:ascii="Times New Roman" w:eastAsia="Calibri" w:hAnsi="Times New Roman" w:cs="Times New Roman"/>
          <w:sz w:val="24"/>
          <w:szCs w:val="24"/>
        </w:rPr>
      </w:pPr>
    </w:p>
    <w:p w14:paraId="20EABEAC" w14:textId="77777777" w:rsidR="00670119" w:rsidRPr="00670119" w:rsidRDefault="00670119" w:rsidP="00C137B4">
      <w:pPr>
        <w:spacing w:after="0" w:line="240" w:lineRule="auto"/>
        <w:jc w:val="center"/>
        <w:rPr>
          <w:rFonts w:ascii="Times New Roman" w:eastAsia="Calibri" w:hAnsi="Times New Roman" w:cs="Times New Roman"/>
          <w:sz w:val="24"/>
          <w:szCs w:val="24"/>
        </w:rPr>
      </w:pPr>
      <w:r w:rsidRPr="00670119">
        <w:rPr>
          <w:rFonts w:ascii="Times New Roman" w:eastAsia="Calibri" w:hAnsi="Times New Roman" w:cs="Times New Roman"/>
          <w:b/>
          <w:sz w:val="24"/>
          <w:szCs w:val="24"/>
        </w:rPr>
        <w:t>Корпус Кадровой политики</w:t>
      </w:r>
    </w:p>
    <w:p w14:paraId="4EC00D5E"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Структура и работа Корпуса представлена 6 центрами: Административно-кадровый центр, Центр Регламентации деятельности Подразделения, Центр Кадрового роста, Учебный Центр ИВАС Подразделения, Центр служения набором текстов ИВДИВО, Служба Милосердия.</w:t>
      </w:r>
    </w:p>
    <w:p w14:paraId="1B3D3DEC" w14:textId="25DA9CDA" w:rsidR="00670119" w:rsidRPr="00670119" w:rsidRDefault="00670119" w:rsidP="00C137B4">
      <w:pPr>
        <w:spacing w:after="0" w:line="240" w:lineRule="auto"/>
        <w:ind w:firstLine="454"/>
        <w:jc w:val="both"/>
        <w:rPr>
          <w:rFonts w:ascii="Times New Roman" w:eastAsia="Calibri" w:hAnsi="Times New Roman" w:cs="Times New Roman"/>
          <w:sz w:val="24"/>
          <w:szCs w:val="24"/>
        </w:rPr>
      </w:pPr>
    </w:p>
    <w:p w14:paraId="46B8CDFC"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В основу работы Административно-кадрового центра положена работа с Анкетой Члена Иерархии. В каждом подразделении должна быть организована кадровая служба, </w:t>
      </w:r>
      <w:proofErr w:type="gramStart"/>
      <w:r w:rsidRPr="00670119">
        <w:rPr>
          <w:rFonts w:ascii="Times New Roman" w:eastAsia="Calibri" w:hAnsi="Times New Roman" w:cs="Times New Roman"/>
          <w:sz w:val="24"/>
          <w:szCs w:val="24"/>
        </w:rPr>
        <w:t>которая</w:t>
      </w:r>
      <w:proofErr w:type="gramEnd"/>
      <w:r w:rsidRPr="00670119">
        <w:rPr>
          <w:rFonts w:ascii="Times New Roman" w:eastAsia="Calibri" w:hAnsi="Times New Roman" w:cs="Times New Roman"/>
          <w:sz w:val="24"/>
          <w:szCs w:val="24"/>
        </w:rPr>
        <w:t xml:space="preserve"> опираясь на данные Анкеты Иерархии, ведет учёт данных </w:t>
      </w:r>
      <w:proofErr w:type="spellStart"/>
      <w:r w:rsidRPr="00670119">
        <w:rPr>
          <w:rFonts w:ascii="Times New Roman" w:eastAsia="Calibri" w:hAnsi="Times New Roman" w:cs="Times New Roman"/>
          <w:sz w:val="24"/>
          <w:szCs w:val="24"/>
        </w:rPr>
        <w:t>Должностно</w:t>
      </w:r>
      <w:proofErr w:type="spellEnd"/>
      <w:r w:rsidRPr="00670119">
        <w:rPr>
          <w:rFonts w:ascii="Times New Roman" w:eastAsia="Calibri" w:hAnsi="Times New Roman" w:cs="Times New Roman"/>
          <w:sz w:val="24"/>
          <w:szCs w:val="24"/>
        </w:rPr>
        <w:t xml:space="preserve"> Компетентного. Такая работа нужна для осуществления кадровой политики Подразделения.</w:t>
      </w:r>
    </w:p>
    <w:p w14:paraId="3E312D1F" w14:textId="38CDB580" w:rsidR="00670119" w:rsidRPr="00670119" w:rsidRDefault="00670119" w:rsidP="00C137B4">
      <w:pPr>
        <w:spacing w:after="0" w:line="240" w:lineRule="auto"/>
        <w:ind w:firstLine="454"/>
        <w:jc w:val="both"/>
        <w:rPr>
          <w:rFonts w:ascii="Times New Roman" w:eastAsia="Calibri" w:hAnsi="Times New Roman" w:cs="Times New Roman"/>
          <w:sz w:val="24"/>
          <w:szCs w:val="24"/>
        </w:rPr>
      </w:pPr>
    </w:p>
    <w:p w14:paraId="7F9CCA3C"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Центр регламентации деятельности Подразделения организован в помощь подразделениям, которые не могут самостоятельно отрегулировать работу и необходимо составить регламент, особенно в тех вопросах, которые требуют разъяснения, или направлены на разрешение спорных вопросов. Так же специалисты Центра могут отсмотреть уже готовый регламент на предмет корректности содержания, оформления. Регламенты могут составляться в любой Организации. Например, внутренний регламент по ЭП в Подразделении составляется Главой ЭП, Аватаром ИВДИВО –Энергопотенциала. Недавно в МЦ Москвы был выпущен Регламент по деятельности дежурного в дни проведения Съезда ИВДИВО </w:t>
      </w:r>
      <w:proofErr w:type="gramStart"/>
      <w:r w:rsidRPr="00670119">
        <w:rPr>
          <w:rFonts w:ascii="Times New Roman" w:eastAsia="Calibri" w:hAnsi="Times New Roman" w:cs="Times New Roman"/>
          <w:sz w:val="24"/>
          <w:szCs w:val="24"/>
        </w:rPr>
        <w:t>- это</w:t>
      </w:r>
      <w:proofErr w:type="gramEnd"/>
      <w:r w:rsidRPr="00670119">
        <w:rPr>
          <w:rFonts w:ascii="Times New Roman" w:eastAsia="Calibri" w:hAnsi="Times New Roman" w:cs="Times New Roman"/>
          <w:sz w:val="24"/>
          <w:szCs w:val="24"/>
        </w:rPr>
        <w:t xml:space="preserve"> внутренний регламент организации.</w:t>
      </w:r>
    </w:p>
    <w:p w14:paraId="3AC31842" w14:textId="77777777" w:rsidR="004776AE" w:rsidRPr="00B11D29" w:rsidRDefault="004776AE" w:rsidP="00C137B4">
      <w:pPr>
        <w:spacing w:after="0" w:line="240" w:lineRule="auto"/>
        <w:ind w:firstLine="454"/>
        <w:jc w:val="both"/>
        <w:rPr>
          <w:rFonts w:ascii="Times New Roman" w:eastAsia="Calibri" w:hAnsi="Times New Roman" w:cs="Times New Roman"/>
          <w:sz w:val="24"/>
          <w:szCs w:val="24"/>
        </w:rPr>
      </w:pPr>
    </w:p>
    <w:p w14:paraId="6008E597"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Центр Кадрового роста разрабатывает матрицу кадрового роста </w:t>
      </w:r>
      <w:proofErr w:type="spellStart"/>
      <w:r w:rsidRPr="00670119">
        <w:rPr>
          <w:rFonts w:ascii="Times New Roman" w:eastAsia="Calibri" w:hAnsi="Times New Roman" w:cs="Times New Roman"/>
          <w:sz w:val="24"/>
          <w:szCs w:val="24"/>
        </w:rPr>
        <w:t>Должностно</w:t>
      </w:r>
      <w:proofErr w:type="spellEnd"/>
      <w:r w:rsidRPr="00670119">
        <w:rPr>
          <w:rFonts w:ascii="Times New Roman" w:eastAsia="Calibri" w:hAnsi="Times New Roman" w:cs="Times New Roman"/>
          <w:sz w:val="24"/>
          <w:szCs w:val="24"/>
        </w:rPr>
        <w:t xml:space="preserve"> Компетентного. В основе матрицы – 32-рица внутренней работы и 32-рица ИВДИВО-деятельности в росте 16-рицы Человека-Субъекта и 8-рицы ИВО </w:t>
      </w:r>
      <w:proofErr w:type="spellStart"/>
      <w:r w:rsidRPr="00670119">
        <w:rPr>
          <w:rFonts w:ascii="Times New Roman" w:eastAsia="Calibri" w:hAnsi="Times New Roman" w:cs="Times New Roman"/>
          <w:sz w:val="24"/>
          <w:szCs w:val="24"/>
        </w:rPr>
        <w:t>Должностно</w:t>
      </w:r>
      <w:proofErr w:type="spellEnd"/>
      <w:r w:rsidRPr="00670119">
        <w:rPr>
          <w:rFonts w:ascii="Times New Roman" w:eastAsia="Calibri" w:hAnsi="Times New Roman" w:cs="Times New Roman"/>
          <w:sz w:val="24"/>
          <w:szCs w:val="24"/>
        </w:rPr>
        <w:t xml:space="preserve"> Компетентного. Рассматривать рост компетентного предлагается в 4 направлениях:</w:t>
      </w:r>
    </w:p>
    <w:p w14:paraId="505CAE77"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1 Индивидуальная внутренняя работа</w:t>
      </w:r>
    </w:p>
    <w:p w14:paraId="0E9DF88E"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2 Разработка в Должностной Компетенции</w:t>
      </w:r>
    </w:p>
    <w:p w14:paraId="5D551396"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3 Мой вклад в развитие Подразделения</w:t>
      </w:r>
      <w:proofErr w:type="gramStart"/>
      <w:r w:rsidRPr="00670119">
        <w:rPr>
          <w:rFonts w:ascii="Times New Roman" w:eastAsia="Calibri" w:hAnsi="Times New Roman" w:cs="Times New Roman"/>
          <w:sz w:val="24"/>
          <w:szCs w:val="24"/>
        </w:rPr>
        <w:t>: Что</w:t>
      </w:r>
      <w:proofErr w:type="gramEnd"/>
      <w:r w:rsidRPr="00670119">
        <w:rPr>
          <w:rFonts w:ascii="Times New Roman" w:eastAsia="Calibri" w:hAnsi="Times New Roman" w:cs="Times New Roman"/>
          <w:sz w:val="24"/>
          <w:szCs w:val="24"/>
        </w:rPr>
        <w:t xml:space="preserve"> я делаю для Подразделения</w:t>
      </w:r>
    </w:p>
    <w:p w14:paraId="23DD3D95"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4 Мой вклад в развитие ИВДИВО</w:t>
      </w:r>
      <w:proofErr w:type="gramStart"/>
      <w:r w:rsidRPr="00670119">
        <w:rPr>
          <w:rFonts w:ascii="Times New Roman" w:eastAsia="Calibri" w:hAnsi="Times New Roman" w:cs="Times New Roman"/>
          <w:sz w:val="24"/>
          <w:szCs w:val="24"/>
        </w:rPr>
        <w:t>: Что</w:t>
      </w:r>
      <w:proofErr w:type="gramEnd"/>
      <w:r w:rsidRPr="00670119">
        <w:rPr>
          <w:rFonts w:ascii="Times New Roman" w:eastAsia="Calibri" w:hAnsi="Times New Roman" w:cs="Times New Roman"/>
          <w:sz w:val="24"/>
          <w:szCs w:val="24"/>
        </w:rPr>
        <w:t xml:space="preserve"> я делаю для ИВДИВО</w:t>
      </w:r>
    </w:p>
    <w:p w14:paraId="68458EDE"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Учебный Центр ИВАС Подразделения. Команда Подразделения должна четко </w:t>
      </w:r>
      <w:proofErr w:type="spellStart"/>
      <w:r w:rsidRPr="00670119">
        <w:rPr>
          <w:rFonts w:ascii="Times New Roman" w:eastAsia="Calibri" w:hAnsi="Times New Roman" w:cs="Times New Roman"/>
          <w:sz w:val="24"/>
          <w:szCs w:val="24"/>
        </w:rPr>
        <w:t>соорганизоваться</w:t>
      </w:r>
      <w:proofErr w:type="spellEnd"/>
      <w:r w:rsidRPr="00670119">
        <w:rPr>
          <w:rFonts w:ascii="Times New Roman" w:eastAsia="Calibri" w:hAnsi="Times New Roman" w:cs="Times New Roman"/>
          <w:sz w:val="24"/>
          <w:szCs w:val="24"/>
        </w:rPr>
        <w:t xml:space="preserve"> с командой Аватаров Синтеза Подразделения. Все </w:t>
      </w:r>
      <w:proofErr w:type="spellStart"/>
      <w:r w:rsidRPr="00670119">
        <w:rPr>
          <w:rFonts w:ascii="Times New Roman" w:eastAsia="Calibri" w:hAnsi="Times New Roman" w:cs="Times New Roman"/>
          <w:sz w:val="24"/>
          <w:szCs w:val="24"/>
        </w:rPr>
        <w:t>Должностно</w:t>
      </w:r>
      <w:proofErr w:type="spellEnd"/>
      <w:r w:rsidRPr="00670119">
        <w:rPr>
          <w:rFonts w:ascii="Times New Roman" w:eastAsia="Calibri" w:hAnsi="Times New Roman" w:cs="Times New Roman"/>
          <w:sz w:val="24"/>
          <w:szCs w:val="24"/>
        </w:rPr>
        <w:t xml:space="preserve"> Компетентные Подразделения входят в МЦ Подразделения явлением Столпа Подразделения как Иерархии Подразделения. И если каждый </w:t>
      </w:r>
      <w:proofErr w:type="spellStart"/>
      <w:r w:rsidRPr="00670119">
        <w:rPr>
          <w:rFonts w:ascii="Times New Roman" w:eastAsia="Calibri" w:hAnsi="Times New Roman" w:cs="Times New Roman"/>
          <w:sz w:val="24"/>
          <w:szCs w:val="24"/>
        </w:rPr>
        <w:t>Должностно</w:t>
      </w:r>
      <w:proofErr w:type="spellEnd"/>
      <w:r w:rsidRPr="00670119">
        <w:rPr>
          <w:rFonts w:ascii="Times New Roman" w:eastAsia="Calibri" w:hAnsi="Times New Roman" w:cs="Times New Roman"/>
          <w:sz w:val="24"/>
          <w:szCs w:val="24"/>
        </w:rPr>
        <w:t xml:space="preserve"> Компетентный по мере своей подготовки начнет устремляться на работу с гражданами в МЦ, приглашая на занятия Коллегии, организуя Клубы, ведение направлений, программ, тем самым он начинает реализовывать одну из главных целей Подразделения - привлечь как можно больше людей к общению с Отцом и Аватарами Синтеза, то есть войти в Учебный Центр ИВАС Подразделения.</w:t>
      </w:r>
    </w:p>
    <w:p w14:paraId="2D014C55" w14:textId="69868267" w:rsidR="00670119" w:rsidRPr="00670119" w:rsidRDefault="00670119" w:rsidP="00C137B4">
      <w:pPr>
        <w:spacing w:after="0" w:line="240" w:lineRule="auto"/>
        <w:jc w:val="center"/>
        <w:rPr>
          <w:rFonts w:ascii="Times New Roman" w:eastAsia="Calibri" w:hAnsi="Times New Roman" w:cs="Times New Roman"/>
          <w:b/>
          <w:sz w:val="24"/>
          <w:szCs w:val="24"/>
        </w:rPr>
      </w:pPr>
      <w:r w:rsidRPr="00670119">
        <w:rPr>
          <w:rFonts w:ascii="Times New Roman" w:eastAsia="Calibri" w:hAnsi="Times New Roman" w:cs="Times New Roman"/>
          <w:b/>
          <w:sz w:val="24"/>
          <w:szCs w:val="24"/>
        </w:rPr>
        <w:t>Корпус стратегического планирования</w:t>
      </w:r>
    </w:p>
    <w:p w14:paraId="033072C0"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Обсуждая на совещаниях с руководителями Проекта вопросы, связанные с работой МЦ Подразделений, пришли к выводу, что для организации работы МЦ необходимо повышать квалификацию руководителей МЦ. Здесь включился Корпус стратегического планирования. Главой Корпуса была предложена программа «Стратегическое управление организацией Метагалактического Центра», состоящая из 16 тем. Целью данной программы было начать формирование мышления руководителя, формирование управленческих навыков, перестроиться на самоощущение руководителя, и научиться применять весь стяженный потенциал, заложенный курсами Синтеза в конкретной области управления. Занятия проходили каждый четверг в течение 4х месяцев. Одно занятие - одна тема с выполнением домашних заданий письменно. На занятиях постоянно присутствовали около 30-35 участников. Разработка велась АС Сераписом. Для участников из команды АС Сераписа были определены координаторы для взаимодействия с каждым, помогая в разработке тем программы в обучении. По итогам 4х месячного еженедельного марафона каждый отметил рост в вопросах внутренней подготовки. Для закрепления результатов требуется вывести наработанный опыт в приложении к конкретной задаче, чтобы на практике как говориться в «полях» проверить свою квалификацию, компетенцию руководителя.</w:t>
      </w:r>
    </w:p>
    <w:p w14:paraId="3ECD0F09" w14:textId="4F86D89A" w:rsidR="00670119" w:rsidRPr="00670119" w:rsidRDefault="00670119" w:rsidP="00C137B4">
      <w:pPr>
        <w:spacing w:after="0" w:line="240" w:lineRule="auto"/>
        <w:jc w:val="center"/>
        <w:rPr>
          <w:rFonts w:ascii="Times New Roman" w:eastAsia="Calibri" w:hAnsi="Times New Roman" w:cs="Times New Roman"/>
          <w:b/>
          <w:sz w:val="24"/>
          <w:szCs w:val="24"/>
        </w:rPr>
      </w:pPr>
      <w:r w:rsidRPr="00670119">
        <w:rPr>
          <w:rFonts w:ascii="Times New Roman" w:eastAsia="Calibri" w:hAnsi="Times New Roman" w:cs="Times New Roman"/>
          <w:b/>
          <w:sz w:val="24"/>
          <w:szCs w:val="24"/>
        </w:rPr>
        <w:t>Юридический Корпус</w:t>
      </w:r>
    </w:p>
    <w:p w14:paraId="75866BC6"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Целью организации команды Юридического Корпуса является обеспечение юридического сопровождения всех Проектов и Организаций ИВДИВО. На данный момент Юридическим Корпусом ведется работа по разработке базового документа, регламентирующего отношения МЦ и Владыки Синтеза, а также ведется работа по вычитке и составлению устава Общественной организации без образования юридического лица - Община КХ.</w:t>
      </w:r>
    </w:p>
    <w:p w14:paraId="6B86B861" w14:textId="74AEEB51" w:rsidR="00670119" w:rsidRPr="00670119" w:rsidRDefault="00670119" w:rsidP="00C137B4">
      <w:pPr>
        <w:spacing w:after="0" w:line="240" w:lineRule="auto"/>
        <w:ind w:firstLine="454"/>
        <w:jc w:val="both"/>
        <w:rPr>
          <w:rFonts w:ascii="Times New Roman" w:eastAsia="Calibri" w:hAnsi="Times New Roman" w:cs="Times New Roman"/>
          <w:sz w:val="24"/>
          <w:szCs w:val="24"/>
        </w:rPr>
      </w:pPr>
    </w:p>
    <w:p w14:paraId="2A5C6171" w14:textId="77777777" w:rsidR="00670119" w:rsidRPr="00670119" w:rsidRDefault="00670119" w:rsidP="00C137B4">
      <w:pPr>
        <w:spacing w:after="0" w:line="240" w:lineRule="auto"/>
        <w:jc w:val="center"/>
        <w:rPr>
          <w:rFonts w:ascii="Times New Roman" w:eastAsia="Calibri" w:hAnsi="Times New Roman" w:cs="Times New Roman"/>
          <w:b/>
          <w:sz w:val="24"/>
          <w:szCs w:val="24"/>
        </w:rPr>
      </w:pPr>
      <w:r w:rsidRPr="00670119">
        <w:rPr>
          <w:rFonts w:ascii="Times New Roman" w:eastAsia="Calibri" w:hAnsi="Times New Roman" w:cs="Times New Roman"/>
          <w:b/>
          <w:sz w:val="24"/>
          <w:szCs w:val="24"/>
        </w:rPr>
        <w:t>Административно-финансовый Корпус</w:t>
      </w:r>
    </w:p>
    <w:p w14:paraId="3512FDCC" w14:textId="77777777" w:rsidR="00670119" w:rsidRPr="0067011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Административно-финансовый Корпус организован из двух корпусов административно-хозяйственного и финансово-бухгалтерского. Если финансовую сферу деятельности МЦ мы постепенно отстраиваем, то административную еще предстоит разработать и тут необходимо взять за основу деятельность Аватара </w:t>
      </w:r>
      <w:proofErr w:type="spellStart"/>
      <w:r w:rsidRPr="00670119">
        <w:rPr>
          <w:rFonts w:ascii="Times New Roman" w:eastAsia="Calibri" w:hAnsi="Times New Roman" w:cs="Times New Roman"/>
          <w:sz w:val="24"/>
          <w:szCs w:val="24"/>
        </w:rPr>
        <w:t>Психодинамики</w:t>
      </w:r>
      <w:proofErr w:type="spellEnd"/>
      <w:r w:rsidRPr="00670119">
        <w:rPr>
          <w:rFonts w:ascii="Times New Roman" w:eastAsia="Calibri" w:hAnsi="Times New Roman" w:cs="Times New Roman"/>
          <w:sz w:val="24"/>
          <w:szCs w:val="24"/>
        </w:rPr>
        <w:t>, который назначается Секретарем Главы Иерархии в Подразделении и осуществляет иерархическое делопроизводство в МЦ, руководствуясь утвержденной ИВАС КХ Должностной инструкцией.</w:t>
      </w:r>
    </w:p>
    <w:p w14:paraId="349F5B78" w14:textId="77777777" w:rsidR="00670119" w:rsidRPr="00670119" w:rsidRDefault="00670119" w:rsidP="00C137B4">
      <w:pPr>
        <w:spacing w:after="0" w:line="240" w:lineRule="auto"/>
        <w:jc w:val="center"/>
        <w:rPr>
          <w:rFonts w:ascii="Times New Roman" w:eastAsia="Calibri" w:hAnsi="Times New Roman" w:cs="Times New Roman"/>
          <w:b/>
          <w:sz w:val="24"/>
          <w:szCs w:val="24"/>
        </w:rPr>
      </w:pPr>
      <w:r w:rsidRPr="00670119">
        <w:rPr>
          <w:rFonts w:ascii="Times New Roman" w:eastAsia="Calibri" w:hAnsi="Times New Roman" w:cs="Times New Roman"/>
          <w:b/>
          <w:sz w:val="24"/>
          <w:szCs w:val="24"/>
        </w:rPr>
        <w:t>Корпус внешних коммуникаций</w:t>
      </w:r>
    </w:p>
    <w:p w14:paraId="279229E0"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Что касается первого Корпуса внешних коммуникаций, то здесь еще предстоит охватить масштаб деятельности в построении системы коммуникации с другими организациями.</w:t>
      </w:r>
    </w:p>
    <w:p w14:paraId="6ECA0BF0" w14:textId="77777777" w:rsidR="004776AE" w:rsidRPr="00B11D29" w:rsidRDefault="00670119" w:rsidP="00C137B4">
      <w:pPr>
        <w:spacing w:after="0" w:line="240" w:lineRule="auto"/>
        <w:ind w:firstLine="454"/>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СПО МЦ Иерархии ИВДИВО имеет 64х этажное здание на физике 41 архетипа, где 64 Духа пред Престолом ИВО зафиксировали фрагмент Духа на каждом этаже.</w:t>
      </w:r>
    </w:p>
    <w:p w14:paraId="5EDFFDFC" w14:textId="2D5D4919" w:rsidR="00670119" w:rsidRPr="00670119" w:rsidRDefault="00670119" w:rsidP="00C137B4">
      <w:pPr>
        <w:spacing w:after="0" w:line="240" w:lineRule="auto"/>
        <w:jc w:val="right"/>
        <w:rPr>
          <w:rFonts w:ascii="Times New Roman" w:eastAsia="Calibri" w:hAnsi="Times New Roman" w:cs="Times New Roman"/>
          <w:i/>
          <w:sz w:val="24"/>
          <w:szCs w:val="24"/>
        </w:rPr>
      </w:pPr>
      <w:r w:rsidRPr="00670119">
        <w:rPr>
          <w:rFonts w:ascii="Times New Roman" w:eastAsia="Calibri" w:hAnsi="Times New Roman" w:cs="Times New Roman"/>
          <w:i/>
          <w:sz w:val="24"/>
          <w:szCs w:val="24"/>
        </w:rPr>
        <w:t>Сдано ИВАС Серапису 10.08.23</w:t>
      </w:r>
    </w:p>
    <w:p w14:paraId="124832A7" w14:textId="77777777" w:rsidR="00670119" w:rsidRPr="00B11D29" w:rsidRDefault="00670119" w:rsidP="00C137B4">
      <w:pPr>
        <w:spacing w:after="0" w:line="240" w:lineRule="auto"/>
        <w:rPr>
          <w:rFonts w:ascii="Times New Roman" w:hAnsi="Times New Roman" w:cs="Times New Roman"/>
          <w:sz w:val="24"/>
          <w:szCs w:val="24"/>
        </w:rPr>
      </w:pPr>
    </w:p>
    <w:p w14:paraId="61003D16" w14:textId="77777777" w:rsidR="00670119" w:rsidRPr="00670119" w:rsidRDefault="00670119" w:rsidP="00C137B4">
      <w:pPr>
        <w:spacing w:after="160" w:line="240" w:lineRule="auto"/>
        <w:ind w:left="5670" w:right="-142"/>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Проект МЦ Иерархии ИВДИВО</w:t>
      </w:r>
    </w:p>
    <w:p w14:paraId="61346E00" w14:textId="77777777" w:rsidR="00670119" w:rsidRPr="00670119" w:rsidRDefault="00670119" w:rsidP="00C137B4">
      <w:pPr>
        <w:spacing w:after="160" w:line="240" w:lineRule="auto"/>
        <w:ind w:left="5670" w:right="-142"/>
        <w:contextualSpacing/>
        <w:rPr>
          <w:rFonts w:ascii="Times New Roman" w:eastAsia="Calibri" w:hAnsi="Times New Roman" w:cs="Times New Roman"/>
          <w:sz w:val="24"/>
          <w:szCs w:val="24"/>
        </w:rPr>
      </w:pPr>
      <w:r w:rsidRPr="00670119">
        <w:rPr>
          <w:rFonts w:ascii="Times New Roman" w:eastAsia="Calibri" w:hAnsi="Times New Roman" w:cs="Times New Roman"/>
          <w:sz w:val="24"/>
          <w:szCs w:val="24"/>
        </w:rPr>
        <w:t>Руководитель корпуса Воинов Синтеза/Воинство ИВДИВО</w:t>
      </w:r>
    </w:p>
    <w:p w14:paraId="17AE0190" w14:textId="77777777" w:rsidR="004776AE" w:rsidRPr="00B11D29" w:rsidRDefault="00670119" w:rsidP="00C137B4">
      <w:pPr>
        <w:spacing w:after="160" w:line="240" w:lineRule="auto"/>
        <w:ind w:left="5670" w:right="-142"/>
        <w:contextualSpacing/>
        <w:rPr>
          <w:rFonts w:ascii="Times New Roman" w:eastAsia="Calibri" w:hAnsi="Times New Roman" w:cs="Times New Roman"/>
          <w:sz w:val="24"/>
          <w:szCs w:val="24"/>
        </w:rPr>
      </w:pPr>
      <w:r w:rsidRPr="00670119">
        <w:rPr>
          <w:rFonts w:ascii="Times New Roman" w:eastAsia="Calibri" w:hAnsi="Times New Roman" w:cs="Times New Roman"/>
          <w:sz w:val="24"/>
          <w:szCs w:val="24"/>
        </w:rPr>
        <w:t>Баранова Юлия</w:t>
      </w:r>
    </w:p>
    <w:p w14:paraId="7270C5A0" w14:textId="5838D771" w:rsidR="00670119" w:rsidRPr="00670119" w:rsidRDefault="00670119" w:rsidP="00C137B4">
      <w:pPr>
        <w:spacing w:after="160" w:line="240" w:lineRule="auto"/>
        <w:ind w:left="6521" w:right="-142"/>
        <w:contextualSpacing/>
        <w:jc w:val="both"/>
        <w:rPr>
          <w:rFonts w:ascii="Times New Roman" w:eastAsia="Calibri" w:hAnsi="Times New Roman" w:cs="Times New Roman"/>
          <w:sz w:val="24"/>
          <w:szCs w:val="24"/>
        </w:rPr>
      </w:pPr>
    </w:p>
    <w:p w14:paraId="6B5A821C" w14:textId="77777777" w:rsidR="00670119" w:rsidRPr="00670119" w:rsidRDefault="00670119" w:rsidP="00C137B4">
      <w:pPr>
        <w:spacing w:after="0" w:line="240" w:lineRule="auto"/>
        <w:jc w:val="center"/>
        <w:rPr>
          <w:rFonts w:ascii="Times New Roman" w:eastAsia="Times New Roman" w:hAnsi="Times New Roman" w:cs="Times New Roman"/>
          <w:b/>
          <w:sz w:val="24"/>
          <w:szCs w:val="24"/>
        </w:rPr>
      </w:pPr>
      <w:r w:rsidRPr="00670119">
        <w:rPr>
          <w:rFonts w:ascii="Times New Roman" w:eastAsia="Times New Roman" w:hAnsi="Times New Roman" w:cs="Times New Roman"/>
          <w:b/>
          <w:sz w:val="24"/>
          <w:szCs w:val="24"/>
        </w:rPr>
        <w:t>Доклад на Съезд ИВДИВО 2023</w:t>
      </w:r>
    </w:p>
    <w:p w14:paraId="14A0155A" w14:textId="27DE3AAF" w:rsidR="00670119" w:rsidRPr="00B11D29" w:rsidRDefault="00670119" w:rsidP="00C137B4">
      <w:pPr>
        <w:pStyle w:val="20"/>
        <w:spacing w:line="240" w:lineRule="auto"/>
        <w:jc w:val="center"/>
        <w:rPr>
          <w:rFonts w:ascii="Times New Roman" w:eastAsia="Times New Roman" w:hAnsi="Times New Roman" w:cs="Times New Roman"/>
          <w:sz w:val="24"/>
          <w:szCs w:val="24"/>
        </w:rPr>
      </w:pPr>
      <w:bookmarkStart w:id="112" w:name="_Toc144326017"/>
      <w:r w:rsidRPr="00B11D29">
        <w:rPr>
          <w:rFonts w:ascii="Times New Roman" w:eastAsia="Times New Roman" w:hAnsi="Times New Roman" w:cs="Times New Roman"/>
          <w:sz w:val="24"/>
          <w:szCs w:val="24"/>
        </w:rPr>
        <w:t>Синтез-деятельность корпуса Воинов Синтеза/Воинства ИВДИВО</w:t>
      </w:r>
      <w:r w:rsidR="00B11D29" w:rsidRPr="00B11D29">
        <w:rPr>
          <w:rFonts w:ascii="Times New Roman" w:eastAsia="Times New Roman" w:hAnsi="Times New Roman" w:cs="Times New Roman"/>
          <w:sz w:val="24"/>
          <w:szCs w:val="24"/>
        </w:rPr>
        <w:t xml:space="preserve"> </w:t>
      </w:r>
      <w:r w:rsidRPr="00B11D29">
        <w:rPr>
          <w:rFonts w:ascii="Times New Roman" w:eastAsia="Times New Roman" w:hAnsi="Times New Roman" w:cs="Times New Roman"/>
          <w:sz w:val="24"/>
          <w:szCs w:val="24"/>
        </w:rPr>
        <w:t>по итогам 2022-2023 служебного года</w:t>
      </w:r>
      <w:bookmarkEnd w:id="112"/>
    </w:p>
    <w:p w14:paraId="5C5FEB2B" w14:textId="77777777" w:rsidR="00670119" w:rsidRPr="00670119" w:rsidRDefault="00670119" w:rsidP="00C137B4">
      <w:pPr>
        <w:spacing w:after="0" w:line="240" w:lineRule="auto"/>
        <w:rPr>
          <w:rFonts w:ascii="Times New Roman" w:eastAsia="Times New Roman" w:hAnsi="Times New Roman" w:cs="Times New Roman"/>
          <w:b/>
          <w:sz w:val="24"/>
          <w:szCs w:val="24"/>
        </w:rPr>
      </w:pPr>
    </w:p>
    <w:p w14:paraId="66CDC9C7"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Times New Roman" w:hAnsi="Times New Roman" w:cs="Times New Roman"/>
          <w:sz w:val="24"/>
          <w:szCs w:val="24"/>
        </w:rPr>
        <w:t>К</w:t>
      </w:r>
      <w:r w:rsidRPr="00670119">
        <w:rPr>
          <w:rFonts w:ascii="Times New Roman" w:eastAsia="Calibri" w:hAnsi="Times New Roman" w:cs="Times New Roman"/>
          <w:sz w:val="24"/>
          <w:szCs w:val="24"/>
        </w:rPr>
        <w:t xml:space="preserve">оманда корпуса Воинов Синтеза ИВО принимает активное участие в развитии Воинства во всём ИВДИВО. Участие в проекте Метагалактического Центра Иерархии ИВДИВО, даёт возможность </w:t>
      </w:r>
      <w:proofErr w:type="spellStart"/>
      <w:r w:rsidRPr="00670119">
        <w:rPr>
          <w:rFonts w:ascii="Times New Roman" w:eastAsia="Calibri" w:hAnsi="Times New Roman" w:cs="Times New Roman"/>
          <w:sz w:val="24"/>
          <w:szCs w:val="24"/>
        </w:rPr>
        <w:t>офизичивания</w:t>
      </w:r>
      <w:proofErr w:type="spellEnd"/>
      <w:r w:rsidRPr="00670119">
        <w:rPr>
          <w:rFonts w:ascii="Times New Roman" w:eastAsia="Calibri" w:hAnsi="Times New Roman" w:cs="Times New Roman"/>
          <w:sz w:val="24"/>
          <w:szCs w:val="24"/>
        </w:rPr>
        <w:t xml:space="preserve"> Синтеза участниками корпуса с разной подготовкой от тех, кто имеет подготовку одним Синтезом, до </w:t>
      </w:r>
      <w:proofErr w:type="spellStart"/>
      <w:r w:rsidRPr="00670119">
        <w:rPr>
          <w:rFonts w:ascii="Times New Roman" w:eastAsia="Calibri" w:hAnsi="Times New Roman" w:cs="Times New Roman"/>
          <w:sz w:val="24"/>
          <w:szCs w:val="24"/>
        </w:rPr>
        <w:t>Должностно</w:t>
      </w:r>
      <w:proofErr w:type="spellEnd"/>
      <w:r w:rsidRPr="00670119">
        <w:rPr>
          <w:rFonts w:ascii="Times New Roman" w:eastAsia="Calibri" w:hAnsi="Times New Roman" w:cs="Times New Roman"/>
          <w:sz w:val="24"/>
          <w:szCs w:val="24"/>
        </w:rPr>
        <w:t xml:space="preserve"> Компетентного. Физика Синтеза – это Воля, Воинский корпус этот принцип разворачивает собою. Происходит выравнивание баланса Синтеза и Огня, Огня и материи во внутреннем и внешнем выражении.</w:t>
      </w:r>
    </w:p>
    <w:p w14:paraId="7FC2CC7A"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С одной стороны, Воин Синтеза развивает </w:t>
      </w:r>
      <w:proofErr w:type="spellStart"/>
      <w:r w:rsidRPr="00670119">
        <w:rPr>
          <w:rFonts w:ascii="Times New Roman" w:eastAsia="Calibri" w:hAnsi="Times New Roman" w:cs="Times New Roman"/>
          <w:sz w:val="24"/>
          <w:szCs w:val="24"/>
        </w:rPr>
        <w:t>сверхкультуру</w:t>
      </w:r>
      <w:proofErr w:type="spellEnd"/>
      <w:r w:rsidRPr="00670119">
        <w:rPr>
          <w:rFonts w:ascii="Times New Roman" w:eastAsia="Calibri" w:hAnsi="Times New Roman" w:cs="Times New Roman"/>
          <w:sz w:val="24"/>
          <w:szCs w:val="24"/>
        </w:rPr>
        <w:t xml:space="preserve"> внутреннего мира Синтезом ИВО, с другой – учиться являть и выражать Волю ИВО </w:t>
      </w:r>
      <w:proofErr w:type="spellStart"/>
      <w:r w:rsidRPr="00670119">
        <w:rPr>
          <w:rFonts w:ascii="Times New Roman" w:eastAsia="Calibri" w:hAnsi="Times New Roman" w:cs="Times New Roman"/>
          <w:sz w:val="24"/>
          <w:szCs w:val="24"/>
        </w:rPr>
        <w:t>синтезфизически</w:t>
      </w:r>
      <w:proofErr w:type="spellEnd"/>
      <w:r w:rsidRPr="00670119">
        <w:rPr>
          <w:rFonts w:ascii="Times New Roman" w:eastAsia="Calibri" w:hAnsi="Times New Roman" w:cs="Times New Roman"/>
          <w:sz w:val="24"/>
          <w:szCs w:val="24"/>
        </w:rPr>
        <w:t xml:space="preserve">, физически. Корпус Воинов Синтеза, это передовой отряд явления Синтеза и Огня ИВО, принятием Воли ИВО. В терминологии Воина Синтеза самое главное слово – Синтез. Одна из задач корпуса развить Воина Синтеза ракурсом </w:t>
      </w:r>
      <w:proofErr w:type="spellStart"/>
      <w:r w:rsidRPr="00670119">
        <w:rPr>
          <w:rFonts w:ascii="Times New Roman" w:eastAsia="Calibri" w:hAnsi="Times New Roman" w:cs="Times New Roman"/>
          <w:sz w:val="24"/>
          <w:szCs w:val="24"/>
        </w:rPr>
        <w:t>девятерицы</w:t>
      </w:r>
      <w:proofErr w:type="spellEnd"/>
      <w:r w:rsidRPr="00670119">
        <w:rPr>
          <w:rFonts w:ascii="Times New Roman" w:eastAsia="Calibri" w:hAnsi="Times New Roman" w:cs="Times New Roman"/>
          <w:sz w:val="24"/>
          <w:szCs w:val="24"/>
        </w:rPr>
        <w:t xml:space="preserve"> от Человека до Человека ИВО и не только им стать, но и быть им в своём естестве, этим мы и занимались в течении года.</w:t>
      </w:r>
    </w:p>
    <w:p w14:paraId="5EA39B97" w14:textId="77777777" w:rsidR="004776AE" w:rsidRPr="00B11D2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Воин Синтеза ИВО, это тот, кто разворачивает собою Синтез ИВО и этим является миротворцем. Воин Синтеза, стоит на страже Синтеза и Огня, которым он владеет, а также Стандартов и Законов ИВО в ИВДИВО. Он их понимает и знает, оперирует и ими действует, и тогда Дело Воина Синтеза – правое. Одни из качеств Воина Синтеза: храбрость и открытость Сердца, открытость и дееспособность всех Частей в их свободном действии в Воле ИВО. Воин Синтеза, это тот, кто служит Изначально Вышестоящему Отцу разворачивая новое в материи собою, исполняя поручения, иерархически организуя жизнь.</w:t>
      </w:r>
    </w:p>
    <w:p w14:paraId="6F3AB4BC" w14:textId="097EC04A"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Воин Синтеза жёстко организован во времени, вплоть до минуты в течении суток. Его Образ Жизни полностью соответствует тому Плану Синтеза, который зафиксировал Изначально Вышестоящий Отец. Он строго исполняет рекомендации ведущего Аватара Синтеза. Воин Синтеза иерархически отстроен в </w:t>
      </w:r>
      <w:proofErr w:type="spellStart"/>
      <w:r w:rsidRPr="00670119">
        <w:rPr>
          <w:rFonts w:ascii="Times New Roman" w:eastAsia="Calibri" w:hAnsi="Times New Roman" w:cs="Times New Roman"/>
          <w:sz w:val="24"/>
          <w:szCs w:val="24"/>
        </w:rPr>
        <w:t>практиктиковании</w:t>
      </w:r>
      <w:proofErr w:type="spellEnd"/>
      <w:r w:rsidRPr="00670119">
        <w:rPr>
          <w:rFonts w:ascii="Times New Roman" w:eastAsia="Calibri" w:hAnsi="Times New Roman" w:cs="Times New Roman"/>
          <w:sz w:val="24"/>
          <w:szCs w:val="24"/>
        </w:rPr>
        <w:t xml:space="preserve"> и применимости Синтеза ИВО в исполнении задач и целей, поставленных перед ним на Советах, Занятиях, Синтезах, Школах ИВО, в исполнении поручений. Одна из основных задач Воина Синтеза, это применимость, реализация и разработка Синтеза ИВО на практике всеми видами жизни 16-рично.</w:t>
      </w:r>
    </w:p>
    <w:p w14:paraId="7B493DF5" w14:textId="77777777" w:rsidR="004776AE" w:rsidRPr="00B11D2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Разработка и развитие Воина Синтеза начинается с умения одевать и быть в форме Воина Синтеза ИВО. Воинская форма, это ядерный </w:t>
      </w:r>
      <w:proofErr w:type="spellStart"/>
      <w:r w:rsidRPr="00670119">
        <w:rPr>
          <w:rFonts w:ascii="Times New Roman" w:eastAsia="Calibri" w:hAnsi="Times New Roman" w:cs="Times New Roman"/>
          <w:sz w:val="24"/>
          <w:szCs w:val="24"/>
        </w:rPr>
        <w:t>квазиживой</w:t>
      </w:r>
      <w:proofErr w:type="spellEnd"/>
      <w:r w:rsidRPr="00670119">
        <w:rPr>
          <w:rFonts w:ascii="Times New Roman" w:eastAsia="Calibri" w:hAnsi="Times New Roman" w:cs="Times New Roman"/>
          <w:sz w:val="24"/>
          <w:szCs w:val="24"/>
        </w:rPr>
        <w:t xml:space="preserve"> </w:t>
      </w:r>
      <w:proofErr w:type="spellStart"/>
      <w:r w:rsidRPr="00670119">
        <w:rPr>
          <w:rFonts w:ascii="Times New Roman" w:eastAsia="Calibri" w:hAnsi="Times New Roman" w:cs="Times New Roman"/>
          <w:sz w:val="24"/>
          <w:szCs w:val="24"/>
        </w:rPr>
        <w:t>нанотехнологичный</w:t>
      </w:r>
      <w:proofErr w:type="spellEnd"/>
      <w:r w:rsidRPr="00670119">
        <w:rPr>
          <w:rFonts w:ascii="Times New Roman" w:eastAsia="Calibri" w:hAnsi="Times New Roman" w:cs="Times New Roman"/>
          <w:sz w:val="24"/>
          <w:szCs w:val="24"/>
        </w:rPr>
        <w:t xml:space="preserve"> инструмент, который принимает форму в зависимости от плотности и концентрации Синтеза во внутреннем мире. Она многослойная и синтезирует все виды форм собою. Этому процессу обучает Аватар Синтеза </w:t>
      </w:r>
      <w:proofErr w:type="spellStart"/>
      <w:r w:rsidRPr="00670119">
        <w:rPr>
          <w:rFonts w:ascii="Times New Roman" w:eastAsia="Calibri" w:hAnsi="Times New Roman" w:cs="Times New Roman"/>
          <w:sz w:val="24"/>
          <w:szCs w:val="24"/>
        </w:rPr>
        <w:t>Дзей</w:t>
      </w:r>
      <w:proofErr w:type="spellEnd"/>
      <w:r w:rsidRPr="00670119">
        <w:rPr>
          <w:rFonts w:ascii="Times New Roman" w:eastAsia="Calibri" w:hAnsi="Times New Roman" w:cs="Times New Roman"/>
          <w:sz w:val="24"/>
          <w:szCs w:val="24"/>
        </w:rPr>
        <w:t xml:space="preserve">. В Доме Отца множество видов форм: обычная, воинская, праздничная, по 16-ти видам Жизни. Воинская форма имеет свои подвиды: классическая, боевая, спортивная, тренировочная. Все виды форм могут иметь воинский ракурс. Воинская форма активирует Дух и Волю во внутреннем мире в процессе соответствующей деятельности, например, как </w:t>
      </w:r>
      <w:proofErr w:type="spellStart"/>
      <w:r w:rsidRPr="00670119">
        <w:rPr>
          <w:rFonts w:ascii="Times New Roman" w:eastAsia="Calibri" w:hAnsi="Times New Roman" w:cs="Times New Roman"/>
          <w:sz w:val="24"/>
          <w:szCs w:val="24"/>
        </w:rPr>
        <w:t>Должностно</w:t>
      </w:r>
      <w:proofErr w:type="spellEnd"/>
      <w:r w:rsidRPr="00670119">
        <w:rPr>
          <w:rFonts w:ascii="Times New Roman" w:eastAsia="Calibri" w:hAnsi="Times New Roman" w:cs="Times New Roman"/>
          <w:sz w:val="24"/>
          <w:szCs w:val="24"/>
        </w:rPr>
        <w:t xml:space="preserve"> Компетентного, как партийца или директора МЦ. В сложных условиях </w:t>
      </w:r>
      <w:proofErr w:type="spellStart"/>
      <w:r w:rsidRPr="00670119">
        <w:rPr>
          <w:rFonts w:ascii="Times New Roman" w:eastAsia="Calibri" w:hAnsi="Times New Roman" w:cs="Times New Roman"/>
          <w:sz w:val="24"/>
          <w:szCs w:val="24"/>
        </w:rPr>
        <w:t>первостяжаний</w:t>
      </w:r>
      <w:proofErr w:type="spellEnd"/>
      <w:r w:rsidRPr="00670119">
        <w:rPr>
          <w:rFonts w:ascii="Times New Roman" w:eastAsia="Calibri" w:hAnsi="Times New Roman" w:cs="Times New Roman"/>
          <w:sz w:val="24"/>
          <w:szCs w:val="24"/>
        </w:rPr>
        <w:t xml:space="preserve"> на Синтезах ИВО рекомендовано одевать воинскую форму участника Синтеза, чтобы пройти на грани фола и устоять в новом.</w:t>
      </w:r>
    </w:p>
    <w:p w14:paraId="0A67F4FB" w14:textId="4594DF59"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Тем самым можно сделать вывод, что воинская форма помогает </w:t>
      </w:r>
      <w:proofErr w:type="spellStart"/>
      <w:r w:rsidRPr="00670119">
        <w:rPr>
          <w:rFonts w:ascii="Times New Roman" w:eastAsia="Calibri" w:hAnsi="Times New Roman" w:cs="Times New Roman"/>
          <w:sz w:val="24"/>
          <w:szCs w:val="24"/>
        </w:rPr>
        <w:t>мобилизировать</w:t>
      </w:r>
      <w:proofErr w:type="spellEnd"/>
      <w:r w:rsidRPr="00670119">
        <w:rPr>
          <w:rFonts w:ascii="Times New Roman" w:eastAsia="Calibri" w:hAnsi="Times New Roman" w:cs="Times New Roman"/>
          <w:sz w:val="24"/>
          <w:szCs w:val="24"/>
        </w:rPr>
        <w:t xml:space="preserve"> внутренние силы. Это защита тела, которая сохраняет безопасность от разнообразных нападений и является в какой-то степени щитом, в том числе при сохранении здоровья и крепости тела в условиях пандемии или вирусных заболеваний. Так же воинская форма помогает держать в тонусе физическое тело и поддерживать его при сильных нагрузках или в момент, где необходимо сконцентрировать мощь всех накопленных выражений. Поэтому, рекомендовано быть в воинской форме в периоды перестроек и сложных ситуаций.</w:t>
      </w:r>
    </w:p>
    <w:p w14:paraId="512DE84C"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b/>
          <w:sz w:val="24"/>
          <w:szCs w:val="24"/>
        </w:rPr>
        <w:t xml:space="preserve">За основу Плана Синтеза корпуса в 2022-2023 году был взят 5 Регламент ИВДИВО: «Человек Служащий». </w:t>
      </w:r>
      <w:r w:rsidRPr="00670119">
        <w:rPr>
          <w:rFonts w:ascii="Times New Roman" w:eastAsia="Calibri" w:hAnsi="Times New Roman" w:cs="Times New Roman"/>
          <w:sz w:val="24"/>
          <w:szCs w:val="24"/>
        </w:rPr>
        <w:t xml:space="preserve">В Человеке заложен принцип служения. Человек служит своей семье, своим детям, своей профессии, своей стране, планете и так далее. В этом Регламенте описаны основные фундаментальные основы развития Человека. Командой Воинов Синтеза ИВДИВО было определено разработать: </w:t>
      </w:r>
      <w:r w:rsidRPr="00670119">
        <w:rPr>
          <w:rFonts w:ascii="Times New Roman" w:eastAsia="Calibri" w:hAnsi="Times New Roman" w:cs="Times New Roman"/>
          <w:b/>
          <w:sz w:val="24"/>
          <w:szCs w:val="24"/>
        </w:rPr>
        <w:t>Совершенное Сердце, Монаду, Абсолют и Фа</w:t>
      </w:r>
      <w:r w:rsidRPr="00670119">
        <w:rPr>
          <w:rFonts w:ascii="Times New Roman" w:eastAsia="Calibri" w:hAnsi="Times New Roman" w:cs="Times New Roman"/>
          <w:sz w:val="24"/>
          <w:szCs w:val="24"/>
        </w:rPr>
        <w:t>, выделив данный перечень основными пунктами в развитии Воина Синтеза ИВО в течение года.</w:t>
      </w:r>
    </w:p>
    <w:p w14:paraId="69357E67"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Теме: </w:t>
      </w:r>
      <w:r w:rsidRPr="00670119">
        <w:rPr>
          <w:rFonts w:ascii="Times New Roman" w:eastAsia="Calibri" w:hAnsi="Times New Roman" w:cs="Times New Roman"/>
          <w:b/>
          <w:sz w:val="24"/>
          <w:szCs w:val="24"/>
        </w:rPr>
        <w:t>Сердце в ИВДИВО</w:t>
      </w:r>
      <w:r w:rsidRPr="00670119">
        <w:rPr>
          <w:rFonts w:ascii="Times New Roman" w:eastAsia="Calibri" w:hAnsi="Times New Roman" w:cs="Times New Roman"/>
          <w:sz w:val="24"/>
          <w:szCs w:val="24"/>
        </w:rPr>
        <w:t xml:space="preserve"> уделено особое внимание, это одна из наиважнейших Частей. Всем Служащим в обязательном порядке устанавливается заниматься разработкой Сердца. Воину Синтеза ИВО Сердце даёт силы, оно видит Истину и, сливаясь, мы им можем расшифровать, что именно рекомендуют ИВАС и ИВО. Сердце создаёт человеческую среду. Какие эманации создаёт Сердце, такая среда и разворачивается вовне. Сердце видит, слышит, проживает и чувствует, а тело уже расшифровывает. Именно Сердцем можно прожить, есть ли в словах Истина, правильно ли говорят, что имеют в виду на самом деле. Оценка и осуждение закрывают Сердце. Любые привязки, </w:t>
      </w:r>
      <w:proofErr w:type="spellStart"/>
      <w:r w:rsidRPr="00670119">
        <w:rPr>
          <w:rFonts w:ascii="Times New Roman" w:eastAsia="Calibri" w:hAnsi="Times New Roman" w:cs="Times New Roman"/>
          <w:sz w:val="24"/>
          <w:szCs w:val="24"/>
        </w:rPr>
        <w:t>зациклы</w:t>
      </w:r>
      <w:proofErr w:type="spellEnd"/>
      <w:r w:rsidRPr="00670119">
        <w:rPr>
          <w:rFonts w:ascii="Times New Roman" w:eastAsia="Calibri" w:hAnsi="Times New Roman" w:cs="Times New Roman"/>
          <w:sz w:val="24"/>
          <w:szCs w:val="24"/>
        </w:rPr>
        <w:t>, это то, что останавливает и отрицает развитие Сердца.</w:t>
      </w:r>
    </w:p>
    <w:p w14:paraId="443F2A9B"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w:t>
      </w:r>
      <w:r w:rsidRPr="00670119">
        <w:rPr>
          <w:rFonts w:ascii="Times New Roman" w:eastAsia="Calibri" w:hAnsi="Times New Roman" w:cs="Times New Roman"/>
          <w:i/>
          <w:sz w:val="24"/>
          <w:szCs w:val="24"/>
        </w:rPr>
        <w:t>Живите Сердцем, следуйте Разуму</w:t>
      </w:r>
      <w:r w:rsidRPr="00670119">
        <w:rPr>
          <w:rFonts w:ascii="Times New Roman" w:eastAsia="Calibri" w:hAnsi="Times New Roman" w:cs="Times New Roman"/>
          <w:sz w:val="24"/>
          <w:szCs w:val="24"/>
        </w:rPr>
        <w:t>», в этой ученической фразе можно увидеть, что Жизнь истекает из Сердца. Что в Сердце накоплено – такая и жизнь. Занимаясь разработкой Сердца, происходит перезапись накоплений в Сердце, тем самым меняется жизнь. Именно Сердце просчитывает, куда идти и как действовать. Только благодаря разработанному Сердцу можно усвоить то количество видов Огней, которые находятся в том или ином Архетипе Материи.</w:t>
      </w:r>
    </w:p>
    <w:p w14:paraId="46525972"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Воспитание Сердца начинается с той среды, в которой родился и жил Человек с младенчества. Именно в детстве, Сердцем он насыщается той средой и атмосферой </w:t>
      </w:r>
      <w:proofErr w:type="spellStart"/>
      <w:r w:rsidRPr="00670119">
        <w:rPr>
          <w:rFonts w:ascii="Times New Roman" w:eastAsia="Calibri" w:hAnsi="Times New Roman" w:cs="Times New Roman"/>
          <w:sz w:val="24"/>
          <w:szCs w:val="24"/>
        </w:rPr>
        <w:t>огнеобразов</w:t>
      </w:r>
      <w:proofErr w:type="spellEnd"/>
      <w:r w:rsidRPr="00670119">
        <w:rPr>
          <w:rFonts w:ascii="Times New Roman" w:eastAsia="Calibri" w:hAnsi="Times New Roman" w:cs="Times New Roman"/>
          <w:sz w:val="24"/>
          <w:szCs w:val="24"/>
        </w:rPr>
        <w:t>, которая развёрнута в семье. То есть Сердце развивается тем, чем оно заполняется. Раньше в 5-й Расе Сердце развивалось посредством Святого Духа и жило Любовью, а сейчас оно развивается Синтезом и Огнём в Доме Отца и развивает Человечество. В 5-й расе человечество привыкло к дееспособности одной, двух, максимум трёх частей. На сегодня их 256, 512 и именно Сердце помогает включиться в практику Жизни всеми Частями одновременно.</w:t>
      </w:r>
    </w:p>
    <w:p w14:paraId="603E3BC9"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sz w:val="24"/>
          <w:szCs w:val="24"/>
        </w:rPr>
        <w:t xml:space="preserve">Первые основные Части, которые отвечают за развёртку огромного количества Огней по Архетипам материи, это Сердце и Монада. Чтобы взять этот объём Огня физическим телом, нужно разработанное Сердце, так как именно Сердце, это как открытая дверь. То есть если Сердце </w:t>
      </w:r>
      <w:proofErr w:type="spellStart"/>
      <w:r w:rsidRPr="00670119">
        <w:rPr>
          <w:rFonts w:ascii="Times New Roman" w:eastAsia="Calibri" w:hAnsi="Times New Roman" w:cs="Times New Roman"/>
          <w:sz w:val="24"/>
          <w:szCs w:val="24"/>
        </w:rPr>
        <w:t>дееспособит</w:t>
      </w:r>
      <w:proofErr w:type="spellEnd"/>
      <w:r w:rsidRPr="00670119">
        <w:rPr>
          <w:rFonts w:ascii="Times New Roman" w:eastAsia="Calibri" w:hAnsi="Times New Roman" w:cs="Times New Roman"/>
          <w:sz w:val="24"/>
          <w:szCs w:val="24"/>
        </w:rPr>
        <w:t>, поток Огня входит в тело, если Сердце закрыто - свобода Воли Человека. И как раз именно эти две Части отвечают за то, чтобы мы приняли и встроились в огромное количество секстиллионов Огней. И не просто вошли, а были, разворачивали их собою по Планете.</w:t>
      </w:r>
    </w:p>
    <w:p w14:paraId="4E8871E6" w14:textId="77777777" w:rsidR="00670119" w:rsidRPr="00670119" w:rsidRDefault="00670119" w:rsidP="00C137B4">
      <w:pPr>
        <w:spacing w:after="160" w:line="240" w:lineRule="auto"/>
        <w:ind w:firstLine="426"/>
        <w:contextualSpacing/>
        <w:jc w:val="both"/>
        <w:rPr>
          <w:rFonts w:ascii="Times New Roman" w:eastAsia="Calibri" w:hAnsi="Times New Roman" w:cs="Times New Roman"/>
          <w:sz w:val="24"/>
          <w:szCs w:val="24"/>
        </w:rPr>
      </w:pPr>
      <w:r w:rsidRPr="00670119">
        <w:rPr>
          <w:rFonts w:ascii="Times New Roman" w:eastAsia="Calibri" w:hAnsi="Times New Roman" w:cs="Times New Roman"/>
          <w:b/>
          <w:sz w:val="24"/>
          <w:szCs w:val="24"/>
        </w:rPr>
        <w:t>Монада</w:t>
      </w:r>
      <w:r w:rsidRPr="00670119">
        <w:rPr>
          <w:rFonts w:ascii="Times New Roman" w:eastAsia="Calibri" w:hAnsi="Times New Roman" w:cs="Times New Roman"/>
          <w:sz w:val="24"/>
          <w:szCs w:val="24"/>
        </w:rPr>
        <w:t xml:space="preserve"> – это</w:t>
      </w:r>
      <w:r w:rsidRPr="00670119">
        <w:rPr>
          <w:rFonts w:ascii="Times New Roman" w:eastAsia="SimSun" w:hAnsi="Times New Roman" w:cs="Times New Roman"/>
          <w:sz w:val="24"/>
          <w:szCs w:val="24"/>
          <w:lang w:eastAsia="zh-CN"/>
        </w:rPr>
        <w:t xml:space="preserve"> </w:t>
      </w:r>
      <w:r w:rsidRPr="00670119">
        <w:rPr>
          <w:rFonts w:ascii="Times New Roman" w:eastAsia="Calibri" w:hAnsi="Times New Roman" w:cs="Times New Roman"/>
          <w:sz w:val="24"/>
          <w:szCs w:val="24"/>
        </w:rPr>
        <w:t xml:space="preserve">результат </w:t>
      </w:r>
      <w:proofErr w:type="spellStart"/>
      <w:r w:rsidRPr="00670119">
        <w:rPr>
          <w:rFonts w:ascii="Times New Roman" w:eastAsia="Calibri" w:hAnsi="Times New Roman" w:cs="Times New Roman"/>
          <w:sz w:val="24"/>
          <w:szCs w:val="24"/>
        </w:rPr>
        <w:t>офизиченного</w:t>
      </w:r>
      <w:proofErr w:type="spellEnd"/>
      <w:r w:rsidRPr="00670119">
        <w:rPr>
          <w:rFonts w:ascii="Times New Roman" w:eastAsia="Calibri" w:hAnsi="Times New Roman" w:cs="Times New Roman"/>
          <w:sz w:val="24"/>
          <w:szCs w:val="24"/>
        </w:rPr>
        <w:t xml:space="preserve"> Синтеза и внешней Жизни Человека. Монада – это тотальное явление Синтеза и Огня телом, равномерная отдача всего стяжённого. Когда разрабатывается и применяется Монада, меняются записи в духе. У Воинов в духе запись войны, запись опыта борьбы несёт Монада. Важно преображать Монаду, разрабатывая её, тем самым записывая в неё новый опыт, происходит перестройка Воина на Воина Синтеза ИВО.</w:t>
      </w:r>
    </w:p>
    <w:p w14:paraId="63866343" w14:textId="77777777" w:rsidR="00670119" w:rsidRPr="00670119" w:rsidRDefault="00670119" w:rsidP="00C137B4">
      <w:pPr>
        <w:spacing w:after="160" w:line="240" w:lineRule="auto"/>
        <w:ind w:firstLine="426"/>
        <w:contextualSpacing/>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Монада ИВО, это источник Жизни Человека. Чтобы войти в Воина Синтеза, нужно прежде всего отстроиться Человеком, это отстройка нашей Жизни.</w:t>
      </w:r>
      <w:r w:rsidRPr="00670119">
        <w:rPr>
          <w:rFonts w:ascii="Times New Roman" w:eastAsia="Calibri" w:hAnsi="Times New Roman" w:cs="Times New Roman"/>
          <w:sz w:val="24"/>
          <w:szCs w:val="24"/>
        </w:rPr>
        <w:t xml:space="preserve"> </w:t>
      </w:r>
      <w:r w:rsidRPr="00670119">
        <w:rPr>
          <w:rFonts w:ascii="Times New Roman" w:eastAsia="SimSun" w:hAnsi="Times New Roman" w:cs="Times New Roman"/>
          <w:bCs/>
          <w:sz w:val="24"/>
          <w:szCs w:val="24"/>
          <w:lang w:eastAsia="zh-CN"/>
        </w:rPr>
        <w:t>Монада – это накопитель Жизни, э</w:t>
      </w:r>
      <w:r w:rsidRPr="00670119">
        <w:rPr>
          <w:rFonts w:ascii="Times New Roman" w:eastAsia="SimSun" w:hAnsi="Times New Roman" w:cs="Times New Roman"/>
          <w:sz w:val="24"/>
          <w:szCs w:val="24"/>
          <w:lang w:eastAsia="zh-CN"/>
        </w:rPr>
        <w:t>то результат нашей дееспособности Частей и результат накопленного опыта, которым мы действуем в явлении Изначально Вышестоящего Отца. Монада дарует нам Жизнь, настоящую Жизнь, как её видит Изначально Вышестоящий Отец согласно тому потенциалу, которым мы владеем.</w:t>
      </w:r>
    </w:p>
    <w:p w14:paraId="359AF1F5" w14:textId="77777777" w:rsidR="00670119" w:rsidRPr="00670119" w:rsidRDefault="00670119" w:rsidP="00C137B4">
      <w:pPr>
        <w:spacing w:after="160" w:line="240" w:lineRule="auto"/>
        <w:ind w:firstLine="426"/>
        <w:contextualSpacing/>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Каждое действие Человека оформляется в Пламени Монады. Пламя начинается из соответствующего слоя зерцала, которое имеет множество слоёв. Количество </w:t>
      </w:r>
      <w:proofErr w:type="spellStart"/>
      <w:r w:rsidRPr="00670119">
        <w:rPr>
          <w:rFonts w:ascii="Times New Roman" w:eastAsia="SimSun" w:hAnsi="Times New Roman" w:cs="Times New Roman"/>
          <w:sz w:val="24"/>
          <w:szCs w:val="24"/>
          <w:lang w:eastAsia="zh-CN"/>
        </w:rPr>
        <w:t>Пламён</w:t>
      </w:r>
      <w:proofErr w:type="spellEnd"/>
      <w:r w:rsidRPr="00670119">
        <w:rPr>
          <w:rFonts w:ascii="Times New Roman" w:eastAsia="SimSun" w:hAnsi="Times New Roman" w:cs="Times New Roman"/>
          <w:sz w:val="24"/>
          <w:szCs w:val="24"/>
          <w:lang w:eastAsia="zh-CN"/>
        </w:rPr>
        <w:t xml:space="preserve"> и зерцал соответствует количеству видов организации материи, которым в естестве выражается Человек. Когда Человек пламенеет Делом, тогда это Дело оформляется в верхушке Пламени и к его исполнению стремится вниз и вписывается </w:t>
      </w:r>
      <w:proofErr w:type="spellStart"/>
      <w:r w:rsidRPr="00670119">
        <w:rPr>
          <w:rFonts w:ascii="Times New Roman" w:eastAsia="SimSun" w:hAnsi="Times New Roman" w:cs="Times New Roman"/>
          <w:sz w:val="24"/>
          <w:szCs w:val="24"/>
          <w:lang w:eastAsia="zh-CN"/>
        </w:rPr>
        <w:t>итогово</w:t>
      </w:r>
      <w:proofErr w:type="spellEnd"/>
      <w:r w:rsidRPr="00670119">
        <w:rPr>
          <w:rFonts w:ascii="Times New Roman" w:eastAsia="SimSun" w:hAnsi="Times New Roman" w:cs="Times New Roman"/>
          <w:sz w:val="24"/>
          <w:szCs w:val="24"/>
          <w:lang w:eastAsia="zh-CN"/>
        </w:rPr>
        <w:t xml:space="preserve"> на зерцале Монады. И появляется то качество Жизни, которое определяется Духом. В Жизни Человек имеет то, что соответствует его достоинству и соответствует его реализациям согласно исполненным Делам по Плану Синтеза ИВО. Монада </w:t>
      </w:r>
      <w:proofErr w:type="spellStart"/>
      <w:r w:rsidRPr="00670119">
        <w:rPr>
          <w:rFonts w:ascii="Times New Roman" w:eastAsia="SimSun" w:hAnsi="Times New Roman" w:cs="Times New Roman"/>
          <w:sz w:val="24"/>
          <w:szCs w:val="24"/>
          <w:lang w:eastAsia="zh-CN"/>
        </w:rPr>
        <w:t>вышкаливает</w:t>
      </w:r>
      <w:proofErr w:type="spellEnd"/>
      <w:r w:rsidRPr="00670119">
        <w:rPr>
          <w:rFonts w:ascii="Times New Roman" w:eastAsia="SimSun" w:hAnsi="Times New Roman" w:cs="Times New Roman"/>
          <w:sz w:val="24"/>
          <w:szCs w:val="24"/>
          <w:lang w:eastAsia="zh-CN"/>
        </w:rPr>
        <w:t xml:space="preserve"> на профессионализм того или иного Дела, в котором становишься мастером или специалистом в том, чем занимаешься. На горизонте Монады, из 16-рицы ИВДИВО-развития, фиксируется Практика. Практика, это естество исполнения того или иного Дела.</w:t>
      </w:r>
    </w:p>
    <w:p w14:paraId="14411E12" w14:textId="77777777" w:rsidR="00670119" w:rsidRPr="00670119" w:rsidRDefault="00670119" w:rsidP="00C137B4">
      <w:pPr>
        <w:spacing w:after="160" w:line="240" w:lineRule="auto"/>
        <w:ind w:firstLine="426"/>
        <w:contextualSpacing/>
        <w:jc w:val="both"/>
        <w:rPr>
          <w:rFonts w:ascii="Times New Roman" w:eastAsia="SimSun" w:hAnsi="Times New Roman" w:cs="Times New Roman"/>
          <w:sz w:val="24"/>
          <w:szCs w:val="24"/>
          <w:lang w:eastAsia="zh-CN"/>
        </w:rPr>
      </w:pPr>
      <w:proofErr w:type="gramStart"/>
      <w:r w:rsidRPr="00670119">
        <w:rPr>
          <w:rFonts w:ascii="Times New Roman" w:eastAsia="SimSun" w:hAnsi="Times New Roman" w:cs="Times New Roman"/>
          <w:sz w:val="24"/>
          <w:szCs w:val="24"/>
          <w:lang w:eastAsia="zh-CN"/>
        </w:rPr>
        <w:t>Мо-нада</w:t>
      </w:r>
      <w:proofErr w:type="gramEnd"/>
      <w:r w:rsidRPr="00670119">
        <w:rPr>
          <w:rFonts w:ascii="Times New Roman" w:eastAsia="SimSun" w:hAnsi="Times New Roman" w:cs="Times New Roman"/>
          <w:sz w:val="24"/>
          <w:szCs w:val="24"/>
          <w:lang w:eastAsia="zh-CN"/>
        </w:rPr>
        <w:t xml:space="preserve">, это могущество, это мощь, меч, это могу, это Мама. А Мама очень сурова, и она тренирует на мгновенную исполнимость. То есть, </w:t>
      </w:r>
      <w:r w:rsidRPr="00670119">
        <w:rPr>
          <w:rFonts w:ascii="Times New Roman" w:eastAsia="SimSun" w:hAnsi="Times New Roman" w:cs="Times New Roman"/>
          <w:i/>
          <w:sz w:val="24"/>
          <w:szCs w:val="24"/>
          <w:lang w:eastAsia="zh-CN"/>
        </w:rPr>
        <w:t>сказано – сделано</w:t>
      </w:r>
      <w:r w:rsidRPr="00670119">
        <w:rPr>
          <w:rFonts w:ascii="Times New Roman" w:eastAsia="SimSun" w:hAnsi="Times New Roman" w:cs="Times New Roman"/>
          <w:sz w:val="24"/>
          <w:szCs w:val="24"/>
          <w:lang w:eastAsia="zh-CN"/>
        </w:rPr>
        <w:t>, принцип истинного Воина Синтеза ИВО. Чем больше по времени мы оттягиваем исполнение поручения, тем оно тяжелее разворачивается. Монада не любит привычки действовать старыми методами. То есть, Практика она всегда новая и всегда неповторима.</w:t>
      </w:r>
    </w:p>
    <w:p w14:paraId="3E84C6D4" w14:textId="77777777" w:rsidR="004776AE" w:rsidRPr="00B11D29" w:rsidRDefault="00670119" w:rsidP="00C137B4">
      <w:pPr>
        <w:spacing w:after="160" w:line="240" w:lineRule="auto"/>
        <w:ind w:firstLine="426"/>
        <w:contextualSpacing/>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Главный модератор в жизни – это Монада. Она модерирует все наши задачи, как их исполнить, как их реализовать и как не потратить лишние силы на исполнение того или иного дела. Одним словом, она управляет процессом, как двигаться вперёд. А также управляет нашими Частями, таким образом </w:t>
      </w:r>
      <w:proofErr w:type="spellStart"/>
      <w:r w:rsidRPr="00670119">
        <w:rPr>
          <w:rFonts w:ascii="Times New Roman" w:eastAsia="SimSun" w:hAnsi="Times New Roman" w:cs="Times New Roman"/>
          <w:sz w:val="24"/>
          <w:szCs w:val="24"/>
          <w:lang w:eastAsia="zh-CN"/>
        </w:rPr>
        <w:t>простраивая</w:t>
      </w:r>
      <w:proofErr w:type="spellEnd"/>
      <w:r w:rsidRPr="00670119">
        <w:rPr>
          <w:rFonts w:ascii="Times New Roman" w:eastAsia="SimSun" w:hAnsi="Times New Roman" w:cs="Times New Roman"/>
          <w:sz w:val="24"/>
          <w:szCs w:val="24"/>
          <w:lang w:eastAsia="zh-CN"/>
        </w:rPr>
        <w:t xml:space="preserve"> нашу Жизнь по Плану Синтеза. Монада фокусирует на себя </w:t>
      </w:r>
      <w:proofErr w:type="spellStart"/>
      <w:r w:rsidRPr="00670119">
        <w:rPr>
          <w:rFonts w:ascii="Times New Roman" w:eastAsia="SimSun" w:hAnsi="Times New Roman" w:cs="Times New Roman"/>
          <w:sz w:val="24"/>
          <w:szCs w:val="24"/>
          <w:lang w:eastAsia="zh-CN"/>
        </w:rPr>
        <w:t>Октавность</w:t>
      </w:r>
      <w:proofErr w:type="spellEnd"/>
      <w:r w:rsidRPr="00670119">
        <w:rPr>
          <w:rFonts w:ascii="Times New Roman" w:eastAsia="SimSun" w:hAnsi="Times New Roman" w:cs="Times New Roman"/>
          <w:sz w:val="24"/>
          <w:szCs w:val="24"/>
          <w:lang w:eastAsia="zh-CN"/>
        </w:rPr>
        <w:t xml:space="preserve"> Жизни по Частям, управляет всеми 512-ю Частями и жизнью каждой Части. И когда начинается процесс дееспособности, Монада распаковывает некую </w:t>
      </w:r>
      <w:proofErr w:type="spellStart"/>
      <w:r w:rsidRPr="00670119">
        <w:rPr>
          <w:rFonts w:ascii="Times New Roman" w:eastAsia="SimSun" w:hAnsi="Times New Roman" w:cs="Times New Roman"/>
          <w:sz w:val="24"/>
          <w:szCs w:val="24"/>
          <w:lang w:eastAsia="zh-CN"/>
        </w:rPr>
        <w:t>субъядерность</w:t>
      </w:r>
      <w:proofErr w:type="spellEnd"/>
      <w:r w:rsidRPr="00670119">
        <w:rPr>
          <w:rFonts w:ascii="Times New Roman" w:eastAsia="SimSun" w:hAnsi="Times New Roman" w:cs="Times New Roman"/>
          <w:sz w:val="24"/>
          <w:szCs w:val="24"/>
          <w:lang w:eastAsia="zh-CN"/>
        </w:rPr>
        <w:t xml:space="preserve"> из Части в формировании внутренней устойчивости Человека, благодаря его правильным делам. Формируется устойчивость и </w:t>
      </w:r>
      <w:proofErr w:type="spellStart"/>
      <w:r w:rsidRPr="00670119">
        <w:rPr>
          <w:rFonts w:ascii="Times New Roman" w:eastAsia="SimSun" w:hAnsi="Times New Roman" w:cs="Times New Roman"/>
          <w:sz w:val="24"/>
          <w:szCs w:val="24"/>
          <w:lang w:eastAsia="zh-CN"/>
        </w:rPr>
        <w:t>отстроенность</w:t>
      </w:r>
      <w:proofErr w:type="spellEnd"/>
      <w:r w:rsidRPr="00670119">
        <w:rPr>
          <w:rFonts w:ascii="Times New Roman" w:eastAsia="SimSun" w:hAnsi="Times New Roman" w:cs="Times New Roman"/>
          <w:sz w:val="24"/>
          <w:szCs w:val="24"/>
          <w:lang w:eastAsia="zh-CN"/>
        </w:rPr>
        <w:t xml:space="preserve"> во внутреннем мире.</w:t>
      </w:r>
    </w:p>
    <w:p w14:paraId="16F8B124" w14:textId="43DADE09" w:rsidR="00670119" w:rsidRPr="00670119" w:rsidRDefault="00670119" w:rsidP="00C137B4">
      <w:pPr>
        <w:spacing w:after="160" w:line="240" w:lineRule="auto"/>
        <w:ind w:firstLine="426"/>
        <w:contextualSpacing/>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Настоящий Воин Синтеза, это Воин, у которого Меч горит Пламенем ИВО. Вспомним </w:t>
      </w:r>
      <w:proofErr w:type="spellStart"/>
      <w:r w:rsidRPr="00670119">
        <w:rPr>
          <w:rFonts w:ascii="Times New Roman" w:eastAsia="SimSun" w:hAnsi="Times New Roman" w:cs="Times New Roman"/>
          <w:sz w:val="24"/>
          <w:szCs w:val="24"/>
          <w:lang w:eastAsia="zh-CN"/>
        </w:rPr>
        <w:t>Майтрею</w:t>
      </w:r>
      <w:proofErr w:type="spellEnd"/>
      <w:r w:rsidRPr="00670119">
        <w:rPr>
          <w:rFonts w:ascii="Times New Roman" w:eastAsia="SimSun" w:hAnsi="Times New Roman" w:cs="Times New Roman"/>
          <w:sz w:val="24"/>
          <w:szCs w:val="24"/>
          <w:lang w:eastAsia="zh-CN"/>
        </w:rPr>
        <w:t xml:space="preserve">, который был изображён с пламенным Мечом в руке, поднятой вверх, как при боевой готовности. </w:t>
      </w:r>
      <w:r w:rsidRPr="00670119">
        <w:rPr>
          <w:rFonts w:ascii="Times New Roman" w:eastAsia="SimSun" w:hAnsi="Times New Roman" w:cs="Times New Roman"/>
          <w:i/>
          <w:sz w:val="24"/>
          <w:szCs w:val="24"/>
          <w:lang w:eastAsia="zh-CN"/>
        </w:rPr>
        <w:t>Будь готов – всегда готов</w:t>
      </w:r>
      <w:r w:rsidRPr="00670119">
        <w:rPr>
          <w:rFonts w:ascii="Times New Roman" w:eastAsia="SimSun" w:hAnsi="Times New Roman" w:cs="Times New Roman"/>
          <w:sz w:val="24"/>
          <w:szCs w:val="24"/>
          <w:lang w:eastAsia="zh-CN"/>
        </w:rPr>
        <w:t>! Один из девизов Воина Синтеза ИВО. Соответственно, Воин Синтеза, это тот, кто пламенеет Делами ИВО и Жизнь таким образом бурлит в Монаде.</w:t>
      </w:r>
    </w:p>
    <w:p w14:paraId="5DB0816D"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Одна из важнейших Частей для Воина Синтеза, это </w:t>
      </w:r>
      <w:r w:rsidRPr="00670119">
        <w:rPr>
          <w:rFonts w:ascii="Times New Roman" w:eastAsia="SimSun" w:hAnsi="Times New Roman" w:cs="Times New Roman"/>
          <w:b/>
          <w:sz w:val="24"/>
          <w:szCs w:val="24"/>
          <w:lang w:eastAsia="zh-CN"/>
        </w:rPr>
        <w:t xml:space="preserve">Абсолют ИВО. </w:t>
      </w:r>
      <w:r w:rsidRPr="00670119">
        <w:rPr>
          <w:rFonts w:ascii="Times New Roman" w:eastAsia="SimSun" w:hAnsi="Times New Roman" w:cs="Times New Roman"/>
          <w:sz w:val="24"/>
          <w:szCs w:val="24"/>
          <w:lang w:eastAsia="zh-CN"/>
        </w:rPr>
        <w:t>Абсолют</w:t>
      </w:r>
      <w:r w:rsidRPr="00670119">
        <w:rPr>
          <w:rFonts w:ascii="Times New Roman" w:eastAsia="SimSun" w:hAnsi="Times New Roman" w:cs="Times New Roman"/>
          <w:b/>
          <w:sz w:val="24"/>
          <w:szCs w:val="24"/>
          <w:lang w:eastAsia="zh-CN"/>
        </w:rPr>
        <w:t xml:space="preserve">, </w:t>
      </w:r>
      <w:r w:rsidRPr="00670119">
        <w:rPr>
          <w:rFonts w:ascii="Times New Roman" w:eastAsia="SimSun" w:hAnsi="Times New Roman" w:cs="Times New Roman"/>
          <w:sz w:val="24"/>
          <w:szCs w:val="24"/>
          <w:lang w:eastAsia="zh-CN"/>
        </w:rPr>
        <w:t>это индивидуальный Огонь, который дарует Изначально Вышестоящий Отец, это самовосстанавливающийся Огонь. Именно Абсолют помогает нам развернуть Синтез из Ядер Синтеза. Абсолют ИВО питает Части, активирует динамику Огня и пробуждает бурление Синтеза во внутреннем мире в Ядрах Синтеза Частей. Тем самым Ядра раскрываются и начинается выявление Синтеза и Огня. Синтез внутри, Огонь – вовне. Огонь оформляется специальным неповторимым Синтезом, которым нас наделил Отец.</w:t>
      </w:r>
    </w:p>
    <w:p w14:paraId="57621A26"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Абсолют насыщает и питает Части, а также вскрывает записи Частей. Ядра Синтеза Частей раскрываются и начинают </w:t>
      </w:r>
      <w:proofErr w:type="spellStart"/>
      <w:r w:rsidRPr="00670119">
        <w:rPr>
          <w:rFonts w:ascii="Times New Roman" w:eastAsia="SimSun" w:hAnsi="Times New Roman" w:cs="Times New Roman"/>
          <w:sz w:val="24"/>
          <w:szCs w:val="24"/>
          <w:lang w:eastAsia="zh-CN"/>
        </w:rPr>
        <w:t>дееспособить</w:t>
      </w:r>
      <w:proofErr w:type="spellEnd"/>
      <w:r w:rsidRPr="00670119">
        <w:rPr>
          <w:rFonts w:ascii="Times New Roman" w:eastAsia="SimSun" w:hAnsi="Times New Roman" w:cs="Times New Roman"/>
          <w:sz w:val="24"/>
          <w:szCs w:val="24"/>
          <w:lang w:eastAsia="zh-CN"/>
        </w:rPr>
        <w:t>, и нам легче встраиваться в тот объём дел, который необходимо исполнить Практикой Жизни. Это некий принцип заряда, пробуждения, активации и некой созидательности во внутреннем мире, чтобы мы могли количественный объём Огня и Синтеза архетипов материи усвоить.</w:t>
      </w:r>
    </w:p>
    <w:p w14:paraId="6991FEB1"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Абсолют, является ещё и метрическим Огнём, он напрямую действует на головной мозг. Это живой Огонь Отца, он напрямую включает дееспособность мозга каждого из нас, увеличивая процент его дееспособности в разы, выход на новую ступень и иной уровень мировоззрения, восприятия и позиции наблюдателя. В командной практике Воинов Синтеза выявили одну из специфик, это разработка и развёртка Абсолютной Единицы Духа ИВО Воином Синтеза. Важно постоянно применяться и действовать Абсолютным Огнём.</w:t>
      </w:r>
    </w:p>
    <w:p w14:paraId="20E4B2CE"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В течении года</w:t>
      </w:r>
    </w:p>
    <w:p w14:paraId="00AC4EE6"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Разберём, </w:t>
      </w:r>
      <w:r w:rsidRPr="00670119">
        <w:rPr>
          <w:rFonts w:ascii="Times New Roman" w:eastAsia="SimSun" w:hAnsi="Times New Roman" w:cs="Times New Roman"/>
          <w:b/>
          <w:sz w:val="24"/>
          <w:szCs w:val="24"/>
          <w:lang w:eastAsia="zh-CN"/>
        </w:rPr>
        <w:t>что такое Фа</w:t>
      </w:r>
      <w:r w:rsidRPr="00670119">
        <w:rPr>
          <w:rFonts w:ascii="Times New Roman" w:eastAsia="SimSun" w:hAnsi="Times New Roman" w:cs="Times New Roman"/>
          <w:sz w:val="24"/>
          <w:szCs w:val="24"/>
          <w:lang w:eastAsia="zh-CN"/>
        </w:rPr>
        <w:t xml:space="preserve"> и для чего его необходимо разрабатывать?</w:t>
      </w:r>
    </w:p>
    <w:p w14:paraId="6D33C289" w14:textId="77777777" w:rsidR="004776AE" w:rsidRPr="00B11D2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это показатель того, как, что и сколько Человек может сделать Огнём в материи.</w:t>
      </w:r>
    </w:p>
    <w:p w14:paraId="1E568C86" w14:textId="77777777" w:rsidR="004776AE" w:rsidRPr="00B11D2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это Огонь Шуньяты, в этот Огонь записаны Отцом эталонные параметры материи.</w:t>
      </w:r>
    </w:p>
    <w:p w14:paraId="1086A711" w14:textId="75BAE7AB"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стяжается для выравнивания наших возможностей и накоплений с Метагалактикой.</w:t>
      </w:r>
    </w:p>
    <w:p w14:paraId="18C3EB7A"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это особый Огонь, который идёт из Ядра Метагалактики. Этот Огонь мы можем стяжать из ИВДИВО, в самой Метагалактике, нет.</w:t>
      </w:r>
    </w:p>
    <w:p w14:paraId="2F2D78EB"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 Фа стяжается один раз в год и весь год тело его усваивает, этим мы </w:t>
      </w:r>
      <w:proofErr w:type="spellStart"/>
      <w:r w:rsidRPr="00670119">
        <w:rPr>
          <w:rFonts w:ascii="Times New Roman" w:eastAsia="SimSun" w:hAnsi="Times New Roman" w:cs="Times New Roman"/>
          <w:sz w:val="24"/>
          <w:szCs w:val="24"/>
          <w:lang w:eastAsia="zh-CN"/>
        </w:rPr>
        <w:t>сонастраиваемся</w:t>
      </w:r>
      <w:proofErr w:type="spellEnd"/>
      <w:r w:rsidRPr="00670119">
        <w:rPr>
          <w:rFonts w:ascii="Times New Roman" w:eastAsia="SimSun" w:hAnsi="Times New Roman" w:cs="Times New Roman"/>
          <w:sz w:val="24"/>
          <w:szCs w:val="24"/>
          <w:lang w:eastAsia="zh-CN"/>
        </w:rPr>
        <w:t xml:space="preserve"> с Метагалактикой. Стяжание Должности – это Папа, стяжание Фа – это Мама, равновесие начал, фиксирует звук ОМ, как звук Творения.</w:t>
      </w:r>
    </w:p>
    <w:p w14:paraId="02FAB62B" w14:textId="77777777" w:rsidR="004776AE" w:rsidRPr="00B11D2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несёт фундаментальности развития материи.</w:t>
      </w:r>
      <w:r w:rsidR="004776AE" w:rsidRPr="00B11D29">
        <w:rPr>
          <w:rFonts w:ascii="Times New Roman" w:eastAsia="SimSun" w:hAnsi="Times New Roman" w:cs="Times New Roman"/>
          <w:sz w:val="24"/>
          <w:szCs w:val="24"/>
          <w:lang w:eastAsia="zh-CN"/>
        </w:rPr>
        <w:t xml:space="preserve"> </w:t>
      </w:r>
    </w:p>
    <w:p w14:paraId="413FBB18" w14:textId="7959BED4"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это звук Созидания.</w:t>
      </w:r>
    </w:p>
    <w:p w14:paraId="44F9532C"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С точки зрения Изначально Вышестоящего Отца, Фа, это концентрированный Синтез.</w:t>
      </w:r>
    </w:p>
    <w:p w14:paraId="2BF89574"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строится законодательным Синтезом.</w:t>
      </w:r>
    </w:p>
    <w:p w14:paraId="7A8A4E24"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 Фа, это единое начало Огня и Материи, оно </w:t>
      </w:r>
      <w:proofErr w:type="spellStart"/>
      <w:r w:rsidRPr="00670119">
        <w:rPr>
          <w:rFonts w:ascii="Times New Roman" w:eastAsia="SimSun" w:hAnsi="Times New Roman" w:cs="Times New Roman"/>
          <w:sz w:val="24"/>
          <w:szCs w:val="24"/>
          <w:lang w:eastAsia="zh-CN"/>
        </w:rPr>
        <w:t>сподвигает</w:t>
      </w:r>
      <w:proofErr w:type="spellEnd"/>
      <w:r w:rsidRPr="00670119">
        <w:rPr>
          <w:rFonts w:ascii="Times New Roman" w:eastAsia="SimSun" w:hAnsi="Times New Roman" w:cs="Times New Roman"/>
          <w:sz w:val="24"/>
          <w:szCs w:val="24"/>
          <w:lang w:eastAsia="zh-CN"/>
        </w:rPr>
        <w:t xml:space="preserve"> к дееспособности и реализации Огня в Материи. Именно Огонь Фа будет «пучить» до тех пор, пока ты не реализуешься и не начнёшь что-то делать Огнём в материи.</w:t>
      </w:r>
    </w:p>
    <w:p w14:paraId="0049F850" w14:textId="77777777" w:rsidR="004776AE" w:rsidRPr="00B11D2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Наш глубочайший контакт с материей ИВДИВО – это Фа.</w:t>
      </w:r>
    </w:p>
    <w:p w14:paraId="2EEBF699" w14:textId="672B3981"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Фа – видится Белым Огнём.</w:t>
      </w:r>
    </w:p>
    <w:p w14:paraId="7D56716E" w14:textId="77777777" w:rsidR="004776AE" w:rsidRPr="00B11D2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Необходимо научиться </w:t>
      </w:r>
      <w:proofErr w:type="spellStart"/>
      <w:r w:rsidRPr="00670119">
        <w:rPr>
          <w:rFonts w:ascii="Times New Roman" w:eastAsia="SimSun" w:hAnsi="Times New Roman" w:cs="Times New Roman"/>
          <w:sz w:val="24"/>
          <w:szCs w:val="24"/>
          <w:lang w:eastAsia="zh-CN"/>
        </w:rPr>
        <w:t>психодинамить</w:t>
      </w:r>
      <w:proofErr w:type="spellEnd"/>
      <w:r w:rsidRPr="00670119">
        <w:rPr>
          <w:rFonts w:ascii="Times New Roman" w:eastAsia="SimSun" w:hAnsi="Times New Roman" w:cs="Times New Roman"/>
          <w:sz w:val="24"/>
          <w:szCs w:val="24"/>
          <w:lang w:eastAsia="zh-CN"/>
        </w:rPr>
        <w:t xml:space="preserve"> Огнём Фа. </w:t>
      </w:r>
      <w:proofErr w:type="spellStart"/>
      <w:r w:rsidRPr="00670119">
        <w:rPr>
          <w:rFonts w:ascii="Times New Roman" w:eastAsia="SimSun" w:hAnsi="Times New Roman" w:cs="Times New Roman"/>
          <w:sz w:val="24"/>
          <w:szCs w:val="24"/>
          <w:lang w:eastAsia="zh-CN"/>
        </w:rPr>
        <w:t>Психодинамика</w:t>
      </w:r>
      <w:proofErr w:type="spellEnd"/>
      <w:r w:rsidRPr="00670119">
        <w:rPr>
          <w:rFonts w:ascii="Times New Roman" w:eastAsia="SimSun" w:hAnsi="Times New Roman" w:cs="Times New Roman"/>
          <w:sz w:val="24"/>
          <w:szCs w:val="24"/>
          <w:lang w:eastAsia="zh-CN"/>
        </w:rPr>
        <w:t xml:space="preserve"> выявляет Основы Материи из Огня.</w:t>
      </w:r>
    </w:p>
    <w:p w14:paraId="5B2CA18E" w14:textId="30C7D581"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1 Шаг: насытить Части, Системы, Аппараты, Частности Огнём Фа.</w:t>
      </w:r>
    </w:p>
    <w:p w14:paraId="5A3E9DE6"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2 Шаг: </w:t>
      </w:r>
      <w:proofErr w:type="spellStart"/>
      <w:r w:rsidRPr="00670119">
        <w:rPr>
          <w:rFonts w:ascii="Times New Roman" w:eastAsia="SimSun" w:hAnsi="Times New Roman" w:cs="Times New Roman"/>
          <w:sz w:val="24"/>
          <w:szCs w:val="24"/>
          <w:lang w:eastAsia="zh-CN"/>
        </w:rPr>
        <w:t>психодинамика</w:t>
      </w:r>
      <w:proofErr w:type="spellEnd"/>
      <w:r w:rsidRPr="00670119">
        <w:rPr>
          <w:rFonts w:ascii="Times New Roman" w:eastAsia="SimSun" w:hAnsi="Times New Roman" w:cs="Times New Roman"/>
          <w:sz w:val="24"/>
          <w:szCs w:val="24"/>
          <w:lang w:eastAsia="zh-CN"/>
        </w:rPr>
        <w:t xml:space="preserve"> Фа.</w:t>
      </w:r>
    </w:p>
    <w:p w14:paraId="5D3810B1" w14:textId="77777777" w:rsidR="004776AE" w:rsidRPr="00B11D2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3 Шаг: взращивание самого Фа, возжигаться более высоким Фа.</w:t>
      </w:r>
    </w:p>
    <w:p w14:paraId="3C5B8439" w14:textId="784A80B1"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4 Шаг: синтезирование индивидуального и командного Фа.</w:t>
      </w:r>
    </w:p>
    <w:p w14:paraId="58490629" w14:textId="77777777" w:rsidR="004776AE" w:rsidRPr="00B11D2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Если смотреть нелинейно, то выражение Фа, это выражение Синтеза в его индивидуальном неповторимом качестве, показатель </w:t>
      </w:r>
      <w:proofErr w:type="spellStart"/>
      <w:r w:rsidRPr="00670119">
        <w:rPr>
          <w:rFonts w:ascii="Times New Roman" w:eastAsia="SimSun" w:hAnsi="Times New Roman" w:cs="Times New Roman"/>
          <w:sz w:val="24"/>
          <w:szCs w:val="24"/>
          <w:lang w:eastAsia="zh-CN"/>
        </w:rPr>
        <w:t>выразимости</w:t>
      </w:r>
      <w:proofErr w:type="spellEnd"/>
      <w:r w:rsidRPr="00670119">
        <w:rPr>
          <w:rFonts w:ascii="Times New Roman" w:eastAsia="SimSun" w:hAnsi="Times New Roman" w:cs="Times New Roman"/>
          <w:sz w:val="24"/>
          <w:szCs w:val="24"/>
          <w:lang w:eastAsia="zh-CN"/>
        </w:rPr>
        <w:t xml:space="preserve"> Огня в материи. Насколько он мощный, насколько он горит Огнём. Рекомендовано научиться выявлять и возжигать Фа командное и Фа индивидуальное из </w:t>
      </w:r>
      <w:proofErr w:type="spellStart"/>
      <w:r w:rsidRPr="00670119">
        <w:rPr>
          <w:rFonts w:ascii="Times New Roman" w:eastAsia="SimSun" w:hAnsi="Times New Roman" w:cs="Times New Roman"/>
          <w:sz w:val="24"/>
          <w:szCs w:val="24"/>
          <w:lang w:eastAsia="zh-CN"/>
        </w:rPr>
        <w:t>Хум</w:t>
      </w:r>
      <w:proofErr w:type="spellEnd"/>
      <w:r w:rsidRPr="00670119">
        <w:rPr>
          <w:rFonts w:ascii="Times New Roman" w:eastAsia="SimSun" w:hAnsi="Times New Roman" w:cs="Times New Roman"/>
          <w:sz w:val="24"/>
          <w:szCs w:val="24"/>
          <w:lang w:eastAsia="zh-CN"/>
        </w:rPr>
        <w:t xml:space="preserve">, тем самым входя командую сопряжённость и </w:t>
      </w:r>
      <w:proofErr w:type="spellStart"/>
      <w:r w:rsidRPr="00670119">
        <w:rPr>
          <w:rFonts w:ascii="Times New Roman" w:eastAsia="SimSun" w:hAnsi="Times New Roman" w:cs="Times New Roman"/>
          <w:sz w:val="24"/>
          <w:szCs w:val="24"/>
          <w:lang w:eastAsia="zh-CN"/>
        </w:rPr>
        <w:t>выразимость</w:t>
      </w:r>
      <w:proofErr w:type="spellEnd"/>
      <w:r w:rsidRPr="00670119">
        <w:rPr>
          <w:rFonts w:ascii="Times New Roman" w:eastAsia="SimSun" w:hAnsi="Times New Roman" w:cs="Times New Roman"/>
          <w:sz w:val="24"/>
          <w:szCs w:val="24"/>
          <w:lang w:eastAsia="zh-CN"/>
        </w:rPr>
        <w:t xml:space="preserve"> более высокого уровня и качества материи. Огонь Фа можно стяжать на профессию, на семью, поручение с целью более быстрого и виртуозного его исполнения.</w:t>
      </w:r>
    </w:p>
    <w:p w14:paraId="0CEB9D1B" w14:textId="4AE54305"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Из всего вышеперечисленного, можно увидеть, что разработка Фа, это прямая обязанность Воина Синтеза, как Члена Иерархии ИВО, с целью развития материи Синтезом ИВО. Где Фа, </w:t>
      </w:r>
      <w:proofErr w:type="spellStart"/>
      <w:r w:rsidRPr="00670119">
        <w:rPr>
          <w:rFonts w:ascii="Times New Roman" w:eastAsia="SimSun" w:hAnsi="Times New Roman" w:cs="Times New Roman"/>
          <w:sz w:val="24"/>
          <w:szCs w:val="24"/>
          <w:lang w:eastAsia="zh-CN"/>
        </w:rPr>
        <w:t>сподвигает</w:t>
      </w:r>
      <w:proofErr w:type="spellEnd"/>
      <w:r w:rsidRPr="00670119">
        <w:rPr>
          <w:rFonts w:ascii="Times New Roman" w:eastAsia="SimSun" w:hAnsi="Times New Roman" w:cs="Times New Roman"/>
          <w:sz w:val="24"/>
          <w:szCs w:val="24"/>
          <w:lang w:eastAsia="zh-CN"/>
        </w:rPr>
        <w:t xml:space="preserve"> к балансу внутреннего и внешнего бытия Домом Отца.</w:t>
      </w:r>
    </w:p>
    <w:p w14:paraId="45F6D792" w14:textId="77777777" w:rsidR="00670119" w:rsidRPr="00670119" w:rsidRDefault="00670119" w:rsidP="00C137B4">
      <w:pPr>
        <w:adjustRightInd w:val="0"/>
        <w:snapToGrid w:val="0"/>
        <w:spacing w:after="0" w:line="240" w:lineRule="auto"/>
        <w:ind w:firstLine="454"/>
        <w:jc w:val="both"/>
        <w:rPr>
          <w:rFonts w:ascii="Times New Roman" w:eastAsia="SimSun" w:hAnsi="Times New Roman" w:cs="Times New Roman"/>
          <w:sz w:val="24"/>
          <w:szCs w:val="24"/>
          <w:lang w:eastAsia="zh-CN"/>
        </w:rPr>
      </w:pPr>
      <w:r w:rsidRPr="00670119">
        <w:rPr>
          <w:rFonts w:ascii="Times New Roman" w:eastAsia="SimSun" w:hAnsi="Times New Roman" w:cs="Times New Roman"/>
          <w:sz w:val="24"/>
          <w:szCs w:val="24"/>
          <w:lang w:eastAsia="zh-CN"/>
        </w:rPr>
        <w:t xml:space="preserve">Приглашаем всех желающих Компетентных, кто устремлён исполнить поручение Члена Иерархии ИВО в разработке и реализации Воина Синтеза ИВО в воинский корпус социально проектной организации ИВДИВО – Метагалактический центр Иерархии ИВДИВО под руководством Аватара Синтеза Сераписа Изначально Вышестоящего Аватара Синтеза Кут Хуми. В корпусе создана дружественная среда взаимоподдержки, взаимовыручки и сплочённости по принципу </w:t>
      </w:r>
      <w:r w:rsidRPr="00670119">
        <w:rPr>
          <w:rFonts w:ascii="Times New Roman" w:eastAsia="SimSun" w:hAnsi="Times New Roman" w:cs="Times New Roman"/>
          <w:i/>
          <w:sz w:val="24"/>
          <w:szCs w:val="24"/>
          <w:lang w:eastAsia="zh-CN"/>
        </w:rPr>
        <w:t>плечо к плечу</w:t>
      </w:r>
      <w:r w:rsidRPr="00670119">
        <w:rPr>
          <w:rFonts w:ascii="Times New Roman" w:eastAsia="SimSun" w:hAnsi="Times New Roman" w:cs="Times New Roman"/>
          <w:sz w:val="24"/>
          <w:szCs w:val="24"/>
          <w:lang w:eastAsia="zh-CN"/>
        </w:rPr>
        <w:t>, что помогает поступательными действиями согласно Плану Синтеза расти, развиваться и быстрее двигаться к поставленным целям и задачам.</w:t>
      </w:r>
    </w:p>
    <w:p w14:paraId="29B8CFD0" w14:textId="77777777" w:rsidR="00670119" w:rsidRPr="00670119" w:rsidRDefault="00670119" w:rsidP="00C137B4">
      <w:pPr>
        <w:adjustRightInd w:val="0"/>
        <w:snapToGrid w:val="0"/>
        <w:spacing w:after="0" w:line="240" w:lineRule="auto"/>
        <w:jc w:val="both"/>
        <w:rPr>
          <w:rFonts w:ascii="Times New Roman" w:eastAsia="SimSun" w:hAnsi="Times New Roman" w:cs="Times New Roman"/>
          <w:sz w:val="24"/>
          <w:szCs w:val="24"/>
          <w:lang w:eastAsia="zh-CN"/>
        </w:rPr>
      </w:pPr>
    </w:p>
    <w:p w14:paraId="320914E3" w14:textId="77777777" w:rsidR="00670119" w:rsidRPr="00670119" w:rsidRDefault="00670119" w:rsidP="00C137B4">
      <w:pPr>
        <w:adjustRightInd w:val="0"/>
        <w:snapToGrid w:val="0"/>
        <w:spacing w:after="0" w:line="240" w:lineRule="auto"/>
        <w:jc w:val="both"/>
        <w:rPr>
          <w:rFonts w:ascii="Times New Roman" w:eastAsia="SimSun" w:hAnsi="Times New Roman" w:cs="Times New Roman"/>
          <w:i/>
          <w:sz w:val="24"/>
          <w:szCs w:val="24"/>
          <w:lang w:eastAsia="zh-CN"/>
        </w:rPr>
      </w:pPr>
      <w:r w:rsidRPr="00670119">
        <w:rPr>
          <w:rFonts w:ascii="Times New Roman" w:eastAsia="SimSun" w:hAnsi="Times New Roman" w:cs="Times New Roman"/>
          <w:i/>
          <w:sz w:val="24"/>
          <w:szCs w:val="24"/>
          <w:lang w:eastAsia="zh-CN"/>
        </w:rPr>
        <w:t>Сдано АС Серапису: 23.04.2023, доработка: 16.07.2023</w:t>
      </w:r>
    </w:p>
    <w:p w14:paraId="770E3F66" w14:textId="77777777" w:rsidR="004776AE" w:rsidRPr="00B11D29" w:rsidRDefault="00670119" w:rsidP="00C137B4">
      <w:pPr>
        <w:adjustRightInd w:val="0"/>
        <w:snapToGrid w:val="0"/>
        <w:spacing w:after="0" w:line="240" w:lineRule="auto"/>
        <w:jc w:val="both"/>
        <w:rPr>
          <w:rFonts w:ascii="Times New Roman" w:eastAsia="SimSun" w:hAnsi="Times New Roman" w:cs="Times New Roman"/>
          <w:i/>
          <w:sz w:val="24"/>
          <w:szCs w:val="24"/>
          <w:lang w:eastAsia="zh-CN"/>
        </w:rPr>
      </w:pPr>
      <w:r w:rsidRPr="00670119">
        <w:rPr>
          <w:rFonts w:ascii="Times New Roman" w:eastAsia="SimSun" w:hAnsi="Times New Roman" w:cs="Times New Roman"/>
          <w:i/>
          <w:sz w:val="24"/>
          <w:szCs w:val="24"/>
          <w:lang w:eastAsia="zh-CN"/>
        </w:rPr>
        <w:t>Согласовано АС Серапис: 09.08.23 Главой проекта МЦ Иерархия ИВДИВО Еленой Андроновской.</w:t>
      </w:r>
    </w:p>
    <w:p w14:paraId="44E1936C" w14:textId="047E2997" w:rsidR="00670119" w:rsidRPr="00B11D29" w:rsidRDefault="00670119" w:rsidP="00C137B4">
      <w:pPr>
        <w:spacing w:after="0" w:line="240" w:lineRule="auto"/>
        <w:rPr>
          <w:rFonts w:ascii="Times New Roman" w:hAnsi="Times New Roman" w:cs="Times New Roman"/>
          <w:sz w:val="24"/>
          <w:szCs w:val="24"/>
        </w:rPr>
      </w:pPr>
    </w:p>
    <w:p w14:paraId="6683FC86" w14:textId="77777777" w:rsidR="00670119" w:rsidRPr="00670119" w:rsidRDefault="00670119" w:rsidP="00C137B4">
      <w:pPr>
        <w:spacing w:after="0" w:line="240" w:lineRule="auto"/>
        <w:jc w:val="right"/>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Секция МЦ</w:t>
      </w:r>
    </w:p>
    <w:p w14:paraId="707B91BE" w14:textId="77777777" w:rsidR="00670119" w:rsidRPr="00670119" w:rsidRDefault="00670119" w:rsidP="00C137B4">
      <w:pPr>
        <w:spacing w:after="0" w:line="240" w:lineRule="auto"/>
        <w:jc w:val="right"/>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 xml:space="preserve">Гафуров Руслан </w:t>
      </w:r>
      <w:proofErr w:type="spellStart"/>
      <w:r w:rsidRPr="00670119">
        <w:rPr>
          <w:rFonts w:ascii="Times New Roman" w:eastAsia="Times New Roman" w:hAnsi="Times New Roman" w:cs="Times New Roman"/>
          <w:sz w:val="24"/>
          <w:szCs w:val="24"/>
          <w:lang w:eastAsia="ru-RU"/>
        </w:rPr>
        <w:t>Ришатович</w:t>
      </w:r>
      <w:proofErr w:type="spellEnd"/>
    </w:p>
    <w:p w14:paraId="2405D2D5" w14:textId="77777777" w:rsidR="004776AE" w:rsidRPr="00B11D29" w:rsidRDefault="00670119" w:rsidP="00C137B4">
      <w:pPr>
        <w:spacing w:after="0" w:line="240" w:lineRule="auto"/>
        <w:jc w:val="right"/>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Глава Штаба Стражи Подразделения</w:t>
      </w:r>
    </w:p>
    <w:p w14:paraId="5BBB2A67" w14:textId="78A31912" w:rsidR="00670119" w:rsidRPr="00670119" w:rsidRDefault="00670119" w:rsidP="00C137B4">
      <w:pPr>
        <w:spacing w:after="0" w:line="240" w:lineRule="auto"/>
        <w:jc w:val="right"/>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ИВДИВО Москва Россия</w:t>
      </w:r>
    </w:p>
    <w:p w14:paraId="3656A70E" w14:textId="77777777" w:rsidR="00670119" w:rsidRPr="00670119" w:rsidRDefault="00670119" w:rsidP="00C137B4">
      <w:pPr>
        <w:spacing w:after="0" w:line="240" w:lineRule="auto"/>
        <w:jc w:val="right"/>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ruslanomgafurov@yandex.ru</w:t>
      </w:r>
    </w:p>
    <w:p w14:paraId="64E11321" w14:textId="77777777" w:rsidR="00670119" w:rsidRPr="00670119" w:rsidRDefault="00670119" w:rsidP="00C137B4">
      <w:pPr>
        <w:spacing w:after="0" w:line="240" w:lineRule="auto"/>
        <w:jc w:val="center"/>
        <w:rPr>
          <w:rFonts w:ascii="Times New Roman" w:eastAsia="Times New Roman" w:hAnsi="Times New Roman" w:cs="Times New Roman"/>
          <w:sz w:val="24"/>
          <w:szCs w:val="24"/>
          <w:lang w:eastAsia="ru-RU"/>
        </w:rPr>
      </w:pPr>
    </w:p>
    <w:p w14:paraId="29A7BF1E" w14:textId="77777777" w:rsidR="00670119" w:rsidRPr="00670119" w:rsidRDefault="00670119" w:rsidP="00C137B4">
      <w:pPr>
        <w:spacing w:after="0" w:line="240" w:lineRule="auto"/>
        <w:jc w:val="center"/>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ТЕЗИСЫ ДОКЛАДА</w:t>
      </w:r>
    </w:p>
    <w:p w14:paraId="235BAB7B" w14:textId="0C78AE1C" w:rsidR="00670119" w:rsidRPr="00B11D29" w:rsidRDefault="004776AE" w:rsidP="006E7411">
      <w:pPr>
        <w:pStyle w:val="20"/>
        <w:spacing w:line="240" w:lineRule="auto"/>
        <w:jc w:val="center"/>
        <w:rPr>
          <w:rFonts w:ascii="Times New Roman" w:eastAsia="Times New Roman" w:hAnsi="Times New Roman" w:cs="Times New Roman"/>
          <w:sz w:val="24"/>
          <w:szCs w:val="24"/>
          <w:lang w:eastAsia="ru-RU"/>
        </w:rPr>
      </w:pPr>
      <w:bookmarkStart w:id="113" w:name="_Toc144326018"/>
      <w:r w:rsidRPr="00B11D29">
        <w:rPr>
          <w:rFonts w:ascii="Times New Roman" w:eastAsia="Times New Roman" w:hAnsi="Times New Roman" w:cs="Times New Roman"/>
          <w:sz w:val="24"/>
          <w:szCs w:val="24"/>
          <w:lang w:eastAsia="ru-RU"/>
        </w:rPr>
        <w:t xml:space="preserve">Опыт организации Штаба стражи в Подразделении </w:t>
      </w:r>
      <w:r w:rsidR="00670119" w:rsidRPr="00B11D29">
        <w:rPr>
          <w:rFonts w:ascii="Times New Roman" w:eastAsia="Times New Roman" w:hAnsi="Times New Roman" w:cs="Times New Roman"/>
          <w:sz w:val="24"/>
          <w:szCs w:val="24"/>
          <w:lang w:eastAsia="ru-RU"/>
        </w:rPr>
        <w:t xml:space="preserve">ИВДИВО </w:t>
      </w:r>
      <w:r w:rsidRPr="00B11D29">
        <w:rPr>
          <w:rFonts w:ascii="Times New Roman" w:eastAsia="Times New Roman" w:hAnsi="Times New Roman" w:cs="Times New Roman"/>
          <w:sz w:val="24"/>
          <w:szCs w:val="24"/>
          <w:lang w:eastAsia="ru-RU"/>
        </w:rPr>
        <w:t>Москва Россия</w:t>
      </w:r>
      <w:bookmarkEnd w:id="113"/>
    </w:p>
    <w:p w14:paraId="0ECE4F66" w14:textId="77777777" w:rsidR="00670119" w:rsidRPr="00670119" w:rsidRDefault="00670119" w:rsidP="00C137B4">
      <w:pPr>
        <w:spacing w:after="0" w:line="240" w:lineRule="auto"/>
        <w:jc w:val="center"/>
        <w:rPr>
          <w:rFonts w:ascii="Times New Roman" w:eastAsia="Times New Roman" w:hAnsi="Times New Roman" w:cs="Times New Roman"/>
          <w:sz w:val="24"/>
          <w:szCs w:val="24"/>
          <w:lang w:eastAsia="ru-RU"/>
        </w:rPr>
      </w:pPr>
    </w:p>
    <w:p w14:paraId="604FBEBE"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 xml:space="preserve">Штаб стражи ИВДИВО Москва Россия сформировался в 2023 году. История организации Штаба началось с дежурства команды на Съезде ИВДИВО в 2021 году, когда ИВАС Серапис начал отстраивать команду дежурных на разработку Воина Синтеза и Стражи ИВДИВО. Далее постепенно сложился образ Воина Синтеза и Стража в первичном различении данных явлений. Воин Синтеза может не быть Стражем, но Страж обязательно </w:t>
      </w:r>
      <w:proofErr w:type="spellStart"/>
      <w:r w:rsidRPr="00670119">
        <w:rPr>
          <w:rFonts w:ascii="Times New Roman" w:eastAsia="Times New Roman" w:hAnsi="Times New Roman" w:cs="Times New Roman"/>
          <w:sz w:val="24"/>
          <w:szCs w:val="24"/>
          <w:lang w:eastAsia="ru-RU"/>
        </w:rPr>
        <w:t>есмь</w:t>
      </w:r>
      <w:proofErr w:type="spellEnd"/>
      <w:r w:rsidRPr="00670119">
        <w:rPr>
          <w:rFonts w:ascii="Times New Roman" w:eastAsia="Times New Roman" w:hAnsi="Times New Roman" w:cs="Times New Roman"/>
          <w:sz w:val="24"/>
          <w:szCs w:val="24"/>
          <w:lang w:eastAsia="ru-RU"/>
        </w:rPr>
        <w:t xml:space="preserve"> Воин Синтеза.</w:t>
      </w:r>
    </w:p>
    <w:p w14:paraId="5B72A5A1"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Воин Синтеза организуется Синтезом Изначально Вышестоящего Отца во внутреннем мире, с постоянным ростом и развитием качества и дееспособности частей, систем, аппаратов, частностей, компетенций. Воин Синтеза действует 8-но, являя также Воина Воли, Воина Мудрости, Воина Любви, Воина Огня, Воина Духа, Воина Света и Воина Энергии собою. Воин Синтеза стоит на защите Синтеза, который он разрабатывает, например, при прохождении определенного курса Синтеза или при активации Ядер Синтеза любого курса. Но действующий Воин Синтеза не просто проходит Синтезы, он владеет 64-мя инструментами, владеет и оперирует Ядрами Синтеза Изначально Вышестоящего Отца. Если этого нет, то это Воин Синтеза и Член Иерархии «в запасе», без подготовки для оперативных действий здесь и сейчас, являясь Воином своего Синтеза внутренне, в организации и защите его. Например, так могут действовать Ипостась или Учитель одного из курсов Синтеза.</w:t>
      </w:r>
    </w:p>
    <w:p w14:paraId="00C94392"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 xml:space="preserve">Страж, будучи разработанным Воином Синтеза в индивидуальном режиме, уже действует </w:t>
      </w:r>
      <w:proofErr w:type="spellStart"/>
      <w:r w:rsidRPr="00670119">
        <w:rPr>
          <w:rFonts w:ascii="Times New Roman" w:eastAsia="Times New Roman" w:hAnsi="Times New Roman" w:cs="Times New Roman"/>
          <w:sz w:val="24"/>
          <w:szCs w:val="24"/>
          <w:lang w:eastAsia="ru-RU"/>
        </w:rPr>
        <w:t>командно</w:t>
      </w:r>
      <w:proofErr w:type="spellEnd"/>
      <w:r w:rsidRPr="00670119">
        <w:rPr>
          <w:rFonts w:ascii="Times New Roman" w:eastAsia="Times New Roman" w:hAnsi="Times New Roman" w:cs="Times New Roman"/>
          <w:sz w:val="24"/>
          <w:szCs w:val="24"/>
          <w:lang w:eastAsia="ru-RU"/>
        </w:rPr>
        <w:t>, защищает Синтез Изначально Вышестоящего Отца в Подразделении. Действуя в Столпе, Ядрами Синтеза и более того в сопровождении различных мероприятий и в целом в ежедневном режиме.</w:t>
      </w:r>
    </w:p>
    <w:p w14:paraId="4A0839EB"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 xml:space="preserve">Страж развивает видение и </w:t>
      </w:r>
      <w:proofErr w:type="spellStart"/>
      <w:r w:rsidRPr="00670119">
        <w:rPr>
          <w:rFonts w:ascii="Times New Roman" w:eastAsia="Times New Roman" w:hAnsi="Times New Roman" w:cs="Times New Roman"/>
          <w:sz w:val="24"/>
          <w:szCs w:val="24"/>
          <w:lang w:eastAsia="ru-RU"/>
        </w:rPr>
        <w:t>слышание</w:t>
      </w:r>
      <w:proofErr w:type="spellEnd"/>
      <w:r w:rsidRPr="00670119">
        <w:rPr>
          <w:rFonts w:ascii="Times New Roman" w:eastAsia="Times New Roman" w:hAnsi="Times New Roman" w:cs="Times New Roman"/>
          <w:sz w:val="24"/>
          <w:szCs w:val="24"/>
          <w:lang w:eastAsia="ru-RU"/>
        </w:rPr>
        <w:t xml:space="preserve"> в специфике разного вида Огней. Он видит Огнями, Инструментами и Частями.</w:t>
      </w:r>
    </w:p>
    <w:p w14:paraId="59AE9F5D"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Воин Синтеза в явлении Стража ИВДИВО устанавливает Синтез, не просто насыщает и насыщается впрок, а устанавливает, выводит и держит процессы Синтезом и Синтеза Изначально Вышестоящего Отца. Страж держит поле Синтеза, отвечает за среду Синтеза на территории. Это кропотливая работа, требующая умелого действия 512-цей Огней в организации данной среды.</w:t>
      </w:r>
    </w:p>
    <w:p w14:paraId="64DD402A"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На базе данного различения можно сказать, что в обучении Стража важны, как внутренняя тренировка на разработанность стандартами Синтеза, так и ежедневное участие в боевом дежурстве на сфере Подразделения. Боевое дежурство также включает поддержку плотности Огня на территории, обеспечение безопасности и поддержку деятельности инфраструктуры города и ключевых управляющих организаций.</w:t>
      </w:r>
    </w:p>
    <w:p w14:paraId="163776B1"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Большое значение имеет также теоретическая база подготовки Стража, практически-профессиональная методологическая база из тем Синтеза. Без знаний и простроенной методологии действия Страж будет слеп, глух и неадекватен. Более того, Страж должен знать и следовать Уставу и Кодексу Воина Синтеза. Нужно четкая ориентация и различение, где и с кем действовать – в каком архетипе, в выражении какого Аватара Синтеза, какими инструментами и в активации каких частей. Страж – наблюдатель и аналитик. На базе теории Страж быстро связывает и анализирует процессы внутри и вовне.</w:t>
      </w:r>
    </w:p>
    <w:p w14:paraId="0534737C" w14:textId="16F37E0D" w:rsidR="00670119" w:rsidRPr="0067011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Далее рассмотрим режим и направления деятельности, которые мы вели по разработке Стража. Каждое утро были организованы встречи онлайн командой для настройки и координации на день. Несколько раз в неделю (</w:t>
      </w:r>
      <w:proofErr w:type="spellStart"/>
      <w:r w:rsidRPr="00670119">
        <w:rPr>
          <w:rFonts w:ascii="Times New Roman" w:eastAsia="Times New Roman" w:hAnsi="Times New Roman" w:cs="Times New Roman"/>
          <w:sz w:val="24"/>
          <w:szCs w:val="24"/>
          <w:lang w:eastAsia="ru-RU"/>
        </w:rPr>
        <w:t>оналйн</w:t>
      </w:r>
      <w:proofErr w:type="spellEnd"/>
      <w:r w:rsidRPr="00670119">
        <w:rPr>
          <w:rFonts w:ascii="Times New Roman" w:eastAsia="Times New Roman" w:hAnsi="Times New Roman" w:cs="Times New Roman"/>
          <w:sz w:val="24"/>
          <w:szCs w:val="24"/>
          <w:lang w:eastAsia="ru-RU"/>
        </w:rPr>
        <w:t xml:space="preserve"> и оффлайн) собирались вечерами для практической разработки. На что мы устремляемся в разработке:</w:t>
      </w:r>
    </w:p>
    <w:p w14:paraId="39C9109C" w14:textId="77777777" w:rsidR="004776AE" w:rsidRPr="00B11D29" w:rsidRDefault="00670119" w:rsidP="00C137B4">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действия в зданиях Подразделения.</w:t>
      </w:r>
    </w:p>
    <w:p w14:paraId="36463939" w14:textId="68D12017" w:rsidR="00670119" w:rsidRPr="00670119" w:rsidRDefault="00670119" w:rsidP="00C137B4">
      <w:pPr>
        <w:numPr>
          <w:ilvl w:val="0"/>
          <w:numId w:val="122"/>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 xml:space="preserve">работа с Царствами и стихиями (наработка Огне, </w:t>
      </w:r>
      <w:proofErr w:type="spellStart"/>
      <w:r w:rsidRPr="00670119">
        <w:rPr>
          <w:rFonts w:ascii="Times New Roman" w:eastAsia="Times New Roman" w:hAnsi="Times New Roman" w:cs="Times New Roman"/>
          <w:color w:val="000000"/>
          <w:sz w:val="24"/>
          <w:szCs w:val="24"/>
          <w:lang w:eastAsia="ru-RU"/>
        </w:rPr>
        <w:t>Духо</w:t>
      </w:r>
      <w:proofErr w:type="spellEnd"/>
      <w:r w:rsidRPr="00670119">
        <w:rPr>
          <w:rFonts w:ascii="Times New Roman" w:eastAsia="Times New Roman" w:hAnsi="Times New Roman" w:cs="Times New Roman"/>
          <w:color w:val="000000"/>
          <w:sz w:val="24"/>
          <w:szCs w:val="24"/>
          <w:lang w:eastAsia="ru-RU"/>
        </w:rPr>
        <w:t xml:space="preserve">, </w:t>
      </w:r>
      <w:proofErr w:type="spellStart"/>
      <w:r w:rsidRPr="00670119">
        <w:rPr>
          <w:rFonts w:ascii="Times New Roman" w:eastAsia="Times New Roman" w:hAnsi="Times New Roman" w:cs="Times New Roman"/>
          <w:color w:val="000000"/>
          <w:sz w:val="24"/>
          <w:szCs w:val="24"/>
          <w:lang w:eastAsia="ru-RU"/>
        </w:rPr>
        <w:t>Свето</w:t>
      </w:r>
      <w:proofErr w:type="spellEnd"/>
      <w:r w:rsidRPr="00670119">
        <w:rPr>
          <w:rFonts w:ascii="Times New Roman" w:eastAsia="Times New Roman" w:hAnsi="Times New Roman" w:cs="Times New Roman"/>
          <w:color w:val="000000"/>
          <w:sz w:val="24"/>
          <w:szCs w:val="24"/>
          <w:lang w:eastAsia="ru-RU"/>
        </w:rPr>
        <w:t xml:space="preserve"> и Энергопотенциала Стража).</w:t>
      </w:r>
    </w:p>
    <w:p w14:paraId="17F1F0FF" w14:textId="77777777" w:rsidR="004776AE" w:rsidRPr="00B11D29" w:rsidRDefault="00670119" w:rsidP="00C137B4">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 xml:space="preserve">действие в 4-х мирах и в 8-ми видах материи от Физики до </w:t>
      </w:r>
      <w:proofErr w:type="spellStart"/>
      <w:r w:rsidRPr="00670119">
        <w:rPr>
          <w:rFonts w:ascii="Times New Roman" w:eastAsia="Times New Roman" w:hAnsi="Times New Roman" w:cs="Times New Roman"/>
          <w:color w:val="000000"/>
          <w:sz w:val="24"/>
          <w:szCs w:val="24"/>
          <w:lang w:eastAsia="ru-RU"/>
        </w:rPr>
        <w:t>Сиаматики</w:t>
      </w:r>
      <w:proofErr w:type="spellEnd"/>
      <w:r w:rsidRPr="00670119">
        <w:rPr>
          <w:rFonts w:ascii="Times New Roman" w:eastAsia="Times New Roman" w:hAnsi="Times New Roman" w:cs="Times New Roman"/>
          <w:color w:val="000000"/>
          <w:sz w:val="24"/>
          <w:szCs w:val="24"/>
          <w:lang w:eastAsia="ru-RU"/>
        </w:rPr>
        <w:t>. Цель разработаться, чтобы при необходимости параллельно работали Мировые тела и тела 8-ми Видов Материи. В данном случае, это 11 тел кроме физического.</w:t>
      </w:r>
    </w:p>
    <w:p w14:paraId="0900FEB9" w14:textId="77777777" w:rsidR="004776AE" w:rsidRPr="00B11D29" w:rsidRDefault="00670119" w:rsidP="00C137B4">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тренировка с 64-мя Инструментами, а также выявление специфических инструментов Стража.</w:t>
      </w:r>
    </w:p>
    <w:p w14:paraId="4B05D466" w14:textId="77777777" w:rsidR="004776AE" w:rsidRPr="00B11D29" w:rsidRDefault="00670119" w:rsidP="00C137B4">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 xml:space="preserve">Одна из главных задача Стража – Практика, то есть 16-ца ИВДИВО-развития от Образа Жизни Стража до Синтеза Стража. Например, Практика Слова. Поприветствовав входящего, включить в нем нужное и нивелировать некорректное. Если не </w:t>
      </w:r>
      <w:proofErr w:type="gramStart"/>
      <w:r w:rsidRPr="00670119">
        <w:rPr>
          <w:rFonts w:ascii="Times New Roman" w:eastAsia="Times New Roman" w:hAnsi="Times New Roman" w:cs="Times New Roman"/>
          <w:color w:val="000000"/>
          <w:sz w:val="24"/>
          <w:szCs w:val="24"/>
          <w:lang w:eastAsia="ru-RU"/>
        </w:rPr>
        <w:t>владеешь Словом</w:t>
      </w:r>
      <w:proofErr w:type="gramEnd"/>
      <w:r w:rsidRPr="00670119">
        <w:rPr>
          <w:rFonts w:ascii="Times New Roman" w:eastAsia="Times New Roman" w:hAnsi="Times New Roman" w:cs="Times New Roman"/>
          <w:color w:val="000000"/>
          <w:sz w:val="24"/>
          <w:szCs w:val="24"/>
          <w:lang w:eastAsia="ru-RU"/>
        </w:rPr>
        <w:t>, то надо больше владеть телом. Задача Стража – не начиная никаких споров, никаких военных конфликтов, дать почувствовать всем его иерархическую позицию.</w:t>
      </w:r>
    </w:p>
    <w:p w14:paraId="00D60486" w14:textId="77777777" w:rsidR="004776AE" w:rsidRPr="00B11D29" w:rsidRDefault="00670119" w:rsidP="00C137B4">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16-ца ИВДИВО-разработки для наработки новых качеств, свойств и далее до компетенций Стража ИВДИВО.</w:t>
      </w:r>
    </w:p>
    <w:p w14:paraId="7A7A4740" w14:textId="77777777" w:rsidR="004776AE" w:rsidRPr="00B11D29" w:rsidRDefault="00670119" w:rsidP="00C137B4">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тренировки с 32-мя Аватарами Организаций ИВДИВО. Отстройка на 32-ю ИВДИВО-деятельность.</w:t>
      </w:r>
    </w:p>
    <w:p w14:paraId="40F67A52" w14:textId="2D78484C" w:rsidR="00670119" w:rsidRPr="00670119" w:rsidRDefault="00670119" w:rsidP="00C137B4">
      <w:pPr>
        <w:spacing w:after="0" w:line="240" w:lineRule="auto"/>
        <w:jc w:val="both"/>
        <w:rPr>
          <w:rFonts w:ascii="Times New Roman" w:eastAsia="Times New Roman" w:hAnsi="Times New Roman" w:cs="Times New Roman"/>
          <w:sz w:val="24"/>
          <w:szCs w:val="24"/>
          <w:lang w:eastAsia="ru-RU"/>
        </w:rPr>
      </w:pPr>
    </w:p>
    <w:p w14:paraId="3581A57E" w14:textId="77777777" w:rsidR="004776AE" w:rsidRPr="00B11D2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В настоящее время перед командой Стражи ИВДИВО Москва Россия стоят следующие задачи:</w:t>
      </w:r>
    </w:p>
    <w:p w14:paraId="2F3E4595" w14:textId="400C5E12" w:rsidR="00670119" w:rsidRPr="00670119" w:rsidRDefault="00670119" w:rsidP="00C137B4">
      <w:pPr>
        <w:numPr>
          <w:ilvl w:val="0"/>
          <w:numId w:val="123"/>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во всех Подразделениях развернуть Штабы Стражи ИВДИВО</w:t>
      </w:r>
    </w:p>
    <w:p w14:paraId="030033CF" w14:textId="77777777" w:rsidR="00670119" w:rsidRPr="00670119" w:rsidRDefault="00670119" w:rsidP="00C137B4">
      <w:pPr>
        <w:numPr>
          <w:ilvl w:val="0"/>
          <w:numId w:val="123"/>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организовать качественное сопровождение мероприятий в ИВДИВО</w:t>
      </w:r>
    </w:p>
    <w:p w14:paraId="39D03509" w14:textId="77777777" w:rsidR="00670119" w:rsidRPr="00670119" w:rsidRDefault="00670119" w:rsidP="00C137B4">
      <w:pPr>
        <w:numPr>
          <w:ilvl w:val="0"/>
          <w:numId w:val="123"/>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поддерживать безопасность на территории</w:t>
      </w:r>
    </w:p>
    <w:p w14:paraId="038F73E4" w14:textId="77777777" w:rsidR="00670119" w:rsidRPr="00670119" w:rsidRDefault="00670119" w:rsidP="00C137B4">
      <w:pPr>
        <w:numPr>
          <w:ilvl w:val="0"/>
          <w:numId w:val="123"/>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ru-RU"/>
        </w:rPr>
      </w:pPr>
      <w:r w:rsidRPr="00670119">
        <w:rPr>
          <w:rFonts w:ascii="Times New Roman" w:eastAsia="Times New Roman" w:hAnsi="Times New Roman" w:cs="Times New Roman"/>
          <w:color w:val="000000"/>
          <w:sz w:val="24"/>
          <w:szCs w:val="24"/>
          <w:lang w:eastAsia="ru-RU"/>
        </w:rPr>
        <w:t>организовать сбор базы знаний для разработки методология действия Стражи</w:t>
      </w:r>
    </w:p>
    <w:p w14:paraId="315D9F3C" w14:textId="77777777" w:rsidR="00670119" w:rsidRPr="00670119" w:rsidRDefault="00670119" w:rsidP="00C137B4">
      <w:pPr>
        <w:spacing w:after="0" w:line="240" w:lineRule="auto"/>
        <w:jc w:val="both"/>
        <w:rPr>
          <w:rFonts w:ascii="Times New Roman" w:eastAsia="Times New Roman" w:hAnsi="Times New Roman" w:cs="Times New Roman"/>
          <w:sz w:val="24"/>
          <w:szCs w:val="24"/>
          <w:lang w:eastAsia="ru-RU"/>
        </w:rPr>
      </w:pPr>
    </w:p>
    <w:p w14:paraId="6FB29D7B" w14:textId="77777777" w:rsidR="00670119" w:rsidRPr="0067011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Исходя из данных задач, была сформирована следующая кадровая структура Штаба Стражи ИВДИВО Москва Россия: Глава Штаба Стражи, Заместитель главы Штаба Стражи, Секретарь, Глава отдела мероприятий, Глава отдела безопасности, Глава воинской подготовки, Глава внешних и внутренних коммуникаций и Глава отдела методологии. В каждый отдел входят несколько специалистов для развертки деятельности по каждому из указанных направлений. Еще раз подчеркну, что структура отражает потребности в организации ключевых сфер деятельности, а также индивидуальные особенности, который ИВАС Серапис выявлял в каждом разработчике направления.</w:t>
      </w:r>
    </w:p>
    <w:p w14:paraId="32506BF9" w14:textId="77777777" w:rsidR="00670119" w:rsidRPr="00670119" w:rsidRDefault="00670119" w:rsidP="00C137B4">
      <w:pPr>
        <w:spacing w:after="0" w:line="240" w:lineRule="auto"/>
        <w:ind w:firstLine="454"/>
        <w:rPr>
          <w:rFonts w:ascii="Times New Roman" w:eastAsia="Times New Roman" w:hAnsi="Times New Roman" w:cs="Times New Roman"/>
          <w:sz w:val="24"/>
          <w:szCs w:val="24"/>
          <w:lang w:eastAsia="ru-RU"/>
        </w:rPr>
      </w:pPr>
    </w:p>
    <w:p w14:paraId="524B05B3" w14:textId="6502B4AF" w:rsidR="00670119" w:rsidRPr="00670119" w:rsidRDefault="00670119" w:rsidP="00C137B4">
      <w:pPr>
        <w:spacing w:after="0" w:line="240" w:lineRule="auto"/>
        <w:ind w:firstLine="454"/>
        <w:jc w:val="both"/>
        <w:rPr>
          <w:rFonts w:ascii="Times New Roman" w:eastAsia="Times New Roman" w:hAnsi="Times New Roman" w:cs="Times New Roman"/>
          <w:sz w:val="24"/>
          <w:szCs w:val="24"/>
          <w:lang w:eastAsia="ru-RU"/>
        </w:rPr>
      </w:pPr>
      <w:r w:rsidRPr="00670119">
        <w:rPr>
          <w:rFonts w:ascii="Times New Roman" w:eastAsia="Times New Roman" w:hAnsi="Times New Roman" w:cs="Times New Roman"/>
          <w:sz w:val="24"/>
          <w:szCs w:val="24"/>
          <w:lang w:eastAsia="ru-RU"/>
        </w:rPr>
        <w:t>В завершении доклада приведу две цитаты Александра Васильевича Суворова – «Теория без практики мертва, практика без теории слепа» и «непрестанное упражнение, как все обнять одним взглядом, может сделать великим Полководцем».</w:t>
      </w:r>
    </w:p>
    <w:p w14:paraId="58699B9F" w14:textId="77777777" w:rsidR="00670119" w:rsidRPr="00B11D29" w:rsidRDefault="00670119" w:rsidP="00C137B4">
      <w:pPr>
        <w:spacing w:after="0" w:line="240" w:lineRule="auto"/>
        <w:rPr>
          <w:rFonts w:ascii="Times New Roman" w:hAnsi="Times New Roman" w:cs="Times New Roman"/>
          <w:sz w:val="24"/>
          <w:szCs w:val="24"/>
        </w:rPr>
      </w:pPr>
    </w:p>
    <w:p w14:paraId="70E0E33F" w14:textId="77777777" w:rsidR="00670119" w:rsidRPr="00670119" w:rsidRDefault="00670119" w:rsidP="00C137B4">
      <w:pPr>
        <w:widowControl w:val="0"/>
        <w:spacing w:after="0" w:line="240" w:lineRule="auto"/>
        <w:jc w:val="right"/>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СПО МЦ Иерархии ИВДИВО</w:t>
      </w:r>
    </w:p>
    <w:p w14:paraId="7E7ACFE2" w14:textId="77777777" w:rsidR="00670119" w:rsidRPr="00670119" w:rsidRDefault="00670119" w:rsidP="00C137B4">
      <w:pPr>
        <w:widowControl w:val="0"/>
        <w:spacing w:after="0" w:line="240" w:lineRule="auto"/>
        <w:jc w:val="right"/>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Корпус Должностной Компетенции ИВО</w:t>
      </w:r>
    </w:p>
    <w:p w14:paraId="488615CD" w14:textId="77777777" w:rsidR="00670119" w:rsidRPr="00670119" w:rsidRDefault="00670119" w:rsidP="00C137B4">
      <w:pPr>
        <w:widowControl w:val="0"/>
        <w:spacing w:after="0" w:line="240" w:lineRule="auto"/>
        <w:jc w:val="right"/>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Глава корпуса ДК ИВО Звягинцева Наталья</w:t>
      </w:r>
    </w:p>
    <w:p w14:paraId="5AFF2752" w14:textId="77777777" w:rsidR="00670119" w:rsidRPr="00670119" w:rsidRDefault="00670119" w:rsidP="00C137B4">
      <w:pPr>
        <w:widowControl w:val="0"/>
        <w:spacing w:after="0" w:line="240" w:lineRule="auto"/>
        <w:jc w:val="right"/>
        <w:rPr>
          <w:rFonts w:ascii="Times New Roman" w:eastAsia="Times New Roman" w:hAnsi="Times New Roman" w:cs="Times New Roman"/>
          <w:color w:val="000000"/>
          <w:sz w:val="24"/>
          <w:szCs w:val="24"/>
          <w:u w:color="000000"/>
          <w:lang w:eastAsia="ru-RU"/>
        </w:rPr>
      </w:pPr>
      <w:proofErr w:type="spellStart"/>
      <w:r w:rsidRPr="00670119">
        <w:rPr>
          <w:rFonts w:ascii="Times New Roman" w:eastAsia="Times New Roman" w:hAnsi="Times New Roman" w:cs="Times New Roman"/>
          <w:color w:val="000000"/>
          <w:sz w:val="24"/>
          <w:szCs w:val="24"/>
          <w:u w:color="000000"/>
          <w:lang w:eastAsia="ru-RU"/>
        </w:rPr>
        <w:t>Krasotaizdorowie@mail</w:t>
      </w:r>
      <w:proofErr w:type="spellEnd"/>
    </w:p>
    <w:p w14:paraId="09946A6E" w14:textId="77777777" w:rsidR="00670119" w:rsidRPr="00670119" w:rsidRDefault="00670119" w:rsidP="00C137B4">
      <w:pPr>
        <w:widowControl w:val="0"/>
        <w:spacing w:after="0" w:line="240" w:lineRule="auto"/>
        <w:rPr>
          <w:rFonts w:ascii="Times New Roman" w:eastAsia="Times New Roman" w:hAnsi="Times New Roman" w:cs="Times New Roman"/>
          <w:color w:val="000000"/>
          <w:sz w:val="24"/>
          <w:szCs w:val="24"/>
          <w:u w:color="000000"/>
          <w:lang w:eastAsia="ru-RU"/>
        </w:rPr>
      </w:pPr>
    </w:p>
    <w:p w14:paraId="1DC3B82F" w14:textId="77777777" w:rsidR="00670119" w:rsidRPr="00670119" w:rsidRDefault="00670119" w:rsidP="00C137B4">
      <w:pPr>
        <w:widowControl w:val="0"/>
        <w:spacing w:after="0" w:line="240" w:lineRule="auto"/>
        <w:rPr>
          <w:rFonts w:ascii="Times New Roman" w:eastAsia="Times New Roman" w:hAnsi="Times New Roman" w:cs="Times New Roman"/>
          <w:color w:val="000000"/>
          <w:sz w:val="24"/>
          <w:szCs w:val="24"/>
          <w:u w:color="000000"/>
          <w:lang w:eastAsia="ru-RU"/>
        </w:rPr>
      </w:pPr>
    </w:p>
    <w:p w14:paraId="787D9BB8" w14:textId="77777777" w:rsidR="00670119" w:rsidRPr="00670119" w:rsidRDefault="00670119" w:rsidP="00C137B4">
      <w:pPr>
        <w:widowControl w:val="0"/>
        <w:spacing w:after="0" w:line="240" w:lineRule="auto"/>
        <w:jc w:val="center"/>
        <w:rPr>
          <w:rFonts w:ascii="Times New Roman" w:eastAsia="Times New Roman" w:hAnsi="Times New Roman" w:cs="Times New Roman"/>
          <w:b/>
          <w:color w:val="000000"/>
          <w:sz w:val="24"/>
          <w:szCs w:val="24"/>
          <w:u w:color="000000"/>
          <w:lang w:eastAsia="ru-RU"/>
        </w:rPr>
      </w:pPr>
      <w:r w:rsidRPr="00670119">
        <w:rPr>
          <w:rFonts w:ascii="Times New Roman" w:eastAsia="Times New Roman" w:hAnsi="Times New Roman" w:cs="Times New Roman"/>
          <w:b/>
          <w:color w:val="000000"/>
          <w:sz w:val="24"/>
          <w:szCs w:val="24"/>
          <w:u w:color="000000"/>
          <w:lang w:eastAsia="ru-RU"/>
        </w:rPr>
        <w:t>ДОКЛАД на Съезд ИВДИВО 2023г.</w:t>
      </w:r>
    </w:p>
    <w:p w14:paraId="05CBC7FA" w14:textId="77777777" w:rsidR="00670119" w:rsidRPr="00B11D29" w:rsidRDefault="00670119" w:rsidP="00C137B4">
      <w:pPr>
        <w:pStyle w:val="20"/>
        <w:spacing w:line="240" w:lineRule="auto"/>
        <w:jc w:val="center"/>
        <w:rPr>
          <w:rFonts w:ascii="Times New Roman" w:eastAsia="Times New Roman" w:hAnsi="Times New Roman" w:cs="Times New Roman"/>
          <w:sz w:val="24"/>
          <w:szCs w:val="24"/>
          <w:u w:color="000000"/>
          <w:lang w:eastAsia="ru-RU"/>
        </w:rPr>
      </w:pPr>
      <w:bookmarkStart w:id="114" w:name="_Toc144326019"/>
      <w:r w:rsidRPr="00B11D29">
        <w:rPr>
          <w:rFonts w:ascii="Times New Roman" w:eastAsia="Times New Roman" w:hAnsi="Times New Roman" w:cs="Times New Roman"/>
          <w:sz w:val="24"/>
          <w:szCs w:val="24"/>
          <w:u w:color="000000"/>
          <w:lang w:eastAsia="ru-RU"/>
        </w:rPr>
        <w:t>Должностная Компетенция Изначально Вышестоящего Отца.</w:t>
      </w:r>
      <w:bookmarkEnd w:id="114"/>
    </w:p>
    <w:p w14:paraId="75C3651C" w14:textId="77777777" w:rsidR="00670119" w:rsidRPr="00670119" w:rsidRDefault="00670119" w:rsidP="00C137B4">
      <w:pPr>
        <w:widowControl w:val="0"/>
        <w:spacing w:after="0" w:line="240" w:lineRule="auto"/>
        <w:ind w:firstLine="567"/>
        <w:jc w:val="both"/>
        <w:rPr>
          <w:rFonts w:ascii="Times New Roman" w:eastAsia="Times New Roman" w:hAnsi="Times New Roman" w:cs="Times New Roman"/>
          <w:color w:val="000000"/>
          <w:sz w:val="24"/>
          <w:szCs w:val="24"/>
          <w:u w:color="000000"/>
          <w:lang w:eastAsia="ru-RU"/>
        </w:rPr>
      </w:pPr>
    </w:p>
    <w:p w14:paraId="640AD237"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Компетенции </w:t>
      </w:r>
      <w:proofErr w:type="gramStart"/>
      <w:r w:rsidRPr="00670119">
        <w:rPr>
          <w:rFonts w:ascii="Times New Roman" w:eastAsia="Times New Roman" w:hAnsi="Times New Roman" w:cs="Times New Roman"/>
          <w:color w:val="000000"/>
          <w:sz w:val="24"/>
          <w:szCs w:val="24"/>
          <w:u w:color="000000"/>
          <w:lang w:eastAsia="ru-RU"/>
        </w:rPr>
        <w:t>- это</w:t>
      </w:r>
      <w:proofErr w:type="gramEnd"/>
      <w:r w:rsidRPr="00670119">
        <w:rPr>
          <w:rFonts w:ascii="Times New Roman" w:eastAsia="Times New Roman" w:hAnsi="Times New Roman" w:cs="Times New Roman"/>
          <w:color w:val="000000"/>
          <w:sz w:val="24"/>
          <w:szCs w:val="24"/>
          <w:u w:color="000000"/>
          <w:lang w:eastAsia="ru-RU"/>
        </w:rPr>
        <w:t xml:space="preserve"> возможности охвата, </w:t>
      </w:r>
      <w:proofErr w:type="spellStart"/>
      <w:r w:rsidRPr="00670119">
        <w:rPr>
          <w:rFonts w:ascii="Times New Roman" w:eastAsia="Times New Roman" w:hAnsi="Times New Roman" w:cs="Times New Roman"/>
          <w:color w:val="000000"/>
          <w:sz w:val="24"/>
          <w:szCs w:val="24"/>
          <w:u w:color="000000"/>
          <w:lang w:eastAsia="ru-RU"/>
        </w:rPr>
        <w:t>взаимокоординации</w:t>
      </w:r>
      <w:proofErr w:type="spellEnd"/>
      <w:r w:rsidRPr="00670119">
        <w:rPr>
          <w:rFonts w:ascii="Times New Roman" w:eastAsia="Times New Roman" w:hAnsi="Times New Roman" w:cs="Times New Roman"/>
          <w:color w:val="000000"/>
          <w:sz w:val="24"/>
          <w:szCs w:val="24"/>
          <w:u w:color="000000"/>
          <w:lang w:eastAsia="ru-RU"/>
        </w:rPr>
        <w:t>, управления и оперирования материей максимально доступного предела Большого Космоса. На сегодняшний день этот предел - 1024-ре архетипа Огня-Материи ИВДИВО</w:t>
      </w:r>
    </w:p>
    <w:p w14:paraId="0E2F6951"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В 9-рице Субъекта вершиной разработки Должностной Компетенции ИВО является наша Должность в ИВДИВО, то есть должность в столпе подразделения на данный </w:t>
      </w:r>
      <w:proofErr w:type="spellStart"/>
      <w:r w:rsidRPr="00670119">
        <w:rPr>
          <w:rFonts w:ascii="Times New Roman" w:eastAsia="Times New Roman" w:hAnsi="Times New Roman" w:cs="Times New Roman"/>
          <w:color w:val="000000"/>
          <w:sz w:val="24"/>
          <w:szCs w:val="24"/>
          <w:u w:color="000000"/>
          <w:lang w:eastAsia="ru-RU"/>
        </w:rPr>
        <w:t>синтезгод</w:t>
      </w:r>
      <w:proofErr w:type="spellEnd"/>
      <w:r w:rsidRPr="00670119">
        <w:rPr>
          <w:rFonts w:ascii="Times New Roman" w:eastAsia="Times New Roman" w:hAnsi="Times New Roman" w:cs="Times New Roman"/>
          <w:color w:val="000000"/>
          <w:sz w:val="24"/>
          <w:szCs w:val="24"/>
          <w:u w:color="000000"/>
          <w:lang w:eastAsia="ru-RU"/>
        </w:rPr>
        <w:t xml:space="preserve"> служения. Вместе с этим вся 8-ца от Человека до Отца </w:t>
      </w:r>
      <w:proofErr w:type="gramStart"/>
      <w:r w:rsidRPr="00670119">
        <w:rPr>
          <w:rFonts w:ascii="Times New Roman" w:eastAsia="Times New Roman" w:hAnsi="Times New Roman" w:cs="Times New Roman"/>
          <w:color w:val="000000"/>
          <w:sz w:val="24"/>
          <w:szCs w:val="24"/>
          <w:u w:color="000000"/>
          <w:lang w:eastAsia="ru-RU"/>
        </w:rPr>
        <w:t>- это</w:t>
      </w:r>
      <w:proofErr w:type="gramEnd"/>
      <w:r w:rsidRPr="00670119">
        <w:rPr>
          <w:rFonts w:ascii="Times New Roman" w:eastAsia="Times New Roman" w:hAnsi="Times New Roman" w:cs="Times New Roman"/>
          <w:color w:val="000000"/>
          <w:sz w:val="24"/>
          <w:szCs w:val="24"/>
          <w:u w:color="000000"/>
          <w:lang w:eastAsia="ru-RU"/>
        </w:rPr>
        <w:t xml:space="preserve"> разные уровни Компетенции.</w:t>
      </w:r>
    </w:p>
    <w:p w14:paraId="152E7EA2" w14:textId="77777777" w:rsidR="004776AE" w:rsidRPr="00B11D2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В простоте Компетенция </w:t>
      </w:r>
      <w:proofErr w:type="gramStart"/>
      <w:r w:rsidRPr="00670119">
        <w:rPr>
          <w:rFonts w:ascii="Times New Roman" w:eastAsia="Times New Roman" w:hAnsi="Times New Roman" w:cs="Times New Roman"/>
          <w:color w:val="000000"/>
          <w:sz w:val="24"/>
          <w:szCs w:val="24"/>
          <w:u w:color="000000"/>
          <w:lang w:eastAsia="ru-RU"/>
        </w:rPr>
        <w:t>- это то</w:t>
      </w:r>
      <w:proofErr w:type="gramEnd"/>
      <w:r w:rsidRPr="00670119">
        <w:rPr>
          <w:rFonts w:ascii="Times New Roman" w:eastAsia="Times New Roman" w:hAnsi="Times New Roman" w:cs="Times New Roman"/>
          <w:color w:val="000000"/>
          <w:sz w:val="24"/>
          <w:szCs w:val="24"/>
          <w:u w:color="000000"/>
          <w:lang w:eastAsia="ru-RU"/>
        </w:rPr>
        <w:t>, что у нас получается хорошо.</w:t>
      </w:r>
    </w:p>
    <w:p w14:paraId="1D6FC1D3" w14:textId="6AF0064C"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000000"/>
          <w:sz w:val="24"/>
          <w:szCs w:val="24"/>
          <w:u w:color="000000"/>
          <w:lang w:eastAsia="ru-RU"/>
        </w:rPr>
        <w:t>Должностная Компетенция ИВО — это границы того, что мы можем вместить в себя от Отца.</w:t>
      </w:r>
      <w:r w:rsidRPr="00670119">
        <w:rPr>
          <w:rFonts w:ascii="Times New Roman" w:eastAsia="Times New Roman" w:hAnsi="Times New Roman" w:cs="Times New Roman"/>
          <w:color w:val="000000"/>
          <w:sz w:val="24"/>
          <w:szCs w:val="24"/>
          <w:u w:color="000000"/>
          <w:lang w:eastAsia="ru-RU"/>
        </w:rPr>
        <w:t xml:space="preserve"> Для вдохновения, давайте представим, что мы сможем всё то же самое, что может Изначально Вышестоящий Отец. Ведь родители радуются, когда дети идут дальше, чем они. Так и Изначально Вышестоящий Отец Компетенциями ИВО </w:t>
      </w:r>
      <w:proofErr w:type="spellStart"/>
      <w:r w:rsidRPr="00670119">
        <w:rPr>
          <w:rFonts w:ascii="Times New Roman" w:eastAsia="Times New Roman" w:hAnsi="Times New Roman" w:cs="Times New Roman"/>
          <w:color w:val="000000"/>
          <w:sz w:val="24"/>
          <w:szCs w:val="24"/>
          <w:u w:color="000000"/>
          <w:lang w:eastAsia="ru-RU"/>
        </w:rPr>
        <w:t>потенциализирует</w:t>
      </w:r>
      <w:proofErr w:type="spellEnd"/>
      <w:r w:rsidRPr="00670119">
        <w:rPr>
          <w:rFonts w:ascii="Times New Roman" w:eastAsia="Times New Roman" w:hAnsi="Times New Roman" w:cs="Times New Roman"/>
          <w:color w:val="000000"/>
          <w:sz w:val="24"/>
          <w:szCs w:val="24"/>
          <w:u w:color="000000"/>
          <w:lang w:eastAsia="ru-RU"/>
        </w:rPr>
        <w:t xml:space="preserve"> нас пойти максимально далеко, за пределы наших возможностей на сегодня.</w:t>
      </w:r>
    </w:p>
    <w:p w14:paraId="636B88FA"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Компетенции</w:t>
      </w:r>
      <w:r w:rsidRPr="00670119">
        <w:rPr>
          <w:rFonts w:ascii="Times New Roman" w:eastAsia="Times New Roman" w:hAnsi="Times New Roman" w:cs="Times New Roman"/>
          <w:color w:val="2C2D2E"/>
          <w:sz w:val="24"/>
          <w:szCs w:val="24"/>
          <w:u w:color="000000"/>
          <w:lang w:eastAsia="ru-RU"/>
        </w:rPr>
        <w:t xml:space="preserve"> </w:t>
      </w:r>
      <w:proofErr w:type="gramStart"/>
      <w:r w:rsidRPr="00670119">
        <w:rPr>
          <w:rFonts w:ascii="Times New Roman" w:eastAsia="Times New Roman" w:hAnsi="Times New Roman" w:cs="Times New Roman"/>
          <w:color w:val="2C2D2E"/>
          <w:sz w:val="24"/>
          <w:szCs w:val="24"/>
          <w:u w:color="000000"/>
          <w:lang w:eastAsia="ru-RU"/>
        </w:rPr>
        <w:t>- это</w:t>
      </w:r>
      <w:proofErr w:type="gramEnd"/>
      <w:r w:rsidRPr="00670119">
        <w:rPr>
          <w:rFonts w:ascii="Times New Roman" w:eastAsia="Times New Roman" w:hAnsi="Times New Roman" w:cs="Times New Roman"/>
          <w:color w:val="2C2D2E"/>
          <w:sz w:val="24"/>
          <w:szCs w:val="24"/>
          <w:u w:color="000000"/>
          <w:lang w:eastAsia="ru-RU"/>
        </w:rPr>
        <w:t xml:space="preserve"> наш потенциал на века. Данным потенциалом наделяет Изначально Вышестоящий Отец по неповторимости индивидуальных перспектив каждого, которые знает и видит нами Изначально Вышестоящий Отец в масштабах вечности. Наделяя Компетенциями для каждого </w:t>
      </w:r>
      <w:proofErr w:type="gramStart"/>
      <w:r w:rsidRPr="00670119">
        <w:rPr>
          <w:rFonts w:ascii="Times New Roman" w:eastAsia="Times New Roman" w:hAnsi="Times New Roman" w:cs="Times New Roman"/>
          <w:color w:val="2C2D2E"/>
          <w:sz w:val="24"/>
          <w:szCs w:val="24"/>
          <w:u w:color="000000"/>
          <w:lang w:eastAsia="ru-RU"/>
        </w:rPr>
        <w:t>из нас</w:t>
      </w:r>
      <w:proofErr w:type="gramEnd"/>
      <w:r w:rsidRPr="00670119">
        <w:rPr>
          <w:rFonts w:ascii="Times New Roman" w:eastAsia="Times New Roman" w:hAnsi="Times New Roman" w:cs="Times New Roman"/>
          <w:color w:val="2C2D2E"/>
          <w:sz w:val="24"/>
          <w:szCs w:val="24"/>
          <w:u w:color="000000"/>
          <w:lang w:eastAsia="ru-RU"/>
        </w:rPr>
        <w:t xml:space="preserve"> они будут с неповторимым </w:t>
      </w:r>
      <w:proofErr w:type="spellStart"/>
      <w:r w:rsidRPr="00670119">
        <w:rPr>
          <w:rFonts w:ascii="Times New Roman" w:eastAsia="Times New Roman" w:hAnsi="Times New Roman" w:cs="Times New Roman"/>
          <w:color w:val="2C2D2E"/>
          <w:sz w:val="24"/>
          <w:szCs w:val="24"/>
          <w:u w:color="000000"/>
          <w:lang w:eastAsia="ru-RU"/>
        </w:rPr>
        <w:t>пакететом</w:t>
      </w:r>
      <w:proofErr w:type="spellEnd"/>
      <w:r w:rsidRPr="00670119">
        <w:rPr>
          <w:rFonts w:ascii="Times New Roman" w:eastAsia="Times New Roman" w:hAnsi="Times New Roman" w:cs="Times New Roman"/>
          <w:color w:val="2C2D2E"/>
          <w:sz w:val="24"/>
          <w:szCs w:val="24"/>
          <w:u w:color="000000"/>
          <w:lang w:eastAsia="ru-RU"/>
        </w:rPr>
        <w:t xml:space="preserve"> условий. Для реализации </w:t>
      </w:r>
      <w:r w:rsidRPr="00670119">
        <w:rPr>
          <w:rFonts w:ascii="Times New Roman" w:eastAsia="Times New Roman" w:hAnsi="Times New Roman" w:cs="Times New Roman"/>
          <w:b/>
          <w:color w:val="2C2D2E"/>
          <w:sz w:val="24"/>
          <w:szCs w:val="24"/>
          <w:u w:color="000000"/>
          <w:lang w:eastAsia="ru-RU"/>
        </w:rPr>
        <w:t>ДЕЛ Изначально Вышестоящего Отца</w:t>
      </w:r>
      <w:r w:rsidRPr="00670119">
        <w:rPr>
          <w:rFonts w:ascii="Times New Roman" w:eastAsia="Times New Roman" w:hAnsi="Times New Roman" w:cs="Times New Roman"/>
          <w:color w:val="2C2D2E"/>
          <w:sz w:val="24"/>
          <w:szCs w:val="24"/>
          <w:u w:color="000000"/>
          <w:lang w:eastAsia="ru-RU"/>
        </w:rPr>
        <w:t xml:space="preserve">. А далее </w:t>
      </w:r>
      <w:proofErr w:type="gramStart"/>
      <w:r w:rsidRPr="00670119">
        <w:rPr>
          <w:rFonts w:ascii="Times New Roman" w:eastAsia="Times New Roman" w:hAnsi="Times New Roman" w:cs="Times New Roman"/>
          <w:color w:val="2C2D2E"/>
          <w:sz w:val="24"/>
          <w:szCs w:val="24"/>
          <w:u w:color="000000"/>
          <w:lang w:eastAsia="ru-RU"/>
        </w:rPr>
        <w:t>мы</w:t>
      </w:r>
      <w:proofErr w:type="gramEnd"/>
      <w:r w:rsidRPr="00670119">
        <w:rPr>
          <w:rFonts w:ascii="Times New Roman" w:eastAsia="Times New Roman" w:hAnsi="Times New Roman" w:cs="Times New Roman"/>
          <w:color w:val="2C2D2E"/>
          <w:sz w:val="24"/>
          <w:szCs w:val="24"/>
          <w:u w:color="000000"/>
          <w:lang w:eastAsia="ru-RU"/>
        </w:rPr>
        <w:t xml:space="preserve"> поэтапно взрастая в Компетентных специалистов реализуем этот потенциал.</w:t>
      </w:r>
    </w:p>
    <w:p w14:paraId="2F72CA0B" w14:textId="09B05122"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Для социального выражения ИВДИВО согласно 270 Распоряжению ИВДИВО определены </w:t>
      </w:r>
      <w:r w:rsidRPr="00670119">
        <w:rPr>
          <w:rFonts w:ascii="Times New Roman" w:eastAsia="Times New Roman" w:hAnsi="Times New Roman" w:cs="Times New Roman"/>
          <w:b/>
          <w:color w:val="000000"/>
          <w:sz w:val="24"/>
          <w:szCs w:val="24"/>
          <w:u w:color="000000"/>
          <w:lang w:eastAsia="ru-RU"/>
        </w:rPr>
        <w:t xml:space="preserve">14 социально проектных организаций (СПО) ИВДИВО. </w:t>
      </w:r>
      <w:r w:rsidRPr="00670119">
        <w:rPr>
          <w:rFonts w:ascii="Times New Roman" w:eastAsia="Times New Roman" w:hAnsi="Times New Roman" w:cs="Times New Roman"/>
          <w:color w:val="000000"/>
          <w:sz w:val="24"/>
          <w:szCs w:val="24"/>
          <w:u w:color="000000"/>
          <w:lang w:eastAsia="ru-RU"/>
        </w:rPr>
        <w:t xml:space="preserve">21 пункт данного Распоряжения — социально проектная организация ИВДИВО — </w:t>
      </w:r>
      <w:r w:rsidRPr="00670119">
        <w:rPr>
          <w:rFonts w:ascii="Times New Roman" w:eastAsia="Times New Roman" w:hAnsi="Times New Roman" w:cs="Times New Roman"/>
          <w:b/>
          <w:color w:val="000000"/>
          <w:sz w:val="24"/>
          <w:szCs w:val="24"/>
          <w:u w:color="000000"/>
          <w:lang w:eastAsia="ru-RU"/>
        </w:rPr>
        <w:t>Метагалактический центр Иерархии ИВДИВО</w:t>
      </w:r>
      <w:r w:rsidRPr="00670119">
        <w:rPr>
          <w:rFonts w:ascii="Times New Roman" w:eastAsia="Times New Roman" w:hAnsi="Times New Roman" w:cs="Times New Roman"/>
          <w:color w:val="000000"/>
          <w:sz w:val="24"/>
          <w:szCs w:val="24"/>
          <w:u w:color="000000"/>
          <w:lang w:eastAsia="ru-RU"/>
        </w:rPr>
        <w:t xml:space="preserve">. СПО — это выражение опыта </w:t>
      </w:r>
      <w:proofErr w:type="spellStart"/>
      <w:r w:rsidRPr="00670119">
        <w:rPr>
          <w:rFonts w:ascii="Times New Roman" w:eastAsia="Times New Roman" w:hAnsi="Times New Roman" w:cs="Times New Roman"/>
          <w:color w:val="000000"/>
          <w:sz w:val="24"/>
          <w:szCs w:val="24"/>
          <w:u w:color="000000"/>
          <w:lang w:eastAsia="ru-RU"/>
        </w:rPr>
        <w:t>синтезфизической</w:t>
      </w:r>
      <w:proofErr w:type="spellEnd"/>
      <w:r w:rsidRPr="00670119">
        <w:rPr>
          <w:rFonts w:ascii="Times New Roman" w:eastAsia="Times New Roman" w:hAnsi="Times New Roman" w:cs="Times New Roman"/>
          <w:color w:val="000000"/>
          <w:sz w:val="24"/>
          <w:szCs w:val="24"/>
          <w:u w:color="000000"/>
          <w:lang w:eastAsia="ru-RU"/>
        </w:rPr>
        <w:t xml:space="preserve"> деятельности </w:t>
      </w:r>
      <w:proofErr w:type="spellStart"/>
      <w:r w:rsidRPr="00670119">
        <w:rPr>
          <w:rFonts w:ascii="Times New Roman" w:eastAsia="Times New Roman" w:hAnsi="Times New Roman" w:cs="Times New Roman"/>
          <w:color w:val="000000"/>
          <w:sz w:val="24"/>
          <w:szCs w:val="24"/>
          <w:u w:color="000000"/>
          <w:lang w:eastAsia="ru-RU"/>
        </w:rPr>
        <w:t>Должностно</w:t>
      </w:r>
      <w:proofErr w:type="spellEnd"/>
      <w:r w:rsidRPr="00670119">
        <w:rPr>
          <w:rFonts w:ascii="Times New Roman" w:eastAsia="Times New Roman" w:hAnsi="Times New Roman" w:cs="Times New Roman"/>
          <w:color w:val="000000"/>
          <w:sz w:val="24"/>
          <w:szCs w:val="24"/>
          <w:u w:color="000000"/>
          <w:lang w:eastAsia="ru-RU"/>
        </w:rPr>
        <w:t xml:space="preserve"> Компетентных ИВДИВО. То есть всё лучшее, что получилось у нас, </w:t>
      </w:r>
      <w:proofErr w:type="spellStart"/>
      <w:r w:rsidRPr="00670119">
        <w:rPr>
          <w:rFonts w:ascii="Times New Roman" w:eastAsia="Times New Roman" w:hAnsi="Times New Roman" w:cs="Times New Roman"/>
          <w:color w:val="000000"/>
          <w:sz w:val="24"/>
          <w:szCs w:val="24"/>
          <w:u w:color="000000"/>
          <w:lang w:eastAsia="ru-RU"/>
        </w:rPr>
        <w:t>Должностно</w:t>
      </w:r>
      <w:proofErr w:type="spellEnd"/>
      <w:r w:rsidRPr="00670119">
        <w:rPr>
          <w:rFonts w:ascii="Times New Roman" w:eastAsia="Times New Roman" w:hAnsi="Times New Roman" w:cs="Times New Roman"/>
          <w:color w:val="000000"/>
          <w:sz w:val="24"/>
          <w:szCs w:val="24"/>
          <w:u w:color="000000"/>
          <w:lang w:eastAsia="ru-RU"/>
        </w:rPr>
        <w:t xml:space="preserve"> Компетентных, социальными проектами передаётся социуму. Всё, чему мы обучились и достигли компетентности в том или ином вопросе, действуя в ИВДИВО с Иерархами и</w:t>
      </w:r>
      <w:r w:rsidR="004776AE" w:rsidRPr="00B11D29">
        <w:rPr>
          <w:rFonts w:ascii="Times New Roman" w:eastAsia="Times New Roman" w:hAnsi="Times New Roman" w:cs="Times New Roman"/>
          <w:color w:val="000000"/>
          <w:sz w:val="24"/>
          <w:szCs w:val="24"/>
          <w:u w:color="000000"/>
          <w:lang w:eastAsia="ru-RU"/>
        </w:rPr>
        <w:t xml:space="preserve"> </w:t>
      </w:r>
      <w:r w:rsidRPr="00670119">
        <w:rPr>
          <w:rFonts w:ascii="Times New Roman" w:eastAsia="Times New Roman" w:hAnsi="Times New Roman" w:cs="Times New Roman"/>
          <w:color w:val="000000"/>
          <w:sz w:val="24"/>
          <w:szCs w:val="24"/>
          <w:u w:color="000000"/>
          <w:lang w:eastAsia="ru-RU"/>
        </w:rPr>
        <w:t>Изначально Вышестоящим Отцом, далее успешно реализовав в материи, состоявшись этим,</w:t>
      </w:r>
      <w:r w:rsidR="004776AE" w:rsidRPr="00B11D29">
        <w:rPr>
          <w:rFonts w:ascii="Times New Roman" w:eastAsia="Times New Roman" w:hAnsi="Times New Roman" w:cs="Times New Roman"/>
          <w:color w:val="000000"/>
          <w:sz w:val="24"/>
          <w:szCs w:val="24"/>
          <w:u w:color="000000"/>
          <w:lang w:eastAsia="ru-RU"/>
        </w:rPr>
        <w:t xml:space="preserve"> </w:t>
      </w:r>
      <w:r w:rsidRPr="00670119">
        <w:rPr>
          <w:rFonts w:ascii="Times New Roman" w:eastAsia="Times New Roman" w:hAnsi="Times New Roman" w:cs="Times New Roman"/>
          <w:color w:val="000000"/>
          <w:sz w:val="24"/>
          <w:szCs w:val="24"/>
          <w:u w:color="000000"/>
          <w:lang w:eastAsia="ru-RU"/>
        </w:rPr>
        <w:t>служа другим проектами отдаётся людям. Накапливая Огонь,</w:t>
      </w:r>
      <w:r w:rsidR="004776AE" w:rsidRPr="00B11D29">
        <w:rPr>
          <w:rFonts w:ascii="Times New Roman" w:eastAsia="Times New Roman" w:hAnsi="Times New Roman" w:cs="Times New Roman"/>
          <w:color w:val="000000"/>
          <w:sz w:val="24"/>
          <w:szCs w:val="24"/>
          <w:u w:color="000000"/>
          <w:lang w:eastAsia="ru-RU"/>
        </w:rPr>
        <w:t xml:space="preserve"> </w:t>
      </w:r>
      <w:r w:rsidRPr="00670119">
        <w:rPr>
          <w:rFonts w:ascii="Times New Roman" w:eastAsia="Times New Roman" w:hAnsi="Times New Roman" w:cs="Times New Roman"/>
          <w:color w:val="000000"/>
          <w:sz w:val="24"/>
          <w:szCs w:val="24"/>
          <w:u w:color="000000"/>
          <w:lang w:eastAsia="ru-RU"/>
        </w:rPr>
        <w:t xml:space="preserve">Дух, Свет и Энергию научаемся действовать в материи этим </w:t>
      </w:r>
      <w:r w:rsidRPr="00670119">
        <w:rPr>
          <w:rFonts w:ascii="Times New Roman" w:eastAsia="Times New Roman" w:hAnsi="Times New Roman" w:cs="Times New Roman"/>
          <w:b/>
          <w:color w:val="000000"/>
          <w:sz w:val="24"/>
          <w:szCs w:val="24"/>
          <w:u w:color="000000"/>
          <w:lang w:eastAsia="ru-RU"/>
        </w:rPr>
        <w:t xml:space="preserve">развивая специально направленную окружающую </w:t>
      </w:r>
      <w:proofErr w:type="spellStart"/>
      <w:r w:rsidRPr="00670119">
        <w:rPr>
          <w:rFonts w:ascii="Times New Roman" w:eastAsia="Times New Roman" w:hAnsi="Times New Roman" w:cs="Times New Roman"/>
          <w:b/>
          <w:color w:val="000000"/>
          <w:sz w:val="24"/>
          <w:szCs w:val="24"/>
          <w:u w:color="000000"/>
          <w:lang w:eastAsia="ru-RU"/>
        </w:rPr>
        <w:t>ивдивную</w:t>
      </w:r>
      <w:proofErr w:type="spellEnd"/>
      <w:r w:rsidRPr="00670119">
        <w:rPr>
          <w:rFonts w:ascii="Times New Roman" w:eastAsia="Times New Roman" w:hAnsi="Times New Roman" w:cs="Times New Roman"/>
          <w:b/>
          <w:color w:val="000000"/>
          <w:sz w:val="24"/>
          <w:szCs w:val="24"/>
          <w:u w:color="000000"/>
          <w:lang w:eastAsia="ru-RU"/>
        </w:rPr>
        <w:t xml:space="preserve"> среду</w:t>
      </w:r>
      <w:r w:rsidRPr="00670119">
        <w:rPr>
          <w:rFonts w:ascii="Times New Roman" w:eastAsia="Times New Roman" w:hAnsi="Times New Roman" w:cs="Times New Roman"/>
          <w:color w:val="000000"/>
          <w:sz w:val="24"/>
          <w:szCs w:val="24"/>
          <w:u w:color="000000"/>
          <w:lang w:eastAsia="ru-RU"/>
        </w:rPr>
        <w:t xml:space="preserve"> для населения.</w:t>
      </w:r>
    </w:p>
    <w:p w14:paraId="61BDDF10"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Метагалактический центр Иерархии ИВДИВО состоит из 8 корпусов. </w:t>
      </w:r>
      <w:r w:rsidRPr="00670119">
        <w:rPr>
          <w:rFonts w:ascii="Times New Roman" w:eastAsia="Times New Roman" w:hAnsi="Times New Roman" w:cs="Times New Roman"/>
          <w:b/>
          <w:color w:val="000000"/>
          <w:sz w:val="24"/>
          <w:szCs w:val="24"/>
          <w:u w:color="000000"/>
          <w:lang w:eastAsia="ru-RU"/>
        </w:rPr>
        <w:t>Шестым корпусом проекта является корпус Должностной Компетенции Изначально Вышестоящего Отца (ДК ИВО).</w:t>
      </w:r>
      <w:r w:rsidRPr="00670119">
        <w:rPr>
          <w:rFonts w:ascii="Times New Roman" w:eastAsia="Times New Roman" w:hAnsi="Times New Roman" w:cs="Times New Roman"/>
          <w:color w:val="000000"/>
          <w:sz w:val="24"/>
          <w:szCs w:val="24"/>
          <w:u w:color="000000"/>
          <w:lang w:eastAsia="ru-RU"/>
        </w:rPr>
        <w:t xml:space="preserve"> Далее будет описана пошаговая деятельность разработки корпуса ДК ИВО.</w:t>
      </w:r>
    </w:p>
    <w:p w14:paraId="4C234533"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В течение года деятельности корпуса были определены следующие действия, выявились следующие шаги. Чтобы начать разрабатывать Компетенции нужно было преобразиться новыми стандартами ИВДИВО.</w:t>
      </w:r>
    </w:p>
    <w:p w14:paraId="00228DF2"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Первым этапом с сентября 2022г. командой корпуса прошли 32 Метагалактики. В каждом из 32 архетипов взаимодействовали с ИВО данного архетипа и 512-ричной Иерархией. Накапливали концентрацию Огня и Синтеза в охвате всех видов организации материи соответствующего архетипа. Так же в каждой из 32 Метагалактик поступили в Высшую Школу Синтеза АС Сераписа.</w:t>
      </w:r>
    </w:p>
    <w:p w14:paraId="48AC3D47"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Следующим этапом деятельности было обновление каждого из нас согласно новым стандартам ИВДИВО регламентированным в Распоряжениях ИВДИВО. Обновляли ядра всех пройденных Синтезов ИВО, согласно 8 Распоряжению ИВДИВО. Так как большая часть команды проходило Синтезы ИВО много лет назад и соответственно ядра Синтезов не содержали тех стандартов, которые актуальны на сегодняшний день. Так же в каждом из архетипов материи стяжали Рождение Свыше и Новое Рождение.</w:t>
      </w:r>
    </w:p>
    <w:p w14:paraId="12B7A7C3"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Далее согласно пунктам 51-115 1-го Распоряжения ИВДИВО стяжали 20-рицы по архетипам материи.</w:t>
      </w:r>
    </w:p>
    <w:p w14:paraId="2AAB92F9"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Затем стяжали 512-рицы Частей в каждом из архетипов материи.</w:t>
      </w:r>
    </w:p>
    <w:p w14:paraId="1332179A"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Следующим действием корпуса была каждодневная разработка по одной Части 64-х Частей от Физического мирового тела до ИВДИВО Человека-Субъекта. Разработка Частей была завершена после новогодне-рождественских стяжаний 2022-2023гг... И только после этого каждодневными практиками мы наработали фундаментальную устойчивость в архетипах материи ИВДИВО и подошли к разработке Компетенций.</w:t>
      </w:r>
    </w:p>
    <w:p w14:paraId="03C02AD1"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Из 65 Компетенций Должностная Компетенция ИВО является 64-й. Для того чтобы реально стать и состояться ДК ИВО нужно предварительно разработаться нижестоящими 63 Компетенциями.</w:t>
      </w:r>
    </w:p>
    <w:p w14:paraId="7E374C6B"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Должностная Компетенция достигается пошаговой, постепенной деятельностью </w:t>
      </w:r>
      <w:proofErr w:type="spellStart"/>
      <w:r w:rsidRPr="00670119">
        <w:rPr>
          <w:rFonts w:ascii="Times New Roman" w:eastAsia="Times New Roman" w:hAnsi="Times New Roman" w:cs="Times New Roman"/>
          <w:color w:val="2C2D2E"/>
          <w:sz w:val="24"/>
          <w:szCs w:val="24"/>
          <w:u w:color="000000"/>
          <w:lang w:eastAsia="ru-RU"/>
        </w:rPr>
        <w:t>взрастания</w:t>
      </w:r>
      <w:proofErr w:type="spellEnd"/>
      <w:r w:rsidRPr="00670119">
        <w:rPr>
          <w:rFonts w:ascii="Times New Roman" w:eastAsia="Times New Roman" w:hAnsi="Times New Roman" w:cs="Times New Roman"/>
          <w:color w:val="2C2D2E"/>
          <w:sz w:val="24"/>
          <w:szCs w:val="24"/>
          <w:u w:color="000000"/>
          <w:lang w:eastAsia="ru-RU"/>
        </w:rPr>
        <w:t xml:space="preserve"> разработкой каждой из 65 видов Компетенций от </w:t>
      </w:r>
      <w:proofErr w:type="spellStart"/>
      <w:r w:rsidRPr="00670119">
        <w:rPr>
          <w:rFonts w:ascii="Times New Roman" w:eastAsia="Times New Roman" w:hAnsi="Times New Roman" w:cs="Times New Roman"/>
          <w:color w:val="2C2D2E"/>
          <w:sz w:val="24"/>
          <w:szCs w:val="24"/>
          <w:u w:color="000000"/>
          <w:lang w:eastAsia="ru-RU"/>
        </w:rPr>
        <w:t>Метапланетарных</w:t>
      </w:r>
      <w:proofErr w:type="spellEnd"/>
      <w:r w:rsidRPr="00670119">
        <w:rPr>
          <w:rFonts w:ascii="Times New Roman" w:eastAsia="Times New Roman" w:hAnsi="Times New Roman" w:cs="Times New Roman"/>
          <w:color w:val="2C2D2E"/>
          <w:sz w:val="24"/>
          <w:szCs w:val="24"/>
          <w:u w:color="000000"/>
          <w:lang w:eastAsia="ru-RU"/>
        </w:rPr>
        <w:t xml:space="preserve"> Посвящений ИВО до Должностной Компетенции ИВДИВО (2 пункт 7 Распоряжения ИВДИВО) с повышением степени Компетенции этим.</w:t>
      </w:r>
    </w:p>
    <w:p w14:paraId="2A7BA36D"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Одна Компетенция может реализовываться от 5 до 10 воплощений. И только Отец знает в вечности куда мы придём этой пошаговой разработкой и реализацией.</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 xml:space="preserve"> Компетенции Изначально Вышестоящего Отца в верхней </w:t>
      </w:r>
      <w:proofErr w:type="spellStart"/>
      <w:r w:rsidRPr="00670119">
        <w:rPr>
          <w:rFonts w:ascii="Times New Roman" w:eastAsia="Times New Roman" w:hAnsi="Times New Roman" w:cs="Times New Roman"/>
          <w:color w:val="2C2D2E"/>
          <w:sz w:val="24"/>
          <w:szCs w:val="24"/>
          <w:u w:color="000000"/>
          <w:lang w:eastAsia="ru-RU"/>
        </w:rPr>
        <w:t>восьмерице</w:t>
      </w:r>
      <w:proofErr w:type="spellEnd"/>
      <w:r w:rsidRPr="00670119">
        <w:rPr>
          <w:rFonts w:ascii="Times New Roman" w:eastAsia="Times New Roman" w:hAnsi="Times New Roman" w:cs="Times New Roman"/>
          <w:color w:val="2C2D2E"/>
          <w:sz w:val="24"/>
          <w:szCs w:val="24"/>
          <w:u w:color="000000"/>
          <w:lang w:eastAsia="ru-RU"/>
        </w:rPr>
        <w:t xml:space="preserve"> 64 Компетенций – это потенциал напрямую от Изначально Вышестоящего Отца.</w:t>
      </w:r>
    </w:p>
    <w:p w14:paraId="64395E7E"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Деятельность разработки 65 Компетенций осуществляется исполнением практики два-три раза в неделю. Одна неделя — одна Компетенция. В воскресенье онлайн совещанием корпуса подводим итоги разработки и тезисно </w:t>
      </w:r>
      <w:proofErr w:type="gramStart"/>
      <w:r w:rsidRPr="00670119">
        <w:rPr>
          <w:rFonts w:ascii="Times New Roman" w:eastAsia="Times New Roman" w:hAnsi="Times New Roman" w:cs="Times New Roman"/>
          <w:color w:val="000000"/>
          <w:sz w:val="24"/>
          <w:szCs w:val="24"/>
          <w:u w:color="000000"/>
          <w:lang w:eastAsia="ru-RU"/>
        </w:rPr>
        <w:t>оформляем словом</w:t>
      </w:r>
      <w:proofErr w:type="gramEnd"/>
      <w:r w:rsidRPr="00670119">
        <w:rPr>
          <w:rFonts w:ascii="Times New Roman" w:eastAsia="Times New Roman" w:hAnsi="Times New Roman" w:cs="Times New Roman"/>
          <w:color w:val="000000"/>
          <w:sz w:val="24"/>
          <w:szCs w:val="24"/>
          <w:u w:color="000000"/>
          <w:lang w:eastAsia="ru-RU"/>
        </w:rPr>
        <w:t>, как для нас на данный момент времени сложилось понимание разработанных Компетенций. Этими тезисами нарабатываем и собираем материал для сборника о Компетенциях.</w:t>
      </w:r>
    </w:p>
    <w:p w14:paraId="07EAF612"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На данный момент корпусом разрабатываем 19 Компетенцию ИВДИВО-Иерархические Метагалактические Творящие Синтезы ИВО. Практика в конце доклада.</w:t>
      </w:r>
    </w:p>
    <w:p w14:paraId="5BEED266"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В каждой практике мы обращались за обучением роста компетенциями </w:t>
      </w:r>
      <w:proofErr w:type="gramStart"/>
      <w:r w:rsidRPr="00670119">
        <w:rPr>
          <w:rFonts w:ascii="Times New Roman" w:eastAsia="Times New Roman" w:hAnsi="Times New Roman" w:cs="Times New Roman"/>
          <w:color w:val="000000"/>
          <w:sz w:val="24"/>
          <w:szCs w:val="24"/>
          <w:u w:color="000000"/>
          <w:lang w:eastAsia="ru-RU"/>
        </w:rPr>
        <w:t>в делах</w:t>
      </w:r>
      <w:proofErr w:type="gramEnd"/>
      <w:r w:rsidRPr="00670119">
        <w:rPr>
          <w:rFonts w:ascii="Times New Roman" w:eastAsia="Times New Roman" w:hAnsi="Times New Roman" w:cs="Times New Roman"/>
          <w:color w:val="000000"/>
          <w:sz w:val="24"/>
          <w:szCs w:val="24"/>
          <w:u w:color="000000"/>
          <w:lang w:eastAsia="ru-RU"/>
        </w:rPr>
        <w:t xml:space="preserve"> доверенных каждому из нас в Огне и Материи Изначально Вышестоящим Отцом. Итогами этого у каждого активного участника команды корпуса отслеживается скоростной рост компетентности в делах и поручениях, на которых они концентрируются.</w:t>
      </w:r>
    </w:p>
    <w:p w14:paraId="740A864B"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Самое важное, что </w:t>
      </w:r>
      <w:r w:rsidRPr="00670119">
        <w:rPr>
          <w:rFonts w:ascii="Times New Roman" w:eastAsia="Times New Roman" w:hAnsi="Times New Roman" w:cs="Times New Roman"/>
          <w:b/>
          <w:color w:val="000000"/>
          <w:sz w:val="24"/>
          <w:szCs w:val="24"/>
          <w:u w:color="000000"/>
          <w:lang w:eastAsia="ru-RU"/>
        </w:rPr>
        <w:t>разработка Компетенций даёт скорость, масштаб и перспективу достичь результатов в любом деле,</w:t>
      </w:r>
      <w:r w:rsidRPr="00670119">
        <w:rPr>
          <w:rFonts w:ascii="Times New Roman" w:eastAsia="Times New Roman" w:hAnsi="Times New Roman" w:cs="Times New Roman"/>
          <w:color w:val="000000"/>
          <w:sz w:val="24"/>
          <w:szCs w:val="24"/>
          <w:u w:color="000000"/>
          <w:lang w:eastAsia="ru-RU"/>
        </w:rPr>
        <w:t xml:space="preserve"> которое нам доверено Изначально Вышестоящим Отцом и Иерархами. Для примера в физической реализации, чтобы состояться Виртуозным специалистом в профессии, нужны годы, а порой десятилетия. Если мы осознанно включаемся в технологии ИВДИВО рост компетенции получается за гораздо меньший период времени.</w:t>
      </w:r>
    </w:p>
    <w:p w14:paraId="52CED305"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Компетенции дают качество компетентности. Когда ты компетентен в своём деле, ты специалист, ты это делаешь хорошо. При наделении нас на Синтезах ИВО Компетенциями — это определённый объём Огня, который начинает взращивать наши Части. Части дают функционал.</w:t>
      </w:r>
    </w:p>
    <w:p w14:paraId="638256AF" w14:textId="4D0A374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 xml:space="preserve">Компетенции немного абстрактны. </w:t>
      </w:r>
      <w:proofErr w:type="gramStart"/>
      <w:r w:rsidRPr="00670119">
        <w:rPr>
          <w:rFonts w:ascii="Times New Roman" w:eastAsia="Times New Roman" w:hAnsi="Times New Roman" w:cs="Times New Roman"/>
          <w:color w:val="000000"/>
          <w:sz w:val="24"/>
          <w:szCs w:val="24"/>
          <w:u w:color="000000"/>
          <w:lang w:eastAsia="ru-RU"/>
        </w:rPr>
        <w:t>На самом деле</w:t>
      </w:r>
      <w:proofErr w:type="gramEnd"/>
      <w:r w:rsidRPr="00670119">
        <w:rPr>
          <w:rFonts w:ascii="Times New Roman" w:eastAsia="Times New Roman" w:hAnsi="Times New Roman" w:cs="Times New Roman"/>
          <w:color w:val="000000"/>
          <w:sz w:val="24"/>
          <w:szCs w:val="24"/>
          <w:u w:color="000000"/>
          <w:lang w:eastAsia="ru-RU"/>
        </w:rPr>
        <w:t xml:space="preserve"> когда мы стяжаем Компетенции Синтез Компетенций идёт в наши Части и Части становятся более образованы. А если у </w:t>
      </w:r>
      <w:proofErr w:type="gramStart"/>
      <w:r w:rsidRPr="00670119">
        <w:rPr>
          <w:rFonts w:ascii="Times New Roman" w:eastAsia="Times New Roman" w:hAnsi="Times New Roman" w:cs="Times New Roman"/>
          <w:color w:val="000000"/>
          <w:sz w:val="24"/>
          <w:szCs w:val="24"/>
          <w:u w:color="000000"/>
          <w:lang w:eastAsia="ru-RU"/>
        </w:rPr>
        <w:t>нас</w:t>
      </w:r>
      <w:r w:rsidR="004776AE" w:rsidRPr="00B11D29">
        <w:rPr>
          <w:rFonts w:ascii="Times New Roman" w:eastAsia="Times New Roman" w:hAnsi="Times New Roman" w:cs="Times New Roman"/>
          <w:color w:val="000000"/>
          <w:sz w:val="24"/>
          <w:szCs w:val="24"/>
          <w:u w:color="000000"/>
          <w:lang w:eastAsia="ru-RU"/>
        </w:rPr>
        <w:t xml:space="preserve"> </w:t>
      </w:r>
      <w:r w:rsidRPr="00670119">
        <w:rPr>
          <w:rFonts w:ascii="Times New Roman" w:eastAsia="Times New Roman" w:hAnsi="Times New Roman" w:cs="Times New Roman"/>
          <w:color w:val="000000"/>
          <w:sz w:val="24"/>
          <w:szCs w:val="24"/>
          <w:u w:color="000000"/>
          <w:lang w:eastAsia="ru-RU"/>
        </w:rPr>
        <w:t xml:space="preserve"> Компетенции</w:t>
      </w:r>
      <w:proofErr w:type="gramEnd"/>
      <w:r w:rsidRPr="00670119">
        <w:rPr>
          <w:rFonts w:ascii="Times New Roman" w:eastAsia="Times New Roman" w:hAnsi="Times New Roman" w:cs="Times New Roman"/>
          <w:color w:val="000000"/>
          <w:sz w:val="24"/>
          <w:szCs w:val="24"/>
          <w:u w:color="000000"/>
          <w:lang w:eastAsia="ru-RU"/>
        </w:rPr>
        <w:t xml:space="preserve"> начинают расти, то и для людей разворачивается потенциал роста Компетенций. В профессиях это можно отследить в Виртуозности владения специалиста в его области деятельности.</w:t>
      </w:r>
    </w:p>
    <w:p w14:paraId="1A4458AF"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Компетенции продолжительное время фиксировались в Части Истина. На 75 Синтезе ИВО 22 июля 2023г 2 Практикой ядра Компетенций были переведены из Части Истина в 64 Части от 449 до 512 Части включительно во всех 16-цах Частей </w:t>
      </w:r>
      <w:proofErr w:type="spellStart"/>
      <w:r w:rsidRPr="00670119">
        <w:rPr>
          <w:rFonts w:ascii="Times New Roman" w:eastAsia="Times New Roman" w:hAnsi="Times New Roman" w:cs="Times New Roman"/>
          <w:color w:val="2C2D2E"/>
          <w:sz w:val="24"/>
          <w:szCs w:val="24"/>
          <w:u w:color="000000"/>
          <w:lang w:eastAsia="ru-RU"/>
        </w:rPr>
        <w:t>Должностно</w:t>
      </w:r>
      <w:proofErr w:type="spellEnd"/>
      <w:r w:rsidRPr="00670119">
        <w:rPr>
          <w:rFonts w:ascii="Times New Roman" w:eastAsia="Times New Roman" w:hAnsi="Times New Roman" w:cs="Times New Roman"/>
          <w:color w:val="2C2D2E"/>
          <w:sz w:val="24"/>
          <w:szCs w:val="24"/>
          <w:u w:color="000000"/>
          <w:lang w:eastAsia="ru-RU"/>
        </w:rPr>
        <w:t xml:space="preserve"> Компетентного. И на сегодняшний день разработка компетенций передана 64 Аватар Ипостасям ИВО.</w:t>
      </w:r>
    </w:p>
    <w:p w14:paraId="4B0AF4A2" w14:textId="02FDAC72"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000000"/>
          <w:sz w:val="24"/>
          <w:szCs w:val="24"/>
          <w:u w:color="000000"/>
          <w:lang w:eastAsia="ru-RU"/>
        </w:rPr>
        <w:t>Основных Компетенций 64. 8 архетипических и 8 видов Компетенций</w:t>
      </w:r>
      <w:r w:rsidRPr="00670119">
        <w:rPr>
          <w:rFonts w:ascii="Times New Roman" w:eastAsia="Times New Roman" w:hAnsi="Times New Roman" w:cs="Times New Roman"/>
          <w:color w:val="000000"/>
          <w:sz w:val="24"/>
          <w:szCs w:val="24"/>
          <w:u w:color="000000"/>
          <w:lang w:eastAsia="ru-RU"/>
        </w:rPr>
        <w:t xml:space="preserve"> (Глава ИВДИВО их так назвал на 53 Синтезе ИВО 30-31 июля 2022г.</w:t>
      </w:r>
      <w:r w:rsidR="004776AE" w:rsidRPr="00B11D29">
        <w:rPr>
          <w:rFonts w:ascii="Times New Roman" w:eastAsia="Times New Roman" w:hAnsi="Times New Roman" w:cs="Times New Roman"/>
          <w:color w:val="000000"/>
          <w:sz w:val="24"/>
          <w:szCs w:val="24"/>
          <w:u w:color="000000"/>
          <w:lang w:eastAsia="ru-RU"/>
        </w:rPr>
        <w:t xml:space="preserve"> </w:t>
      </w:r>
      <w:r w:rsidRPr="00670119">
        <w:rPr>
          <w:rFonts w:ascii="Times New Roman" w:eastAsia="Times New Roman" w:hAnsi="Times New Roman" w:cs="Times New Roman"/>
          <w:color w:val="000000"/>
          <w:sz w:val="24"/>
          <w:szCs w:val="24"/>
          <w:u w:color="000000"/>
          <w:lang w:eastAsia="ru-RU"/>
        </w:rPr>
        <w:t>в Минске).</w:t>
      </w:r>
    </w:p>
    <w:p w14:paraId="7E57DA7E" w14:textId="467580F0"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p>
    <w:p w14:paraId="0B660658"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000000"/>
          <w:sz w:val="24"/>
          <w:szCs w:val="24"/>
          <w:u w:color="000000"/>
          <w:lang w:eastAsia="ru-RU"/>
        </w:rPr>
        <w:t>Архетипические</w:t>
      </w:r>
      <w:r w:rsidRPr="00670119">
        <w:rPr>
          <w:rFonts w:ascii="Times New Roman" w:eastAsia="Times New Roman" w:hAnsi="Times New Roman" w:cs="Times New Roman"/>
          <w:b/>
          <w:color w:val="2C2D2E"/>
          <w:sz w:val="24"/>
          <w:szCs w:val="24"/>
          <w:u w:color="000000"/>
          <w:lang w:eastAsia="ru-RU"/>
        </w:rPr>
        <w:t>:</w:t>
      </w:r>
    </w:p>
    <w:p w14:paraId="640E071A" w14:textId="24E04800" w:rsidR="00670119" w:rsidRPr="00670119" w:rsidRDefault="00670119" w:rsidP="00C137B4">
      <w:pPr>
        <w:widowControl w:val="0"/>
        <w:spacing w:after="0" w:line="240" w:lineRule="auto"/>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8 - ИВО</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7 - ИВДИВО</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6 - ИВДИВО-Октав</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5 - Октав</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4 - ИВДИВО-Метагалактических</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3 - Метагалактических</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2 - ИВДИВО-</w:t>
      </w:r>
      <w:proofErr w:type="spellStart"/>
      <w:r w:rsidRPr="00670119">
        <w:rPr>
          <w:rFonts w:ascii="Times New Roman" w:eastAsia="Times New Roman" w:hAnsi="Times New Roman" w:cs="Times New Roman"/>
          <w:color w:val="2C2D2E"/>
          <w:sz w:val="24"/>
          <w:szCs w:val="24"/>
          <w:u w:color="000000"/>
          <w:lang w:eastAsia="ru-RU"/>
        </w:rPr>
        <w:t>Метапланетарных</w:t>
      </w:r>
      <w:proofErr w:type="spellEnd"/>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 xml:space="preserve">1 - </w:t>
      </w:r>
      <w:proofErr w:type="spellStart"/>
      <w:r w:rsidRPr="00670119">
        <w:rPr>
          <w:rFonts w:ascii="Times New Roman" w:eastAsia="Times New Roman" w:hAnsi="Times New Roman" w:cs="Times New Roman"/>
          <w:color w:val="2C2D2E"/>
          <w:sz w:val="24"/>
          <w:szCs w:val="24"/>
          <w:u w:color="000000"/>
          <w:lang w:eastAsia="ru-RU"/>
        </w:rPr>
        <w:t>Метапланетарных</w:t>
      </w:r>
      <w:proofErr w:type="spellEnd"/>
      <w:r w:rsidRPr="00670119">
        <w:rPr>
          <w:rFonts w:ascii="Times New Roman" w:eastAsia="Times New Roman" w:hAnsi="Times New Roman" w:cs="Times New Roman"/>
          <w:color w:val="000000"/>
          <w:sz w:val="24"/>
          <w:szCs w:val="24"/>
          <w:u w:color="000000"/>
          <w:lang w:eastAsia="ru-RU"/>
        </w:rPr>
        <w:br/>
      </w:r>
    </w:p>
    <w:p w14:paraId="093365F0" w14:textId="315935E6" w:rsidR="00670119" w:rsidRPr="00670119" w:rsidRDefault="00670119" w:rsidP="00C137B4">
      <w:pPr>
        <w:widowControl w:val="0"/>
        <w:spacing w:after="0" w:line="240" w:lineRule="auto"/>
        <w:ind w:firstLine="567"/>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Виды:</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8 - Должностных Компетенций</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 xml:space="preserve">7 - </w:t>
      </w:r>
      <w:proofErr w:type="spellStart"/>
      <w:r w:rsidRPr="00670119">
        <w:rPr>
          <w:rFonts w:ascii="Times New Roman" w:eastAsia="Times New Roman" w:hAnsi="Times New Roman" w:cs="Times New Roman"/>
          <w:color w:val="2C2D2E"/>
          <w:sz w:val="24"/>
          <w:szCs w:val="24"/>
          <w:u w:color="000000"/>
          <w:lang w:eastAsia="ru-RU"/>
        </w:rPr>
        <w:t>Ивдивостей</w:t>
      </w:r>
      <w:proofErr w:type="spellEnd"/>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 xml:space="preserve">6 - </w:t>
      </w:r>
      <w:proofErr w:type="spellStart"/>
      <w:r w:rsidRPr="00670119">
        <w:rPr>
          <w:rFonts w:ascii="Times New Roman" w:eastAsia="Times New Roman" w:hAnsi="Times New Roman" w:cs="Times New Roman"/>
          <w:color w:val="2C2D2E"/>
          <w:sz w:val="24"/>
          <w:szCs w:val="24"/>
          <w:u w:color="000000"/>
          <w:lang w:eastAsia="ru-RU"/>
        </w:rPr>
        <w:t>Иерархизаций</w:t>
      </w:r>
      <w:proofErr w:type="spellEnd"/>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5 - Полномочий Совершенств</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 xml:space="preserve">4 - </w:t>
      </w:r>
      <w:proofErr w:type="spellStart"/>
      <w:r w:rsidRPr="00670119">
        <w:rPr>
          <w:rFonts w:ascii="Times New Roman" w:eastAsia="Times New Roman" w:hAnsi="Times New Roman" w:cs="Times New Roman"/>
          <w:color w:val="2C2D2E"/>
          <w:sz w:val="24"/>
          <w:szCs w:val="24"/>
          <w:u w:color="000000"/>
          <w:lang w:eastAsia="ru-RU"/>
        </w:rPr>
        <w:t>Синтезностей</w:t>
      </w:r>
      <w:proofErr w:type="spellEnd"/>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3 - Творящих Синтезов</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2 - Статусов</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1 - Посвящений</w:t>
      </w:r>
      <w:r w:rsidRPr="00670119">
        <w:rPr>
          <w:rFonts w:ascii="Times New Roman" w:eastAsia="Times New Roman" w:hAnsi="Times New Roman" w:cs="Times New Roman"/>
          <w:color w:val="000000"/>
          <w:sz w:val="24"/>
          <w:szCs w:val="24"/>
          <w:u w:color="000000"/>
          <w:lang w:eastAsia="ru-RU"/>
        </w:rPr>
        <w:br/>
      </w:r>
    </w:p>
    <w:p w14:paraId="13DA5479"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Архетипические Компетенции</w:t>
      </w:r>
      <w:r w:rsidRPr="00670119">
        <w:rPr>
          <w:rFonts w:ascii="Times New Roman" w:eastAsia="Times New Roman" w:hAnsi="Times New Roman" w:cs="Times New Roman"/>
          <w:color w:val="2C2D2E"/>
          <w:sz w:val="24"/>
          <w:szCs w:val="24"/>
          <w:u w:color="000000"/>
          <w:lang w:eastAsia="ru-RU"/>
        </w:rPr>
        <w:t xml:space="preserve"> от </w:t>
      </w:r>
      <w:proofErr w:type="spellStart"/>
      <w:r w:rsidRPr="00670119">
        <w:rPr>
          <w:rFonts w:ascii="Times New Roman" w:eastAsia="Times New Roman" w:hAnsi="Times New Roman" w:cs="Times New Roman"/>
          <w:b/>
          <w:color w:val="2C2D2E"/>
          <w:sz w:val="24"/>
          <w:szCs w:val="24"/>
          <w:u w:color="000000"/>
          <w:lang w:eastAsia="ru-RU"/>
        </w:rPr>
        <w:t>Метапланетарных</w:t>
      </w:r>
      <w:proofErr w:type="spellEnd"/>
      <w:r w:rsidRPr="00670119">
        <w:rPr>
          <w:rFonts w:ascii="Times New Roman" w:eastAsia="Times New Roman" w:hAnsi="Times New Roman" w:cs="Times New Roman"/>
          <w:b/>
          <w:color w:val="2C2D2E"/>
          <w:sz w:val="24"/>
          <w:szCs w:val="24"/>
          <w:u w:color="000000"/>
          <w:lang w:eastAsia="ru-RU"/>
        </w:rPr>
        <w:t xml:space="preserve"> до Изначально Вышестоящего Отца</w:t>
      </w:r>
      <w:r w:rsidRPr="00670119">
        <w:rPr>
          <w:rFonts w:ascii="Times New Roman" w:eastAsia="Times New Roman" w:hAnsi="Times New Roman" w:cs="Times New Roman"/>
          <w:color w:val="2C2D2E"/>
          <w:sz w:val="24"/>
          <w:szCs w:val="24"/>
          <w:u w:color="000000"/>
          <w:lang w:eastAsia="ru-RU"/>
        </w:rPr>
        <w:t xml:space="preserve"> – это масштаб наших возможностей охвата, управления и оперирования материей с плавным переходом от планеты до ИВДИВО.</w:t>
      </w:r>
    </w:p>
    <w:p w14:paraId="39E766D8" w14:textId="77777777" w:rsidR="00670119" w:rsidRPr="00670119" w:rsidRDefault="00670119" w:rsidP="00C137B4">
      <w:pPr>
        <w:widowControl w:val="0"/>
        <w:spacing w:after="0" w:line="240" w:lineRule="auto"/>
        <w:ind w:firstLine="567"/>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Архетипические Компетенции:</w:t>
      </w:r>
    </w:p>
    <w:p w14:paraId="7D6151D8"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Компетенции ИВО</w:t>
      </w:r>
      <w:r w:rsidRPr="00670119">
        <w:rPr>
          <w:rFonts w:ascii="Times New Roman" w:eastAsia="Times New Roman" w:hAnsi="Times New Roman" w:cs="Times New Roman"/>
          <w:color w:val="2C2D2E"/>
          <w:sz w:val="24"/>
          <w:szCs w:val="24"/>
          <w:u w:color="000000"/>
          <w:lang w:eastAsia="ru-RU"/>
        </w:rPr>
        <w:t xml:space="preserve"> — это пределы того, что мы можем вместить в себя от Отца.</w:t>
      </w:r>
    </w:p>
    <w:p w14:paraId="198DC275"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Компетенции ИВДИВО</w:t>
      </w:r>
      <w:r w:rsidRPr="00670119">
        <w:rPr>
          <w:rFonts w:ascii="Times New Roman" w:eastAsia="Times New Roman" w:hAnsi="Times New Roman" w:cs="Times New Roman"/>
          <w:color w:val="2C2D2E"/>
          <w:sz w:val="24"/>
          <w:szCs w:val="24"/>
          <w:u w:color="000000"/>
          <w:lang w:eastAsia="ru-RU"/>
        </w:rPr>
        <w:t xml:space="preserve"> это пределы Огня и Материи, которые мы можем вместить и которыми мы можем оперировать</w:t>
      </w:r>
    </w:p>
    <w:p w14:paraId="6E69C710"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ИВДИВО-Октавные</w:t>
      </w:r>
      <w:r w:rsidRPr="00670119">
        <w:rPr>
          <w:rFonts w:ascii="Times New Roman" w:eastAsia="Times New Roman" w:hAnsi="Times New Roman" w:cs="Times New Roman"/>
          <w:color w:val="2C2D2E"/>
          <w:sz w:val="24"/>
          <w:szCs w:val="24"/>
          <w:u w:color="000000"/>
          <w:lang w:eastAsia="ru-RU"/>
        </w:rPr>
        <w:t xml:space="preserve"> — компетенции </w:t>
      </w:r>
      <w:proofErr w:type="spellStart"/>
      <w:r w:rsidRPr="00670119">
        <w:rPr>
          <w:rFonts w:ascii="Times New Roman" w:eastAsia="Times New Roman" w:hAnsi="Times New Roman" w:cs="Times New Roman"/>
          <w:color w:val="2C2D2E"/>
          <w:sz w:val="24"/>
          <w:szCs w:val="24"/>
          <w:u w:color="000000"/>
          <w:lang w:eastAsia="ru-RU"/>
        </w:rPr>
        <w:t>Октавности</w:t>
      </w:r>
      <w:proofErr w:type="spellEnd"/>
      <w:r w:rsidRPr="00670119">
        <w:rPr>
          <w:rFonts w:ascii="Times New Roman" w:eastAsia="Times New Roman" w:hAnsi="Times New Roman" w:cs="Times New Roman"/>
          <w:color w:val="2C2D2E"/>
          <w:sz w:val="24"/>
          <w:szCs w:val="24"/>
          <w:u w:color="000000"/>
          <w:lang w:eastAsia="ru-RU"/>
        </w:rPr>
        <w:t xml:space="preserve">. То есть здесь фактически формируется оперирование 32-мя видами Огня Материи </w:t>
      </w:r>
      <w:proofErr w:type="spellStart"/>
      <w:r w:rsidRPr="00670119">
        <w:rPr>
          <w:rFonts w:ascii="Times New Roman" w:eastAsia="Times New Roman" w:hAnsi="Times New Roman" w:cs="Times New Roman"/>
          <w:color w:val="2C2D2E"/>
          <w:sz w:val="24"/>
          <w:szCs w:val="24"/>
          <w:u w:color="000000"/>
          <w:lang w:eastAsia="ru-RU"/>
        </w:rPr>
        <w:t>Октавности</w:t>
      </w:r>
      <w:proofErr w:type="spellEnd"/>
      <w:r w:rsidRPr="00670119">
        <w:rPr>
          <w:rFonts w:ascii="Times New Roman" w:eastAsia="Times New Roman" w:hAnsi="Times New Roman" w:cs="Times New Roman"/>
          <w:color w:val="2C2D2E"/>
          <w:sz w:val="24"/>
          <w:szCs w:val="24"/>
          <w:u w:color="000000"/>
          <w:lang w:eastAsia="ru-RU"/>
        </w:rPr>
        <w:t xml:space="preserve">. Само ИВДИВО вмещает в себя и </w:t>
      </w:r>
      <w:proofErr w:type="spellStart"/>
      <w:r w:rsidRPr="00670119">
        <w:rPr>
          <w:rFonts w:ascii="Times New Roman" w:eastAsia="Times New Roman" w:hAnsi="Times New Roman" w:cs="Times New Roman"/>
          <w:color w:val="2C2D2E"/>
          <w:sz w:val="24"/>
          <w:szCs w:val="24"/>
          <w:u w:color="000000"/>
          <w:lang w:eastAsia="ru-RU"/>
        </w:rPr>
        <w:t>Октавность</w:t>
      </w:r>
      <w:proofErr w:type="spellEnd"/>
      <w:r w:rsidRPr="00670119">
        <w:rPr>
          <w:rFonts w:ascii="Times New Roman" w:eastAsia="Times New Roman" w:hAnsi="Times New Roman" w:cs="Times New Roman"/>
          <w:color w:val="2C2D2E"/>
          <w:sz w:val="24"/>
          <w:szCs w:val="24"/>
          <w:u w:color="000000"/>
          <w:lang w:eastAsia="ru-RU"/>
        </w:rPr>
        <w:t xml:space="preserve">, и </w:t>
      </w:r>
      <w:proofErr w:type="spellStart"/>
      <w:r w:rsidRPr="00670119">
        <w:rPr>
          <w:rFonts w:ascii="Times New Roman" w:eastAsia="Times New Roman" w:hAnsi="Times New Roman" w:cs="Times New Roman"/>
          <w:color w:val="2C2D2E"/>
          <w:sz w:val="24"/>
          <w:szCs w:val="24"/>
          <w:u w:color="000000"/>
          <w:lang w:eastAsia="ru-RU"/>
        </w:rPr>
        <w:t>Метагалактичность</w:t>
      </w:r>
      <w:proofErr w:type="spellEnd"/>
      <w:r w:rsidRPr="00670119">
        <w:rPr>
          <w:rFonts w:ascii="Times New Roman" w:eastAsia="Times New Roman" w:hAnsi="Times New Roman" w:cs="Times New Roman"/>
          <w:color w:val="2C2D2E"/>
          <w:sz w:val="24"/>
          <w:szCs w:val="24"/>
          <w:u w:color="000000"/>
          <w:lang w:eastAsia="ru-RU"/>
        </w:rPr>
        <w:t>, и Большой Космос. Ещё ИВДИВО-</w:t>
      </w:r>
      <w:proofErr w:type="spellStart"/>
      <w:r w:rsidRPr="00670119">
        <w:rPr>
          <w:rFonts w:ascii="Times New Roman" w:eastAsia="Times New Roman" w:hAnsi="Times New Roman" w:cs="Times New Roman"/>
          <w:color w:val="2C2D2E"/>
          <w:sz w:val="24"/>
          <w:szCs w:val="24"/>
          <w:u w:color="000000"/>
          <w:lang w:eastAsia="ru-RU"/>
        </w:rPr>
        <w:t>Октавность</w:t>
      </w:r>
      <w:proofErr w:type="spellEnd"/>
      <w:r w:rsidRPr="00670119">
        <w:rPr>
          <w:rFonts w:ascii="Times New Roman" w:eastAsia="Times New Roman" w:hAnsi="Times New Roman" w:cs="Times New Roman"/>
          <w:color w:val="2C2D2E"/>
          <w:sz w:val="24"/>
          <w:szCs w:val="24"/>
          <w:u w:color="000000"/>
          <w:lang w:eastAsia="ru-RU"/>
        </w:rPr>
        <w:t xml:space="preserve"> — творение Частей </w:t>
      </w:r>
      <w:proofErr w:type="spellStart"/>
      <w:r w:rsidRPr="00670119">
        <w:rPr>
          <w:rFonts w:ascii="Times New Roman" w:eastAsia="Times New Roman" w:hAnsi="Times New Roman" w:cs="Times New Roman"/>
          <w:color w:val="2C2D2E"/>
          <w:sz w:val="24"/>
          <w:szCs w:val="24"/>
          <w:u w:color="000000"/>
          <w:lang w:eastAsia="ru-RU"/>
        </w:rPr>
        <w:t>Октавности</w:t>
      </w:r>
      <w:proofErr w:type="spellEnd"/>
      <w:r w:rsidRPr="00670119">
        <w:rPr>
          <w:rFonts w:ascii="Times New Roman" w:eastAsia="Times New Roman" w:hAnsi="Times New Roman" w:cs="Times New Roman"/>
          <w:color w:val="2C2D2E"/>
          <w:sz w:val="24"/>
          <w:szCs w:val="24"/>
          <w:u w:color="000000"/>
          <w:lang w:eastAsia="ru-RU"/>
        </w:rPr>
        <w:t xml:space="preserve"> в нас.</w:t>
      </w:r>
    </w:p>
    <w:p w14:paraId="6B06925E"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Октавные</w:t>
      </w:r>
      <w:r w:rsidRPr="00670119">
        <w:rPr>
          <w:rFonts w:ascii="Times New Roman" w:eastAsia="Times New Roman" w:hAnsi="Times New Roman" w:cs="Times New Roman"/>
          <w:color w:val="2C2D2E"/>
          <w:sz w:val="24"/>
          <w:szCs w:val="24"/>
          <w:u w:color="000000"/>
          <w:lang w:eastAsia="ru-RU"/>
        </w:rPr>
        <w:t xml:space="preserve"> – оперирование и управление Октавной материей</w:t>
      </w:r>
    </w:p>
    <w:p w14:paraId="762A0D2B"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ИВДИВО-Метагалактические</w:t>
      </w:r>
      <w:r w:rsidRPr="00670119">
        <w:rPr>
          <w:rFonts w:ascii="Times New Roman" w:eastAsia="Times New Roman" w:hAnsi="Times New Roman" w:cs="Times New Roman"/>
          <w:color w:val="2C2D2E"/>
          <w:sz w:val="24"/>
          <w:szCs w:val="24"/>
          <w:u w:color="000000"/>
          <w:lang w:eastAsia="ru-RU"/>
        </w:rPr>
        <w:t xml:space="preserve"> — это внутренняя разработка </w:t>
      </w:r>
      <w:proofErr w:type="spellStart"/>
      <w:r w:rsidRPr="00670119">
        <w:rPr>
          <w:rFonts w:ascii="Times New Roman" w:eastAsia="Times New Roman" w:hAnsi="Times New Roman" w:cs="Times New Roman"/>
          <w:color w:val="2C2D2E"/>
          <w:sz w:val="24"/>
          <w:szCs w:val="24"/>
          <w:u w:color="000000"/>
          <w:lang w:eastAsia="ru-RU"/>
        </w:rPr>
        <w:t>Метагалактичности</w:t>
      </w:r>
      <w:proofErr w:type="spellEnd"/>
      <w:r w:rsidRPr="00670119">
        <w:rPr>
          <w:rFonts w:ascii="Times New Roman" w:eastAsia="Times New Roman" w:hAnsi="Times New Roman" w:cs="Times New Roman"/>
          <w:color w:val="2C2D2E"/>
          <w:sz w:val="24"/>
          <w:szCs w:val="24"/>
          <w:u w:color="000000"/>
          <w:lang w:eastAsia="ru-RU"/>
        </w:rPr>
        <w:t xml:space="preserve">. Если каждая Часть стоит на определённой Реальности, в синтезе Реальностей идёт </w:t>
      </w:r>
      <w:proofErr w:type="spellStart"/>
      <w:r w:rsidRPr="00670119">
        <w:rPr>
          <w:rFonts w:ascii="Times New Roman" w:eastAsia="Times New Roman" w:hAnsi="Times New Roman" w:cs="Times New Roman"/>
          <w:color w:val="2C2D2E"/>
          <w:sz w:val="24"/>
          <w:szCs w:val="24"/>
          <w:u w:color="000000"/>
          <w:lang w:eastAsia="ru-RU"/>
        </w:rPr>
        <w:t>синтезфизичность</w:t>
      </w:r>
      <w:proofErr w:type="spellEnd"/>
      <w:r w:rsidRPr="00670119">
        <w:rPr>
          <w:rFonts w:ascii="Times New Roman" w:eastAsia="Times New Roman" w:hAnsi="Times New Roman" w:cs="Times New Roman"/>
          <w:color w:val="2C2D2E"/>
          <w:sz w:val="24"/>
          <w:szCs w:val="24"/>
          <w:u w:color="000000"/>
          <w:lang w:eastAsia="ru-RU"/>
        </w:rPr>
        <w:t xml:space="preserve"> определённой Метагалактики. ИВДИВО-</w:t>
      </w:r>
      <w:proofErr w:type="spellStart"/>
      <w:r w:rsidRPr="00670119">
        <w:rPr>
          <w:rFonts w:ascii="Times New Roman" w:eastAsia="Times New Roman" w:hAnsi="Times New Roman" w:cs="Times New Roman"/>
          <w:color w:val="2C2D2E"/>
          <w:sz w:val="24"/>
          <w:szCs w:val="24"/>
          <w:u w:color="000000"/>
          <w:lang w:eastAsia="ru-RU"/>
        </w:rPr>
        <w:t>Метагалактичность</w:t>
      </w:r>
      <w:proofErr w:type="spellEnd"/>
      <w:r w:rsidRPr="00670119">
        <w:rPr>
          <w:rFonts w:ascii="Times New Roman" w:eastAsia="Times New Roman" w:hAnsi="Times New Roman" w:cs="Times New Roman"/>
          <w:color w:val="2C2D2E"/>
          <w:sz w:val="24"/>
          <w:szCs w:val="24"/>
          <w:u w:color="000000"/>
          <w:lang w:eastAsia="ru-RU"/>
        </w:rPr>
        <w:t xml:space="preserve"> — наша специфика синтез реальностей.</w:t>
      </w:r>
    </w:p>
    <w:p w14:paraId="46480F8D"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Метагалактические</w:t>
      </w:r>
      <w:r w:rsidRPr="00670119">
        <w:rPr>
          <w:rFonts w:ascii="Times New Roman" w:eastAsia="Times New Roman" w:hAnsi="Times New Roman" w:cs="Times New Roman"/>
          <w:color w:val="2C2D2E"/>
          <w:sz w:val="24"/>
          <w:szCs w:val="24"/>
          <w:u w:color="000000"/>
          <w:lang w:eastAsia="ru-RU"/>
        </w:rPr>
        <w:t xml:space="preserve"> — самостоятельный рост и развитие в Метагалактике. Например, стяжание Абсолюта, стяжание Частей Человека Метагалактики. Это то, что ты делаешь в Метагалактике сам.</w:t>
      </w:r>
    </w:p>
    <w:p w14:paraId="55896179"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ИВДИВО-</w:t>
      </w:r>
      <w:proofErr w:type="spellStart"/>
      <w:r w:rsidRPr="00670119">
        <w:rPr>
          <w:rFonts w:ascii="Times New Roman" w:eastAsia="Times New Roman" w:hAnsi="Times New Roman" w:cs="Times New Roman"/>
          <w:b/>
          <w:color w:val="2C2D2E"/>
          <w:sz w:val="24"/>
          <w:szCs w:val="24"/>
          <w:u w:color="000000"/>
          <w:lang w:eastAsia="ru-RU"/>
        </w:rPr>
        <w:t>Метапланетарные</w:t>
      </w:r>
      <w:proofErr w:type="spellEnd"/>
      <w:r w:rsidRPr="00670119">
        <w:rPr>
          <w:rFonts w:ascii="Times New Roman" w:eastAsia="Times New Roman" w:hAnsi="Times New Roman" w:cs="Times New Roman"/>
          <w:color w:val="2C2D2E"/>
          <w:sz w:val="24"/>
          <w:szCs w:val="24"/>
          <w:u w:color="000000"/>
          <w:lang w:eastAsia="ru-RU"/>
        </w:rPr>
        <w:t xml:space="preserve"> — возможность развивать базовые, природные Части. Это то, что даёт сама природа Метагалактики чтобы мы выросли.</w:t>
      </w:r>
    </w:p>
    <w:p w14:paraId="126D4337" w14:textId="77777777" w:rsidR="00670119" w:rsidRPr="00670119" w:rsidRDefault="00670119" w:rsidP="00C137B4">
      <w:pPr>
        <w:widowControl w:val="0"/>
        <w:numPr>
          <w:ilvl w:val="0"/>
          <w:numId w:val="124"/>
        </w:numPr>
        <w:spacing w:after="0" w:line="240" w:lineRule="auto"/>
        <w:contextualSpacing/>
        <w:jc w:val="both"/>
        <w:rPr>
          <w:rFonts w:ascii="Times New Roman" w:eastAsia="Times New Roman" w:hAnsi="Times New Roman" w:cs="Times New Roman"/>
          <w:color w:val="000000"/>
          <w:sz w:val="24"/>
          <w:szCs w:val="24"/>
          <w:u w:color="000000"/>
          <w:lang w:eastAsia="ru-RU"/>
        </w:rPr>
      </w:pPr>
      <w:proofErr w:type="spellStart"/>
      <w:r w:rsidRPr="00670119">
        <w:rPr>
          <w:rFonts w:ascii="Times New Roman" w:eastAsia="Times New Roman" w:hAnsi="Times New Roman" w:cs="Times New Roman"/>
          <w:b/>
          <w:color w:val="2C2D2E"/>
          <w:sz w:val="24"/>
          <w:szCs w:val="24"/>
          <w:u w:color="000000"/>
          <w:lang w:eastAsia="ru-RU"/>
        </w:rPr>
        <w:t>Метапланетарные</w:t>
      </w:r>
      <w:proofErr w:type="spellEnd"/>
      <w:r w:rsidRPr="00670119">
        <w:rPr>
          <w:rFonts w:ascii="Times New Roman" w:eastAsia="Times New Roman" w:hAnsi="Times New Roman" w:cs="Times New Roman"/>
          <w:color w:val="2C2D2E"/>
          <w:sz w:val="24"/>
          <w:szCs w:val="24"/>
          <w:u w:color="000000"/>
          <w:lang w:eastAsia="ru-RU"/>
        </w:rPr>
        <w:t xml:space="preserve"> — </w:t>
      </w:r>
      <w:proofErr w:type="spellStart"/>
      <w:r w:rsidRPr="00670119">
        <w:rPr>
          <w:rFonts w:ascii="Times New Roman" w:eastAsia="Times New Roman" w:hAnsi="Times New Roman" w:cs="Times New Roman"/>
          <w:color w:val="2C2D2E"/>
          <w:sz w:val="24"/>
          <w:szCs w:val="24"/>
          <w:u w:color="000000"/>
          <w:lang w:eastAsia="ru-RU"/>
        </w:rPr>
        <w:t>взаимокоординация</w:t>
      </w:r>
      <w:proofErr w:type="spellEnd"/>
      <w:r w:rsidRPr="00670119">
        <w:rPr>
          <w:rFonts w:ascii="Times New Roman" w:eastAsia="Times New Roman" w:hAnsi="Times New Roman" w:cs="Times New Roman"/>
          <w:color w:val="2C2D2E"/>
          <w:sz w:val="24"/>
          <w:szCs w:val="24"/>
          <w:u w:color="000000"/>
          <w:lang w:eastAsia="ru-RU"/>
        </w:rPr>
        <w:t xml:space="preserve"> Метагалактики и планеты. Когда мы на себя стягиваем условия других планет. Таким образом наша планета входит в сонм планет. На примере </w:t>
      </w:r>
      <w:proofErr w:type="spellStart"/>
      <w:r w:rsidRPr="00670119">
        <w:rPr>
          <w:rFonts w:ascii="Times New Roman" w:eastAsia="Times New Roman" w:hAnsi="Times New Roman" w:cs="Times New Roman"/>
          <w:color w:val="2C2D2E"/>
          <w:sz w:val="24"/>
          <w:szCs w:val="24"/>
          <w:u w:color="000000"/>
          <w:lang w:eastAsia="ru-RU"/>
        </w:rPr>
        <w:t>Метапланетарной</w:t>
      </w:r>
      <w:proofErr w:type="spellEnd"/>
      <w:r w:rsidRPr="00670119">
        <w:rPr>
          <w:rFonts w:ascii="Times New Roman" w:eastAsia="Times New Roman" w:hAnsi="Times New Roman" w:cs="Times New Roman"/>
          <w:color w:val="2C2D2E"/>
          <w:sz w:val="24"/>
          <w:szCs w:val="24"/>
          <w:u w:color="000000"/>
          <w:lang w:eastAsia="ru-RU"/>
        </w:rPr>
        <w:t xml:space="preserve"> Компетенции мы можем представить все планеты Метагалактики и возможности </w:t>
      </w:r>
      <w:proofErr w:type="spellStart"/>
      <w:r w:rsidRPr="00670119">
        <w:rPr>
          <w:rFonts w:ascii="Times New Roman" w:eastAsia="Times New Roman" w:hAnsi="Times New Roman" w:cs="Times New Roman"/>
          <w:color w:val="2C2D2E"/>
          <w:sz w:val="24"/>
          <w:szCs w:val="24"/>
          <w:u w:color="000000"/>
          <w:lang w:eastAsia="ru-RU"/>
        </w:rPr>
        <w:t>взаимокоординации</w:t>
      </w:r>
      <w:proofErr w:type="spellEnd"/>
      <w:r w:rsidRPr="00670119">
        <w:rPr>
          <w:rFonts w:ascii="Times New Roman" w:eastAsia="Times New Roman" w:hAnsi="Times New Roman" w:cs="Times New Roman"/>
          <w:color w:val="2C2D2E"/>
          <w:sz w:val="24"/>
          <w:szCs w:val="24"/>
          <w:u w:color="000000"/>
          <w:lang w:eastAsia="ru-RU"/>
        </w:rPr>
        <w:t xml:space="preserve"> с этими масштабами. От </w:t>
      </w:r>
      <w:proofErr w:type="spellStart"/>
      <w:r w:rsidRPr="00670119">
        <w:rPr>
          <w:rFonts w:ascii="Times New Roman" w:eastAsia="Times New Roman" w:hAnsi="Times New Roman" w:cs="Times New Roman"/>
          <w:color w:val="2C2D2E"/>
          <w:sz w:val="24"/>
          <w:szCs w:val="24"/>
          <w:u w:color="000000"/>
          <w:lang w:eastAsia="ru-RU"/>
        </w:rPr>
        <w:t>Метапланетарных</w:t>
      </w:r>
      <w:proofErr w:type="spellEnd"/>
      <w:r w:rsidRPr="00670119">
        <w:rPr>
          <w:rFonts w:ascii="Times New Roman" w:eastAsia="Times New Roman" w:hAnsi="Times New Roman" w:cs="Times New Roman"/>
          <w:color w:val="2C2D2E"/>
          <w:sz w:val="24"/>
          <w:szCs w:val="24"/>
          <w:u w:color="000000"/>
          <w:lang w:eastAsia="ru-RU"/>
        </w:rPr>
        <w:t xml:space="preserve"> Посвящений, дающих право вышестоящими телами начинать осваивать эти просторы. До </w:t>
      </w:r>
      <w:proofErr w:type="spellStart"/>
      <w:r w:rsidRPr="00670119">
        <w:rPr>
          <w:rFonts w:ascii="Times New Roman" w:eastAsia="Times New Roman" w:hAnsi="Times New Roman" w:cs="Times New Roman"/>
          <w:color w:val="2C2D2E"/>
          <w:sz w:val="24"/>
          <w:szCs w:val="24"/>
          <w:u w:color="000000"/>
          <w:lang w:eastAsia="ru-RU"/>
        </w:rPr>
        <w:t>Метапланетарной</w:t>
      </w:r>
      <w:proofErr w:type="spellEnd"/>
      <w:r w:rsidRPr="00670119">
        <w:rPr>
          <w:rFonts w:ascii="Times New Roman" w:eastAsia="Times New Roman" w:hAnsi="Times New Roman" w:cs="Times New Roman"/>
          <w:color w:val="2C2D2E"/>
          <w:sz w:val="24"/>
          <w:szCs w:val="24"/>
          <w:u w:color="000000"/>
          <w:lang w:eastAsia="ru-RU"/>
        </w:rPr>
        <w:t xml:space="preserve"> Должностной Компетенции ИВО, позволяющей виртуозно действовать на всех этих планетах, на перспективу оперировать этой материей. И на совсем далёкую перспективу свободно общаться с людьми, живущими на планетах Метагалактик.</w:t>
      </w:r>
    </w:p>
    <w:p w14:paraId="04B849CF" w14:textId="1FBCD416"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Виды Компетенций</w:t>
      </w:r>
      <w:r w:rsidRPr="00670119">
        <w:rPr>
          <w:rFonts w:ascii="Times New Roman" w:eastAsia="Times New Roman" w:hAnsi="Times New Roman" w:cs="Times New Roman"/>
          <w:color w:val="2C2D2E"/>
          <w:sz w:val="24"/>
          <w:szCs w:val="24"/>
          <w:u w:color="000000"/>
          <w:lang w:eastAsia="ru-RU"/>
        </w:rPr>
        <w:t xml:space="preserve"> – это тот самый плавный пошаговый рост. От </w:t>
      </w:r>
      <w:proofErr w:type="spellStart"/>
      <w:r w:rsidRPr="00670119">
        <w:rPr>
          <w:rFonts w:ascii="Times New Roman" w:eastAsia="Times New Roman" w:hAnsi="Times New Roman" w:cs="Times New Roman"/>
          <w:color w:val="2C2D2E"/>
          <w:sz w:val="24"/>
          <w:szCs w:val="24"/>
          <w:u w:color="000000"/>
          <w:lang w:eastAsia="ru-RU"/>
        </w:rPr>
        <w:t>Метапланетарных</w:t>
      </w:r>
      <w:proofErr w:type="spellEnd"/>
      <w:r w:rsidRPr="00670119">
        <w:rPr>
          <w:rFonts w:ascii="Times New Roman" w:eastAsia="Times New Roman" w:hAnsi="Times New Roman" w:cs="Times New Roman"/>
          <w:color w:val="2C2D2E"/>
          <w:sz w:val="24"/>
          <w:szCs w:val="24"/>
          <w:u w:color="000000"/>
          <w:lang w:eastAsia="ru-RU"/>
        </w:rPr>
        <w:t xml:space="preserve"> Посвящений, насыщенных Правами до </w:t>
      </w:r>
      <w:proofErr w:type="spellStart"/>
      <w:r w:rsidRPr="00670119">
        <w:rPr>
          <w:rFonts w:ascii="Times New Roman" w:eastAsia="Times New Roman" w:hAnsi="Times New Roman" w:cs="Times New Roman"/>
          <w:color w:val="2C2D2E"/>
          <w:sz w:val="24"/>
          <w:szCs w:val="24"/>
          <w:u w:color="000000"/>
          <w:lang w:eastAsia="ru-RU"/>
        </w:rPr>
        <w:t>Должностно</w:t>
      </w:r>
      <w:proofErr w:type="spellEnd"/>
      <w:r w:rsidRPr="00670119">
        <w:rPr>
          <w:rFonts w:ascii="Times New Roman" w:eastAsia="Times New Roman" w:hAnsi="Times New Roman" w:cs="Times New Roman"/>
          <w:color w:val="2C2D2E"/>
          <w:sz w:val="24"/>
          <w:szCs w:val="24"/>
          <w:u w:color="000000"/>
          <w:lang w:eastAsia="ru-RU"/>
        </w:rPr>
        <w:t xml:space="preserve"> Компетентного мастерства, то есть Виртуозного владения чем-либо.</w:t>
      </w:r>
    </w:p>
    <w:p w14:paraId="2CF43FD9" w14:textId="77777777"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Посвящения ИВО (насыщены Правами Синтеза ИВО)</w:t>
      </w:r>
      <w:r w:rsidRPr="00670119">
        <w:rPr>
          <w:rFonts w:ascii="Times New Roman" w:eastAsia="Times New Roman" w:hAnsi="Times New Roman" w:cs="Times New Roman"/>
          <w:color w:val="2C2D2E"/>
          <w:sz w:val="24"/>
          <w:szCs w:val="24"/>
          <w:u w:color="000000"/>
          <w:lang w:eastAsia="ru-RU"/>
        </w:rPr>
        <w:t xml:space="preserve"> — это подготовка в знаниях и конкретных умениях каждого человека. Получая Посвящения </w:t>
      </w:r>
      <w:proofErr w:type="gramStart"/>
      <w:r w:rsidRPr="00670119">
        <w:rPr>
          <w:rFonts w:ascii="Times New Roman" w:eastAsia="Times New Roman" w:hAnsi="Times New Roman" w:cs="Times New Roman"/>
          <w:color w:val="2C2D2E"/>
          <w:sz w:val="24"/>
          <w:szCs w:val="24"/>
          <w:u w:color="000000"/>
          <w:lang w:eastAsia="ru-RU"/>
        </w:rPr>
        <w:t>человек</w:t>
      </w:r>
      <w:proofErr w:type="gramEnd"/>
      <w:r w:rsidRPr="00670119">
        <w:rPr>
          <w:rFonts w:ascii="Times New Roman" w:eastAsia="Times New Roman" w:hAnsi="Times New Roman" w:cs="Times New Roman"/>
          <w:color w:val="2C2D2E"/>
          <w:sz w:val="24"/>
          <w:szCs w:val="24"/>
          <w:u w:color="000000"/>
          <w:lang w:eastAsia="ru-RU"/>
        </w:rPr>
        <w:t xml:space="preserve"> получает определённые права и учится их использовать. То есть сначала нас посвящают в какую-то деятельность. Мы в этой деятельности начинаем посвящать время и силы. Далее взрастаем в следующую Компетенцию.</w:t>
      </w:r>
    </w:p>
    <w:p w14:paraId="314243C5" w14:textId="77777777"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Статусы ИВО (насыщены Началами Синтеза ИВО)</w:t>
      </w:r>
      <w:r w:rsidRPr="00670119">
        <w:rPr>
          <w:rFonts w:ascii="Times New Roman" w:eastAsia="Times New Roman" w:hAnsi="Times New Roman" w:cs="Times New Roman"/>
          <w:color w:val="2C2D2E"/>
          <w:sz w:val="24"/>
          <w:szCs w:val="24"/>
          <w:u w:color="000000"/>
          <w:lang w:eastAsia="ru-RU"/>
        </w:rPr>
        <w:t xml:space="preserve"> — это выражение внутреннего содержания твоего совершенства, сформированное дееспособностью Частей, Систем, Аппаратов, Частностей ростом Посвящений и Прав Созиданий. Проверка корректной деятельности во вне. В социуме статусный человек — это тот, кто состоялся, применившись потенциалом, смог достичь определённых вершин. Могущество состоятельности Началами Синтеза ИВО.</w:t>
      </w:r>
    </w:p>
    <w:p w14:paraId="562EB189" w14:textId="55F28F56"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Творящие Синтезы ИВО (насыщены Навыками синтеза ИВО)</w:t>
      </w:r>
      <w:r w:rsidRPr="00670119">
        <w:rPr>
          <w:rFonts w:ascii="Times New Roman" w:eastAsia="Times New Roman" w:hAnsi="Times New Roman" w:cs="Times New Roman"/>
          <w:color w:val="2C2D2E"/>
          <w:sz w:val="24"/>
          <w:szCs w:val="24"/>
          <w:u w:color="000000"/>
          <w:lang w:eastAsia="ru-RU"/>
        </w:rPr>
        <w:t xml:space="preserve"> — объединение Творения и Синтезирования.</w:t>
      </w:r>
      <w:r w:rsidR="004776AE" w:rsidRPr="00B11D29">
        <w:rPr>
          <w:rFonts w:ascii="Times New Roman" w:eastAsia="Times New Roman" w:hAnsi="Times New Roman" w:cs="Times New Roman"/>
          <w:color w:val="2C2D2E"/>
          <w:sz w:val="24"/>
          <w:szCs w:val="24"/>
          <w:u w:color="000000"/>
          <w:lang w:eastAsia="ru-RU"/>
        </w:rPr>
        <w:t xml:space="preserve"> </w:t>
      </w:r>
      <w:r w:rsidRPr="00670119">
        <w:rPr>
          <w:rFonts w:ascii="Times New Roman" w:eastAsia="Times New Roman" w:hAnsi="Times New Roman" w:cs="Times New Roman"/>
          <w:color w:val="2C2D2E"/>
          <w:sz w:val="24"/>
          <w:szCs w:val="24"/>
          <w:u w:color="000000"/>
          <w:lang w:eastAsia="ru-RU"/>
        </w:rPr>
        <w:t>То, что мы творим Синтезом. В этом процессе обязательно нужен творческий подход. Навык — устойчивая способность выполнять действие с определёнными результатами и хорошим исполнением в течение заданного количества времени.</w:t>
      </w:r>
    </w:p>
    <w:p w14:paraId="585DADDC" w14:textId="77777777"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proofErr w:type="spellStart"/>
      <w:r w:rsidRPr="00670119">
        <w:rPr>
          <w:rFonts w:ascii="Times New Roman" w:eastAsia="Times New Roman" w:hAnsi="Times New Roman" w:cs="Times New Roman"/>
          <w:b/>
          <w:color w:val="2C2D2E"/>
          <w:sz w:val="24"/>
          <w:szCs w:val="24"/>
          <w:u w:color="000000"/>
          <w:lang w:eastAsia="ru-RU"/>
        </w:rPr>
        <w:t>Синтезность</w:t>
      </w:r>
      <w:proofErr w:type="spellEnd"/>
      <w:r w:rsidRPr="00670119">
        <w:rPr>
          <w:rFonts w:ascii="Times New Roman" w:eastAsia="Times New Roman" w:hAnsi="Times New Roman" w:cs="Times New Roman"/>
          <w:b/>
          <w:color w:val="2C2D2E"/>
          <w:sz w:val="24"/>
          <w:szCs w:val="24"/>
          <w:u w:color="000000"/>
          <w:lang w:eastAsia="ru-RU"/>
        </w:rPr>
        <w:t xml:space="preserve"> (насыщена Умениями синтеза ИВО)</w:t>
      </w:r>
      <w:r w:rsidRPr="00670119">
        <w:rPr>
          <w:rFonts w:ascii="Times New Roman" w:eastAsia="Times New Roman" w:hAnsi="Times New Roman" w:cs="Times New Roman"/>
          <w:color w:val="2C2D2E"/>
          <w:sz w:val="24"/>
          <w:szCs w:val="24"/>
          <w:u w:color="000000"/>
          <w:lang w:eastAsia="ru-RU"/>
        </w:rPr>
        <w:t xml:space="preserve"> — это синтез всех качеств и свойств в синтезе. </w:t>
      </w:r>
      <w:proofErr w:type="spellStart"/>
      <w:r w:rsidRPr="00670119">
        <w:rPr>
          <w:rFonts w:ascii="Times New Roman" w:eastAsia="Times New Roman" w:hAnsi="Times New Roman" w:cs="Times New Roman"/>
          <w:color w:val="2C2D2E"/>
          <w:sz w:val="24"/>
          <w:szCs w:val="24"/>
          <w:u w:color="000000"/>
          <w:lang w:eastAsia="ru-RU"/>
        </w:rPr>
        <w:t>Синтезность</w:t>
      </w:r>
      <w:proofErr w:type="spellEnd"/>
      <w:r w:rsidRPr="00670119">
        <w:rPr>
          <w:rFonts w:ascii="Times New Roman" w:eastAsia="Times New Roman" w:hAnsi="Times New Roman" w:cs="Times New Roman"/>
          <w:color w:val="2C2D2E"/>
          <w:sz w:val="24"/>
          <w:szCs w:val="24"/>
          <w:u w:color="000000"/>
          <w:lang w:eastAsia="ru-RU"/>
        </w:rPr>
        <w:t xml:space="preserve"> отражает качества, свойства, варианты личного применения Синтеза. Некий результат личной </w:t>
      </w:r>
      <w:proofErr w:type="spellStart"/>
      <w:r w:rsidRPr="00670119">
        <w:rPr>
          <w:rFonts w:ascii="Times New Roman" w:eastAsia="Times New Roman" w:hAnsi="Times New Roman" w:cs="Times New Roman"/>
          <w:color w:val="2C2D2E"/>
          <w:sz w:val="24"/>
          <w:szCs w:val="24"/>
          <w:u w:color="000000"/>
          <w:lang w:eastAsia="ru-RU"/>
        </w:rPr>
        <w:t>применённости</w:t>
      </w:r>
      <w:proofErr w:type="spellEnd"/>
      <w:r w:rsidRPr="00670119">
        <w:rPr>
          <w:rFonts w:ascii="Times New Roman" w:eastAsia="Times New Roman" w:hAnsi="Times New Roman" w:cs="Times New Roman"/>
          <w:color w:val="2C2D2E"/>
          <w:sz w:val="24"/>
          <w:szCs w:val="24"/>
          <w:u w:color="000000"/>
          <w:lang w:eastAsia="ru-RU"/>
        </w:rPr>
        <w:t xml:space="preserve"> Синтезом. Умение оперировать Синтезом. В Умение взрастаем количеством повторений.</w:t>
      </w:r>
    </w:p>
    <w:p w14:paraId="1CE3A9A4" w14:textId="77777777"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Полномочия Совершенств ИВО (насыщены Иерархиями синтеза ИВО)</w:t>
      </w:r>
      <w:r w:rsidRPr="00670119">
        <w:rPr>
          <w:rFonts w:ascii="Times New Roman" w:eastAsia="Times New Roman" w:hAnsi="Times New Roman" w:cs="Times New Roman"/>
          <w:color w:val="2C2D2E"/>
          <w:sz w:val="24"/>
          <w:szCs w:val="24"/>
          <w:u w:color="000000"/>
          <w:lang w:eastAsia="ru-RU"/>
        </w:rPr>
        <w:t xml:space="preserve"> — когда ты полон Мощи (мочи) и можешь что-то делать качественно. </w:t>
      </w:r>
      <w:proofErr w:type="spellStart"/>
      <w:r w:rsidRPr="00670119">
        <w:rPr>
          <w:rFonts w:ascii="Times New Roman" w:eastAsia="Times New Roman" w:hAnsi="Times New Roman" w:cs="Times New Roman"/>
          <w:color w:val="2C2D2E"/>
          <w:sz w:val="24"/>
          <w:szCs w:val="24"/>
          <w:u w:color="000000"/>
          <w:lang w:eastAsia="ru-RU"/>
        </w:rPr>
        <w:t>Иерархизация</w:t>
      </w:r>
      <w:proofErr w:type="spellEnd"/>
      <w:r w:rsidRPr="00670119">
        <w:rPr>
          <w:rFonts w:ascii="Times New Roman" w:eastAsia="Times New Roman" w:hAnsi="Times New Roman" w:cs="Times New Roman"/>
          <w:color w:val="2C2D2E"/>
          <w:sz w:val="24"/>
          <w:szCs w:val="24"/>
          <w:u w:color="000000"/>
          <w:lang w:eastAsia="ru-RU"/>
        </w:rPr>
        <w:t xml:space="preserve"> упорядоченность и цельность. А всё вместе, когда ты сопереживаешь Условиям ИВДИВО, </w:t>
      </w:r>
      <w:proofErr w:type="spellStart"/>
      <w:r w:rsidRPr="00670119">
        <w:rPr>
          <w:rFonts w:ascii="Times New Roman" w:eastAsia="Times New Roman" w:hAnsi="Times New Roman" w:cs="Times New Roman"/>
          <w:color w:val="2C2D2E"/>
          <w:sz w:val="24"/>
          <w:szCs w:val="24"/>
          <w:u w:color="000000"/>
          <w:lang w:eastAsia="ru-RU"/>
        </w:rPr>
        <w:t>офизичиваешь</w:t>
      </w:r>
      <w:proofErr w:type="spellEnd"/>
      <w:r w:rsidRPr="00670119">
        <w:rPr>
          <w:rFonts w:ascii="Times New Roman" w:eastAsia="Times New Roman" w:hAnsi="Times New Roman" w:cs="Times New Roman"/>
          <w:color w:val="2C2D2E"/>
          <w:sz w:val="24"/>
          <w:szCs w:val="24"/>
          <w:u w:color="000000"/>
          <w:lang w:eastAsia="ru-RU"/>
        </w:rPr>
        <w:t xml:space="preserve"> их деятельностью. </w:t>
      </w:r>
      <w:proofErr w:type="spellStart"/>
      <w:r w:rsidRPr="00670119">
        <w:rPr>
          <w:rFonts w:ascii="Times New Roman" w:eastAsia="Times New Roman" w:hAnsi="Times New Roman" w:cs="Times New Roman"/>
          <w:color w:val="2C2D2E"/>
          <w:sz w:val="24"/>
          <w:szCs w:val="24"/>
          <w:u w:color="000000"/>
          <w:lang w:eastAsia="ru-RU"/>
        </w:rPr>
        <w:t>Иерархизированность</w:t>
      </w:r>
      <w:proofErr w:type="spellEnd"/>
      <w:r w:rsidRPr="00670119">
        <w:rPr>
          <w:rFonts w:ascii="Times New Roman" w:eastAsia="Times New Roman" w:hAnsi="Times New Roman" w:cs="Times New Roman"/>
          <w:color w:val="2C2D2E"/>
          <w:sz w:val="24"/>
          <w:szCs w:val="24"/>
          <w:u w:color="000000"/>
          <w:lang w:eastAsia="ru-RU"/>
        </w:rPr>
        <w:t xml:space="preserve">, упорядоченность помогает выполнить именно то, что тобой видит ИВ Отец. На важные дела хватает сил и мочи. </w:t>
      </w:r>
      <w:proofErr w:type="spellStart"/>
      <w:proofErr w:type="gramStart"/>
      <w:r w:rsidRPr="00670119">
        <w:rPr>
          <w:rFonts w:ascii="Times New Roman" w:eastAsia="Times New Roman" w:hAnsi="Times New Roman" w:cs="Times New Roman"/>
          <w:color w:val="2C2D2E"/>
          <w:sz w:val="24"/>
          <w:szCs w:val="24"/>
          <w:u w:color="000000"/>
          <w:lang w:eastAsia="ru-RU"/>
        </w:rPr>
        <w:t>Пол-номочия</w:t>
      </w:r>
      <w:proofErr w:type="spellEnd"/>
      <w:proofErr w:type="gramEnd"/>
      <w:r w:rsidRPr="00670119">
        <w:rPr>
          <w:rFonts w:ascii="Times New Roman" w:eastAsia="Times New Roman" w:hAnsi="Times New Roman" w:cs="Times New Roman"/>
          <w:color w:val="2C2D2E"/>
          <w:sz w:val="24"/>
          <w:szCs w:val="24"/>
          <w:u w:color="000000"/>
          <w:lang w:eastAsia="ru-RU"/>
        </w:rPr>
        <w:t xml:space="preserve"> так же ориентируются на наш пол. Женщины будут действовать по-женски, мужчины – по-мужски. Полномочия вносят некие специфики согласно половой принадлежности. Полномочия — баланс прав и обязанностей в какой-либо сфере деятельности. Совершенства — полнота всех достоинств, высшая степень положительных качеств.</w:t>
      </w:r>
    </w:p>
    <w:p w14:paraId="64EFAE73" w14:textId="77777777"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proofErr w:type="spellStart"/>
      <w:r w:rsidRPr="00670119">
        <w:rPr>
          <w:rFonts w:ascii="Times New Roman" w:eastAsia="Times New Roman" w:hAnsi="Times New Roman" w:cs="Times New Roman"/>
          <w:b/>
          <w:color w:val="2C2D2E"/>
          <w:sz w:val="24"/>
          <w:szCs w:val="24"/>
          <w:u w:color="000000"/>
          <w:lang w:eastAsia="ru-RU"/>
        </w:rPr>
        <w:t>Иерархизации</w:t>
      </w:r>
      <w:proofErr w:type="spellEnd"/>
      <w:r w:rsidRPr="00670119">
        <w:rPr>
          <w:rFonts w:ascii="Times New Roman" w:eastAsia="Times New Roman" w:hAnsi="Times New Roman" w:cs="Times New Roman"/>
          <w:b/>
          <w:color w:val="2C2D2E"/>
          <w:sz w:val="24"/>
          <w:szCs w:val="24"/>
          <w:u w:color="000000"/>
          <w:lang w:eastAsia="ru-RU"/>
        </w:rPr>
        <w:t xml:space="preserve"> ИВО (насыщены Диалектиками синтеза ИВО)</w:t>
      </w:r>
      <w:r w:rsidRPr="00670119">
        <w:rPr>
          <w:rFonts w:ascii="Times New Roman" w:eastAsia="Times New Roman" w:hAnsi="Times New Roman" w:cs="Times New Roman"/>
          <w:color w:val="2C2D2E"/>
          <w:sz w:val="24"/>
          <w:szCs w:val="24"/>
          <w:u w:color="000000"/>
          <w:lang w:eastAsia="ru-RU"/>
        </w:rPr>
        <w:t xml:space="preserve"> — это одно целое, гармоничное, единое. </w:t>
      </w:r>
      <w:proofErr w:type="spellStart"/>
      <w:r w:rsidRPr="00670119">
        <w:rPr>
          <w:rFonts w:ascii="Times New Roman" w:eastAsia="Times New Roman" w:hAnsi="Times New Roman" w:cs="Times New Roman"/>
          <w:color w:val="2C2D2E"/>
          <w:sz w:val="24"/>
          <w:szCs w:val="24"/>
          <w:u w:color="000000"/>
          <w:lang w:eastAsia="ru-RU"/>
        </w:rPr>
        <w:t>Иерархизация</w:t>
      </w:r>
      <w:proofErr w:type="spellEnd"/>
      <w:r w:rsidRPr="00670119">
        <w:rPr>
          <w:rFonts w:ascii="Times New Roman" w:eastAsia="Times New Roman" w:hAnsi="Times New Roman" w:cs="Times New Roman"/>
          <w:color w:val="2C2D2E"/>
          <w:sz w:val="24"/>
          <w:szCs w:val="24"/>
          <w:u w:color="000000"/>
          <w:lang w:eastAsia="ru-RU"/>
        </w:rPr>
        <w:t xml:space="preserve"> действует сразу одновременно на все Части. </w:t>
      </w:r>
      <w:proofErr w:type="spellStart"/>
      <w:r w:rsidRPr="00670119">
        <w:rPr>
          <w:rFonts w:ascii="Times New Roman" w:eastAsia="Times New Roman" w:hAnsi="Times New Roman" w:cs="Times New Roman"/>
          <w:color w:val="2C2D2E"/>
          <w:sz w:val="24"/>
          <w:szCs w:val="24"/>
          <w:u w:color="000000"/>
          <w:lang w:eastAsia="ru-RU"/>
        </w:rPr>
        <w:t>Иерархизация</w:t>
      </w:r>
      <w:proofErr w:type="spellEnd"/>
      <w:r w:rsidRPr="00670119">
        <w:rPr>
          <w:rFonts w:ascii="Times New Roman" w:eastAsia="Times New Roman" w:hAnsi="Times New Roman" w:cs="Times New Roman"/>
          <w:color w:val="2C2D2E"/>
          <w:sz w:val="24"/>
          <w:szCs w:val="24"/>
          <w:u w:color="000000"/>
          <w:lang w:eastAsia="ru-RU"/>
        </w:rPr>
        <w:t xml:space="preserve"> начинается с принципа синтеза Частей. Это и все Посвящения с их Правами Созидания. Все Статусы с их Началами Творения. Взаимодействие всех Начал Творения, Прав Созидания. Взаимодействие всех элементов Творящего Синтеза, </w:t>
      </w:r>
      <w:proofErr w:type="spellStart"/>
      <w:r w:rsidRPr="00670119">
        <w:rPr>
          <w:rFonts w:ascii="Times New Roman" w:eastAsia="Times New Roman" w:hAnsi="Times New Roman" w:cs="Times New Roman"/>
          <w:color w:val="2C2D2E"/>
          <w:sz w:val="24"/>
          <w:szCs w:val="24"/>
          <w:u w:color="000000"/>
          <w:lang w:eastAsia="ru-RU"/>
        </w:rPr>
        <w:t>Синтезности</w:t>
      </w:r>
      <w:proofErr w:type="spellEnd"/>
      <w:r w:rsidRPr="00670119">
        <w:rPr>
          <w:rFonts w:ascii="Times New Roman" w:eastAsia="Times New Roman" w:hAnsi="Times New Roman" w:cs="Times New Roman"/>
          <w:color w:val="2C2D2E"/>
          <w:sz w:val="24"/>
          <w:szCs w:val="24"/>
          <w:u w:color="000000"/>
          <w:lang w:eastAsia="ru-RU"/>
        </w:rPr>
        <w:t xml:space="preserve">, сил, функций, всего в целом. С этого </w:t>
      </w:r>
      <w:proofErr w:type="spellStart"/>
      <w:r w:rsidRPr="00670119">
        <w:rPr>
          <w:rFonts w:ascii="Times New Roman" w:eastAsia="Times New Roman" w:hAnsi="Times New Roman" w:cs="Times New Roman"/>
          <w:color w:val="2C2D2E"/>
          <w:sz w:val="24"/>
          <w:szCs w:val="24"/>
          <w:u w:color="000000"/>
          <w:lang w:eastAsia="ru-RU"/>
        </w:rPr>
        <w:t>Иерархизация</w:t>
      </w:r>
      <w:proofErr w:type="spellEnd"/>
      <w:r w:rsidRPr="00670119">
        <w:rPr>
          <w:rFonts w:ascii="Times New Roman" w:eastAsia="Times New Roman" w:hAnsi="Times New Roman" w:cs="Times New Roman"/>
          <w:color w:val="2C2D2E"/>
          <w:sz w:val="24"/>
          <w:szCs w:val="24"/>
          <w:u w:color="000000"/>
          <w:lang w:eastAsia="ru-RU"/>
        </w:rPr>
        <w:t xml:space="preserve"> начинается. </w:t>
      </w:r>
      <w:proofErr w:type="spellStart"/>
      <w:r w:rsidRPr="00670119">
        <w:rPr>
          <w:rFonts w:ascii="Times New Roman" w:eastAsia="Times New Roman" w:hAnsi="Times New Roman" w:cs="Times New Roman"/>
          <w:color w:val="2C2D2E"/>
          <w:sz w:val="24"/>
          <w:szCs w:val="24"/>
          <w:u w:color="000000"/>
          <w:lang w:eastAsia="ru-RU"/>
        </w:rPr>
        <w:t>Иерархизация</w:t>
      </w:r>
      <w:proofErr w:type="spellEnd"/>
      <w:r w:rsidRPr="00670119">
        <w:rPr>
          <w:rFonts w:ascii="Times New Roman" w:eastAsia="Times New Roman" w:hAnsi="Times New Roman" w:cs="Times New Roman"/>
          <w:color w:val="2C2D2E"/>
          <w:sz w:val="24"/>
          <w:szCs w:val="24"/>
          <w:u w:color="000000"/>
          <w:lang w:eastAsia="ru-RU"/>
        </w:rPr>
        <w:t xml:space="preserve"> – упорядоченность и цельность. Диалектика – единство противоречий. Обработка базы данных, которые имеют основу на противоречиях. Диалектика предтеча Синтеза. Она ищет Синтез там, где его нет. Помогает правильно </w:t>
      </w:r>
      <w:proofErr w:type="spellStart"/>
      <w:r w:rsidRPr="00670119">
        <w:rPr>
          <w:rFonts w:ascii="Times New Roman" w:eastAsia="Times New Roman" w:hAnsi="Times New Roman" w:cs="Times New Roman"/>
          <w:color w:val="2C2D2E"/>
          <w:sz w:val="24"/>
          <w:szCs w:val="24"/>
          <w:u w:color="000000"/>
          <w:lang w:eastAsia="ru-RU"/>
        </w:rPr>
        <w:t>иерархизировать</w:t>
      </w:r>
      <w:proofErr w:type="spellEnd"/>
      <w:r w:rsidRPr="00670119">
        <w:rPr>
          <w:rFonts w:ascii="Times New Roman" w:eastAsia="Times New Roman" w:hAnsi="Times New Roman" w:cs="Times New Roman"/>
          <w:color w:val="2C2D2E"/>
          <w:sz w:val="24"/>
          <w:szCs w:val="24"/>
          <w:u w:color="000000"/>
          <w:lang w:eastAsia="ru-RU"/>
        </w:rPr>
        <w:t xml:space="preserve"> процессы внутренние и внешние.</w:t>
      </w:r>
    </w:p>
    <w:p w14:paraId="5A04629E" w14:textId="77777777"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proofErr w:type="spellStart"/>
      <w:r w:rsidRPr="00670119">
        <w:rPr>
          <w:rFonts w:ascii="Times New Roman" w:eastAsia="Times New Roman" w:hAnsi="Times New Roman" w:cs="Times New Roman"/>
          <w:b/>
          <w:color w:val="2C2D2E"/>
          <w:sz w:val="24"/>
          <w:szCs w:val="24"/>
          <w:u w:color="000000"/>
          <w:lang w:eastAsia="ru-RU"/>
        </w:rPr>
        <w:t>Ивдивости</w:t>
      </w:r>
      <w:proofErr w:type="spellEnd"/>
      <w:r w:rsidRPr="00670119">
        <w:rPr>
          <w:rFonts w:ascii="Times New Roman" w:eastAsia="Times New Roman" w:hAnsi="Times New Roman" w:cs="Times New Roman"/>
          <w:b/>
          <w:color w:val="2C2D2E"/>
          <w:sz w:val="24"/>
          <w:szCs w:val="24"/>
          <w:u w:color="000000"/>
          <w:lang w:eastAsia="ru-RU"/>
        </w:rPr>
        <w:t xml:space="preserve"> ИВО (насыщены Компетентными синтезами ИВО) </w:t>
      </w:r>
      <w:r w:rsidRPr="00670119">
        <w:rPr>
          <w:rFonts w:ascii="Times New Roman" w:eastAsia="Times New Roman" w:hAnsi="Times New Roman" w:cs="Times New Roman"/>
          <w:color w:val="2C2D2E"/>
          <w:sz w:val="24"/>
          <w:szCs w:val="24"/>
          <w:u w:color="000000"/>
          <w:lang w:eastAsia="ru-RU"/>
        </w:rPr>
        <w:t xml:space="preserve">— это когда ты являешь ИВДИВО, выражая его собою. Быть ИВДИВО собой. Несём ИВДИВО собой окружающим. </w:t>
      </w:r>
      <w:proofErr w:type="spellStart"/>
      <w:r w:rsidRPr="00670119">
        <w:rPr>
          <w:rFonts w:ascii="Times New Roman" w:eastAsia="Times New Roman" w:hAnsi="Times New Roman" w:cs="Times New Roman"/>
          <w:color w:val="2C2D2E"/>
          <w:sz w:val="24"/>
          <w:szCs w:val="24"/>
          <w:u w:color="000000"/>
          <w:lang w:eastAsia="ru-RU"/>
        </w:rPr>
        <w:t>Ивдивости</w:t>
      </w:r>
      <w:proofErr w:type="spellEnd"/>
      <w:r w:rsidRPr="00670119">
        <w:rPr>
          <w:rFonts w:ascii="Times New Roman" w:eastAsia="Times New Roman" w:hAnsi="Times New Roman" w:cs="Times New Roman"/>
          <w:color w:val="2C2D2E"/>
          <w:sz w:val="24"/>
          <w:szCs w:val="24"/>
          <w:u w:color="000000"/>
          <w:lang w:eastAsia="ru-RU"/>
        </w:rPr>
        <w:t xml:space="preserve"> — синтез всего во всём. Синтез всех сфер деятельности, всех сфер жизни. Сложение цельности.</w:t>
      </w:r>
    </w:p>
    <w:p w14:paraId="7548365D" w14:textId="77777777" w:rsidR="00670119" w:rsidRPr="00670119" w:rsidRDefault="00670119" w:rsidP="00C137B4">
      <w:pPr>
        <w:widowControl w:val="0"/>
        <w:numPr>
          <w:ilvl w:val="0"/>
          <w:numId w:val="125"/>
        </w:numPr>
        <w:spacing w:after="0" w:line="240" w:lineRule="auto"/>
        <w:contextualSpacing/>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Должностные Компетенции ИВО (насыщены Виртуозными синтезами ИВО)</w:t>
      </w:r>
      <w:r w:rsidRPr="00670119">
        <w:rPr>
          <w:rFonts w:ascii="Times New Roman" w:eastAsia="Times New Roman" w:hAnsi="Times New Roman" w:cs="Times New Roman"/>
          <w:color w:val="2C2D2E"/>
          <w:sz w:val="24"/>
          <w:szCs w:val="24"/>
          <w:u w:color="000000"/>
          <w:lang w:eastAsia="ru-RU"/>
        </w:rPr>
        <w:t xml:space="preserve"> — это границы того, что мы можем вместить в себя от Отца. Компетенция — это умение применять знания и умения на практике. Виртуозность — вершинное мастерство в том или ином деле.</w:t>
      </w:r>
    </w:p>
    <w:p w14:paraId="6E5A8E5C"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В любом деле в Огне и материи наши Компетенции растут пошагово. Сначала мы получаем Посвящения, насыщенные Правами, затем постепенно взрастаем в Виртуозного </w:t>
      </w:r>
      <w:proofErr w:type="spellStart"/>
      <w:r w:rsidRPr="00670119">
        <w:rPr>
          <w:rFonts w:ascii="Times New Roman" w:eastAsia="Times New Roman" w:hAnsi="Times New Roman" w:cs="Times New Roman"/>
          <w:color w:val="2C2D2E"/>
          <w:sz w:val="24"/>
          <w:szCs w:val="24"/>
          <w:u w:color="000000"/>
          <w:lang w:eastAsia="ru-RU"/>
        </w:rPr>
        <w:t>Должностно</w:t>
      </w:r>
      <w:proofErr w:type="spellEnd"/>
      <w:r w:rsidRPr="00670119">
        <w:rPr>
          <w:rFonts w:ascii="Times New Roman" w:eastAsia="Times New Roman" w:hAnsi="Times New Roman" w:cs="Times New Roman"/>
          <w:color w:val="2C2D2E"/>
          <w:sz w:val="24"/>
          <w:szCs w:val="24"/>
          <w:u w:color="000000"/>
          <w:lang w:eastAsia="ru-RU"/>
        </w:rPr>
        <w:t xml:space="preserve"> Компетентного специалиста.</w:t>
      </w:r>
    </w:p>
    <w:p w14:paraId="231453F0"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proofErr w:type="spellStart"/>
      <w:r w:rsidRPr="00670119">
        <w:rPr>
          <w:rFonts w:ascii="Times New Roman" w:eastAsia="Times New Roman" w:hAnsi="Times New Roman" w:cs="Times New Roman"/>
          <w:color w:val="2C2D2E"/>
          <w:sz w:val="24"/>
          <w:szCs w:val="24"/>
          <w:u w:color="000000"/>
          <w:lang w:eastAsia="ru-RU"/>
        </w:rPr>
        <w:t>Взрастание</w:t>
      </w:r>
      <w:proofErr w:type="spellEnd"/>
      <w:r w:rsidRPr="00670119">
        <w:rPr>
          <w:rFonts w:ascii="Times New Roman" w:eastAsia="Times New Roman" w:hAnsi="Times New Roman" w:cs="Times New Roman"/>
          <w:color w:val="2C2D2E"/>
          <w:sz w:val="24"/>
          <w:szCs w:val="24"/>
          <w:u w:color="000000"/>
          <w:lang w:eastAsia="ru-RU"/>
        </w:rPr>
        <w:t xml:space="preserve"> по 8 видам Компетенций легко увидеть на примере профессии, например, спортсмена.</w:t>
      </w:r>
    </w:p>
    <w:p w14:paraId="5DE4E30C"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1 Компетенция Посвящения насыщена Правами. Правом начать тренироваться является то, что мама привела ребенка в секцию.</w:t>
      </w:r>
    </w:p>
    <w:p w14:paraId="30E71A6D"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Далее накапливаются Начала на эту тему (насыщенность 2 Компетенции Статусы).</w:t>
      </w:r>
    </w:p>
    <w:p w14:paraId="2CEDA3FC"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Потом накапливаются Навыки (насыщенность 3 Компетенции).</w:t>
      </w:r>
    </w:p>
    <w:p w14:paraId="33B8D2F7"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Четвертым шагом через множественное повторение Навыки складываются в Умения (насыщенность 4 Компетенции).</w:t>
      </w:r>
    </w:p>
    <w:p w14:paraId="54820E18"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Следующим шагом 5 Компетенция Полномочия Совершенств прежние навыки и умения превращаются в Совершенства.</w:t>
      </w:r>
    </w:p>
    <w:p w14:paraId="1C6389AF"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6 Компетенция на горизонте Владыки. Владение всеми предыдущими этапами роста и развития, умение </w:t>
      </w:r>
      <w:proofErr w:type="spellStart"/>
      <w:r w:rsidRPr="00670119">
        <w:rPr>
          <w:rFonts w:ascii="Times New Roman" w:eastAsia="Times New Roman" w:hAnsi="Times New Roman" w:cs="Times New Roman"/>
          <w:color w:val="2C2D2E"/>
          <w:sz w:val="24"/>
          <w:szCs w:val="24"/>
          <w:u w:color="000000"/>
          <w:lang w:eastAsia="ru-RU"/>
        </w:rPr>
        <w:t>иерархизировать</w:t>
      </w:r>
      <w:proofErr w:type="spellEnd"/>
      <w:r w:rsidRPr="00670119">
        <w:rPr>
          <w:rFonts w:ascii="Times New Roman" w:eastAsia="Times New Roman" w:hAnsi="Times New Roman" w:cs="Times New Roman"/>
          <w:color w:val="2C2D2E"/>
          <w:sz w:val="24"/>
          <w:szCs w:val="24"/>
          <w:u w:color="000000"/>
          <w:lang w:eastAsia="ru-RU"/>
        </w:rPr>
        <w:t xml:space="preserve"> это и сложиться в новую порядковую цельность.</w:t>
      </w:r>
    </w:p>
    <w:p w14:paraId="31A5C5AF"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7 Компетенция </w:t>
      </w:r>
      <w:proofErr w:type="spellStart"/>
      <w:r w:rsidRPr="00670119">
        <w:rPr>
          <w:rFonts w:ascii="Times New Roman" w:eastAsia="Times New Roman" w:hAnsi="Times New Roman" w:cs="Times New Roman"/>
          <w:color w:val="2C2D2E"/>
          <w:sz w:val="24"/>
          <w:szCs w:val="24"/>
          <w:u w:color="000000"/>
          <w:lang w:eastAsia="ru-RU"/>
        </w:rPr>
        <w:t>Ивдивость</w:t>
      </w:r>
      <w:proofErr w:type="spellEnd"/>
      <w:r w:rsidRPr="00670119">
        <w:rPr>
          <w:rFonts w:ascii="Times New Roman" w:eastAsia="Times New Roman" w:hAnsi="Times New Roman" w:cs="Times New Roman"/>
          <w:color w:val="2C2D2E"/>
          <w:sz w:val="24"/>
          <w:szCs w:val="24"/>
          <w:u w:color="000000"/>
          <w:lang w:eastAsia="ru-RU"/>
        </w:rPr>
        <w:t xml:space="preserve"> – подразумевает в цельности командного взаимодействия достижения успеха дела. Где каждый на своём иерархическом месте, каждому есть место в цельности команды. Например, команда – спортсмен, тренер, специалист по здоровью, питанию, </w:t>
      </w:r>
      <w:proofErr w:type="spellStart"/>
      <w:r w:rsidRPr="00670119">
        <w:rPr>
          <w:rFonts w:ascii="Times New Roman" w:eastAsia="Times New Roman" w:hAnsi="Times New Roman" w:cs="Times New Roman"/>
          <w:color w:val="2C2D2E"/>
          <w:sz w:val="24"/>
          <w:szCs w:val="24"/>
          <w:u w:color="000000"/>
          <w:lang w:eastAsia="ru-RU"/>
        </w:rPr>
        <w:t>нутрициолог</w:t>
      </w:r>
      <w:proofErr w:type="spellEnd"/>
      <w:r w:rsidRPr="00670119">
        <w:rPr>
          <w:rFonts w:ascii="Times New Roman" w:eastAsia="Times New Roman" w:hAnsi="Times New Roman" w:cs="Times New Roman"/>
          <w:color w:val="2C2D2E"/>
          <w:sz w:val="24"/>
          <w:szCs w:val="24"/>
          <w:u w:color="000000"/>
          <w:lang w:eastAsia="ru-RU"/>
        </w:rPr>
        <w:t>, массажист, остеопат и так далее.</w:t>
      </w:r>
    </w:p>
    <w:p w14:paraId="3F9D8C83"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И на пике достижений Виртуозность Компетенции на тему фрагмента ответственности данного спортсмена – олимпийский чемпио</w:t>
      </w:r>
      <w:r w:rsidRPr="00670119">
        <w:rPr>
          <w:rFonts w:ascii="Times New Roman" w:eastAsia="Times New Roman" w:hAnsi="Times New Roman" w:cs="Times New Roman"/>
          <w:color w:val="2C2D2E"/>
          <w:sz w:val="24"/>
          <w:szCs w:val="24"/>
          <w:u w:color="000000"/>
          <w:lang w:eastAsia="ru-RU"/>
        </w:rPr>
        <w:t>н. 8 этап, с предварительным прохождением всех предыдущих этапов. В спорте приводит к вершине Компетентности состоятельности Олимпийским чемпионом.</w:t>
      </w:r>
    </w:p>
    <w:p w14:paraId="1A245170"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По такой же аналогии можно проанализировать рост Должностной Компетенции в ИВДИВО. Написали заявление с </w:t>
      </w:r>
      <w:proofErr w:type="spellStart"/>
      <w:r w:rsidRPr="00670119">
        <w:rPr>
          <w:rFonts w:ascii="Times New Roman" w:eastAsia="Times New Roman" w:hAnsi="Times New Roman" w:cs="Times New Roman"/>
          <w:color w:val="2C2D2E"/>
          <w:sz w:val="24"/>
          <w:szCs w:val="24"/>
          <w:u w:color="000000"/>
          <w:lang w:eastAsia="ru-RU"/>
        </w:rPr>
        <w:t>четверицей</w:t>
      </w:r>
      <w:proofErr w:type="spellEnd"/>
      <w:r w:rsidRPr="00670119">
        <w:rPr>
          <w:rFonts w:ascii="Times New Roman" w:eastAsia="Times New Roman" w:hAnsi="Times New Roman" w:cs="Times New Roman"/>
          <w:color w:val="2C2D2E"/>
          <w:sz w:val="24"/>
          <w:szCs w:val="24"/>
          <w:u w:color="000000"/>
          <w:lang w:eastAsia="ru-RU"/>
        </w:rPr>
        <w:t xml:space="preserve"> </w:t>
      </w:r>
      <w:proofErr w:type="spellStart"/>
      <w:r w:rsidRPr="00670119">
        <w:rPr>
          <w:rFonts w:ascii="Times New Roman" w:eastAsia="Times New Roman" w:hAnsi="Times New Roman" w:cs="Times New Roman"/>
          <w:color w:val="2C2D2E"/>
          <w:sz w:val="24"/>
          <w:szCs w:val="24"/>
          <w:u w:color="000000"/>
          <w:lang w:eastAsia="ru-RU"/>
        </w:rPr>
        <w:t>МыслеОбраза</w:t>
      </w:r>
      <w:proofErr w:type="spellEnd"/>
      <w:r w:rsidRPr="00670119">
        <w:rPr>
          <w:rFonts w:ascii="Times New Roman" w:eastAsia="Times New Roman" w:hAnsi="Times New Roman" w:cs="Times New Roman"/>
          <w:color w:val="2C2D2E"/>
          <w:sz w:val="24"/>
          <w:szCs w:val="24"/>
          <w:u w:color="000000"/>
          <w:lang w:eastAsia="ru-RU"/>
        </w:rPr>
        <w:t xml:space="preserve"> – получили Право служить в ИВДИВО, на самом деле – огромная честь. Получили права обучаться у Аватаров Синтеза и Изначально Вышестоящего Отца, они начинают посвящать нам время. Затем мы начинаем составлять практики по Должностной Компетенции, проводить занятия и советы. И шаг за шагом развиваемся. Далее поступенно взрастаем в Виртуоза. </w:t>
      </w:r>
      <w:proofErr w:type="spellStart"/>
      <w:r w:rsidRPr="00670119">
        <w:rPr>
          <w:rFonts w:ascii="Times New Roman" w:eastAsia="Times New Roman" w:hAnsi="Times New Roman" w:cs="Times New Roman"/>
          <w:color w:val="2C2D2E"/>
          <w:sz w:val="24"/>
          <w:szCs w:val="24"/>
          <w:u w:color="000000"/>
          <w:lang w:eastAsia="ru-RU"/>
        </w:rPr>
        <w:t>Пошаговость</w:t>
      </w:r>
      <w:proofErr w:type="spellEnd"/>
      <w:r w:rsidRPr="00670119">
        <w:rPr>
          <w:rFonts w:ascii="Times New Roman" w:eastAsia="Times New Roman" w:hAnsi="Times New Roman" w:cs="Times New Roman"/>
          <w:color w:val="2C2D2E"/>
          <w:sz w:val="24"/>
          <w:szCs w:val="24"/>
          <w:u w:color="000000"/>
          <w:lang w:eastAsia="ru-RU"/>
        </w:rPr>
        <w:t xml:space="preserve"> этапов можно отследить по </w:t>
      </w:r>
      <w:proofErr w:type="spellStart"/>
      <w:r w:rsidRPr="00670119">
        <w:rPr>
          <w:rFonts w:ascii="Times New Roman" w:eastAsia="Times New Roman" w:hAnsi="Times New Roman" w:cs="Times New Roman"/>
          <w:color w:val="2C2D2E"/>
          <w:sz w:val="24"/>
          <w:szCs w:val="24"/>
          <w:u w:color="000000"/>
          <w:lang w:eastAsia="ru-RU"/>
        </w:rPr>
        <w:t>восьмерице</w:t>
      </w:r>
      <w:proofErr w:type="spellEnd"/>
      <w:r w:rsidRPr="00670119">
        <w:rPr>
          <w:rFonts w:ascii="Times New Roman" w:eastAsia="Times New Roman" w:hAnsi="Times New Roman" w:cs="Times New Roman"/>
          <w:color w:val="2C2D2E"/>
          <w:sz w:val="24"/>
          <w:szCs w:val="24"/>
          <w:u w:color="000000"/>
          <w:lang w:eastAsia="ru-RU"/>
        </w:rPr>
        <w:t xml:space="preserve"> видов Компетенций от Посвящённого до Должностной Компетенции.</w:t>
      </w:r>
    </w:p>
    <w:p w14:paraId="6CD4950B" w14:textId="77777777" w:rsidR="004776AE" w:rsidRPr="00B11D29" w:rsidRDefault="00670119" w:rsidP="00C137B4">
      <w:pPr>
        <w:widowControl w:val="0"/>
        <w:spacing w:after="0" w:line="240" w:lineRule="auto"/>
        <w:ind w:firstLine="454"/>
        <w:jc w:val="both"/>
        <w:rPr>
          <w:rFonts w:ascii="Times New Roman" w:eastAsia="Times New Roman" w:hAnsi="Times New Roman" w:cs="Times New Roman"/>
          <w:color w:val="2C2D2E"/>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Таким образом, чтобы от первой Компетенции </w:t>
      </w:r>
      <w:proofErr w:type="spellStart"/>
      <w:r w:rsidRPr="00670119">
        <w:rPr>
          <w:rFonts w:ascii="Times New Roman" w:eastAsia="Times New Roman" w:hAnsi="Times New Roman" w:cs="Times New Roman"/>
          <w:color w:val="2C2D2E"/>
          <w:sz w:val="24"/>
          <w:szCs w:val="24"/>
          <w:u w:color="000000"/>
          <w:lang w:eastAsia="ru-RU"/>
        </w:rPr>
        <w:t>Метапланетарные</w:t>
      </w:r>
      <w:proofErr w:type="spellEnd"/>
      <w:r w:rsidRPr="00670119">
        <w:rPr>
          <w:rFonts w:ascii="Times New Roman" w:eastAsia="Times New Roman" w:hAnsi="Times New Roman" w:cs="Times New Roman"/>
          <w:color w:val="2C2D2E"/>
          <w:sz w:val="24"/>
          <w:szCs w:val="24"/>
          <w:u w:color="000000"/>
          <w:lang w:eastAsia="ru-RU"/>
        </w:rPr>
        <w:t xml:space="preserve"> Посвящения дойти до 64-й Компетенции </w:t>
      </w:r>
      <w:r w:rsidRPr="00670119">
        <w:rPr>
          <w:rFonts w:ascii="Times New Roman" w:eastAsia="Times New Roman" w:hAnsi="Times New Roman" w:cs="Times New Roman"/>
          <w:b/>
          <w:color w:val="2C2D2E"/>
          <w:sz w:val="24"/>
          <w:szCs w:val="24"/>
          <w:u w:color="000000"/>
          <w:lang w:eastAsia="ru-RU"/>
        </w:rPr>
        <w:t>Должностная Компетенция Изначально Вышестоящего Отца</w:t>
      </w:r>
      <w:r w:rsidRPr="00670119">
        <w:rPr>
          <w:rFonts w:ascii="Times New Roman" w:eastAsia="Times New Roman" w:hAnsi="Times New Roman" w:cs="Times New Roman"/>
          <w:color w:val="2C2D2E"/>
          <w:sz w:val="24"/>
          <w:szCs w:val="24"/>
          <w:u w:color="000000"/>
          <w:lang w:eastAsia="ru-RU"/>
        </w:rPr>
        <w:t xml:space="preserve">, нужно пройти длинный, поэтапный путь роста и развития. И он измеряется вечностью. Что-то у нас получится реализовать в этом воплощении. А некоторые Компетенции будут постепенно реализовываться сквозь воплощения. Таким образом, можно увидеть, что на Философских Чтениях Синтеза Изначально Вышестоящего Отца, </w:t>
      </w:r>
      <w:proofErr w:type="spellStart"/>
      <w:r w:rsidRPr="00670119">
        <w:rPr>
          <w:rFonts w:ascii="Times New Roman" w:eastAsia="Times New Roman" w:hAnsi="Times New Roman" w:cs="Times New Roman"/>
          <w:color w:val="2C2D2E"/>
          <w:sz w:val="24"/>
          <w:szCs w:val="24"/>
          <w:u w:color="000000"/>
          <w:lang w:eastAsia="ru-RU"/>
        </w:rPr>
        <w:t>наделяясь</w:t>
      </w:r>
      <w:proofErr w:type="spellEnd"/>
      <w:r w:rsidRPr="00670119">
        <w:rPr>
          <w:rFonts w:ascii="Times New Roman" w:eastAsia="Times New Roman" w:hAnsi="Times New Roman" w:cs="Times New Roman"/>
          <w:color w:val="2C2D2E"/>
          <w:sz w:val="24"/>
          <w:szCs w:val="24"/>
          <w:u w:color="000000"/>
          <w:lang w:eastAsia="ru-RU"/>
        </w:rPr>
        <w:t xml:space="preserve"> четырьмя Компетенциями, каждый раз мы можно сказать получаем четыре диплома об образовании, которыми начиная практиковать, повышаем профессионализм и растём в Виртуоза на ту или иную тему.</w:t>
      </w:r>
    </w:p>
    <w:p w14:paraId="1BFA50FE" w14:textId="33BCCB6B"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Для сравнения в социуме чтобы достигнуть мастерства в профессии требуется в среднем 8-12 лет. У Посвящённого это будет с добавлением одного нуля. У Служащего с добавлением двух нолей. И так далее до Отца. Важно в этом увидеть перспективу и дать себе время состояться Компетентностью в любом деле, которым занимаемся.</w:t>
      </w:r>
    </w:p>
    <w:p w14:paraId="6D01D09A"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Должностная Компетенция в ИВДИВО — это </w:t>
      </w:r>
      <w:proofErr w:type="gramStart"/>
      <w:r w:rsidRPr="00670119">
        <w:rPr>
          <w:rFonts w:ascii="Times New Roman" w:eastAsia="Times New Roman" w:hAnsi="Times New Roman" w:cs="Times New Roman"/>
          <w:color w:val="2C2D2E"/>
          <w:sz w:val="24"/>
          <w:szCs w:val="24"/>
          <w:u w:color="000000"/>
          <w:lang w:eastAsia="ru-RU"/>
        </w:rPr>
        <w:t>должность</w:t>
      </w:r>
      <w:proofErr w:type="gramEnd"/>
      <w:r w:rsidRPr="00670119">
        <w:rPr>
          <w:rFonts w:ascii="Times New Roman" w:eastAsia="Times New Roman" w:hAnsi="Times New Roman" w:cs="Times New Roman"/>
          <w:color w:val="2C2D2E"/>
          <w:sz w:val="24"/>
          <w:szCs w:val="24"/>
          <w:u w:color="000000"/>
          <w:lang w:eastAsia="ru-RU"/>
        </w:rPr>
        <w:t xml:space="preserve"> на которую назначили в Столпе подразделения на год. В этой должности мы тоже растём в ДК Изначально Вышестоящего Отца. То есть в виртуозного специалиста на должности в ИВДИВО. По итогам деятельности за год желательно описывать тезисами деятельность и достижения в той или иной должности. Таким образом, в ИВДИВО со временем накопятся материалы, по которым можно будет составить должностные инструкции для каждого Главы Организации в ИВДИВО.</w:t>
      </w:r>
    </w:p>
    <w:p w14:paraId="79AC83DA" w14:textId="090EFE2E"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Главное достижение корпуса за год деятельности — это наработанная систематика практик разработки Компетенций в результате этого концентрация Огня и Синтеза, позволяющая своевременно встраиваться в изменения и обновляющиеся стандарты ИВДИВО. Так же</w:t>
      </w:r>
      <w:r w:rsidR="004776AE" w:rsidRPr="00B11D29">
        <w:rPr>
          <w:rFonts w:ascii="Times New Roman" w:eastAsia="Times New Roman" w:hAnsi="Times New Roman" w:cs="Times New Roman"/>
          <w:color w:val="000000"/>
          <w:sz w:val="24"/>
          <w:szCs w:val="24"/>
          <w:u w:color="000000"/>
          <w:lang w:eastAsia="ru-RU"/>
        </w:rPr>
        <w:t xml:space="preserve"> </w:t>
      </w:r>
      <w:r w:rsidRPr="00670119">
        <w:rPr>
          <w:rFonts w:ascii="Times New Roman" w:eastAsia="Times New Roman" w:hAnsi="Times New Roman" w:cs="Times New Roman"/>
          <w:color w:val="000000"/>
          <w:sz w:val="24"/>
          <w:szCs w:val="24"/>
          <w:u w:color="000000"/>
          <w:lang w:eastAsia="ru-RU"/>
        </w:rPr>
        <w:t xml:space="preserve">взрастать в 8192-Частного </w:t>
      </w:r>
      <w:proofErr w:type="spellStart"/>
      <w:r w:rsidRPr="00670119">
        <w:rPr>
          <w:rFonts w:ascii="Times New Roman" w:eastAsia="Times New Roman" w:hAnsi="Times New Roman" w:cs="Times New Roman"/>
          <w:color w:val="000000"/>
          <w:sz w:val="24"/>
          <w:szCs w:val="24"/>
          <w:u w:color="000000"/>
          <w:lang w:eastAsia="ru-RU"/>
        </w:rPr>
        <w:t>Должностно</w:t>
      </w:r>
      <w:proofErr w:type="spellEnd"/>
      <w:r w:rsidRPr="00670119">
        <w:rPr>
          <w:rFonts w:ascii="Times New Roman" w:eastAsia="Times New Roman" w:hAnsi="Times New Roman" w:cs="Times New Roman"/>
          <w:color w:val="000000"/>
          <w:sz w:val="24"/>
          <w:szCs w:val="24"/>
          <w:u w:color="000000"/>
          <w:lang w:eastAsia="ru-RU"/>
        </w:rPr>
        <w:t xml:space="preserve"> Компетентного и Виртуозность реализации Должностной Компетенции в ИВДИВО.</w:t>
      </w:r>
    </w:p>
    <w:p w14:paraId="6A4B2F37" w14:textId="77777777" w:rsidR="00670119" w:rsidRPr="00670119" w:rsidRDefault="00670119" w:rsidP="00C137B4">
      <w:pPr>
        <w:widowControl w:val="0"/>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000000"/>
          <w:sz w:val="24"/>
          <w:szCs w:val="24"/>
          <w:u w:color="000000"/>
          <w:lang w:eastAsia="ru-RU"/>
        </w:rPr>
        <w:t>Цели корпуса — создание сборника о Компетенциях и составление Должностных инструкций для Глав каждой из 32-х организаций ИВДИВО в сотворчестве с координаторами 32-х горизонтов ИВДИВО.</w:t>
      </w:r>
    </w:p>
    <w:p w14:paraId="6E39A4AF" w14:textId="77777777" w:rsidR="004776AE" w:rsidRPr="00B11D29" w:rsidRDefault="004776AE" w:rsidP="00C137B4">
      <w:pPr>
        <w:widowControl w:val="0"/>
        <w:spacing w:after="0" w:line="240" w:lineRule="auto"/>
        <w:jc w:val="center"/>
        <w:rPr>
          <w:rFonts w:ascii="Times New Roman" w:eastAsia="Times New Roman" w:hAnsi="Times New Roman" w:cs="Times New Roman"/>
          <w:b/>
          <w:color w:val="2C2D2E"/>
          <w:sz w:val="24"/>
          <w:szCs w:val="24"/>
          <w:u w:color="000000"/>
          <w:lang w:eastAsia="ru-RU"/>
        </w:rPr>
      </w:pPr>
    </w:p>
    <w:p w14:paraId="615F35E8" w14:textId="0643B313" w:rsidR="00670119" w:rsidRPr="00670119" w:rsidRDefault="00670119" w:rsidP="00C137B4">
      <w:pPr>
        <w:widowControl w:val="0"/>
        <w:spacing w:after="0" w:line="240" w:lineRule="auto"/>
        <w:jc w:val="cente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Практика разработки 65 Компетенций по 65 архетипам материи у 64-х ИВ Аватар Ипостасей ИВО.</w:t>
      </w:r>
    </w:p>
    <w:p w14:paraId="1CA3F8D3" w14:textId="77777777" w:rsidR="00670119" w:rsidRPr="00670119" w:rsidRDefault="00670119" w:rsidP="00C137B4">
      <w:pPr>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19 Компетенция - 64 архетипических ИВДИВО и 64 </w:t>
      </w:r>
      <w:proofErr w:type="spellStart"/>
      <w:r w:rsidRPr="00670119">
        <w:rPr>
          <w:rFonts w:ascii="Times New Roman" w:eastAsia="Times New Roman" w:hAnsi="Times New Roman" w:cs="Times New Roman"/>
          <w:color w:val="2C2D2E"/>
          <w:sz w:val="24"/>
          <w:szCs w:val="24"/>
          <w:u w:color="000000"/>
          <w:lang w:eastAsia="ru-RU"/>
        </w:rPr>
        <w:t>Октавно</w:t>
      </w:r>
      <w:proofErr w:type="spellEnd"/>
      <w:r w:rsidRPr="00670119">
        <w:rPr>
          <w:rFonts w:ascii="Times New Roman" w:eastAsia="Times New Roman" w:hAnsi="Times New Roman" w:cs="Times New Roman"/>
          <w:color w:val="2C2D2E"/>
          <w:sz w:val="24"/>
          <w:szCs w:val="24"/>
          <w:u w:color="000000"/>
          <w:lang w:eastAsia="ru-RU"/>
        </w:rPr>
        <w:t>-Метагалактически-Планетарных Иерархически ИВДИВО-</w:t>
      </w:r>
      <w:proofErr w:type="spellStart"/>
      <w:r w:rsidRPr="00670119">
        <w:rPr>
          <w:rFonts w:ascii="Times New Roman" w:eastAsia="Times New Roman" w:hAnsi="Times New Roman" w:cs="Times New Roman"/>
          <w:color w:val="2C2D2E"/>
          <w:sz w:val="24"/>
          <w:szCs w:val="24"/>
          <w:u w:color="000000"/>
          <w:lang w:eastAsia="ru-RU"/>
        </w:rPr>
        <w:t>Метапланетарных</w:t>
      </w:r>
      <w:proofErr w:type="spellEnd"/>
      <w:r w:rsidRPr="00670119">
        <w:rPr>
          <w:rFonts w:ascii="Times New Roman" w:eastAsia="Times New Roman" w:hAnsi="Times New Roman" w:cs="Times New Roman"/>
          <w:color w:val="2C2D2E"/>
          <w:sz w:val="24"/>
          <w:szCs w:val="24"/>
          <w:u w:color="000000"/>
          <w:lang w:eastAsia="ru-RU"/>
        </w:rPr>
        <w:t xml:space="preserve"> Иерархических Метагалактических Творящих Синтезов Изначально Вышестоящего Отца (далее по тексту Иерархически Метагалактические Творящие Синтезы ИВО)</w:t>
      </w:r>
    </w:p>
    <w:p w14:paraId="598D6D93" w14:textId="77777777" w:rsidR="00670119" w:rsidRPr="00670119" w:rsidRDefault="00670119" w:rsidP="00C137B4">
      <w:pPr>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19 Насыщенность Компетенций - 64 архетипических ИВДИВО и 64 </w:t>
      </w:r>
      <w:proofErr w:type="spellStart"/>
      <w:r w:rsidRPr="00670119">
        <w:rPr>
          <w:rFonts w:ascii="Times New Roman" w:eastAsia="Times New Roman" w:hAnsi="Times New Roman" w:cs="Times New Roman"/>
          <w:color w:val="2C2D2E"/>
          <w:sz w:val="24"/>
          <w:szCs w:val="24"/>
          <w:u w:color="000000"/>
          <w:lang w:eastAsia="ru-RU"/>
        </w:rPr>
        <w:t>Октавно</w:t>
      </w:r>
      <w:proofErr w:type="spellEnd"/>
      <w:r w:rsidRPr="00670119">
        <w:rPr>
          <w:rFonts w:ascii="Times New Roman" w:eastAsia="Times New Roman" w:hAnsi="Times New Roman" w:cs="Times New Roman"/>
          <w:color w:val="2C2D2E"/>
          <w:sz w:val="24"/>
          <w:szCs w:val="24"/>
          <w:u w:color="000000"/>
          <w:lang w:eastAsia="ru-RU"/>
        </w:rPr>
        <w:t>-Метагалактически-Планетарных Иерархически Метагалактических Навыков Синтеза Изначально Вышестоящего Отца (далее по тексту Иерархически Метагалактические Навыки Синтеза ИВО)</w:t>
      </w:r>
    </w:p>
    <w:p w14:paraId="2C78FB54" w14:textId="77777777" w:rsidR="004776AE" w:rsidRPr="00B11D29" w:rsidRDefault="00670119" w:rsidP="00C137B4">
      <w:pPr>
        <w:spacing w:after="0" w:line="240" w:lineRule="auto"/>
        <w:ind w:firstLine="454"/>
        <w:jc w:val="both"/>
        <w:rPr>
          <w:rFonts w:ascii="Times New Roman" w:eastAsia="Times New Roman" w:hAnsi="Times New Roman" w:cs="Times New Roman"/>
          <w:color w:val="2C2D2E"/>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Возжигаемся всем Синтезом и Огнём ИВО. Возжигая весь компакт достижений в росте и развитии </w:t>
      </w:r>
      <w:proofErr w:type="spellStart"/>
      <w:r w:rsidRPr="00670119">
        <w:rPr>
          <w:rFonts w:ascii="Times New Roman" w:eastAsia="Times New Roman" w:hAnsi="Times New Roman" w:cs="Times New Roman"/>
          <w:color w:val="2C2D2E"/>
          <w:sz w:val="24"/>
          <w:szCs w:val="24"/>
          <w:u w:color="000000"/>
          <w:lang w:eastAsia="ru-RU"/>
        </w:rPr>
        <w:t>Должностно</w:t>
      </w:r>
      <w:proofErr w:type="spellEnd"/>
      <w:r w:rsidRPr="00670119">
        <w:rPr>
          <w:rFonts w:ascii="Times New Roman" w:eastAsia="Times New Roman" w:hAnsi="Times New Roman" w:cs="Times New Roman"/>
          <w:color w:val="2C2D2E"/>
          <w:sz w:val="24"/>
          <w:szCs w:val="24"/>
          <w:u w:color="000000"/>
          <w:lang w:eastAsia="ru-RU"/>
        </w:rPr>
        <w:t xml:space="preserve"> Компетентного ИВО во внутреннем мире каждого из нас. Возжигаем Часть ИВАС Кут Хуми, Ядро ИВАС Кут Хуми, Часть ИВО, Ядро ИВО, Ядра всех пройденных Синтезов ИВО, Ядра не публикуемых Синтезов ИВО, Ядра Синтеза Частей, Компетенций, Насыщенность Компетенций. Однородно </w:t>
      </w:r>
      <w:proofErr w:type="spellStart"/>
      <w:r w:rsidRPr="00670119">
        <w:rPr>
          <w:rFonts w:ascii="Times New Roman" w:eastAsia="Times New Roman" w:hAnsi="Times New Roman" w:cs="Times New Roman"/>
          <w:color w:val="2C2D2E"/>
          <w:sz w:val="24"/>
          <w:szCs w:val="24"/>
          <w:u w:color="000000"/>
          <w:lang w:eastAsia="ru-RU"/>
        </w:rPr>
        <w:t>единотелесно</w:t>
      </w:r>
      <w:proofErr w:type="spellEnd"/>
      <w:r w:rsidRPr="00670119">
        <w:rPr>
          <w:rFonts w:ascii="Times New Roman" w:eastAsia="Times New Roman" w:hAnsi="Times New Roman" w:cs="Times New Roman"/>
          <w:color w:val="2C2D2E"/>
          <w:sz w:val="24"/>
          <w:szCs w:val="24"/>
          <w:u w:color="000000"/>
          <w:lang w:eastAsia="ru-RU"/>
        </w:rPr>
        <w:t xml:space="preserve"> возжигаемся Учителем Синтеза, возжигая Однородное тело в синтезе всех тел, развёртываемся и возжигаем форму Должностной Компетенции каждым из нас.</w:t>
      </w:r>
    </w:p>
    <w:p w14:paraId="36D4CAD1" w14:textId="77777777" w:rsidR="004776AE" w:rsidRPr="00B11D29" w:rsidRDefault="00670119" w:rsidP="00C137B4">
      <w:pPr>
        <w:spacing w:after="0" w:line="240" w:lineRule="auto"/>
        <w:ind w:firstLine="454"/>
        <w:jc w:val="both"/>
        <w:rPr>
          <w:rFonts w:ascii="Times New Roman" w:eastAsia="Times New Roman" w:hAnsi="Times New Roman" w:cs="Times New Roman"/>
          <w:color w:val="2C2D2E"/>
          <w:sz w:val="24"/>
          <w:szCs w:val="24"/>
          <w:u w:color="000000"/>
          <w:lang w:eastAsia="ru-RU"/>
        </w:rPr>
      </w:pPr>
      <w:r w:rsidRPr="00670119">
        <w:rPr>
          <w:rFonts w:ascii="Times New Roman" w:eastAsia="Times New Roman" w:hAnsi="Times New Roman" w:cs="Times New Roman"/>
          <w:color w:val="2C2D2E"/>
          <w:sz w:val="24"/>
          <w:szCs w:val="24"/>
          <w:u w:color="000000"/>
          <w:lang w:eastAsia="ru-RU"/>
        </w:rPr>
        <w:t>Синтезируемся с ИВАС Кут Хуми Фаинь, стяжаем, заполняемся их Огнём и Синтезом, переходим в зал ИВДИВО на 1 квадриллион 125 трлн. 899 млрд. 906 млн. 842 тыс. 560 пра-</w:t>
      </w:r>
      <w:proofErr w:type="spellStart"/>
      <w:r w:rsidRPr="00670119">
        <w:rPr>
          <w:rFonts w:ascii="Times New Roman" w:eastAsia="Times New Roman" w:hAnsi="Times New Roman" w:cs="Times New Roman"/>
          <w:color w:val="2C2D2E"/>
          <w:sz w:val="24"/>
          <w:szCs w:val="24"/>
          <w:u w:color="000000"/>
          <w:lang w:eastAsia="ru-RU"/>
        </w:rPr>
        <w:t>ивдиво</w:t>
      </w:r>
      <w:proofErr w:type="spellEnd"/>
      <w:r w:rsidRPr="00670119">
        <w:rPr>
          <w:rFonts w:ascii="Times New Roman" w:eastAsia="Times New Roman" w:hAnsi="Times New Roman" w:cs="Times New Roman"/>
          <w:color w:val="2C2D2E"/>
          <w:sz w:val="24"/>
          <w:szCs w:val="24"/>
          <w:u w:color="000000"/>
          <w:lang w:eastAsia="ru-RU"/>
        </w:rPr>
        <w:t xml:space="preserve"> До-ИВДИВО Метагалактики Бытия. Встаём телом, в форме в сопряжённости цельности команды корпуса ДК ИВО социального проекта МЦ Иерархии ИВДИВО синтезом всех участников корпуса. Приветствуем ИВАС Кут Хуми Фаинь. Синтезируемся с их </w:t>
      </w:r>
      <w:proofErr w:type="spellStart"/>
      <w:r w:rsidRPr="00670119">
        <w:rPr>
          <w:rFonts w:ascii="Times New Roman" w:eastAsia="Times New Roman" w:hAnsi="Times New Roman" w:cs="Times New Roman"/>
          <w:color w:val="2C2D2E"/>
          <w:sz w:val="24"/>
          <w:szCs w:val="24"/>
          <w:u w:color="000000"/>
          <w:lang w:eastAsia="ru-RU"/>
        </w:rPr>
        <w:t>Хум</w:t>
      </w:r>
      <w:proofErr w:type="spellEnd"/>
      <w:r w:rsidRPr="00670119">
        <w:rPr>
          <w:rFonts w:ascii="Times New Roman" w:eastAsia="Times New Roman" w:hAnsi="Times New Roman" w:cs="Times New Roman"/>
          <w:color w:val="2C2D2E"/>
          <w:sz w:val="24"/>
          <w:szCs w:val="24"/>
          <w:u w:color="000000"/>
          <w:lang w:eastAsia="ru-RU"/>
        </w:rPr>
        <w:t xml:space="preserve">, стяжаем, впитываем, возжигаемся Синтезом Синтеза ИВО/Синтезом ИВДИВО Человека-Субъекта ИВО. Стяжаем у ИВАС Кут Хуми Фаинь Огонь, Синтез, Условия, </w:t>
      </w:r>
      <w:proofErr w:type="spellStart"/>
      <w:r w:rsidRPr="00670119">
        <w:rPr>
          <w:rFonts w:ascii="Times New Roman" w:eastAsia="Times New Roman" w:hAnsi="Times New Roman" w:cs="Times New Roman"/>
          <w:color w:val="2C2D2E"/>
          <w:sz w:val="24"/>
          <w:szCs w:val="24"/>
          <w:u w:color="000000"/>
          <w:lang w:eastAsia="ru-RU"/>
        </w:rPr>
        <w:t>Иерархизацию</w:t>
      </w:r>
      <w:proofErr w:type="spellEnd"/>
      <w:r w:rsidRPr="00670119">
        <w:rPr>
          <w:rFonts w:ascii="Times New Roman" w:eastAsia="Times New Roman" w:hAnsi="Times New Roman" w:cs="Times New Roman"/>
          <w:color w:val="2C2D2E"/>
          <w:sz w:val="24"/>
          <w:szCs w:val="24"/>
          <w:u w:color="000000"/>
          <w:lang w:eastAsia="ru-RU"/>
        </w:rPr>
        <w:t xml:space="preserve"> разработки 19-й Компетенции – Иерархические Метагалактические Творящие Синтезы Изначально Вышестоящего Отца.</w:t>
      </w:r>
    </w:p>
    <w:p w14:paraId="2DC37F93" w14:textId="384E81C2" w:rsidR="00670119" w:rsidRPr="00670119" w:rsidRDefault="00670119" w:rsidP="00C137B4">
      <w:pPr>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Просим о сложении условий разработки данной Компетенции в течение недели в дневных и ночных учёбах. С повышением ДК ИВО и всех видов компетентности в Огне и Материи каждым из нас.</w:t>
      </w:r>
    </w:p>
    <w:p w14:paraId="6176B048" w14:textId="77777777" w:rsidR="004776AE" w:rsidRPr="00B11D29" w:rsidRDefault="00670119" w:rsidP="00C137B4">
      <w:pPr>
        <w:spacing w:after="0" w:line="240" w:lineRule="auto"/>
        <w:ind w:firstLine="454"/>
        <w:jc w:val="both"/>
        <w:rPr>
          <w:rFonts w:ascii="Times New Roman" w:eastAsia="Times New Roman" w:hAnsi="Times New Roman" w:cs="Times New Roman"/>
          <w:color w:val="2C2D2E"/>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Далее мы синтезируемся с Изначально Вышестоящим Отцом. Стяжая и заполняясь его Синтезом, от переизбытка Синтеза ИВО </w:t>
      </w:r>
      <w:proofErr w:type="spellStart"/>
      <w:r w:rsidRPr="00670119">
        <w:rPr>
          <w:rFonts w:ascii="Times New Roman" w:eastAsia="Times New Roman" w:hAnsi="Times New Roman" w:cs="Times New Roman"/>
          <w:color w:val="2C2D2E"/>
          <w:sz w:val="24"/>
          <w:szCs w:val="24"/>
          <w:u w:color="000000"/>
          <w:lang w:eastAsia="ru-RU"/>
        </w:rPr>
        <w:t>примагничиваемся</w:t>
      </w:r>
      <w:proofErr w:type="spellEnd"/>
      <w:r w:rsidRPr="00670119">
        <w:rPr>
          <w:rFonts w:ascii="Times New Roman" w:eastAsia="Times New Roman" w:hAnsi="Times New Roman" w:cs="Times New Roman"/>
          <w:color w:val="2C2D2E"/>
          <w:sz w:val="24"/>
          <w:szCs w:val="24"/>
          <w:u w:color="000000"/>
          <w:lang w:eastAsia="ru-RU"/>
        </w:rPr>
        <w:t xml:space="preserve"> и переходим в зал ИВО, устойчиво фиксируемся, развёртываясь телом в форме в зале пред ИВО на 1 квадриллион 125 трлн. 899 млрд. 906 млн. 842 тыс. 625 пра-</w:t>
      </w:r>
      <w:proofErr w:type="spellStart"/>
      <w:r w:rsidRPr="00670119">
        <w:rPr>
          <w:rFonts w:ascii="Times New Roman" w:eastAsia="Times New Roman" w:hAnsi="Times New Roman" w:cs="Times New Roman"/>
          <w:color w:val="2C2D2E"/>
          <w:sz w:val="24"/>
          <w:szCs w:val="24"/>
          <w:u w:color="000000"/>
          <w:lang w:eastAsia="ru-RU"/>
        </w:rPr>
        <w:t>ивдиво</w:t>
      </w:r>
      <w:proofErr w:type="spellEnd"/>
      <w:r w:rsidRPr="00670119">
        <w:rPr>
          <w:rFonts w:ascii="Times New Roman" w:eastAsia="Times New Roman" w:hAnsi="Times New Roman" w:cs="Times New Roman"/>
          <w:color w:val="2C2D2E"/>
          <w:sz w:val="24"/>
          <w:szCs w:val="24"/>
          <w:u w:color="000000"/>
          <w:lang w:eastAsia="ru-RU"/>
        </w:rPr>
        <w:t xml:space="preserve"> До-ИВДИВО Метагалактики Бытия. (19АМ). Приветствуем ИВО. Синтезируясь с </w:t>
      </w:r>
      <w:proofErr w:type="spellStart"/>
      <w:r w:rsidRPr="00670119">
        <w:rPr>
          <w:rFonts w:ascii="Times New Roman" w:eastAsia="Times New Roman" w:hAnsi="Times New Roman" w:cs="Times New Roman"/>
          <w:color w:val="2C2D2E"/>
          <w:sz w:val="24"/>
          <w:szCs w:val="24"/>
          <w:u w:color="000000"/>
          <w:lang w:eastAsia="ru-RU"/>
        </w:rPr>
        <w:t>Хум</w:t>
      </w:r>
      <w:proofErr w:type="spellEnd"/>
      <w:r w:rsidRPr="00670119">
        <w:rPr>
          <w:rFonts w:ascii="Times New Roman" w:eastAsia="Times New Roman" w:hAnsi="Times New Roman" w:cs="Times New Roman"/>
          <w:color w:val="2C2D2E"/>
          <w:sz w:val="24"/>
          <w:szCs w:val="24"/>
          <w:u w:color="000000"/>
          <w:lang w:eastAsia="ru-RU"/>
        </w:rPr>
        <w:t xml:space="preserve"> ИВО стяжаем, впитываем, возжигаемся Синтезом ИВО. Просим ИВО преобразить каждого из нас и синтез нас 19-й Компетенцией Иерархические Метагалактические Творящие Синтезы Изначально Вышестоящего </w:t>
      </w:r>
      <w:proofErr w:type="gramStart"/>
      <w:r w:rsidRPr="00670119">
        <w:rPr>
          <w:rFonts w:ascii="Times New Roman" w:eastAsia="Times New Roman" w:hAnsi="Times New Roman" w:cs="Times New Roman"/>
          <w:color w:val="2C2D2E"/>
          <w:sz w:val="24"/>
          <w:szCs w:val="24"/>
          <w:u w:color="000000"/>
          <w:lang w:eastAsia="ru-RU"/>
        </w:rPr>
        <w:t>Отца</w:t>
      </w:r>
      <w:proofErr w:type="gramEnd"/>
      <w:r w:rsidRPr="00670119">
        <w:rPr>
          <w:rFonts w:ascii="Times New Roman" w:eastAsia="Times New Roman" w:hAnsi="Times New Roman" w:cs="Times New Roman"/>
          <w:color w:val="2C2D2E"/>
          <w:sz w:val="24"/>
          <w:szCs w:val="24"/>
          <w:u w:color="000000"/>
          <w:lang w:eastAsia="ru-RU"/>
        </w:rPr>
        <w:t xml:space="preserve"> Возжигаемся, разворачиваемся пред ИВО данной Компетенцией. Синтезируясь нашей 19-й Компетенцией ИВО с 19-й Компетенцией самого Изначально Вышестоящего Отца. Стяжаем </w:t>
      </w:r>
      <w:proofErr w:type="spellStart"/>
      <w:r w:rsidRPr="00670119">
        <w:rPr>
          <w:rFonts w:ascii="Times New Roman" w:eastAsia="Times New Roman" w:hAnsi="Times New Roman" w:cs="Times New Roman"/>
          <w:color w:val="2C2D2E"/>
          <w:sz w:val="24"/>
          <w:szCs w:val="24"/>
          <w:u w:color="000000"/>
          <w:lang w:eastAsia="ru-RU"/>
        </w:rPr>
        <w:t>эталонность</w:t>
      </w:r>
      <w:proofErr w:type="spellEnd"/>
      <w:r w:rsidRPr="00670119">
        <w:rPr>
          <w:rFonts w:ascii="Times New Roman" w:eastAsia="Times New Roman" w:hAnsi="Times New Roman" w:cs="Times New Roman"/>
          <w:color w:val="2C2D2E"/>
          <w:sz w:val="24"/>
          <w:szCs w:val="24"/>
          <w:u w:color="000000"/>
          <w:lang w:eastAsia="ru-RU"/>
        </w:rPr>
        <w:t>, насыщенность, данной Компетенции ИВО каждым из нас.</w:t>
      </w:r>
    </w:p>
    <w:p w14:paraId="47AD5DA6" w14:textId="1C757783" w:rsidR="004776AE" w:rsidRPr="00B11D29" w:rsidRDefault="00670119" w:rsidP="00C137B4">
      <w:pPr>
        <w:spacing w:after="0" w:line="240" w:lineRule="auto"/>
        <w:ind w:firstLine="454"/>
        <w:jc w:val="both"/>
        <w:rPr>
          <w:rFonts w:ascii="Times New Roman" w:eastAsia="Times New Roman" w:hAnsi="Times New Roman" w:cs="Times New Roman"/>
          <w:color w:val="2C2D2E"/>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И углубляя синтез с Изначально </w:t>
      </w:r>
      <w:proofErr w:type="spellStart"/>
      <w:r w:rsidRPr="00670119">
        <w:rPr>
          <w:rFonts w:ascii="Times New Roman" w:eastAsia="Times New Roman" w:hAnsi="Times New Roman" w:cs="Times New Roman"/>
          <w:color w:val="2C2D2E"/>
          <w:sz w:val="24"/>
          <w:szCs w:val="24"/>
          <w:u w:color="000000"/>
          <w:lang w:eastAsia="ru-RU"/>
        </w:rPr>
        <w:t>Ввышестоящим</w:t>
      </w:r>
      <w:proofErr w:type="spellEnd"/>
      <w:r w:rsidRPr="00670119">
        <w:rPr>
          <w:rFonts w:ascii="Times New Roman" w:eastAsia="Times New Roman" w:hAnsi="Times New Roman" w:cs="Times New Roman"/>
          <w:color w:val="2C2D2E"/>
          <w:sz w:val="24"/>
          <w:szCs w:val="24"/>
          <w:u w:color="000000"/>
          <w:lang w:eastAsia="ru-RU"/>
        </w:rPr>
        <w:t xml:space="preserve"> Отцом, стяжаем у Изначально Вышестоящего Отца в 19-ю Компетенцию Изначально Вышестоящего Отца 1 квадриллион 125 трлн. 899 млрд. 906 млн. 842 тыс. 624 Огней и такое же количество Синтезов Иерархических Метагалактических Навыка Синтеза Изначально Вышестоящего Отца (насыщенность данной Компетенции).</w:t>
      </w:r>
    </w:p>
    <w:p w14:paraId="25057741" w14:textId="60EE71E9" w:rsidR="00670119" w:rsidRPr="00670119" w:rsidRDefault="00670119" w:rsidP="00C137B4">
      <w:pPr>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Далее стяжаем по 1 квадриллион 125 трлн. 899 млрд. 906 млн. 842 тыс. 624 Синтезов Изначально Вышестоящего Отца на повышение Компетенции в каждом деле в Огне и Материи доверенных каждому из нас, Изначально Вышестоящим Отцом согласно Плана Синтеза ИВО каждого из нас. В первую очередь на повышение Должностной Компетенции ИВО каждого из нас в ИВДИВО (проговариваем название должности). Так же на повышение компетентности по всем поручениям.</w:t>
      </w:r>
    </w:p>
    <w:p w14:paraId="5DBCBC92" w14:textId="171F6AEC" w:rsidR="00670119" w:rsidRPr="00670119" w:rsidRDefault="00670119" w:rsidP="00C137B4">
      <w:pPr>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Синтезируемся с Изначально Вышестоящим Отцом, возжигаем 8192 Части </w:t>
      </w:r>
      <w:proofErr w:type="spellStart"/>
      <w:r w:rsidRPr="00670119">
        <w:rPr>
          <w:rFonts w:ascii="Times New Roman" w:eastAsia="Times New Roman" w:hAnsi="Times New Roman" w:cs="Times New Roman"/>
          <w:color w:val="2C2D2E"/>
          <w:sz w:val="24"/>
          <w:szCs w:val="24"/>
          <w:u w:color="000000"/>
          <w:lang w:eastAsia="ru-RU"/>
        </w:rPr>
        <w:t>Должностно</w:t>
      </w:r>
      <w:proofErr w:type="spellEnd"/>
      <w:r w:rsidRPr="00670119">
        <w:rPr>
          <w:rFonts w:ascii="Times New Roman" w:eastAsia="Times New Roman" w:hAnsi="Times New Roman" w:cs="Times New Roman"/>
          <w:color w:val="2C2D2E"/>
          <w:sz w:val="24"/>
          <w:szCs w:val="24"/>
          <w:u w:color="000000"/>
          <w:lang w:eastAsia="ru-RU"/>
        </w:rPr>
        <w:t xml:space="preserve"> Компетентного ИВО и стяжаем в каждую из 8192 Частей насыщенность 19 Компетенции ИВО в реализации каждой Частью данной Компетенции. Впитываем, возжигаемся, преображаемся этим. Внутренне устремляясь разработать 8192 Части, чтобы во вне легко и свободно разворачиваться и применяться 4096-рицей Частей Человека-Субъекта. Возжигаемся стяжённым.</w:t>
      </w:r>
    </w:p>
    <w:p w14:paraId="2C9B2394" w14:textId="2B55A438" w:rsidR="00670119" w:rsidRPr="00670119" w:rsidRDefault="00670119" w:rsidP="00C137B4">
      <w:pPr>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Синтезируемся с Изначально Вышестоящим Отцом возжигаем 32-рицу ИВДИВО-Деятельности (16 пункт 7 Распоряжения ИВДИВО). Просим ИВО встроить каждого из нас разработкой Компетенций в повышении компетенции в каждом направление 32-рицы ИВДИВО-Деятельности. Просим масштабирования и расширения на деятельность в ИВДИВО синтезом и </w:t>
      </w:r>
      <w:proofErr w:type="spellStart"/>
      <w:r w:rsidRPr="00670119">
        <w:rPr>
          <w:rFonts w:ascii="Times New Roman" w:eastAsia="Times New Roman" w:hAnsi="Times New Roman" w:cs="Times New Roman"/>
          <w:color w:val="2C2D2E"/>
          <w:sz w:val="24"/>
          <w:szCs w:val="24"/>
          <w:u w:color="000000"/>
          <w:lang w:eastAsia="ru-RU"/>
        </w:rPr>
        <w:t>взаимокоординацией</w:t>
      </w:r>
      <w:proofErr w:type="spellEnd"/>
      <w:r w:rsidRPr="00670119">
        <w:rPr>
          <w:rFonts w:ascii="Times New Roman" w:eastAsia="Times New Roman" w:hAnsi="Times New Roman" w:cs="Times New Roman"/>
          <w:color w:val="2C2D2E"/>
          <w:sz w:val="24"/>
          <w:szCs w:val="24"/>
          <w:u w:color="000000"/>
          <w:lang w:eastAsia="ru-RU"/>
        </w:rPr>
        <w:t xml:space="preserve"> с 32-мя организациями ИВДИВО от ИВДИВО-</w:t>
      </w:r>
      <w:proofErr w:type="spellStart"/>
      <w:r w:rsidRPr="00670119">
        <w:rPr>
          <w:rFonts w:ascii="Times New Roman" w:eastAsia="Times New Roman" w:hAnsi="Times New Roman" w:cs="Times New Roman"/>
          <w:color w:val="2C2D2E"/>
          <w:sz w:val="24"/>
          <w:szCs w:val="24"/>
          <w:u w:color="000000"/>
          <w:lang w:eastAsia="ru-RU"/>
        </w:rPr>
        <w:t>Октавно</w:t>
      </w:r>
      <w:proofErr w:type="spellEnd"/>
      <w:r w:rsidRPr="00670119">
        <w:rPr>
          <w:rFonts w:ascii="Times New Roman" w:eastAsia="Times New Roman" w:hAnsi="Times New Roman" w:cs="Times New Roman"/>
          <w:color w:val="2C2D2E"/>
          <w:sz w:val="24"/>
          <w:szCs w:val="24"/>
          <w:u w:color="000000"/>
          <w:lang w:eastAsia="ru-RU"/>
        </w:rPr>
        <w:t xml:space="preserve">-Мг-Планетарной </w:t>
      </w:r>
      <w:proofErr w:type="spellStart"/>
      <w:r w:rsidRPr="00670119">
        <w:rPr>
          <w:rFonts w:ascii="Times New Roman" w:eastAsia="Times New Roman" w:hAnsi="Times New Roman" w:cs="Times New Roman"/>
          <w:color w:val="2C2D2E"/>
          <w:sz w:val="24"/>
          <w:szCs w:val="24"/>
          <w:u w:color="000000"/>
          <w:lang w:eastAsia="ru-RU"/>
        </w:rPr>
        <w:t>Психодинамики</w:t>
      </w:r>
      <w:proofErr w:type="spellEnd"/>
      <w:r w:rsidRPr="00670119">
        <w:rPr>
          <w:rFonts w:ascii="Times New Roman" w:eastAsia="Times New Roman" w:hAnsi="Times New Roman" w:cs="Times New Roman"/>
          <w:color w:val="2C2D2E"/>
          <w:sz w:val="24"/>
          <w:szCs w:val="24"/>
          <w:u w:color="000000"/>
          <w:lang w:eastAsia="ru-RU"/>
        </w:rPr>
        <w:t xml:space="preserve"> Отец-Человек-Субъекта ИВО (32-я организация АС Дарий Давлата) до ИВ Дома ИВО (1 организация АС Кут Хуми Фаинь). (как Глава ИВДИВО участвует в разных организациях – партия, парламент, наука, так и нам 32-рицей ИВДИВО-Деятельности предлагается расширяться на цельность охвата деятельности 32-х организаций). Синтезируемся с Изначально Вышестоящим Отцом, стяжаем, заполняемся, возжигаемся, преображаемся его Синтезом.</w:t>
      </w:r>
    </w:p>
    <w:p w14:paraId="56B0A5E1" w14:textId="0F89D2EF" w:rsidR="00670119" w:rsidRPr="00670119" w:rsidRDefault="00670119" w:rsidP="00C137B4">
      <w:pPr>
        <w:spacing w:after="0" w:line="240" w:lineRule="auto"/>
        <w:ind w:firstLine="454"/>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И в этом Огне синтезируемся с ИВ Служащим ИВДИВО-физичности ИВО. Стяжаем, заполняемся Самоорганизацией ИВО. Переходим в зал Аватар Ипостаси на 1 квадриллион 125 трлн. 899 млрд. 906 млн. 842 тыс. 579 пра-</w:t>
      </w:r>
      <w:proofErr w:type="spellStart"/>
      <w:r w:rsidRPr="00670119">
        <w:rPr>
          <w:rFonts w:ascii="Times New Roman" w:eastAsia="Times New Roman" w:hAnsi="Times New Roman" w:cs="Times New Roman"/>
          <w:color w:val="2C2D2E"/>
          <w:sz w:val="24"/>
          <w:szCs w:val="24"/>
          <w:u w:color="000000"/>
          <w:lang w:eastAsia="ru-RU"/>
        </w:rPr>
        <w:t>ивдиво</w:t>
      </w:r>
      <w:proofErr w:type="spellEnd"/>
      <w:r w:rsidRPr="00670119">
        <w:rPr>
          <w:rFonts w:ascii="Times New Roman" w:eastAsia="Times New Roman" w:hAnsi="Times New Roman" w:cs="Times New Roman"/>
          <w:color w:val="2C2D2E"/>
          <w:sz w:val="24"/>
          <w:szCs w:val="24"/>
          <w:u w:color="000000"/>
          <w:lang w:eastAsia="ru-RU"/>
        </w:rPr>
        <w:t xml:space="preserve"> До-ИВДИВО Метагалактики Бытия. Встаём телом в форме. Приветствуем Изначально Вышестоящего Служащего ИВДИВО-физичности ИВО, синтезируясь с его </w:t>
      </w:r>
      <w:proofErr w:type="spellStart"/>
      <w:r w:rsidRPr="00670119">
        <w:rPr>
          <w:rFonts w:ascii="Times New Roman" w:eastAsia="Times New Roman" w:hAnsi="Times New Roman" w:cs="Times New Roman"/>
          <w:color w:val="2C2D2E"/>
          <w:sz w:val="24"/>
          <w:szCs w:val="24"/>
          <w:u w:color="000000"/>
          <w:lang w:eastAsia="ru-RU"/>
        </w:rPr>
        <w:t>Хум</w:t>
      </w:r>
      <w:proofErr w:type="spellEnd"/>
      <w:r w:rsidRPr="00670119">
        <w:rPr>
          <w:rFonts w:ascii="Times New Roman" w:eastAsia="Times New Roman" w:hAnsi="Times New Roman" w:cs="Times New Roman"/>
          <w:color w:val="2C2D2E"/>
          <w:sz w:val="24"/>
          <w:szCs w:val="24"/>
          <w:u w:color="000000"/>
          <w:lang w:eastAsia="ru-RU"/>
        </w:rPr>
        <w:t xml:space="preserve"> стяжаем, заполняемся и возжигаемся Самоорганизацией Изначально Вышестоящего Отца. Возжигаем 19 Компетенцию. Синтезируемся с 19 Компетенцией Аватар Ипостаси, стяжаем в данную Компетенцию:</w:t>
      </w:r>
    </w:p>
    <w:p w14:paraId="0F5A28E0" w14:textId="77777777" w:rsidR="00670119" w:rsidRPr="00B11D29" w:rsidRDefault="00670119" w:rsidP="00C137B4">
      <w:pPr>
        <w:spacing w:after="0" w:line="240" w:lineRule="auto"/>
        <w:ind w:firstLine="567"/>
        <w:rPr>
          <w:rFonts w:ascii="Times New Roman" w:eastAsia="Times New Roman" w:hAnsi="Times New Roman" w:cs="Times New Roman"/>
          <w:color w:val="2C2D2E"/>
          <w:sz w:val="24"/>
          <w:szCs w:val="24"/>
          <w:u w:color="000000"/>
          <w:lang w:eastAsia="ru-RU"/>
        </w:rPr>
      </w:pPr>
    </w:p>
    <w:tbl>
      <w:tblPr>
        <w:tblStyle w:val="ae"/>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735"/>
        <w:gridCol w:w="2379"/>
        <w:gridCol w:w="2517"/>
      </w:tblGrid>
      <w:tr w:rsidR="00670119" w:rsidRPr="00B11D29" w14:paraId="7F38B446" w14:textId="77777777" w:rsidTr="00817945">
        <w:tc>
          <w:tcPr>
            <w:tcW w:w="2268" w:type="dxa"/>
          </w:tcPr>
          <w:p w14:paraId="47641875" w14:textId="77777777" w:rsidR="00670119" w:rsidRPr="00B11D29" w:rsidRDefault="00670119" w:rsidP="00C137B4">
            <w:pPr>
              <w:jc w:val="cente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16-рицу ИВДИВО-разработки</w:t>
            </w:r>
          </w:p>
          <w:p w14:paraId="7967407D" w14:textId="6DA80711" w:rsidR="00670119" w:rsidRPr="00B11D29" w:rsidRDefault="00670119" w:rsidP="00C137B4">
            <w:pP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Компетенции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Устремления</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Способности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Инварианты</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Организации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Масштабы</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Компакты</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Вариации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Навыки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Умения</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Возможности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Выражения</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Особенности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Специфики</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Свойства</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Качества</w:t>
            </w:r>
          </w:p>
        </w:tc>
        <w:tc>
          <w:tcPr>
            <w:tcW w:w="2735" w:type="dxa"/>
          </w:tcPr>
          <w:p w14:paraId="696A7487" w14:textId="77777777" w:rsidR="00817945" w:rsidRPr="00B11D29" w:rsidRDefault="00670119" w:rsidP="00C137B4">
            <w:pPr>
              <w:jc w:val="center"/>
              <w:rPr>
                <w:rFonts w:ascii="Times New Roman" w:eastAsia="Times New Roman" w:hAnsi="Times New Roman" w:cs="Times New Roman"/>
                <w:b/>
                <w:color w:val="2C2D2E"/>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16-цу ИВО</w:t>
            </w:r>
          </w:p>
          <w:p w14:paraId="637241F6" w14:textId="3950BCDE" w:rsidR="00670119" w:rsidRPr="00B11D29" w:rsidRDefault="00670119" w:rsidP="00C137B4">
            <w:pPr>
              <w:jc w:val="center"/>
              <w:rPr>
                <w:rFonts w:ascii="Times New Roman" w:eastAsia="Times New Roman" w:hAnsi="Times New Roman" w:cs="Times New Roman"/>
                <w:b/>
                <w:color w:val="2C2D2E"/>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(с ростом в эту 16-цу)</w:t>
            </w:r>
          </w:p>
          <w:p w14:paraId="0921EE94" w14:textId="3159655E" w:rsidR="00670119" w:rsidRPr="00B11D29" w:rsidRDefault="00670119" w:rsidP="00C137B4">
            <w:pP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Отец</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Аватар</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Владыка</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Учитель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Ипостась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Служащий</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Посвящённый</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Человек ИВО</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Иерарх</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Творец</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Теург</w:t>
            </w:r>
            <w:r w:rsidRPr="00670119">
              <w:rPr>
                <w:rFonts w:ascii="Times New Roman" w:eastAsia="Times New Roman" w:hAnsi="Times New Roman" w:cs="Times New Roman"/>
                <w:color w:val="000000"/>
                <w:sz w:val="24"/>
                <w:szCs w:val="24"/>
                <w:u w:color="000000"/>
                <w:lang w:eastAsia="ru-RU"/>
              </w:rPr>
              <w:br/>
            </w:r>
            <w:proofErr w:type="spellStart"/>
            <w:r w:rsidRPr="00670119">
              <w:rPr>
                <w:rFonts w:ascii="Times New Roman" w:eastAsia="Times New Roman" w:hAnsi="Times New Roman" w:cs="Times New Roman"/>
                <w:color w:val="2C2D2E"/>
                <w:sz w:val="24"/>
                <w:szCs w:val="24"/>
                <w:u w:color="000000"/>
                <w:lang w:eastAsia="ru-RU"/>
              </w:rPr>
              <w:t>Майтрейя</w:t>
            </w:r>
            <w:proofErr w:type="spellEnd"/>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Христос</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Будда</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Ману</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Человек</w:t>
            </w:r>
          </w:p>
        </w:tc>
        <w:tc>
          <w:tcPr>
            <w:tcW w:w="2379" w:type="dxa"/>
          </w:tcPr>
          <w:p w14:paraId="3D9B396C" w14:textId="3E9E3033" w:rsidR="00670119" w:rsidRPr="00B11D29" w:rsidRDefault="00670119" w:rsidP="00C137B4">
            <w:pPr>
              <w:jc w:val="cente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16-цу Реализации/</w:t>
            </w:r>
            <w:r w:rsidRPr="00B11D29">
              <w:rPr>
                <w:rFonts w:ascii="Times New Roman" w:eastAsia="Times New Roman" w:hAnsi="Times New Roman" w:cs="Times New Roman"/>
                <w:b/>
                <w:color w:val="2C2D2E"/>
                <w:sz w:val="24"/>
                <w:szCs w:val="24"/>
                <w:u w:color="000000"/>
                <w:lang w:eastAsia="ru-RU"/>
              </w:rPr>
              <w:t xml:space="preserve"> </w:t>
            </w:r>
            <w:r w:rsidRPr="00670119">
              <w:rPr>
                <w:rFonts w:ascii="Times New Roman" w:eastAsia="Times New Roman" w:hAnsi="Times New Roman" w:cs="Times New Roman"/>
                <w:b/>
                <w:color w:val="2C2D2E"/>
                <w:sz w:val="24"/>
                <w:szCs w:val="24"/>
                <w:u w:color="000000"/>
                <w:lang w:eastAsia="ru-RU"/>
              </w:rPr>
              <w:t xml:space="preserve">развития физ. </w:t>
            </w:r>
            <w:r w:rsidRPr="00B11D29">
              <w:rPr>
                <w:rFonts w:ascii="Times New Roman" w:eastAsia="Times New Roman" w:hAnsi="Times New Roman" w:cs="Times New Roman"/>
                <w:b/>
                <w:color w:val="2C2D2E"/>
                <w:sz w:val="24"/>
                <w:szCs w:val="24"/>
                <w:u w:color="000000"/>
                <w:lang w:eastAsia="ru-RU"/>
              </w:rPr>
              <w:t>Т</w:t>
            </w:r>
            <w:r w:rsidRPr="00670119">
              <w:rPr>
                <w:rFonts w:ascii="Times New Roman" w:eastAsia="Times New Roman" w:hAnsi="Times New Roman" w:cs="Times New Roman"/>
                <w:b/>
                <w:color w:val="2C2D2E"/>
                <w:sz w:val="24"/>
                <w:szCs w:val="24"/>
                <w:u w:color="000000"/>
                <w:lang w:eastAsia="ru-RU"/>
              </w:rPr>
              <w:t>ела</w:t>
            </w:r>
          </w:p>
          <w:p w14:paraId="75CA5E48" w14:textId="09AA8474" w:rsidR="00670119" w:rsidRPr="00B11D29" w:rsidRDefault="00670119" w:rsidP="00C137B4">
            <w:pP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Стать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Изысканность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Виртуозность</w:t>
            </w:r>
            <w:r w:rsidRPr="00670119">
              <w:rPr>
                <w:rFonts w:ascii="Times New Roman" w:eastAsia="Times New Roman" w:hAnsi="Times New Roman" w:cs="Times New Roman"/>
                <w:color w:val="000000"/>
                <w:sz w:val="24"/>
                <w:szCs w:val="24"/>
                <w:u w:color="000000"/>
                <w:lang w:eastAsia="ru-RU"/>
              </w:rPr>
              <w:br/>
            </w:r>
            <w:proofErr w:type="spellStart"/>
            <w:r w:rsidRPr="00670119">
              <w:rPr>
                <w:rFonts w:ascii="Times New Roman" w:eastAsia="Times New Roman" w:hAnsi="Times New Roman" w:cs="Times New Roman"/>
                <w:color w:val="2C2D2E"/>
                <w:sz w:val="24"/>
                <w:szCs w:val="24"/>
                <w:u w:color="000000"/>
                <w:lang w:eastAsia="ru-RU"/>
              </w:rPr>
              <w:t>Эталонность</w:t>
            </w:r>
            <w:proofErr w:type="spellEnd"/>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Элегантность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Основность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Очарование</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Катарсис</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Изящество</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Инсайт</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Сканирование</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Благость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Вкус</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Эмпатия</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Утончённость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Естественность</w:t>
            </w:r>
          </w:p>
        </w:tc>
        <w:tc>
          <w:tcPr>
            <w:tcW w:w="2517" w:type="dxa"/>
          </w:tcPr>
          <w:p w14:paraId="6810DAAA" w14:textId="77777777" w:rsidR="00670119" w:rsidRPr="00B11D29" w:rsidRDefault="00670119" w:rsidP="00C137B4">
            <w:pPr>
              <w:ind w:firstLine="40"/>
              <w:jc w:val="cente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b/>
                <w:color w:val="2C2D2E"/>
                <w:sz w:val="24"/>
                <w:szCs w:val="24"/>
                <w:u w:color="000000"/>
                <w:lang w:eastAsia="ru-RU"/>
              </w:rPr>
              <w:t>16-цу фундаментальностей</w:t>
            </w:r>
          </w:p>
          <w:p w14:paraId="6F8FEB09" w14:textId="4D92894F" w:rsidR="00670119" w:rsidRPr="00B11D29" w:rsidRDefault="00670119" w:rsidP="00C137B4">
            <w:pPr>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Фундаментальность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Тело</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Гравитация</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Спектр</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Метрика</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Абсолют</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Асимметрия</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Размерность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Аннигиляция</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Плотность</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Заряд</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Импульс</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Единица</w:t>
            </w:r>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Матрица</w:t>
            </w:r>
            <w:r w:rsidRPr="00670119">
              <w:rPr>
                <w:rFonts w:ascii="Times New Roman" w:eastAsia="Times New Roman" w:hAnsi="Times New Roman" w:cs="Times New Roman"/>
                <w:color w:val="000000"/>
                <w:sz w:val="24"/>
                <w:szCs w:val="24"/>
                <w:u w:color="000000"/>
                <w:lang w:eastAsia="ru-RU"/>
              </w:rPr>
              <w:br/>
            </w:r>
            <w:proofErr w:type="spellStart"/>
            <w:r w:rsidRPr="00670119">
              <w:rPr>
                <w:rFonts w:ascii="Times New Roman" w:eastAsia="Times New Roman" w:hAnsi="Times New Roman" w:cs="Times New Roman"/>
                <w:color w:val="2C2D2E"/>
                <w:sz w:val="24"/>
                <w:szCs w:val="24"/>
                <w:u w:color="000000"/>
                <w:lang w:eastAsia="ru-RU"/>
              </w:rPr>
              <w:t>Флюидичность</w:t>
            </w:r>
            <w:proofErr w:type="spellEnd"/>
            <w:r w:rsidRPr="00670119">
              <w:rPr>
                <w:rFonts w:ascii="Times New Roman" w:eastAsia="Times New Roman" w:hAnsi="Times New Roman" w:cs="Times New Roman"/>
                <w:color w:val="000000"/>
                <w:sz w:val="24"/>
                <w:szCs w:val="24"/>
                <w:u w:color="000000"/>
                <w:lang w:eastAsia="ru-RU"/>
              </w:rPr>
              <w:br/>
            </w:r>
            <w:r w:rsidRPr="00670119">
              <w:rPr>
                <w:rFonts w:ascii="Times New Roman" w:eastAsia="Times New Roman" w:hAnsi="Times New Roman" w:cs="Times New Roman"/>
                <w:color w:val="2C2D2E"/>
                <w:sz w:val="24"/>
                <w:szCs w:val="24"/>
                <w:u w:color="000000"/>
                <w:lang w:eastAsia="ru-RU"/>
              </w:rPr>
              <w:t>Масса</w:t>
            </w:r>
          </w:p>
        </w:tc>
      </w:tr>
    </w:tbl>
    <w:p w14:paraId="426CC14E" w14:textId="77777777" w:rsidR="00670119" w:rsidRPr="00670119" w:rsidRDefault="00670119" w:rsidP="00C137B4">
      <w:pPr>
        <w:spacing w:after="0" w:line="240" w:lineRule="auto"/>
        <w:ind w:firstLine="567"/>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Впитывая, заполняясь, возжигаясь, преображаемся стяжённым. Просим ИВ Аватар Ипостась продолжить разработку 19-й Компетенции в дневных и ночных учёбах в течение данной недели с понедельника до воскресенья. И просим Аватар Ипостась помочь нам расшифровать итоги данной деятельности и оформить их словом в виде тез, </w:t>
      </w:r>
      <w:proofErr w:type="spellStart"/>
      <w:r w:rsidRPr="00670119">
        <w:rPr>
          <w:rFonts w:ascii="Times New Roman" w:eastAsia="Times New Roman" w:hAnsi="Times New Roman" w:cs="Times New Roman"/>
          <w:color w:val="2C2D2E"/>
          <w:sz w:val="24"/>
          <w:szCs w:val="24"/>
          <w:u w:color="000000"/>
          <w:lang w:eastAsia="ru-RU"/>
        </w:rPr>
        <w:t>станц</w:t>
      </w:r>
      <w:proofErr w:type="spellEnd"/>
      <w:r w:rsidRPr="00670119">
        <w:rPr>
          <w:rFonts w:ascii="Times New Roman" w:eastAsia="Times New Roman" w:hAnsi="Times New Roman" w:cs="Times New Roman"/>
          <w:color w:val="2C2D2E"/>
          <w:sz w:val="24"/>
          <w:szCs w:val="24"/>
          <w:u w:color="000000"/>
          <w:lang w:eastAsia="ru-RU"/>
        </w:rPr>
        <w:t>, тезисов каждым из нас и синтезом нас. И повысить ДК ИВО и ДК в ИВДИВО каждым из нас этим. Возжигаемся, преображаемся стяжённым.</w:t>
      </w:r>
    </w:p>
    <w:p w14:paraId="6140A90C" w14:textId="77777777" w:rsidR="00670119" w:rsidRPr="00670119" w:rsidRDefault="00670119" w:rsidP="00C137B4">
      <w:pPr>
        <w:spacing w:after="0" w:line="240" w:lineRule="auto"/>
        <w:ind w:firstLine="567"/>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Синтезируемся с Изначально Вышестоящим Отцом. Стяжаем и заполняемся его Синтезом. Просим преобразить и синтезировать в каждом из нас все стяжённое и достигнутое данной практикой разработки 19-й Компетенции и синтеза всех ранее разработанных Компетенций каждого из нас. За предыдущие 18 недель. Впитываем, возжигаемся, преображаемся Синтезом ИВО.</w:t>
      </w:r>
    </w:p>
    <w:p w14:paraId="08A217CA" w14:textId="77777777" w:rsidR="00670119" w:rsidRPr="00670119" w:rsidRDefault="00670119" w:rsidP="00C137B4">
      <w:pPr>
        <w:spacing w:after="0" w:line="240" w:lineRule="auto"/>
        <w:ind w:firstLine="567"/>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Переходим в здание подразделения по ДК в 19 архетипе в ИВДИВО-полисе ИВАС Кут Хуми. Встаём на 513 мансардном этаже здания. Возжигаемся итогами практики, разворачиваем сквозь здания вниз 18-ти архетипически, вверх по зданиям до 41 архетипа Огня-Материи ИВДИВО насыщая Кубы Синтеза зданий итогами данной практики.</w:t>
      </w:r>
    </w:p>
    <w:p w14:paraId="4D775F79" w14:textId="77777777" w:rsidR="00670119" w:rsidRPr="00670119" w:rsidRDefault="00670119" w:rsidP="00C137B4">
      <w:pPr>
        <w:spacing w:after="0" w:line="240" w:lineRule="auto"/>
        <w:ind w:firstLine="567"/>
        <w:jc w:val="both"/>
        <w:rPr>
          <w:rFonts w:ascii="Times New Roman" w:eastAsia="Times New Roman" w:hAnsi="Times New Roman" w:cs="Times New Roman"/>
          <w:color w:val="000000"/>
          <w:sz w:val="24"/>
          <w:szCs w:val="24"/>
          <w:u w:color="000000"/>
          <w:lang w:eastAsia="ru-RU"/>
        </w:rPr>
      </w:pPr>
      <w:r w:rsidRPr="00670119">
        <w:rPr>
          <w:rFonts w:ascii="Times New Roman" w:eastAsia="Times New Roman" w:hAnsi="Times New Roman" w:cs="Times New Roman"/>
          <w:color w:val="2C2D2E"/>
          <w:sz w:val="24"/>
          <w:szCs w:val="24"/>
          <w:u w:color="000000"/>
          <w:lang w:eastAsia="ru-RU"/>
        </w:rPr>
        <w:t xml:space="preserve">Благодарим Изначально Вышестоящего Отца как, ИВО данного архетипа материи, ИВ Служащего ИВДИВО-физичности ИВО, ИВАС Кут Хуми Фаинь. Скользим по Нити Синтеза здания подразделения развёртываясь, концентрируя стяжённое по зданиям подразделения возвращаясь на физику планеты Земля, развёртываясь стяжённым, возвращаясь в физическую реализацию вмещаем телесно всё стяжённое, и </w:t>
      </w:r>
      <w:proofErr w:type="spellStart"/>
      <w:r w:rsidRPr="00670119">
        <w:rPr>
          <w:rFonts w:ascii="Times New Roman" w:eastAsia="Times New Roman" w:hAnsi="Times New Roman" w:cs="Times New Roman"/>
          <w:color w:val="2C2D2E"/>
          <w:sz w:val="24"/>
          <w:szCs w:val="24"/>
          <w:u w:color="000000"/>
          <w:lang w:eastAsia="ru-RU"/>
        </w:rPr>
        <w:t>эманируем</w:t>
      </w:r>
      <w:proofErr w:type="spellEnd"/>
      <w:r w:rsidRPr="00670119">
        <w:rPr>
          <w:rFonts w:ascii="Times New Roman" w:eastAsia="Times New Roman" w:hAnsi="Times New Roman" w:cs="Times New Roman"/>
          <w:color w:val="2C2D2E"/>
          <w:sz w:val="24"/>
          <w:szCs w:val="24"/>
          <w:u w:color="000000"/>
          <w:lang w:eastAsia="ru-RU"/>
        </w:rPr>
        <w:t xml:space="preserve"> в ИВДИВО, ИВДИВО подразделения ответственности каждого участника практики, в ИВДИВО корпуса ДК ИВО, ИВДИВО каждого. И выходим из практики. Аминь.</w:t>
      </w:r>
    </w:p>
    <w:p w14:paraId="1B463EB8" w14:textId="77777777" w:rsidR="00670119" w:rsidRPr="00B11D29" w:rsidRDefault="00670119" w:rsidP="00C137B4">
      <w:pPr>
        <w:spacing w:after="0" w:line="240" w:lineRule="auto"/>
        <w:rPr>
          <w:rFonts w:ascii="Times New Roman" w:hAnsi="Times New Roman" w:cs="Times New Roman"/>
          <w:sz w:val="24"/>
          <w:szCs w:val="24"/>
        </w:rPr>
      </w:pPr>
    </w:p>
    <w:p w14:paraId="245DB3E2" w14:textId="77777777" w:rsidR="00817945" w:rsidRPr="00B11D29" w:rsidRDefault="00817945" w:rsidP="00C137B4">
      <w:pPr>
        <w:pStyle w:val="20"/>
        <w:spacing w:line="240" w:lineRule="auto"/>
        <w:jc w:val="center"/>
        <w:rPr>
          <w:rFonts w:ascii="Times New Roman" w:eastAsia="Times New Roman" w:hAnsi="Times New Roman" w:cs="Times New Roman"/>
          <w:sz w:val="24"/>
          <w:szCs w:val="24"/>
          <w:lang w:eastAsia="ru-RU"/>
        </w:rPr>
      </w:pPr>
      <w:bookmarkStart w:id="115" w:name="_Toc144326020"/>
      <w:r w:rsidRPr="00B11D29">
        <w:rPr>
          <w:rFonts w:ascii="Times New Roman" w:eastAsia="Times New Roman" w:hAnsi="Times New Roman" w:cs="Times New Roman"/>
          <w:sz w:val="24"/>
          <w:szCs w:val="24"/>
          <w:lang w:eastAsia="ru-RU"/>
        </w:rPr>
        <w:t>Центр служения набором текстов ИВДИВО</w:t>
      </w:r>
      <w:bookmarkEnd w:id="115"/>
    </w:p>
    <w:p w14:paraId="39CAB50D" w14:textId="77777777" w:rsidR="00817945" w:rsidRPr="00817945" w:rsidRDefault="00817945" w:rsidP="00C137B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817945">
        <w:rPr>
          <w:rFonts w:ascii="Times New Roman" w:eastAsia="Times New Roman" w:hAnsi="Times New Roman" w:cs="Times New Roman"/>
          <w:color w:val="000000"/>
          <w:sz w:val="24"/>
          <w:szCs w:val="24"/>
          <w:lang w:eastAsia="ru-RU"/>
        </w:rPr>
        <w:t>Доклад</w:t>
      </w:r>
    </w:p>
    <w:p w14:paraId="1898530E" w14:textId="61CB308B" w:rsidR="004C7813" w:rsidRPr="004C7813" w:rsidRDefault="004C7813" w:rsidP="00C137B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Подготовил</w:t>
      </w:r>
    </w:p>
    <w:p w14:paraId="26B703F9" w14:textId="540869AF" w:rsidR="004C7813" w:rsidRPr="004C7813" w:rsidRDefault="004C7813" w:rsidP="00C137B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Глава Центра служения</w:t>
      </w:r>
    </w:p>
    <w:p w14:paraId="562030A9" w14:textId="356DE574" w:rsidR="004C7813" w:rsidRPr="004C7813" w:rsidRDefault="004C7813" w:rsidP="00C137B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набором текстов ИВДИВО</w:t>
      </w:r>
    </w:p>
    <w:p w14:paraId="2BF7AEFE" w14:textId="77777777" w:rsidR="004C7813" w:rsidRPr="004C7813" w:rsidRDefault="004C7813" w:rsidP="00C137B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Аватар ИВО Андрей Караваев</w:t>
      </w:r>
    </w:p>
    <w:p w14:paraId="580119D1" w14:textId="77777777" w:rsidR="004C7813" w:rsidRPr="004C7813" w:rsidRDefault="004C7813" w:rsidP="00C137B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p>
    <w:p w14:paraId="703D1434"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В данном выступлении, фактически, речь поведу о представлении Центра служения набором текстов ИВДИВО.</w:t>
      </w:r>
    </w:p>
    <w:p w14:paraId="2E263323" w14:textId="2155B63D"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В настоящий момент в каждом из Подразделений ИВДИВО ведётся большая работа с текстами ИВДИВО. Мотивационная составляющая, считаю, развёрнута в ИВДИВО на высоком уровне. Поэтому можно её пропустить и перейти к технической, а именно процессуальной исполнительской составляющей деятельности Компетентных и Подразделений в данном процессе.</w:t>
      </w:r>
    </w:p>
    <w:p w14:paraId="0A848662"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Центр служения набором текстов ИВДИВО зафиксирован в Социально Проектной Организация «Метагалактический Центр Иерархии ИВДИВО» в Корпусе Кадровой Политики.</w:t>
      </w:r>
    </w:p>
    <w:p w14:paraId="192407B7"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Корпус Кадровой Политики сегодня представляет свои службы, одной из которых является Центр. Для Центра это означает, что Корпусом развёртывается Кадровый Огонь ИВО — Кадровым Огнём происходит активация соответствующих компетенций, позволяющих выходить на профессиональный рост участников Наборов. Поведём речь о профессионализации работы с текстами ИВДИВО.</w:t>
      </w:r>
    </w:p>
    <w:p w14:paraId="1648AE1B"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 xml:space="preserve">В Центре организуется работа по набору текстов Книг Синтезов ИВО, оформлению конспектов и краткого содержания Синтезов ИВО. Кроме того, стоит отметить сложение задач по выявление тематик Синтеза, развернутых ведущими Синтеза, с последующей фиксацией в </w:t>
      </w:r>
      <w:proofErr w:type="spellStart"/>
      <w:r w:rsidRPr="004C7813">
        <w:rPr>
          <w:rFonts w:ascii="Times New Roman" w:eastAsia="Times New Roman" w:hAnsi="Times New Roman" w:cs="Times New Roman"/>
          <w:color w:val="000000"/>
          <w:sz w:val="24"/>
          <w:szCs w:val="24"/>
          <w:lang w:eastAsia="ru-RU"/>
        </w:rPr>
        <w:t>тезарусе</w:t>
      </w:r>
      <w:proofErr w:type="spellEnd"/>
      <w:r w:rsidRPr="004C7813">
        <w:rPr>
          <w:rFonts w:ascii="Times New Roman" w:eastAsia="Times New Roman" w:hAnsi="Times New Roman" w:cs="Times New Roman"/>
          <w:color w:val="000000"/>
          <w:sz w:val="24"/>
          <w:szCs w:val="24"/>
          <w:lang w:eastAsia="ru-RU"/>
        </w:rPr>
        <w:t xml:space="preserve"> на ресурсе </w:t>
      </w:r>
      <w:proofErr w:type="spellStart"/>
      <w:proofErr w:type="gramStart"/>
      <w:r w:rsidRPr="004C7813">
        <w:rPr>
          <w:rFonts w:ascii="Times New Roman" w:eastAsia="Times New Roman" w:hAnsi="Times New Roman" w:cs="Times New Roman"/>
          <w:color w:val="000000"/>
          <w:sz w:val="24"/>
          <w:szCs w:val="24"/>
          <w:lang w:eastAsia="ru-RU"/>
        </w:rPr>
        <w:t>синтез.орг</w:t>
      </w:r>
      <w:proofErr w:type="spellEnd"/>
      <w:proofErr w:type="gramEnd"/>
      <w:r w:rsidRPr="004C7813">
        <w:rPr>
          <w:rFonts w:ascii="Times New Roman" w:eastAsia="Times New Roman" w:hAnsi="Times New Roman" w:cs="Times New Roman"/>
          <w:color w:val="000000"/>
          <w:sz w:val="24"/>
          <w:szCs w:val="24"/>
          <w:lang w:eastAsia="ru-RU"/>
        </w:rPr>
        <w:t xml:space="preserve"> для использования командами Компетентных важных тематик, наполненных материалами Синтезов.</w:t>
      </w:r>
    </w:p>
    <w:p w14:paraId="7D4C053E"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 xml:space="preserve">На 119-м Синтезе ИВО в Минске (июнь 2023 г.) мной публично было озвучено приглашение </w:t>
      </w:r>
      <w:proofErr w:type="spellStart"/>
      <w:r w:rsidRPr="004C7813">
        <w:rPr>
          <w:rFonts w:ascii="Times New Roman" w:eastAsia="Times New Roman" w:hAnsi="Times New Roman" w:cs="Times New Roman"/>
          <w:color w:val="000000"/>
          <w:sz w:val="24"/>
          <w:szCs w:val="24"/>
          <w:lang w:eastAsia="ru-RU"/>
        </w:rPr>
        <w:t>Должностно</w:t>
      </w:r>
      <w:proofErr w:type="spellEnd"/>
      <w:r w:rsidRPr="004C7813">
        <w:rPr>
          <w:rFonts w:ascii="Times New Roman" w:eastAsia="Times New Roman" w:hAnsi="Times New Roman" w:cs="Times New Roman"/>
          <w:color w:val="000000"/>
          <w:sz w:val="24"/>
          <w:szCs w:val="24"/>
          <w:lang w:eastAsia="ru-RU"/>
        </w:rPr>
        <w:t xml:space="preserve"> Компетентным принять участие в Проекте.</w:t>
      </w:r>
    </w:p>
    <w:p w14:paraId="2AE08465"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 xml:space="preserve">Главой ИВДИВО Виталием Сердюком в ответ на приглашение были отмечены такие моменты: «…Стяжав Посвящённого, его нужно обеспечить реализацией. Где как не в Иерархии? </w:t>
      </w:r>
      <w:proofErr w:type="spellStart"/>
      <w:r w:rsidRPr="004C7813">
        <w:rPr>
          <w:rFonts w:ascii="Times New Roman" w:eastAsia="Times New Roman" w:hAnsi="Times New Roman" w:cs="Times New Roman"/>
          <w:color w:val="000000"/>
          <w:sz w:val="24"/>
          <w:szCs w:val="24"/>
          <w:lang w:eastAsia="ru-RU"/>
        </w:rPr>
        <w:t>Пи́шите</w:t>
      </w:r>
      <w:proofErr w:type="spellEnd"/>
      <w:r w:rsidRPr="004C7813">
        <w:rPr>
          <w:rFonts w:ascii="Times New Roman" w:eastAsia="Times New Roman" w:hAnsi="Times New Roman" w:cs="Times New Roman"/>
          <w:color w:val="000000"/>
          <w:sz w:val="24"/>
          <w:szCs w:val="24"/>
          <w:lang w:eastAsia="ru-RU"/>
        </w:rPr>
        <w:t xml:space="preserve"> – не </w:t>
      </w:r>
      <w:proofErr w:type="spellStart"/>
      <w:r w:rsidRPr="004C7813">
        <w:rPr>
          <w:rFonts w:ascii="Times New Roman" w:eastAsia="Times New Roman" w:hAnsi="Times New Roman" w:cs="Times New Roman"/>
          <w:color w:val="000000"/>
          <w:sz w:val="24"/>
          <w:szCs w:val="24"/>
          <w:lang w:eastAsia="ru-RU"/>
        </w:rPr>
        <w:t>пи́шите</w:t>
      </w:r>
      <w:proofErr w:type="spellEnd"/>
      <w:r w:rsidRPr="004C7813">
        <w:rPr>
          <w:rFonts w:ascii="Times New Roman" w:eastAsia="Times New Roman" w:hAnsi="Times New Roman" w:cs="Times New Roman"/>
          <w:color w:val="000000"/>
          <w:sz w:val="24"/>
          <w:szCs w:val="24"/>
          <w:lang w:eastAsia="ru-RU"/>
        </w:rPr>
        <w:t xml:space="preserve">; получается – не получается… кроме исполнения Поручения для Синтеза, </w:t>
      </w:r>
      <w:proofErr w:type="spellStart"/>
      <w:r w:rsidRPr="004C7813">
        <w:rPr>
          <w:rFonts w:ascii="Times New Roman" w:eastAsia="Times New Roman" w:hAnsi="Times New Roman" w:cs="Times New Roman"/>
          <w:color w:val="000000"/>
          <w:sz w:val="24"/>
          <w:szCs w:val="24"/>
          <w:lang w:eastAsia="ru-RU"/>
        </w:rPr>
        <w:t>входи́те</w:t>
      </w:r>
      <w:proofErr w:type="spellEnd"/>
      <w:r w:rsidRPr="004C7813">
        <w:rPr>
          <w:rFonts w:ascii="Times New Roman" w:eastAsia="Times New Roman" w:hAnsi="Times New Roman" w:cs="Times New Roman"/>
          <w:color w:val="000000"/>
          <w:sz w:val="24"/>
          <w:szCs w:val="24"/>
          <w:lang w:eastAsia="ru-RU"/>
        </w:rPr>
        <w:t xml:space="preserve"> в Отдел Иерархии. Серапис «галочку» поставит: в Иерархии </w:t>
      </w:r>
      <w:proofErr w:type="gramStart"/>
      <w:r w:rsidRPr="004C7813">
        <w:rPr>
          <w:rFonts w:ascii="Times New Roman" w:eastAsia="Times New Roman" w:hAnsi="Times New Roman" w:cs="Times New Roman"/>
          <w:color w:val="000000"/>
          <w:sz w:val="24"/>
          <w:szCs w:val="24"/>
          <w:lang w:eastAsia="ru-RU"/>
        </w:rPr>
        <w:t>Посвящённый Словом</w:t>
      </w:r>
      <w:proofErr w:type="gramEnd"/>
      <w:r w:rsidRPr="004C7813">
        <w:rPr>
          <w:rFonts w:ascii="Times New Roman" w:eastAsia="Times New Roman" w:hAnsi="Times New Roman" w:cs="Times New Roman"/>
          <w:color w:val="000000"/>
          <w:sz w:val="24"/>
          <w:szCs w:val="24"/>
          <w:lang w:eastAsia="ru-RU"/>
        </w:rPr>
        <w:t xml:space="preserve"> Отца что-то исполнил — фрагмент Синтеза записал. Совсем другая песня. Просто тем, что сорганизовались с Центром». Для этого организован и накручивает Синтез и Огонь Центр служения набором текстов ИВДИВО.</w:t>
      </w:r>
    </w:p>
    <w:p w14:paraId="03B45FFA"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По мотивам развернутого в среде 119-го Синтеза ИВО г. Минск (июнь 2023 г.): уже идёт применение Посвящённого. Хотя бы фрагментом Синтеза. Просто регистрация в нашем Центре позволит чётко войти в одну из восьмеричных реализаций. Всё, и вы растёте. Вроде маленькие дела делаем, на самом деле они крупные в перспективе.</w:t>
      </w:r>
    </w:p>
    <w:p w14:paraId="75F6A915" w14:textId="0243F255"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А в пятой расе Посвящённый искал Поручений, чтобы тем самым войти в Дом Отца. Сейчас речь идёт по аналогии — Центр предлагает реализацию и применение Посвящённого доступными и эффективными, рациональными. Из этого вырастают Поручения, маленькие Поручения, но они всё равно позволяют нам расти как Посвящённому.</w:t>
      </w:r>
    </w:p>
    <w:p w14:paraId="12C189EF" w14:textId="1F7991EA"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 xml:space="preserve">От простого к сложному. Это рационально. </w:t>
      </w:r>
      <w:r w:rsidRPr="004C7813">
        <w:rPr>
          <w:rFonts w:ascii="Times New Roman" w:eastAsia="Times New Roman" w:hAnsi="Times New Roman" w:cs="Times New Roman"/>
          <w:b/>
          <w:color w:val="000000"/>
          <w:sz w:val="24"/>
          <w:szCs w:val="24"/>
          <w:lang w:eastAsia="ru-RU"/>
        </w:rPr>
        <w:t xml:space="preserve">Мы все спешим за чудесами, но нет чудесней ничего, чем хорошо делать простые вещи. </w:t>
      </w:r>
      <w:r w:rsidRPr="004C7813">
        <w:rPr>
          <w:rFonts w:ascii="Times New Roman" w:eastAsia="Times New Roman" w:hAnsi="Times New Roman" w:cs="Times New Roman"/>
          <w:color w:val="000000"/>
          <w:sz w:val="24"/>
          <w:szCs w:val="24"/>
          <w:lang w:eastAsia="ru-RU"/>
        </w:rPr>
        <w:t xml:space="preserve">В этом направлении мы формируем деятельность Центра. Овладев простыми навыками, умениями, компетенциями в Синтезе и Огне Иерархии ИВО, станут доступными и желанными в своё время и невероятно сложные вещи. Простые понятные где-то тривиальные, но </w:t>
      </w:r>
      <w:proofErr w:type="spellStart"/>
      <w:r w:rsidRPr="004C7813">
        <w:rPr>
          <w:rFonts w:ascii="Times New Roman" w:eastAsia="Times New Roman" w:hAnsi="Times New Roman" w:cs="Times New Roman"/>
          <w:color w:val="000000"/>
          <w:sz w:val="24"/>
          <w:szCs w:val="24"/>
          <w:lang w:eastAsia="ru-RU"/>
        </w:rPr>
        <w:t>отпрактикованные</w:t>
      </w:r>
      <w:proofErr w:type="spellEnd"/>
      <w:r w:rsidRPr="004C7813">
        <w:rPr>
          <w:rFonts w:ascii="Times New Roman" w:eastAsia="Times New Roman" w:hAnsi="Times New Roman" w:cs="Times New Roman"/>
          <w:color w:val="000000"/>
          <w:sz w:val="24"/>
          <w:szCs w:val="24"/>
          <w:lang w:eastAsia="ru-RU"/>
        </w:rPr>
        <w:t xml:space="preserve"> моменты приведут к цели — профессиональному набору.</w:t>
      </w:r>
    </w:p>
    <w:p w14:paraId="25D560AE" w14:textId="77777777" w:rsidR="004C7813" w:rsidRDefault="004C7813" w:rsidP="00C137B4">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lang w:eastAsia="ru-RU"/>
        </w:rPr>
      </w:pPr>
    </w:p>
    <w:p w14:paraId="000ADB4D" w14:textId="77777777" w:rsidR="00B107FC" w:rsidRPr="004C7813" w:rsidRDefault="00B107FC" w:rsidP="00C137B4">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lang w:eastAsia="ru-RU"/>
        </w:rPr>
      </w:pPr>
    </w:p>
    <w:p w14:paraId="7E2BABC2" w14:textId="77777777" w:rsidR="002F77C6" w:rsidRPr="00B11D29" w:rsidRDefault="002F77C6" w:rsidP="00C137B4">
      <w:pPr>
        <w:pBdr>
          <w:top w:val="nil"/>
          <w:left w:val="nil"/>
          <w:bottom w:val="nil"/>
          <w:right w:val="nil"/>
          <w:between w:val="nil"/>
        </w:pBdr>
        <w:spacing w:after="0" w:line="240" w:lineRule="auto"/>
        <w:ind w:hanging="142"/>
        <w:jc w:val="both"/>
        <w:rPr>
          <w:rFonts w:ascii="Times New Roman" w:eastAsia="Times New Roman" w:hAnsi="Times New Roman" w:cs="Times New Roman"/>
          <w:b/>
          <w:color w:val="000000"/>
          <w:sz w:val="24"/>
          <w:szCs w:val="24"/>
          <w:lang w:eastAsia="ru-RU"/>
        </w:rPr>
      </w:pPr>
      <w:r w:rsidRPr="004C7813">
        <w:rPr>
          <w:rFonts w:ascii="Times New Roman" w:eastAsia="Calibri" w:hAnsi="Times New Roman" w:cs="Times New Roman"/>
          <w:noProof/>
          <w:sz w:val="24"/>
          <w:szCs w:val="24"/>
          <w:lang w:eastAsia="ru-RU"/>
        </w:rPr>
        <w:drawing>
          <wp:inline distT="0" distB="0" distL="0" distR="0" wp14:anchorId="09F47C7A" wp14:editId="2A1FB193">
            <wp:extent cx="6277610" cy="5805170"/>
            <wp:effectExtent l="0" t="0" r="8890" b="5080"/>
            <wp:docPr id="698692222" name="Рисунок 69869222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extLst>
                        <a:ext uri="{28A0092B-C50C-407E-A947-70E740481C1C}">
                          <a14:useLocalDpi xmlns:a14="http://schemas.microsoft.com/office/drawing/2010/main" val="0"/>
                        </a:ext>
                      </a:extLst>
                    </a:blip>
                    <a:srcRect t="3797"/>
                    <a:stretch>
                      <a:fillRect/>
                    </a:stretch>
                  </pic:blipFill>
                  <pic:spPr>
                    <a:xfrm>
                      <a:off x="0" y="0"/>
                      <a:ext cx="6277610" cy="5805170"/>
                    </a:xfrm>
                    <a:prstGeom prst="rect">
                      <a:avLst/>
                    </a:prstGeom>
                    <a:ln/>
                  </pic:spPr>
                </pic:pic>
              </a:graphicData>
            </a:graphic>
          </wp:inline>
        </w:drawing>
      </w:r>
    </w:p>
    <w:p w14:paraId="05EAB84C" w14:textId="08B40B8C"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b/>
          <w:color w:val="000000"/>
          <w:sz w:val="24"/>
          <w:szCs w:val="24"/>
          <w:lang w:eastAsia="ru-RU"/>
        </w:rPr>
        <w:t xml:space="preserve">Отдел начальной подготовки </w:t>
      </w:r>
      <w:r w:rsidRPr="004C7813">
        <w:rPr>
          <w:rFonts w:ascii="Times New Roman" w:eastAsia="Times New Roman" w:hAnsi="Times New Roman" w:cs="Times New Roman"/>
          <w:color w:val="000000"/>
          <w:sz w:val="24"/>
          <w:szCs w:val="24"/>
          <w:lang w:eastAsia="ru-RU"/>
        </w:rPr>
        <w:t xml:space="preserve">готовит </w:t>
      </w:r>
      <w:proofErr w:type="spellStart"/>
      <w:r w:rsidRPr="004C7813">
        <w:rPr>
          <w:rFonts w:ascii="Times New Roman" w:eastAsia="Times New Roman" w:hAnsi="Times New Roman" w:cs="Times New Roman"/>
          <w:color w:val="000000"/>
          <w:sz w:val="24"/>
          <w:szCs w:val="24"/>
          <w:lang w:eastAsia="ru-RU"/>
        </w:rPr>
        <w:t>Должностно</w:t>
      </w:r>
      <w:proofErr w:type="spellEnd"/>
      <w:r w:rsidRPr="004C7813">
        <w:rPr>
          <w:rFonts w:ascii="Times New Roman" w:eastAsia="Times New Roman" w:hAnsi="Times New Roman" w:cs="Times New Roman"/>
          <w:color w:val="000000"/>
          <w:sz w:val="24"/>
          <w:szCs w:val="24"/>
          <w:lang w:eastAsia="ru-RU"/>
        </w:rPr>
        <w:t xml:space="preserve"> Компетентных, только вошедших в служении, а также Служащих со стажем, которые выразили желание вырасти профессионально в Служении в ИВДИВО. Неоднократно на Синтезах озвучиваются моменты, почему так важно включаться в процесс набора текстов. Постоянно ведущие Синтезов отмечают, что самый быстрый рост Компетентного складывается именно через профессионализацию набора тестов ИВДИВО; фактически мы имеем инструмент кадрового роста </w:t>
      </w:r>
      <w:proofErr w:type="spellStart"/>
      <w:r w:rsidRPr="004C7813">
        <w:rPr>
          <w:rFonts w:ascii="Times New Roman" w:eastAsia="Times New Roman" w:hAnsi="Times New Roman" w:cs="Times New Roman"/>
          <w:color w:val="000000"/>
          <w:sz w:val="24"/>
          <w:szCs w:val="24"/>
          <w:lang w:eastAsia="ru-RU"/>
        </w:rPr>
        <w:t>Должностно</w:t>
      </w:r>
      <w:proofErr w:type="spellEnd"/>
      <w:r w:rsidRPr="004C7813">
        <w:rPr>
          <w:rFonts w:ascii="Times New Roman" w:eastAsia="Times New Roman" w:hAnsi="Times New Roman" w:cs="Times New Roman"/>
          <w:color w:val="000000"/>
          <w:sz w:val="24"/>
          <w:szCs w:val="24"/>
          <w:lang w:eastAsia="ru-RU"/>
        </w:rPr>
        <w:t xml:space="preserve"> Компетентного в Субъекта, управленца, Воина Синтеза ИВО.</w:t>
      </w:r>
    </w:p>
    <w:p w14:paraId="64AACA1D"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Данная деятельность позволяет вне Синтеза вызывать на себя Огонь и Синтез ИВО, ИВАС Кут Хуми, полностью соответствующий Огню/Синтезу самого семинара; другими словами, набирая текст, фрагмент, мы уникальным образом оказываемся в потоке Синтеза и Огня соответствующего семинара.</w:t>
      </w:r>
    </w:p>
    <w:p w14:paraId="5992E3E9"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b/>
          <w:color w:val="000000"/>
          <w:sz w:val="24"/>
          <w:szCs w:val="24"/>
          <w:lang w:eastAsia="ru-RU"/>
        </w:rPr>
      </w:pPr>
      <w:r w:rsidRPr="004C7813">
        <w:rPr>
          <w:rFonts w:ascii="Times New Roman" w:eastAsia="Times New Roman" w:hAnsi="Times New Roman" w:cs="Times New Roman"/>
          <w:b/>
          <w:color w:val="000000"/>
          <w:sz w:val="24"/>
          <w:szCs w:val="24"/>
          <w:lang w:eastAsia="ru-RU"/>
        </w:rPr>
        <w:t>К каким правам ведёт поручение набора текста?</w:t>
      </w:r>
    </w:p>
    <w:p w14:paraId="70199CAF" w14:textId="0718B2E0"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w:t>
      </w:r>
      <w:r w:rsidR="004776AE" w:rsidRPr="00B11D29">
        <w:rPr>
          <w:rFonts w:ascii="Times New Roman" w:eastAsia="Times New Roman" w:hAnsi="Times New Roman" w:cs="Times New Roman"/>
          <w:color w:val="000000"/>
          <w:sz w:val="24"/>
          <w:szCs w:val="24"/>
          <w:lang w:eastAsia="ru-RU"/>
        </w:rPr>
        <w:t xml:space="preserve"> </w:t>
      </w:r>
      <w:r w:rsidRPr="004C7813">
        <w:rPr>
          <w:rFonts w:ascii="Times New Roman" w:eastAsia="Times New Roman" w:hAnsi="Times New Roman" w:cs="Times New Roman"/>
          <w:color w:val="000000"/>
          <w:sz w:val="24"/>
          <w:szCs w:val="24"/>
          <w:lang w:eastAsia="ru-RU"/>
        </w:rPr>
        <w:t>Права вводить Огонь такого-то Синтеза в материю;</w:t>
      </w:r>
    </w:p>
    <w:p w14:paraId="219CE81A"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 Право разрабатываться этим Синтезом — даже если нет Ядра соответствующего Синтеза — через вхождение в концентрацию Синтеза и Огня ракурсом данной практики путём пропускания через себя Огня; для высоких курсов (6-й, 7-й и 8-й курсы) практически нет альтернативы разработки этих Огней. И чаще всего имеется переход в потенциал, в базу;</w:t>
      </w:r>
    </w:p>
    <w:p w14:paraId="1B80F11C"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 Очень ценный/важный момент — получаем права определённого взаимоотношения с ИВАС Кут Хуми.</w:t>
      </w:r>
    </w:p>
    <w:p w14:paraId="3706A400"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b/>
          <w:color w:val="000000"/>
          <w:sz w:val="24"/>
          <w:szCs w:val="24"/>
          <w:lang w:eastAsia="ru-RU"/>
        </w:rPr>
        <w:t xml:space="preserve">Отдел стандартизации набора и публикации текстов ИВДИВО. </w:t>
      </w:r>
      <w:r w:rsidRPr="004C7813">
        <w:rPr>
          <w:rFonts w:ascii="Times New Roman" w:eastAsia="Times New Roman" w:hAnsi="Times New Roman" w:cs="Times New Roman"/>
          <w:color w:val="000000"/>
          <w:sz w:val="24"/>
          <w:szCs w:val="24"/>
          <w:lang w:eastAsia="ru-RU"/>
        </w:rPr>
        <w:t xml:space="preserve">Конечно, набор текстов Книг, составление методичек — это Мудрость. Это наработка Мудрости. Должны быть печатные тексты. Если Книга в компьютере – она не реализуется, она не проявляется в библиотеке Аватара Синтеза Кут Хуми, если Книгу не распечатали физически. Только физическая печать даёт </w:t>
      </w:r>
      <w:proofErr w:type="spellStart"/>
      <w:r w:rsidRPr="004C7813">
        <w:rPr>
          <w:rFonts w:ascii="Times New Roman" w:eastAsia="Times New Roman" w:hAnsi="Times New Roman" w:cs="Times New Roman"/>
          <w:color w:val="000000"/>
          <w:sz w:val="24"/>
          <w:szCs w:val="24"/>
          <w:lang w:eastAsia="ru-RU"/>
        </w:rPr>
        <w:t>офизичивание</w:t>
      </w:r>
      <w:proofErr w:type="spellEnd"/>
      <w:r w:rsidRPr="004C7813">
        <w:rPr>
          <w:rFonts w:ascii="Times New Roman" w:eastAsia="Times New Roman" w:hAnsi="Times New Roman" w:cs="Times New Roman"/>
          <w:color w:val="000000"/>
          <w:sz w:val="24"/>
          <w:szCs w:val="24"/>
          <w:lang w:eastAsia="ru-RU"/>
        </w:rPr>
        <w:t>. Если она появилась в библиотеке Аватара Синтеза Кут Хуми, эта Книга развернулась физически, она разворачивает Синтез в материи. Для этого работает данный отдел.</w:t>
      </w:r>
    </w:p>
    <w:p w14:paraId="0B90BA8F" w14:textId="733E45BF"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На сегодня отрадно отметить, реально в ИВДИВО присутствует богатство школ, стилей работы с текстами, много сложившихся мастеров качественно ведут эту работу. Задача отдела выявить, объединить лучший опыт, развернуть этот оптимум в ИВДИВО.</w:t>
      </w:r>
    </w:p>
    <w:p w14:paraId="4A51AC02"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b/>
          <w:color w:val="000000"/>
          <w:sz w:val="24"/>
          <w:szCs w:val="24"/>
          <w:lang w:eastAsia="ru-RU"/>
        </w:rPr>
        <w:t>Отдел практического набора</w:t>
      </w:r>
      <w:r w:rsidRPr="004C7813">
        <w:rPr>
          <w:rFonts w:ascii="Times New Roman" w:eastAsia="Times New Roman" w:hAnsi="Times New Roman" w:cs="Times New Roman"/>
          <w:color w:val="000000"/>
          <w:sz w:val="24"/>
          <w:szCs w:val="24"/>
          <w:lang w:eastAsia="ru-RU"/>
        </w:rPr>
        <w:t xml:space="preserve"> организует работу Служащих, включённых в набор соответствующего Синтеза, корректирует, направляет, полномасштабно вводит системность, формирует команду — внимание! — данного Синтеза.</w:t>
      </w:r>
    </w:p>
    <w:p w14:paraId="3A409B13"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b/>
          <w:color w:val="000000"/>
          <w:sz w:val="24"/>
          <w:szCs w:val="24"/>
          <w:lang w:eastAsia="ru-RU"/>
        </w:rPr>
        <w:t>Отдел создания Книги Синтеза ИВДИВО</w:t>
      </w:r>
      <w:r w:rsidRPr="004C7813">
        <w:rPr>
          <w:rFonts w:ascii="Times New Roman" w:eastAsia="Times New Roman" w:hAnsi="Times New Roman" w:cs="Times New Roman"/>
          <w:color w:val="000000"/>
          <w:sz w:val="24"/>
          <w:szCs w:val="24"/>
          <w:lang w:eastAsia="ru-RU"/>
        </w:rPr>
        <w:t xml:space="preserve">, как следующий этап работы с текстом семинара, доводит работу по набору до оформления Книги, формирует структуру Книги, выделяет тематики, развернутые данным семинаром, отдаёт их в </w:t>
      </w:r>
      <w:proofErr w:type="spellStart"/>
      <w:r w:rsidRPr="004C7813">
        <w:rPr>
          <w:rFonts w:ascii="Times New Roman" w:eastAsia="Times New Roman" w:hAnsi="Times New Roman" w:cs="Times New Roman"/>
          <w:color w:val="000000"/>
          <w:sz w:val="24"/>
          <w:szCs w:val="24"/>
          <w:lang w:eastAsia="ru-RU"/>
        </w:rPr>
        <w:t>тезарус</w:t>
      </w:r>
      <w:proofErr w:type="spellEnd"/>
      <w:r w:rsidRPr="004C7813">
        <w:rPr>
          <w:rFonts w:ascii="Times New Roman" w:eastAsia="Times New Roman" w:hAnsi="Times New Roman" w:cs="Times New Roman"/>
          <w:color w:val="000000"/>
          <w:sz w:val="24"/>
          <w:szCs w:val="24"/>
          <w:lang w:eastAsia="ru-RU"/>
        </w:rPr>
        <w:t xml:space="preserve"> ИВДИВО.</w:t>
      </w:r>
    </w:p>
    <w:p w14:paraId="5B89F347"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b/>
          <w:color w:val="000000"/>
          <w:sz w:val="24"/>
          <w:szCs w:val="24"/>
          <w:lang w:eastAsia="ru-RU"/>
        </w:rPr>
        <w:t>Отдел набора, формирования и публикации материалов по итогам разработок, заданий, рекомендаций</w:t>
      </w:r>
      <w:r w:rsidRPr="004C7813">
        <w:rPr>
          <w:rFonts w:ascii="Times New Roman" w:eastAsia="Times New Roman" w:hAnsi="Times New Roman" w:cs="Times New Roman"/>
          <w:color w:val="000000"/>
          <w:sz w:val="24"/>
          <w:szCs w:val="24"/>
          <w:lang w:eastAsia="ru-RU"/>
        </w:rPr>
        <w:t xml:space="preserve"> фиксирует и систематизирует те рекомендаций, которые были даны Аватарами в Огне семинара, с выходом на План Синтеза.</w:t>
      </w:r>
    </w:p>
    <w:p w14:paraId="5646E0A7"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b/>
          <w:color w:val="000000"/>
          <w:sz w:val="24"/>
          <w:szCs w:val="24"/>
          <w:lang w:eastAsia="ru-RU"/>
        </w:rPr>
      </w:pPr>
      <w:r w:rsidRPr="004C7813">
        <w:rPr>
          <w:rFonts w:ascii="Times New Roman" w:eastAsia="Times New Roman" w:hAnsi="Times New Roman" w:cs="Times New Roman"/>
          <w:b/>
          <w:color w:val="000000"/>
          <w:sz w:val="24"/>
          <w:szCs w:val="24"/>
          <w:lang w:eastAsia="ru-RU"/>
        </w:rPr>
        <w:t xml:space="preserve">Редакционный отдел </w:t>
      </w:r>
      <w:r w:rsidRPr="004C7813">
        <w:rPr>
          <w:rFonts w:ascii="Times New Roman" w:eastAsia="Times New Roman" w:hAnsi="Times New Roman" w:cs="Times New Roman"/>
          <w:color w:val="000000"/>
          <w:sz w:val="24"/>
          <w:szCs w:val="24"/>
          <w:lang w:eastAsia="ru-RU"/>
        </w:rPr>
        <w:t>координирует работу всех отделов Центра, с учётом проводимого анализа работы выстраивает работу Центра.</w:t>
      </w:r>
    </w:p>
    <w:p w14:paraId="78255C27"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p>
    <w:p w14:paraId="4FEB10AC"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Есть несколько узких мест.</w:t>
      </w:r>
    </w:p>
    <w:p w14:paraId="4A30CEAC" w14:textId="14CE7855" w:rsidR="004C7813" w:rsidRPr="004C7813" w:rsidRDefault="004C7813" w:rsidP="00C137B4">
      <w:pPr>
        <w:numPr>
          <w:ilvl w:val="0"/>
          <w:numId w:val="126"/>
        </w:numPr>
        <w:pBdr>
          <w:top w:val="nil"/>
          <w:left w:val="nil"/>
          <w:bottom w:val="nil"/>
          <w:right w:val="nil"/>
          <w:between w:val="nil"/>
        </w:pBdr>
        <w:spacing w:after="0" w:line="240" w:lineRule="auto"/>
        <w:ind w:left="0"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Глубина системного подхода позволит достичь большей эффективности командной работы по написанию Книг (текстов) семинаров МФЧС и, что касается отдельного Служащего, даст возможность существенного профессионального роста в команде.</w:t>
      </w:r>
    </w:p>
    <w:p w14:paraId="4D7588D5" w14:textId="77777777" w:rsidR="004C7813" w:rsidRPr="004C7813" w:rsidRDefault="004C7813" w:rsidP="00C137B4">
      <w:pPr>
        <w:numPr>
          <w:ilvl w:val="0"/>
          <w:numId w:val="126"/>
        </w:numPr>
        <w:pBdr>
          <w:top w:val="nil"/>
          <w:left w:val="nil"/>
          <w:bottom w:val="nil"/>
          <w:right w:val="nil"/>
          <w:between w:val="nil"/>
        </w:pBdr>
        <w:spacing w:after="0" w:line="240" w:lineRule="auto"/>
        <w:ind w:left="0"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Принцип наглядности хорошо реализуется через исполнение графических иллюстраций к материалам Синтеза. Процесс графического сопровождения в моменте незначителен, целесообразно развернуть это направление на порядки больше.</w:t>
      </w:r>
    </w:p>
    <w:p w14:paraId="310F1FE2" w14:textId="77777777" w:rsidR="004C7813" w:rsidRPr="004C7813" w:rsidRDefault="004C7813" w:rsidP="00C137B4">
      <w:pPr>
        <w:numPr>
          <w:ilvl w:val="0"/>
          <w:numId w:val="126"/>
        </w:numPr>
        <w:pBdr>
          <w:top w:val="nil"/>
          <w:left w:val="nil"/>
          <w:bottom w:val="nil"/>
          <w:right w:val="nil"/>
          <w:between w:val="nil"/>
        </w:pBdr>
        <w:spacing w:after="0" w:line="240" w:lineRule="auto"/>
        <w:ind w:left="0"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На сейчас не хватает профессиональных редакторских кадров. Нужна Школа Редакторов, необходимы традиции воспитания редакторов, уже не по принципу «талант пробьёт дорогу» — много кто пробьёт, а многие не смогут — отсюда необходим перманентный поиск и взращивания кадров.</w:t>
      </w:r>
    </w:p>
    <w:p w14:paraId="6DF6352F"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Можно на старте заметить, что объём задач большой; есть понимание, что пока речь идёт «о вершине айсберга» — остаётся брать и делать, растить команду энтузиастов и профессионалов уже многим полюбившегося дела служения набором тестов ИВДИВО.</w:t>
      </w:r>
    </w:p>
    <w:p w14:paraId="36F3C54E" w14:textId="07EB6E61"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Задача Центра Служения набором тестов ИВДИВО — выйти на высокий уровень концентрации Синтеза и Огня Иерархии ИВО, и в этой концентрации достичь пика и накала профессионализации редакторского дела в ИВДИВО.</w:t>
      </w:r>
    </w:p>
    <w:p w14:paraId="40E5199A"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Благодарим за внимание.</w:t>
      </w:r>
    </w:p>
    <w:p w14:paraId="10302007" w14:textId="77777777" w:rsidR="004776AE" w:rsidRPr="00B11D29"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Доклад подготовил:</w:t>
      </w:r>
    </w:p>
    <w:p w14:paraId="0A936C81" w14:textId="196343E3"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Глава Центра Служения набором текстов ИВДИВО Караваев Андрей</w:t>
      </w:r>
    </w:p>
    <w:p w14:paraId="54B65738" w14:textId="77777777" w:rsidR="004C7813" w:rsidRPr="004C7813" w:rsidRDefault="004C7813" w:rsidP="00C137B4">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4"/>
          <w:szCs w:val="24"/>
          <w:lang w:eastAsia="ru-RU"/>
        </w:rPr>
      </w:pPr>
      <w:r w:rsidRPr="004C7813">
        <w:rPr>
          <w:rFonts w:ascii="Times New Roman" w:eastAsia="Times New Roman" w:hAnsi="Times New Roman" w:cs="Times New Roman"/>
          <w:color w:val="000000"/>
          <w:sz w:val="24"/>
          <w:szCs w:val="24"/>
          <w:lang w:eastAsia="ru-RU"/>
        </w:rPr>
        <w:t>Сдано АС Серапису ИВАС Кут Хуми 01-08-2023</w:t>
      </w:r>
    </w:p>
    <w:p w14:paraId="723CEEAF" w14:textId="77777777" w:rsidR="004C7813" w:rsidRPr="004C7813" w:rsidRDefault="004C7813" w:rsidP="00C137B4">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lang w:eastAsia="ru-RU"/>
        </w:rPr>
      </w:pPr>
    </w:p>
    <w:p w14:paraId="269DACA2" w14:textId="77777777" w:rsidR="004C7813" w:rsidRPr="004C7813" w:rsidRDefault="004C7813" w:rsidP="00C137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bookmarkStart w:id="116" w:name="_gjdgxs" w:colFirst="0" w:colLast="0"/>
      <w:bookmarkEnd w:id="116"/>
      <w:r w:rsidRPr="004C7813">
        <w:rPr>
          <w:rFonts w:ascii="Times New Roman" w:eastAsia="Times New Roman" w:hAnsi="Times New Roman" w:cs="Times New Roman"/>
          <w:color w:val="000000"/>
          <w:sz w:val="24"/>
          <w:szCs w:val="24"/>
          <w:lang w:eastAsia="ru-RU"/>
        </w:rPr>
        <w:t>6-й День Творения ИВО</w:t>
      </w:r>
    </w:p>
    <w:p w14:paraId="79BC1F4A" w14:textId="77777777" w:rsidR="004C7813" w:rsidRPr="00B11D29" w:rsidRDefault="004C7813" w:rsidP="00C137B4">
      <w:pPr>
        <w:spacing w:after="0" w:line="240" w:lineRule="auto"/>
        <w:rPr>
          <w:rFonts w:ascii="Times New Roman" w:hAnsi="Times New Roman" w:cs="Times New Roman"/>
          <w:sz w:val="24"/>
          <w:szCs w:val="24"/>
        </w:rPr>
      </w:pPr>
    </w:p>
    <w:p w14:paraId="30F3A9E3" w14:textId="77777777" w:rsidR="002F77C6" w:rsidRPr="002F77C6" w:rsidRDefault="002F77C6" w:rsidP="00C137B4">
      <w:pPr>
        <w:shd w:val="clear" w:color="auto" w:fill="FFFFFF"/>
        <w:spacing w:after="0" w:line="240" w:lineRule="auto"/>
        <w:jc w:val="right"/>
        <w:rPr>
          <w:rFonts w:ascii="Times New Roman" w:eastAsia="Times New Roman" w:hAnsi="Times New Roman" w:cs="Times New Roman"/>
          <w:color w:val="1A1A1A"/>
          <w:sz w:val="24"/>
          <w:szCs w:val="24"/>
          <w:lang w:eastAsia="ru-RU"/>
        </w:rPr>
      </w:pPr>
      <w:r w:rsidRPr="002F77C6">
        <w:rPr>
          <w:rFonts w:ascii="Times New Roman" w:eastAsia="Times New Roman" w:hAnsi="Times New Roman" w:cs="Times New Roman"/>
          <w:color w:val="1A1A1A"/>
          <w:sz w:val="24"/>
          <w:szCs w:val="24"/>
          <w:lang w:eastAsia="ru-RU"/>
        </w:rPr>
        <w:t>СПО МЦ Иерархии ИВДИВО</w:t>
      </w:r>
    </w:p>
    <w:p w14:paraId="0EC92CE7" w14:textId="77777777" w:rsidR="002F77C6" w:rsidRPr="002F77C6" w:rsidRDefault="002F77C6" w:rsidP="00C137B4">
      <w:pPr>
        <w:shd w:val="clear" w:color="auto" w:fill="FFFFFF"/>
        <w:spacing w:after="0" w:line="240" w:lineRule="auto"/>
        <w:jc w:val="right"/>
        <w:rPr>
          <w:rFonts w:ascii="Times New Roman" w:eastAsia="Times New Roman" w:hAnsi="Times New Roman" w:cs="Times New Roman"/>
          <w:color w:val="1A1A1A"/>
          <w:sz w:val="24"/>
          <w:szCs w:val="24"/>
          <w:lang w:eastAsia="ru-RU"/>
        </w:rPr>
      </w:pPr>
      <w:r w:rsidRPr="002F77C6">
        <w:rPr>
          <w:rFonts w:ascii="Times New Roman" w:eastAsia="Times New Roman" w:hAnsi="Times New Roman" w:cs="Times New Roman"/>
          <w:color w:val="1A1A1A"/>
          <w:sz w:val="24"/>
          <w:szCs w:val="24"/>
          <w:lang w:eastAsia="ru-RU"/>
        </w:rPr>
        <w:t>Административно -финансовый Корпус</w:t>
      </w:r>
    </w:p>
    <w:p w14:paraId="56CC5FAD" w14:textId="77777777" w:rsidR="002F77C6" w:rsidRPr="002F77C6" w:rsidRDefault="002F77C6" w:rsidP="00C137B4">
      <w:pPr>
        <w:shd w:val="clear" w:color="auto" w:fill="FFFFFF"/>
        <w:spacing w:after="0" w:line="240" w:lineRule="auto"/>
        <w:jc w:val="right"/>
        <w:rPr>
          <w:rFonts w:ascii="Times New Roman" w:eastAsia="Times New Roman" w:hAnsi="Times New Roman" w:cs="Times New Roman"/>
          <w:color w:val="1A1A1A"/>
          <w:sz w:val="24"/>
          <w:szCs w:val="24"/>
          <w:lang w:eastAsia="ru-RU"/>
        </w:rPr>
      </w:pPr>
      <w:r w:rsidRPr="002F77C6">
        <w:rPr>
          <w:rFonts w:ascii="Times New Roman" w:eastAsia="Times New Roman" w:hAnsi="Times New Roman" w:cs="Times New Roman"/>
          <w:color w:val="1A1A1A"/>
          <w:sz w:val="24"/>
          <w:szCs w:val="24"/>
          <w:lang w:eastAsia="ru-RU"/>
        </w:rPr>
        <w:t>Глава Корпуса</w:t>
      </w:r>
    </w:p>
    <w:p w14:paraId="797F4DCE" w14:textId="77777777" w:rsidR="002F77C6" w:rsidRPr="002F77C6" w:rsidRDefault="002F77C6" w:rsidP="00C137B4">
      <w:pPr>
        <w:shd w:val="clear" w:color="auto" w:fill="FFFFFF"/>
        <w:spacing w:after="0" w:line="240" w:lineRule="auto"/>
        <w:jc w:val="right"/>
        <w:rPr>
          <w:rFonts w:ascii="Times New Roman" w:eastAsia="Times New Roman" w:hAnsi="Times New Roman" w:cs="Times New Roman"/>
          <w:color w:val="1A1A1A"/>
          <w:sz w:val="24"/>
          <w:szCs w:val="24"/>
          <w:lang w:eastAsia="ru-RU"/>
        </w:rPr>
      </w:pPr>
      <w:r w:rsidRPr="002F77C6">
        <w:rPr>
          <w:rFonts w:ascii="Times New Roman" w:eastAsia="Times New Roman" w:hAnsi="Times New Roman" w:cs="Times New Roman"/>
          <w:color w:val="1A1A1A"/>
          <w:sz w:val="24"/>
          <w:szCs w:val="24"/>
          <w:lang w:eastAsia="ru-RU"/>
        </w:rPr>
        <w:t>Колосова Наталья</w:t>
      </w:r>
    </w:p>
    <w:p w14:paraId="23D8CF80" w14:textId="77777777" w:rsidR="002F77C6" w:rsidRPr="002F77C6" w:rsidRDefault="002F77C6" w:rsidP="00C137B4">
      <w:pPr>
        <w:shd w:val="clear" w:color="auto" w:fill="FFFFFF"/>
        <w:spacing w:after="0" w:line="240" w:lineRule="auto"/>
        <w:jc w:val="right"/>
        <w:rPr>
          <w:rFonts w:ascii="Times New Roman" w:eastAsia="Times New Roman" w:hAnsi="Times New Roman" w:cs="Times New Roman"/>
          <w:color w:val="1A1A1A"/>
          <w:sz w:val="24"/>
          <w:szCs w:val="24"/>
          <w:lang w:eastAsia="ru-RU"/>
        </w:rPr>
      </w:pPr>
      <w:r w:rsidRPr="002F77C6">
        <w:rPr>
          <w:rFonts w:ascii="Times New Roman" w:eastAsia="Times New Roman" w:hAnsi="Times New Roman" w:cs="Times New Roman"/>
          <w:color w:val="1A1A1A"/>
          <w:sz w:val="24"/>
          <w:szCs w:val="24"/>
          <w:lang w:eastAsia="ru-RU"/>
        </w:rPr>
        <w:t>daxell@mail.ru</w:t>
      </w:r>
    </w:p>
    <w:p w14:paraId="58B3470F" w14:textId="11ADDFD7" w:rsidR="002F77C6" w:rsidRPr="00B107FC" w:rsidRDefault="002F77C6" w:rsidP="00B107FC">
      <w:pPr>
        <w:pStyle w:val="20"/>
        <w:jc w:val="center"/>
        <w:rPr>
          <w:rFonts w:ascii="Times New Roman" w:eastAsia="Calibri" w:hAnsi="Times New Roman" w:cs="Times New Roman"/>
          <w:sz w:val="24"/>
          <w:szCs w:val="24"/>
        </w:rPr>
      </w:pPr>
      <w:bookmarkStart w:id="117" w:name="_Toc144326021"/>
      <w:proofErr w:type="gramStart"/>
      <w:r w:rsidRPr="00B107FC">
        <w:rPr>
          <w:rFonts w:ascii="Times New Roman" w:eastAsia="Calibri" w:hAnsi="Times New Roman" w:cs="Times New Roman"/>
          <w:sz w:val="24"/>
          <w:szCs w:val="24"/>
        </w:rPr>
        <w:t>Доклад</w:t>
      </w:r>
      <w:proofErr w:type="gramEnd"/>
      <w:r w:rsidR="00B107FC" w:rsidRPr="00B107FC">
        <w:rPr>
          <w:rFonts w:ascii="Times New Roman" w:eastAsia="Calibri" w:hAnsi="Times New Roman" w:cs="Times New Roman"/>
          <w:sz w:val="24"/>
          <w:szCs w:val="24"/>
        </w:rPr>
        <w:t xml:space="preserve"> </w:t>
      </w:r>
      <w:r w:rsidRPr="00B107FC">
        <w:rPr>
          <w:rFonts w:ascii="Times New Roman" w:eastAsia="Calibri" w:hAnsi="Times New Roman" w:cs="Times New Roman"/>
          <w:sz w:val="24"/>
          <w:szCs w:val="24"/>
        </w:rPr>
        <w:t>На Съезд ИВДИВО 2023 г.</w:t>
      </w:r>
      <w:bookmarkEnd w:id="117"/>
    </w:p>
    <w:p w14:paraId="70B9F691"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xml:space="preserve">В этом году </w:t>
      </w:r>
      <w:r w:rsidRPr="002F77C6">
        <w:rPr>
          <w:rFonts w:ascii="Times New Roman" w:eastAsia="Times New Roman" w:hAnsi="Times New Roman" w:cs="Times New Roman"/>
          <w:color w:val="1A1A1A"/>
          <w:sz w:val="24"/>
          <w:szCs w:val="24"/>
          <w:lang w:eastAsia="ru-RU"/>
        </w:rPr>
        <w:t>Проект СПО МЦ</w:t>
      </w:r>
      <w:r w:rsidRPr="002F77C6">
        <w:rPr>
          <w:rFonts w:ascii="Times New Roman" w:eastAsia="Calibri" w:hAnsi="Times New Roman" w:cs="Times New Roman"/>
          <w:sz w:val="24"/>
          <w:szCs w:val="24"/>
        </w:rPr>
        <w:t xml:space="preserve"> Иерархии ИВО был реорганизован из 16 Корпусов в восьмеричное выражение. Произошло слияние Финансово-бухгалтерского и Административно-хозяйственного Корпусов. Итогом этого оформился Административно-финансовый Корпус. Этим корпусом будет разрабатываться еще и ракурс административной деятельности в Метагалактических Центрах.</w:t>
      </w:r>
    </w:p>
    <w:p w14:paraId="29351D00"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В прошедшем году Финансово-бухгалтерский Корпус занимался решением разнообразных вопросов ракурсом бухгалтерской деятельности в Метагалактических центрах. Сложилось несколько направлений реализации Корпуса:</w:t>
      </w:r>
    </w:p>
    <w:p w14:paraId="75A65A72"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1. Организация общей консультационной поддержки как для руководителей МЦ, так и для бухгалтеров, ведущих учет в МЦ;</w:t>
      </w:r>
    </w:p>
    <w:p w14:paraId="09E8B244"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2. Помощь в оформлении корректного ведения бухгалтерского учета в Метагалактических Центрах, как юридических организациях, во избежание претензий и проблем со стороны проверяющих органов;</w:t>
      </w:r>
    </w:p>
    <w:p w14:paraId="3F0B8F14"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3. Организация консультирования по разработке корректного документооборота в Метагалактических Центрах;</w:t>
      </w:r>
    </w:p>
    <w:p w14:paraId="397CCAD5"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4. Помощь в оформлении взаимодействия Метагалактических Центров в социумной среде с государственными органами:</w:t>
      </w:r>
    </w:p>
    <w:p w14:paraId="037E1BAF"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Федеральной налоговой службой;</w:t>
      </w:r>
    </w:p>
    <w:p w14:paraId="17F8B4EF"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-Министерством юстиции;</w:t>
      </w:r>
    </w:p>
    <w:p w14:paraId="3B41FCAE"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-Федеральной службой государственной статистики;</w:t>
      </w:r>
    </w:p>
    <w:p w14:paraId="6D878077"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-Социальным фондом России</w:t>
      </w:r>
    </w:p>
    <w:p w14:paraId="02584C98"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xml:space="preserve">Бухгалтерская, статистическая отчетность и отчетность в Минюст – это инструменты </w:t>
      </w:r>
      <w:proofErr w:type="spellStart"/>
      <w:r w:rsidRPr="002F77C6">
        <w:rPr>
          <w:rFonts w:ascii="Times New Roman" w:eastAsia="Calibri" w:hAnsi="Times New Roman" w:cs="Times New Roman"/>
          <w:sz w:val="24"/>
          <w:szCs w:val="24"/>
        </w:rPr>
        <w:t>офизичивания</w:t>
      </w:r>
      <w:proofErr w:type="spellEnd"/>
      <w:r w:rsidRPr="002F77C6">
        <w:rPr>
          <w:rFonts w:ascii="Times New Roman" w:eastAsia="Calibri" w:hAnsi="Times New Roman" w:cs="Times New Roman"/>
          <w:sz w:val="24"/>
          <w:szCs w:val="24"/>
        </w:rPr>
        <w:t xml:space="preserve"> Огня и Синтеза Подразделения ИВДИВО Метагалактическим Центром Огнем Могущества в Материю на территории Подразделения. Администрирование условий на территории Огнем ИВО.</w:t>
      </w:r>
    </w:p>
    <w:p w14:paraId="181D842C" w14:textId="77777777" w:rsidR="004776AE" w:rsidRPr="00B11D29"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Можно увидеть, что любой отчет либо декларация, которую Метагалактический Центр предоставляет в государственные органы – есть объем Огня определенной специфики, который вводит в Материю новые</w:t>
      </w:r>
    </w:p>
    <w:p w14:paraId="78A1A4CC" w14:textId="214967BD"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Правила ИВО</w:t>
      </w:r>
    </w:p>
    <w:p w14:paraId="6C3C27BC"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Методы ИВО</w:t>
      </w:r>
    </w:p>
    <w:p w14:paraId="5ACD3A6D"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Принципы ИВО</w:t>
      </w:r>
    </w:p>
    <w:p w14:paraId="0E474D6E"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Начала ИВО</w:t>
      </w:r>
    </w:p>
    <w:p w14:paraId="607222AA"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Аксиомы ИВО</w:t>
      </w:r>
    </w:p>
    <w:p w14:paraId="15A8CC52"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Императивы ИВО</w:t>
      </w:r>
    </w:p>
    <w:p w14:paraId="07B3233C"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Законы ИВО</w:t>
      </w:r>
    </w:p>
    <w:p w14:paraId="7E5B662C"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Стандарты ИВО</w:t>
      </w:r>
    </w:p>
    <w:p w14:paraId="136B9ABA" w14:textId="77777777" w:rsidR="002F77C6" w:rsidRPr="002F77C6" w:rsidRDefault="002F77C6" w:rsidP="00C137B4">
      <w:pPr>
        <w:spacing w:after="160" w:line="240" w:lineRule="auto"/>
        <w:jc w:val="center"/>
        <w:rPr>
          <w:rFonts w:ascii="Times New Roman" w:eastAsia="Calibri" w:hAnsi="Times New Roman" w:cs="Times New Roman"/>
          <w:sz w:val="24"/>
          <w:szCs w:val="24"/>
        </w:rPr>
      </w:pPr>
      <w:r w:rsidRPr="002F77C6">
        <w:rPr>
          <w:rFonts w:ascii="Times New Roman" w:eastAsia="Calibri" w:hAnsi="Times New Roman" w:cs="Times New Roman"/>
          <w:sz w:val="24"/>
          <w:szCs w:val="24"/>
        </w:rPr>
        <w:t>Рассмотрим несколько вариантов взаимодействия.</w:t>
      </w:r>
    </w:p>
    <w:p w14:paraId="221B850C" w14:textId="77777777" w:rsidR="002F77C6" w:rsidRPr="002F77C6" w:rsidRDefault="002F77C6" w:rsidP="00C137B4">
      <w:pPr>
        <w:numPr>
          <w:ilvl w:val="0"/>
          <w:numId w:val="127"/>
        </w:numPr>
        <w:spacing w:after="160" w:line="240" w:lineRule="auto"/>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Отчет итогами деятельности МЦ, где деятельность отражена цифровым эквивалентом. Например, Бухгалтерский баланс или Расчет страховых взносов.</w:t>
      </w:r>
    </w:p>
    <w:p w14:paraId="03734896" w14:textId="77777777" w:rsidR="004776AE" w:rsidRPr="00B11D29"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Это вариант, когда есть движение денежных средств на расчетном счете, руководителю начисляется заработная плата, арендные обязательства, оплата коммунальных услуг, оплата потребностей офиса и т.п. В этом случае в полноте включается реализация ОМ (Огня-Материи, буквы-цифры) соответствующим отчетом, декларацией. Цифры, как носители результата деятельности Метагалактического Центра, разворачивают условия из Огня, в цифрах – Огненный потенциал,</w:t>
      </w:r>
    </w:p>
    <w:p w14:paraId="6E9DDF4B" w14:textId="3F643C8A" w:rsidR="002F77C6" w:rsidRPr="002F77C6" w:rsidRDefault="002F77C6" w:rsidP="00C137B4">
      <w:pPr>
        <w:numPr>
          <w:ilvl w:val="0"/>
          <w:numId w:val="127"/>
        </w:numPr>
        <w:spacing w:after="160" w:line="240" w:lineRule="auto"/>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xml:space="preserve">Следующий вариант. Отчет, в котором нет цифрового содержания, несущего возможности </w:t>
      </w:r>
      <w:proofErr w:type="spellStart"/>
      <w:r w:rsidRPr="002F77C6">
        <w:rPr>
          <w:rFonts w:ascii="Times New Roman" w:eastAsia="Calibri" w:hAnsi="Times New Roman" w:cs="Times New Roman"/>
          <w:sz w:val="24"/>
          <w:szCs w:val="24"/>
        </w:rPr>
        <w:t>Энергопотенциального</w:t>
      </w:r>
      <w:proofErr w:type="spellEnd"/>
      <w:r w:rsidRPr="002F77C6">
        <w:rPr>
          <w:rFonts w:ascii="Times New Roman" w:eastAsia="Calibri" w:hAnsi="Times New Roman" w:cs="Times New Roman"/>
          <w:sz w:val="24"/>
          <w:szCs w:val="24"/>
        </w:rPr>
        <w:t xml:space="preserve"> обмена, так называемый «нулевой» отчет.</w:t>
      </w:r>
    </w:p>
    <w:p w14:paraId="398C34D6"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В этом случае организация попадает в категорию организаций неполной дееспособности. У налоговой инспекции есть список признаков нефункционирующих организаций, где «нулевые» отчеты и отсутствие открытого расчетного счета – есть свидетельство недееспособности организации. Потенциально такие организации попадают под ликвидацию в упрощенном порядке.</w:t>
      </w:r>
    </w:p>
    <w:p w14:paraId="52D3C17E"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xml:space="preserve">Предлагается рассматривать отчетность в контролирующие органы, как простое и действенное средство работы с территорией ответственности Подразделения. Отчетность в ФНС всегда осуществляется по территориальному признаку, соответственно, вся концентрация Огня Подразделения ИВДИВО разворачивается на конкретной территории и можно предположить, что отчеты, как объемы Огня тоже имеют специфическое различие и свою </w:t>
      </w:r>
      <w:proofErr w:type="spellStart"/>
      <w:r w:rsidRPr="002F77C6">
        <w:rPr>
          <w:rFonts w:ascii="Times New Roman" w:eastAsia="Calibri" w:hAnsi="Times New Roman" w:cs="Times New Roman"/>
          <w:sz w:val="24"/>
          <w:szCs w:val="24"/>
        </w:rPr>
        <w:t>задачность</w:t>
      </w:r>
      <w:proofErr w:type="spellEnd"/>
      <w:r w:rsidRPr="002F77C6">
        <w:rPr>
          <w:rFonts w:ascii="Times New Roman" w:eastAsia="Calibri" w:hAnsi="Times New Roman" w:cs="Times New Roman"/>
          <w:sz w:val="24"/>
          <w:szCs w:val="24"/>
        </w:rPr>
        <w:t>.</w:t>
      </w:r>
    </w:p>
    <w:p w14:paraId="20B2F11E" w14:textId="77777777" w:rsidR="002F77C6" w:rsidRPr="002F77C6" w:rsidRDefault="002F77C6" w:rsidP="00C137B4">
      <w:pPr>
        <w:numPr>
          <w:ilvl w:val="0"/>
          <w:numId w:val="127"/>
        </w:numPr>
        <w:spacing w:after="160" w:line="240" w:lineRule="auto"/>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Еще один вариант взаимодействия. Отчетность в Федеральную службу государственной статистики.</w:t>
      </w:r>
    </w:p>
    <w:p w14:paraId="0BD8C66C"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color w:val="333333"/>
          <w:sz w:val="24"/>
          <w:szCs w:val="24"/>
          <w:shd w:val="clear" w:color="auto" w:fill="FFFFFF"/>
        </w:rPr>
        <w:t>В задачи органов статистики входит сбор и оформление статистической информации о различных видах явлений, происходящих в обществе. Эта служба, подчиняясь Минэкономразвития РФ, ф</w:t>
      </w:r>
      <w:r w:rsidRPr="002F77C6">
        <w:rPr>
          <w:rFonts w:ascii="Times New Roman" w:eastAsia="Calibri" w:hAnsi="Times New Roman" w:cs="Times New Roman"/>
          <w:sz w:val="24"/>
          <w:szCs w:val="24"/>
        </w:rPr>
        <w:t>ормирует сведения о положении дел во всех сферах жизни государства – политической, социальной, демографической, экономической, размещает в свободный доступ необходимые данные:</w:t>
      </w:r>
    </w:p>
    <w:p w14:paraId="1640CB65"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о развитии государства;</w:t>
      </w:r>
    </w:p>
    <w:p w14:paraId="4EC790F8"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о происходящих в нем преобразованиях;</w:t>
      </w:r>
    </w:p>
    <w:p w14:paraId="3A5870FF" w14:textId="77777777" w:rsidR="004776AE" w:rsidRPr="00B11D29"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о результатах деятельности, осуществляемой на его территории.</w:t>
      </w:r>
    </w:p>
    <w:p w14:paraId="0C5740C3" w14:textId="78B45CC9"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xml:space="preserve">У Метагалактического Центра в списке обязательных к предоставлению в Федеральную службу государственной статистики есть такие, в которых МЦ не может отражать никаких цифр, т.к. не ведет данную специфическую деятельность. Этот вариант отчетности скорее </w:t>
      </w:r>
      <w:proofErr w:type="spellStart"/>
      <w:r w:rsidRPr="002F77C6">
        <w:rPr>
          <w:rFonts w:ascii="Times New Roman" w:eastAsia="Calibri" w:hAnsi="Times New Roman" w:cs="Times New Roman"/>
          <w:sz w:val="24"/>
          <w:szCs w:val="24"/>
        </w:rPr>
        <w:t>стратегичен</w:t>
      </w:r>
      <w:proofErr w:type="spellEnd"/>
      <w:r w:rsidRPr="002F77C6">
        <w:rPr>
          <w:rFonts w:ascii="Times New Roman" w:eastAsia="Calibri" w:hAnsi="Times New Roman" w:cs="Times New Roman"/>
          <w:sz w:val="24"/>
          <w:szCs w:val="24"/>
        </w:rPr>
        <w:t>. Задача МЦ ввести этот потенциал Огня на территорию Подразделения.</w:t>
      </w:r>
    </w:p>
    <w:p w14:paraId="0A5C3217"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Далее представлены несколько направлений отчетности:</w:t>
      </w:r>
    </w:p>
    <w:p w14:paraId="0DFA4725"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-наука;</w:t>
      </w:r>
    </w:p>
    <w:p w14:paraId="5587FF0D"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-инновации;</w:t>
      </w:r>
    </w:p>
    <w:p w14:paraId="5D5080CB"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-информация (информационные технологии);</w:t>
      </w:r>
    </w:p>
    <w:p w14:paraId="7469DB3D" w14:textId="77777777" w:rsidR="002F77C6" w:rsidRPr="002F77C6" w:rsidRDefault="002F77C6" w:rsidP="00C137B4">
      <w:pPr>
        <w:spacing w:after="160" w:line="240" w:lineRule="auto"/>
        <w:ind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-инвестиции.</w:t>
      </w:r>
    </w:p>
    <w:p w14:paraId="1C0C97CB"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Предложение руководителям Метагалактических Центров:</w:t>
      </w:r>
    </w:p>
    <w:p w14:paraId="2A27F820"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в начале каждого календарного года стяжать у ИВАС, ведущих Подразделение, количество объемов Огня по количеству предстоящих отчетов;</w:t>
      </w:r>
    </w:p>
    <w:p w14:paraId="5A66B200"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перед каждым квартальным периодом;</w:t>
      </w:r>
    </w:p>
    <w:p w14:paraId="30C783B1"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перед реализацией каждого отчета, декларации.</w:t>
      </w:r>
    </w:p>
    <w:p w14:paraId="7113E109" w14:textId="77777777" w:rsidR="002F77C6" w:rsidRPr="002F77C6" w:rsidRDefault="002F77C6" w:rsidP="00C137B4">
      <w:pPr>
        <w:spacing w:after="160" w:line="240" w:lineRule="auto"/>
        <w:ind w:left="720" w:firstLine="454"/>
        <w:contextualSpacing/>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Рекомендовано уточнять у ИВАС Подразделения конкретный вариант действия.</w:t>
      </w:r>
    </w:p>
    <w:p w14:paraId="22ACF7E7"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Рассматривая реализацию Огня Могущества Подразделения через данный инструмент взаимодействия с материей, Стандартом Синтеза можно увидеть, что Метагалактический Центр, как первый горизонт входит в Организацию Экономика, пятый горизонт, как часть (по ключу 5-1).</w:t>
      </w:r>
    </w:p>
    <w:p w14:paraId="60AF2678" w14:textId="77777777" w:rsidR="002F77C6" w:rsidRPr="002F77C6" w:rsidRDefault="002F77C6" w:rsidP="00C137B4">
      <w:pPr>
        <w:spacing w:after="160" w:line="240" w:lineRule="auto"/>
        <w:ind w:firstLine="454"/>
        <w:jc w:val="both"/>
        <w:rPr>
          <w:rFonts w:ascii="Times New Roman" w:eastAsia="Calibri" w:hAnsi="Times New Roman" w:cs="Times New Roman"/>
          <w:sz w:val="24"/>
          <w:szCs w:val="24"/>
        </w:rPr>
      </w:pPr>
      <w:r w:rsidRPr="002F77C6">
        <w:rPr>
          <w:rFonts w:ascii="Times New Roman" w:eastAsia="Calibri" w:hAnsi="Times New Roman" w:cs="Times New Roman"/>
          <w:sz w:val="24"/>
          <w:szCs w:val="24"/>
        </w:rPr>
        <w:t xml:space="preserve">Реализуя обязанность предоставлять отчетность в государственные органы Метагалактические Центры нелинейно участвуют в поддержании, развитии и </w:t>
      </w:r>
      <w:proofErr w:type="spellStart"/>
      <w:r w:rsidRPr="002F77C6">
        <w:rPr>
          <w:rFonts w:ascii="Times New Roman" w:eastAsia="Calibri" w:hAnsi="Times New Roman" w:cs="Times New Roman"/>
          <w:sz w:val="24"/>
          <w:szCs w:val="24"/>
        </w:rPr>
        <w:t>потенциализации</w:t>
      </w:r>
      <w:proofErr w:type="spellEnd"/>
      <w:r w:rsidRPr="002F77C6">
        <w:rPr>
          <w:rFonts w:ascii="Times New Roman" w:eastAsia="Calibri" w:hAnsi="Times New Roman" w:cs="Times New Roman"/>
          <w:sz w:val="24"/>
          <w:szCs w:val="24"/>
        </w:rPr>
        <w:t xml:space="preserve"> Огнем условий экономического роста и развития территории Подразделения, региона, страны, планеты.</w:t>
      </w:r>
    </w:p>
    <w:p w14:paraId="3A63A35C" w14:textId="77777777" w:rsidR="002F77C6" w:rsidRPr="002F77C6" w:rsidRDefault="002F77C6" w:rsidP="00C137B4">
      <w:pPr>
        <w:spacing w:after="160" w:line="240" w:lineRule="auto"/>
        <w:ind w:firstLine="708"/>
        <w:jc w:val="right"/>
        <w:rPr>
          <w:rFonts w:ascii="Times New Roman" w:eastAsia="Times New Roman" w:hAnsi="Times New Roman" w:cs="Times New Roman"/>
          <w:color w:val="1A1A1A"/>
          <w:sz w:val="24"/>
          <w:szCs w:val="24"/>
          <w:lang w:eastAsia="ru-RU"/>
        </w:rPr>
      </w:pPr>
      <w:r w:rsidRPr="002F77C6">
        <w:rPr>
          <w:rFonts w:ascii="Times New Roman" w:eastAsia="Calibri" w:hAnsi="Times New Roman" w:cs="Times New Roman"/>
          <w:sz w:val="24"/>
          <w:szCs w:val="24"/>
        </w:rPr>
        <w:t xml:space="preserve">Согласовано </w:t>
      </w:r>
      <w:r w:rsidRPr="002F77C6">
        <w:rPr>
          <w:rFonts w:ascii="Times New Roman" w:eastAsia="Times New Roman" w:hAnsi="Times New Roman" w:cs="Times New Roman"/>
          <w:color w:val="1A1A1A"/>
          <w:sz w:val="24"/>
          <w:szCs w:val="24"/>
          <w:lang w:eastAsia="ru-RU"/>
        </w:rPr>
        <w:t>с ИВАС Кут Хуми 05.08.2023 г.</w:t>
      </w:r>
    </w:p>
    <w:p w14:paraId="5CEAA61E" w14:textId="65FD5B38" w:rsidR="002F77C6" w:rsidRPr="00B11D29" w:rsidRDefault="002F77C6" w:rsidP="00C137B4">
      <w:pPr>
        <w:shd w:val="clear" w:color="auto" w:fill="FFFFFF"/>
        <w:spacing w:after="0" w:line="240" w:lineRule="auto"/>
        <w:jc w:val="right"/>
        <w:rPr>
          <w:rFonts w:ascii="Times New Roman" w:eastAsia="Calibri" w:hAnsi="Times New Roman" w:cs="Times New Roman"/>
          <w:sz w:val="24"/>
          <w:szCs w:val="24"/>
        </w:rPr>
      </w:pPr>
      <w:r w:rsidRPr="002F77C6">
        <w:rPr>
          <w:rFonts w:ascii="Times New Roman" w:eastAsia="Times New Roman" w:hAnsi="Times New Roman" w:cs="Times New Roman"/>
          <w:color w:val="1A1A1A"/>
          <w:sz w:val="24"/>
          <w:szCs w:val="24"/>
          <w:lang w:eastAsia="ru-RU"/>
        </w:rPr>
        <w:t>Согласовано с АС Сераписом 05.08.2023 г.</w:t>
      </w:r>
    </w:p>
    <w:sectPr w:rsidR="002F77C6" w:rsidRPr="00B11D29" w:rsidSect="004C7813">
      <w:headerReference w:type="default" r:id="rId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5826E" w14:textId="77777777" w:rsidR="001F7851" w:rsidRDefault="001F7851" w:rsidP="00BC79F3">
      <w:pPr>
        <w:spacing w:after="0" w:line="240" w:lineRule="auto"/>
      </w:pPr>
      <w:r>
        <w:separator/>
      </w:r>
    </w:p>
  </w:endnote>
  <w:endnote w:type="continuationSeparator" w:id="0">
    <w:p w14:paraId="46100F23" w14:textId="77777777" w:rsidR="001F7851" w:rsidRDefault="001F7851" w:rsidP="00BC7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Calibri">
    <w:panose1 w:val="020F0502020204030204"/>
    <w:charset w:val="CC"/>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Liberation Serif">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091204386"/>
      <w:docPartObj>
        <w:docPartGallery w:val="Page Numbers (Bottom of Page)"/>
        <w:docPartUnique/>
      </w:docPartObj>
    </w:sdtPr>
    <w:sdtContent>
      <w:p w14:paraId="0F1BC577" w14:textId="64475B46" w:rsidR="00D27693" w:rsidRPr="00041634" w:rsidRDefault="00D27693">
        <w:pPr>
          <w:pStyle w:val="af1"/>
          <w:jc w:val="right"/>
          <w:rPr>
            <w:rFonts w:ascii="Times New Roman" w:hAnsi="Times New Roman" w:cs="Times New Roman"/>
            <w:sz w:val="24"/>
            <w:szCs w:val="24"/>
          </w:rPr>
        </w:pPr>
        <w:r w:rsidRPr="00041634">
          <w:rPr>
            <w:rFonts w:ascii="Times New Roman" w:hAnsi="Times New Roman" w:cs="Times New Roman"/>
            <w:sz w:val="24"/>
            <w:szCs w:val="24"/>
          </w:rPr>
          <w:fldChar w:fldCharType="begin"/>
        </w:r>
        <w:r w:rsidRPr="00041634">
          <w:rPr>
            <w:rFonts w:ascii="Times New Roman" w:hAnsi="Times New Roman" w:cs="Times New Roman"/>
            <w:sz w:val="24"/>
            <w:szCs w:val="24"/>
          </w:rPr>
          <w:instrText>PAGE   \* MERGEFORMAT</w:instrText>
        </w:r>
        <w:r w:rsidRPr="00041634">
          <w:rPr>
            <w:rFonts w:ascii="Times New Roman" w:hAnsi="Times New Roman" w:cs="Times New Roman"/>
            <w:sz w:val="24"/>
            <w:szCs w:val="24"/>
          </w:rPr>
          <w:fldChar w:fldCharType="separate"/>
        </w:r>
        <w:r w:rsidRPr="00041634">
          <w:rPr>
            <w:rFonts w:ascii="Times New Roman" w:hAnsi="Times New Roman" w:cs="Times New Roman"/>
            <w:sz w:val="24"/>
            <w:szCs w:val="24"/>
            <w:lang w:val="uk-UA"/>
          </w:rPr>
          <w:t>2</w:t>
        </w:r>
        <w:r w:rsidRPr="00041634">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2AB1" w14:textId="77777777" w:rsidR="001F7851" w:rsidRDefault="001F7851" w:rsidP="00BC79F3">
      <w:pPr>
        <w:spacing w:after="0" w:line="240" w:lineRule="auto"/>
      </w:pPr>
      <w:r>
        <w:separator/>
      </w:r>
    </w:p>
  </w:footnote>
  <w:footnote w:type="continuationSeparator" w:id="0">
    <w:p w14:paraId="131947E3" w14:textId="77777777" w:rsidR="001F7851" w:rsidRDefault="001F7851" w:rsidP="00BC7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7C8C" w14:textId="1470647A" w:rsidR="00670119" w:rsidRPr="004C7813" w:rsidRDefault="00670119" w:rsidP="004C7813">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1.25pt;height:11.25pt" o:bullet="t">
        <v:imagedata r:id="rId1" o:title="mso876"/>
      </v:shape>
    </w:pict>
  </w:numPicBullet>
  <w:abstractNum w:abstractNumId="0" w15:restartNumberingAfterBreak="0">
    <w:nsid w:val="01124607"/>
    <w:multiLevelType w:val="hybridMultilevel"/>
    <w:tmpl w:val="E2D6B18E"/>
    <w:lvl w:ilvl="0" w:tplc="0DD055F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0E4D87"/>
    <w:multiLevelType w:val="hybridMultilevel"/>
    <w:tmpl w:val="D4D2180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4DD2F21"/>
    <w:multiLevelType w:val="multilevel"/>
    <w:tmpl w:val="A440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C330F"/>
    <w:multiLevelType w:val="hybridMultilevel"/>
    <w:tmpl w:val="0EAADD24"/>
    <w:numStyleLink w:val="a"/>
  </w:abstractNum>
  <w:abstractNum w:abstractNumId="4" w15:restartNumberingAfterBreak="0">
    <w:nsid w:val="064370CC"/>
    <w:multiLevelType w:val="hybridMultilevel"/>
    <w:tmpl w:val="BC208BBC"/>
    <w:lvl w:ilvl="0" w:tplc="2D6E18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EF2AEE"/>
    <w:multiLevelType w:val="hybridMultilevel"/>
    <w:tmpl w:val="41A008FC"/>
    <w:lvl w:ilvl="0" w:tplc="BD72367A">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560"/>
      </w:pPr>
      <w:rPr>
        <w:rFonts w:ascii="Times New Roman" w:eastAsia="Helvetica Neue"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2718EF"/>
    <w:multiLevelType w:val="hybridMultilevel"/>
    <w:tmpl w:val="5D5E52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93F6090"/>
    <w:multiLevelType w:val="hybridMultilevel"/>
    <w:tmpl w:val="A3BC03FE"/>
    <w:lvl w:ilvl="0" w:tplc="853E0A14">
      <w:start w:val="1"/>
      <w:numFmt w:val="decimal"/>
      <w:lvlText w:val="%1."/>
      <w:lvlJc w:val="left"/>
      <w:pPr>
        <w:tabs>
          <w:tab w:val="num" w:pos="720"/>
        </w:tabs>
        <w:ind w:left="720" w:hanging="360"/>
      </w:pPr>
    </w:lvl>
    <w:lvl w:ilvl="1" w:tplc="0E204BCC">
      <w:start w:val="1"/>
      <w:numFmt w:val="bullet"/>
      <w:lvlText w:val=""/>
      <w:lvlJc w:val="left"/>
      <w:pPr>
        <w:tabs>
          <w:tab w:val="num" w:pos="1440"/>
        </w:tabs>
        <w:ind w:left="1440" w:hanging="360"/>
      </w:pPr>
      <w:rPr>
        <w:rFonts w:ascii="Symbol" w:hAnsi="Symbol" w:cs="Symbol" w:hint="default"/>
      </w:rPr>
    </w:lvl>
    <w:lvl w:ilvl="2" w:tplc="28FEDF2E">
      <w:start w:val="1"/>
      <w:numFmt w:val="lowerRoman"/>
      <w:lvlText w:val="%3."/>
      <w:lvlJc w:val="right"/>
      <w:pPr>
        <w:tabs>
          <w:tab w:val="num" w:pos="2160"/>
        </w:tabs>
        <w:ind w:left="2160" w:hanging="180"/>
      </w:pPr>
    </w:lvl>
    <w:lvl w:ilvl="3" w:tplc="801634D0">
      <w:start w:val="1"/>
      <w:numFmt w:val="decimal"/>
      <w:lvlText w:val="%4."/>
      <w:lvlJc w:val="left"/>
      <w:pPr>
        <w:tabs>
          <w:tab w:val="num" w:pos="2880"/>
        </w:tabs>
        <w:ind w:left="2880" w:hanging="360"/>
      </w:pPr>
    </w:lvl>
    <w:lvl w:ilvl="4" w:tplc="9FF61D0A">
      <w:start w:val="1"/>
      <w:numFmt w:val="lowerLetter"/>
      <w:lvlText w:val="%5."/>
      <w:lvlJc w:val="left"/>
      <w:pPr>
        <w:tabs>
          <w:tab w:val="num" w:pos="3600"/>
        </w:tabs>
        <w:ind w:left="3600" w:hanging="360"/>
      </w:pPr>
    </w:lvl>
    <w:lvl w:ilvl="5" w:tplc="92D8EF80">
      <w:start w:val="1"/>
      <w:numFmt w:val="lowerRoman"/>
      <w:lvlText w:val="%6."/>
      <w:lvlJc w:val="right"/>
      <w:pPr>
        <w:tabs>
          <w:tab w:val="num" w:pos="4320"/>
        </w:tabs>
        <w:ind w:left="4320" w:hanging="180"/>
      </w:pPr>
    </w:lvl>
    <w:lvl w:ilvl="6" w:tplc="B2783C9E">
      <w:start w:val="1"/>
      <w:numFmt w:val="decimal"/>
      <w:lvlText w:val="%7."/>
      <w:lvlJc w:val="left"/>
      <w:pPr>
        <w:tabs>
          <w:tab w:val="num" w:pos="5040"/>
        </w:tabs>
        <w:ind w:left="5040" w:hanging="360"/>
      </w:pPr>
    </w:lvl>
    <w:lvl w:ilvl="7" w:tplc="C8CCB118">
      <w:start w:val="1"/>
      <w:numFmt w:val="lowerLetter"/>
      <w:lvlText w:val="%8."/>
      <w:lvlJc w:val="left"/>
      <w:pPr>
        <w:tabs>
          <w:tab w:val="num" w:pos="5760"/>
        </w:tabs>
        <w:ind w:left="5760" w:hanging="360"/>
      </w:pPr>
    </w:lvl>
    <w:lvl w:ilvl="8" w:tplc="8F4E1C7A">
      <w:start w:val="1"/>
      <w:numFmt w:val="lowerRoman"/>
      <w:lvlText w:val="%9."/>
      <w:lvlJc w:val="right"/>
      <w:pPr>
        <w:tabs>
          <w:tab w:val="num" w:pos="6480"/>
        </w:tabs>
        <w:ind w:left="6480" w:hanging="180"/>
      </w:pPr>
    </w:lvl>
  </w:abstractNum>
  <w:abstractNum w:abstractNumId="8" w15:restartNumberingAfterBreak="0">
    <w:nsid w:val="0AC13DB8"/>
    <w:multiLevelType w:val="hybridMultilevel"/>
    <w:tmpl w:val="F0AC7CD2"/>
    <w:styleLink w:val="3"/>
    <w:lvl w:ilvl="0" w:tplc="F8AEB6D2">
      <w:start w:val="1"/>
      <w:numFmt w:val="bullet"/>
      <w:lvlText w:val="·"/>
      <w:lvlPicBulletId w:val="0"/>
      <w:lvlJc w:val="left"/>
      <w:pPr>
        <w:ind w:left="11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50A444">
      <w:start w:val="1"/>
      <w:numFmt w:val="bullet"/>
      <w:lvlText w:val="o"/>
      <w:lvlJc w:val="left"/>
      <w:pPr>
        <w:ind w:left="18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64EFE">
      <w:start w:val="1"/>
      <w:numFmt w:val="bullet"/>
      <w:lvlText w:val="▪"/>
      <w:lvlJc w:val="left"/>
      <w:pPr>
        <w:ind w:left="26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DE2004">
      <w:start w:val="1"/>
      <w:numFmt w:val="bullet"/>
      <w:lvlText w:val="·"/>
      <w:lvlJc w:val="left"/>
      <w:pPr>
        <w:ind w:left="33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C8C29E">
      <w:start w:val="1"/>
      <w:numFmt w:val="bullet"/>
      <w:lvlText w:val="o"/>
      <w:lvlJc w:val="left"/>
      <w:pPr>
        <w:ind w:left="40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349812">
      <w:start w:val="1"/>
      <w:numFmt w:val="bullet"/>
      <w:lvlText w:val="▪"/>
      <w:lvlJc w:val="left"/>
      <w:pPr>
        <w:ind w:left="47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883864">
      <w:start w:val="1"/>
      <w:numFmt w:val="bullet"/>
      <w:lvlText w:val="·"/>
      <w:lvlJc w:val="left"/>
      <w:pPr>
        <w:ind w:left="54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40C7F6">
      <w:start w:val="1"/>
      <w:numFmt w:val="bullet"/>
      <w:lvlText w:val="o"/>
      <w:lvlJc w:val="left"/>
      <w:pPr>
        <w:ind w:left="6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D47FB4">
      <w:start w:val="1"/>
      <w:numFmt w:val="bullet"/>
      <w:lvlText w:val="▪"/>
      <w:lvlJc w:val="left"/>
      <w:pPr>
        <w:ind w:left="6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B75445F"/>
    <w:multiLevelType w:val="hybridMultilevel"/>
    <w:tmpl w:val="4B9068AC"/>
    <w:lvl w:ilvl="0" w:tplc="04190007">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D035C5E"/>
    <w:multiLevelType w:val="hybridMultilevel"/>
    <w:tmpl w:val="91945870"/>
    <w:lvl w:ilvl="0" w:tplc="D8AE3C46">
      <w:start w:val="1"/>
      <w:numFmt w:val="decimal"/>
      <w:lvlText w:val="%1)"/>
      <w:lvlJc w:val="left"/>
      <w:pPr>
        <w:ind w:left="720" w:hanging="360"/>
      </w:pPr>
      <w:rPr>
        <w:rFonts w:hint="default"/>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B86914"/>
    <w:multiLevelType w:val="hybridMultilevel"/>
    <w:tmpl w:val="EE42DB0C"/>
    <w:lvl w:ilvl="0" w:tplc="9088597C">
      <w:start w:val="1"/>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211512F"/>
    <w:multiLevelType w:val="hybridMultilevel"/>
    <w:tmpl w:val="A49ED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7842CF"/>
    <w:multiLevelType w:val="hybridMultilevel"/>
    <w:tmpl w:val="75D2794A"/>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4" w15:restartNumberingAfterBreak="0">
    <w:nsid w:val="133F7CA7"/>
    <w:multiLevelType w:val="multilevel"/>
    <w:tmpl w:val="D80E2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6A05B5"/>
    <w:multiLevelType w:val="hybridMultilevel"/>
    <w:tmpl w:val="3158587A"/>
    <w:lvl w:ilvl="0" w:tplc="224E8C16">
      <w:start w:val="1"/>
      <w:numFmt w:val="decimal"/>
      <w:lvlText w:val="%1."/>
      <w:lvlJc w:val="left"/>
      <w:pPr>
        <w:ind w:left="502" w:hanging="360"/>
      </w:pPr>
      <w:rPr>
        <w:sz w:val="16"/>
        <w:szCs w:val="16"/>
      </w:rPr>
    </w:lvl>
    <w:lvl w:ilvl="1" w:tplc="10CEFBBC">
      <w:start w:val="1"/>
      <w:numFmt w:val="decimalZero"/>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47C028C"/>
    <w:multiLevelType w:val="hybridMultilevel"/>
    <w:tmpl w:val="C7DE231C"/>
    <w:lvl w:ilvl="0" w:tplc="32EE3C8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15383D8B"/>
    <w:multiLevelType w:val="multilevel"/>
    <w:tmpl w:val="A1C0C1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6D47D78"/>
    <w:multiLevelType w:val="hybridMultilevel"/>
    <w:tmpl w:val="849E347E"/>
    <w:styleLink w:val="a0"/>
    <w:lvl w:ilvl="0" w:tplc="30708E18">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DABCEC64">
      <w:start w:val="1"/>
      <w:numFmt w:val="decimal"/>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7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3FD422EA">
      <w:start w:val="1"/>
      <w:numFmt w:val="decimal"/>
      <w:suff w:val="nothing"/>
      <w:lvlText w:val="%3."/>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20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C15A0B14">
      <w:start w:val="1"/>
      <w:numFmt w:val="decimal"/>
      <w:lvlText w:val="%4."/>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1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6BB80902">
      <w:start w:val="1"/>
      <w:numFmt w:val="decimal"/>
      <w:lvlText w:val="%5."/>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28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D19CDA38">
      <w:start w:val="1"/>
      <w:numFmt w:val="decimal"/>
      <w:lvlText w:val="%6."/>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4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5A247662">
      <w:start w:val="1"/>
      <w:numFmt w:val="decimal"/>
      <w:lvlText w:val="%7."/>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6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1E866436">
      <w:start w:val="1"/>
      <w:numFmt w:val="decimal"/>
      <w:lvlText w:val="%8."/>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8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0BFE7E86">
      <w:start w:val="1"/>
      <w:numFmt w:val="decimal"/>
      <w:lvlText w:val="%9."/>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0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8A350A0"/>
    <w:multiLevelType w:val="hybridMultilevel"/>
    <w:tmpl w:val="B33A3D96"/>
    <w:lvl w:ilvl="0" w:tplc="21BA25AE">
      <w:start w:val="1"/>
      <w:numFmt w:val="bullet"/>
      <w:lvlText w:val=""/>
      <w:lvlJc w:val="left"/>
      <w:pPr>
        <w:ind w:left="1440" w:hanging="360"/>
      </w:pPr>
      <w:rPr>
        <w:rFonts w:ascii="Wingdings" w:hAnsi="Wingdings" w:hint="default"/>
        <w:sz w:val="20"/>
        <w:szCs w:val="20"/>
      </w:rPr>
    </w:lvl>
    <w:lvl w:ilvl="1" w:tplc="EFA8C176">
      <w:start w:val="1"/>
      <w:numFmt w:val="bullet"/>
      <w:lvlText w:val="o"/>
      <w:lvlJc w:val="left"/>
      <w:pPr>
        <w:ind w:left="2160" w:hanging="360"/>
      </w:pPr>
      <w:rPr>
        <w:rFonts w:ascii="Courier New" w:hAnsi="Courier New" w:cs="Courier New" w:hint="default"/>
      </w:rPr>
    </w:lvl>
    <w:lvl w:ilvl="2" w:tplc="3C166D2E">
      <w:start w:val="1"/>
      <w:numFmt w:val="bullet"/>
      <w:lvlText w:val=""/>
      <w:lvlJc w:val="left"/>
      <w:pPr>
        <w:ind w:left="2880" w:hanging="360"/>
      </w:pPr>
      <w:rPr>
        <w:rFonts w:ascii="Wingdings" w:hAnsi="Wingdings" w:hint="default"/>
      </w:rPr>
    </w:lvl>
    <w:lvl w:ilvl="3" w:tplc="128257E2">
      <w:start w:val="1"/>
      <w:numFmt w:val="bullet"/>
      <w:lvlText w:val=""/>
      <w:lvlJc w:val="left"/>
      <w:pPr>
        <w:ind w:left="3600" w:hanging="360"/>
      </w:pPr>
      <w:rPr>
        <w:rFonts w:ascii="Symbol" w:hAnsi="Symbol" w:hint="default"/>
      </w:rPr>
    </w:lvl>
    <w:lvl w:ilvl="4" w:tplc="F6A26A42">
      <w:start w:val="1"/>
      <w:numFmt w:val="bullet"/>
      <w:lvlText w:val="o"/>
      <w:lvlJc w:val="left"/>
      <w:pPr>
        <w:ind w:left="4320" w:hanging="360"/>
      </w:pPr>
      <w:rPr>
        <w:rFonts w:ascii="Courier New" w:hAnsi="Courier New" w:cs="Courier New" w:hint="default"/>
      </w:rPr>
    </w:lvl>
    <w:lvl w:ilvl="5" w:tplc="F1866852">
      <w:start w:val="1"/>
      <w:numFmt w:val="bullet"/>
      <w:lvlText w:val=""/>
      <w:lvlJc w:val="left"/>
      <w:pPr>
        <w:ind w:left="5040" w:hanging="360"/>
      </w:pPr>
      <w:rPr>
        <w:rFonts w:ascii="Wingdings" w:hAnsi="Wingdings" w:hint="default"/>
      </w:rPr>
    </w:lvl>
    <w:lvl w:ilvl="6" w:tplc="A02683B2">
      <w:start w:val="1"/>
      <w:numFmt w:val="bullet"/>
      <w:lvlText w:val=""/>
      <w:lvlJc w:val="left"/>
      <w:pPr>
        <w:ind w:left="5760" w:hanging="360"/>
      </w:pPr>
      <w:rPr>
        <w:rFonts w:ascii="Symbol" w:hAnsi="Symbol" w:hint="default"/>
      </w:rPr>
    </w:lvl>
    <w:lvl w:ilvl="7" w:tplc="B3FE9C8E">
      <w:start w:val="1"/>
      <w:numFmt w:val="bullet"/>
      <w:lvlText w:val="o"/>
      <w:lvlJc w:val="left"/>
      <w:pPr>
        <w:ind w:left="6480" w:hanging="360"/>
      </w:pPr>
      <w:rPr>
        <w:rFonts w:ascii="Courier New" w:hAnsi="Courier New" w:cs="Courier New" w:hint="default"/>
      </w:rPr>
    </w:lvl>
    <w:lvl w:ilvl="8" w:tplc="88B2B53E">
      <w:start w:val="1"/>
      <w:numFmt w:val="bullet"/>
      <w:lvlText w:val=""/>
      <w:lvlJc w:val="left"/>
      <w:pPr>
        <w:ind w:left="7200" w:hanging="360"/>
      </w:pPr>
      <w:rPr>
        <w:rFonts w:ascii="Wingdings" w:hAnsi="Wingdings" w:hint="default"/>
      </w:rPr>
    </w:lvl>
  </w:abstractNum>
  <w:abstractNum w:abstractNumId="20" w15:restartNumberingAfterBreak="0">
    <w:nsid w:val="18CF7E10"/>
    <w:multiLevelType w:val="hybridMultilevel"/>
    <w:tmpl w:val="FF10AC82"/>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 w15:restartNumberingAfterBreak="0">
    <w:nsid w:val="19A760D5"/>
    <w:multiLevelType w:val="hybridMultilevel"/>
    <w:tmpl w:val="3B601EB4"/>
    <w:lvl w:ilvl="0" w:tplc="BD72367A">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560"/>
      </w:pPr>
      <w:rPr>
        <w:rFonts w:ascii="Times New Roman" w:eastAsia="Helvetica Neue"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A4B5AE6"/>
    <w:multiLevelType w:val="multilevel"/>
    <w:tmpl w:val="F1AC0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CDB3DD3"/>
    <w:multiLevelType w:val="hybridMultilevel"/>
    <w:tmpl w:val="EA80BAAC"/>
    <w:lvl w:ilvl="0" w:tplc="10AE5C88">
      <w:start w:val="1"/>
      <w:numFmt w:val="bullet"/>
      <w:lvlText w:val=""/>
      <w:lvlJc w:val="left"/>
      <w:pPr>
        <w:ind w:left="1440" w:hanging="360"/>
      </w:pPr>
      <w:rPr>
        <w:rFonts w:ascii="Wingdings" w:hAnsi="Wingdings" w:hint="default"/>
        <w:sz w:val="20"/>
        <w:szCs w:val="20"/>
      </w:rPr>
    </w:lvl>
    <w:lvl w:ilvl="1" w:tplc="694870CC">
      <w:start w:val="1"/>
      <w:numFmt w:val="bullet"/>
      <w:lvlText w:val="o"/>
      <w:lvlJc w:val="left"/>
      <w:pPr>
        <w:ind w:left="2160" w:hanging="360"/>
      </w:pPr>
      <w:rPr>
        <w:rFonts w:ascii="Courier New" w:hAnsi="Courier New" w:cs="Courier New" w:hint="default"/>
      </w:rPr>
    </w:lvl>
    <w:lvl w:ilvl="2" w:tplc="A7F845DE">
      <w:start w:val="1"/>
      <w:numFmt w:val="bullet"/>
      <w:lvlText w:val=""/>
      <w:lvlJc w:val="left"/>
      <w:pPr>
        <w:ind w:left="2880" w:hanging="360"/>
      </w:pPr>
      <w:rPr>
        <w:rFonts w:ascii="Wingdings" w:hAnsi="Wingdings" w:hint="default"/>
      </w:rPr>
    </w:lvl>
    <w:lvl w:ilvl="3" w:tplc="A180567E">
      <w:start w:val="1"/>
      <w:numFmt w:val="bullet"/>
      <w:lvlText w:val=""/>
      <w:lvlJc w:val="left"/>
      <w:pPr>
        <w:ind w:left="3600" w:hanging="360"/>
      </w:pPr>
      <w:rPr>
        <w:rFonts w:ascii="Symbol" w:hAnsi="Symbol" w:hint="default"/>
      </w:rPr>
    </w:lvl>
    <w:lvl w:ilvl="4" w:tplc="8104E05E">
      <w:start w:val="1"/>
      <w:numFmt w:val="bullet"/>
      <w:lvlText w:val="o"/>
      <w:lvlJc w:val="left"/>
      <w:pPr>
        <w:ind w:left="4320" w:hanging="360"/>
      </w:pPr>
      <w:rPr>
        <w:rFonts w:ascii="Courier New" w:hAnsi="Courier New" w:cs="Courier New" w:hint="default"/>
      </w:rPr>
    </w:lvl>
    <w:lvl w:ilvl="5" w:tplc="F90CD43A">
      <w:start w:val="1"/>
      <w:numFmt w:val="bullet"/>
      <w:lvlText w:val=""/>
      <w:lvlJc w:val="left"/>
      <w:pPr>
        <w:ind w:left="5040" w:hanging="360"/>
      </w:pPr>
      <w:rPr>
        <w:rFonts w:ascii="Wingdings" w:hAnsi="Wingdings" w:hint="default"/>
      </w:rPr>
    </w:lvl>
    <w:lvl w:ilvl="6" w:tplc="4A7A9A04">
      <w:start w:val="1"/>
      <w:numFmt w:val="bullet"/>
      <w:lvlText w:val=""/>
      <w:lvlJc w:val="left"/>
      <w:pPr>
        <w:ind w:left="5760" w:hanging="360"/>
      </w:pPr>
      <w:rPr>
        <w:rFonts w:ascii="Symbol" w:hAnsi="Symbol" w:hint="default"/>
      </w:rPr>
    </w:lvl>
    <w:lvl w:ilvl="7" w:tplc="19CE4D9E">
      <w:start w:val="1"/>
      <w:numFmt w:val="bullet"/>
      <w:lvlText w:val="o"/>
      <w:lvlJc w:val="left"/>
      <w:pPr>
        <w:ind w:left="6480" w:hanging="360"/>
      </w:pPr>
      <w:rPr>
        <w:rFonts w:ascii="Courier New" w:hAnsi="Courier New" w:cs="Courier New" w:hint="default"/>
      </w:rPr>
    </w:lvl>
    <w:lvl w:ilvl="8" w:tplc="26B0ACC8">
      <w:start w:val="1"/>
      <w:numFmt w:val="bullet"/>
      <w:lvlText w:val=""/>
      <w:lvlJc w:val="left"/>
      <w:pPr>
        <w:ind w:left="7200" w:hanging="360"/>
      </w:pPr>
      <w:rPr>
        <w:rFonts w:ascii="Wingdings" w:hAnsi="Wingdings" w:hint="default"/>
      </w:rPr>
    </w:lvl>
  </w:abstractNum>
  <w:abstractNum w:abstractNumId="24" w15:restartNumberingAfterBreak="0">
    <w:nsid w:val="1DDE093B"/>
    <w:multiLevelType w:val="hybridMultilevel"/>
    <w:tmpl w:val="8DDCC360"/>
    <w:lvl w:ilvl="0" w:tplc="DF3216CC">
      <w:start w:val="1"/>
      <w:numFmt w:val="decimal"/>
      <w:lvlText w:val="%1)"/>
      <w:lvlJc w:val="left"/>
      <w:pPr>
        <w:ind w:left="927" w:hanging="360"/>
      </w:pPr>
    </w:lvl>
    <w:lvl w:ilvl="1" w:tplc="E84E8E56">
      <w:start w:val="1"/>
      <w:numFmt w:val="lowerLetter"/>
      <w:lvlText w:val="%2."/>
      <w:lvlJc w:val="left"/>
      <w:pPr>
        <w:ind w:left="1647" w:hanging="360"/>
      </w:pPr>
    </w:lvl>
    <w:lvl w:ilvl="2" w:tplc="0C52066C">
      <w:start w:val="1"/>
      <w:numFmt w:val="lowerRoman"/>
      <w:lvlText w:val="%3."/>
      <w:lvlJc w:val="right"/>
      <w:pPr>
        <w:ind w:left="2367" w:hanging="180"/>
      </w:pPr>
    </w:lvl>
    <w:lvl w:ilvl="3" w:tplc="99EA3DA4">
      <w:start w:val="1"/>
      <w:numFmt w:val="decimal"/>
      <w:lvlText w:val="%4."/>
      <w:lvlJc w:val="left"/>
      <w:pPr>
        <w:ind w:left="3087" w:hanging="360"/>
      </w:pPr>
    </w:lvl>
    <w:lvl w:ilvl="4" w:tplc="0FE40194">
      <w:start w:val="1"/>
      <w:numFmt w:val="lowerLetter"/>
      <w:lvlText w:val="%5."/>
      <w:lvlJc w:val="left"/>
      <w:pPr>
        <w:ind w:left="3807" w:hanging="360"/>
      </w:pPr>
    </w:lvl>
    <w:lvl w:ilvl="5" w:tplc="F7AC0EFE">
      <w:start w:val="1"/>
      <w:numFmt w:val="lowerRoman"/>
      <w:lvlText w:val="%6."/>
      <w:lvlJc w:val="right"/>
      <w:pPr>
        <w:ind w:left="4527" w:hanging="180"/>
      </w:pPr>
    </w:lvl>
    <w:lvl w:ilvl="6" w:tplc="68FE3008">
      <w:start w:val="1"/>
      <w:numFmt w:val="decimal"/>
      <w:lvlText w:val="%7."/>
      <w:lvlJc w:val="left"/>
      <w:pPr>
        <w:ind w:left="5247" w:hanging="360"/>
      </w:pPr>
    </w:lvl>
    <w:lvl w:ilvl="7" w:tplc="2F2E5138">
      <w:start w:val="1"/>
      <w:numFmt w:val="lowerLetter"/>
      <w:lvlText w:val="%8."/>
      <w:lvlJc w:val="left"/>
      <w:pPr>
        <w:ind w:left="5967" w:hanging="360"/>
      </w:pPr>
    </w:lvl>
    <w:lvl w:ilvl="8" w:tplc="348E88FC">
      <w:start w:val="1"/>
      <w:numFmt w:val="lowerRoman"/>
      <w:lvlText w:val="%9."/>
      <w:lvlJc w:val="right"/>
      <w:pPr>
        <w:ind w:left="6687" w:hanging="180"/>
      </w:pPr>
    </w:lvl>
  </w:abstractNum>
  <w:abstractNum w:abstractNumId="25" w15:restartNumberingAfterBreak="0">
    <w:nsid w:val="1F647103"/>
    <w:multiLevelType w:val="hybridMultilevel"/>
    <w:tmpl w:val="7C3C7AF0"/>
    <w:lvl w:ilvl="0" w:tplc="C29A1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0AF1B83"/>
    <w:multiLevelType w:val="multilevel"/>
    <w:tmpl w:val="3538F0FE"/>
    <w:lvl w:ilvl="0">
      <w:start w:val="1"/>
      <w:numFmt w:val="decimal"/>
      <w:lvlText w:val="%1."/>
      <w:lvlJc w:val="left"/>
      <w:pPr>
        <w:ind w:left="1080" w:hanging="360"/>
      </w:pPr>
      <w:rPr>
        <w:rFonts w:ascii="Times New Roman" w:eastAsiaTheme="minorHAnsi" w:hAnsi="Times New Roman" w:cs="Times New Roman"/>
        <w:b/>
        <w:color w:val="00206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20F04466"/>
    <w:multiLevelType w:val="hybridMultilevel"/>
    <w:tmpl w:val="7A3603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1003C1D"/>
    <w:multiLevelType w:val="hybridMultilevel"/>
    <w:tmpl w:val="E94CB86E"/>
    <w:lvl w:ilvl="0" w:tplc="04190007">
      <w:start w:val="1"/>
      <w:numFmt w:val="bullet"/>
      <w:lvlText w:val=""/>
      <w:lvlPicBulletId w:val="0"/>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21207D04"/>
    <w:multiLevelType w:val="hybridMultilevel"/>
    <w:tmpl w:val="92903348"/>
    <w:lvl w:ilvl="0" w:tplc="AD94759C">
      <w:start w:val="1"/>
      <w:numFmt w:val="bullet"/>
      <w:lvlText w:val=""/>
      <w:lvlJc w:val="left"/>
      <w:pPr>
        <w:ind w:left="1440" w:hanging="360"/>
      </w:pPr>
      <w:rPr>
        <w:rFonts w:ascii="Wingdings" w:hAnsi="Wingdings" w:hint="default"/>
        <w:sz w:val="20"/>
        <w:szCs w:val="20"/>
      </w:rPr>
    </w:lvl>
    <w:lvl w:ilvl="1" w:tplc="4DCE5A24">
      <w:start w:val="1"/>
      <w:numFmt w:val="bullet"/>
      <w:lvlText w:val="o"/>
      <w:lvlJc w:val="left"/>
      <w:pPr>
        <w:ind w:left="2160" w:hanging="360"/>
      </w:pPr>
      <w:rPr>
        <w:rFonts w:ascii="Courier New" w:hAnsi="Courier New" w:cs="Courier New" w:hint="default"/>
      </w:rPr>
    </w:lvl>
    <w:lvl w:ilvl="2" w:tplc="9CF6F5EA">
      <w:start w:val="1"/>
      <w:numFmt w:val="bullet"/>
      <w:lvlText w:val=""/>
      <w:lvlJc w:val="left"/>
      <w:pPr>
        <w:ind w:left="2880" w:hanging="360"/>
      </w:pPr>
      <w:rPr>
        <w:rFonts w:ascii="Wingdings" w:hAnsi="Wingdings" w:hint="default"/>
      </w:rPr>
    </w:lvl>
    <w:lvl w:ilvl="3" w:tplc="B36CA4E8">
      <w:start w:val="1"/>
      <w:numFmt w:val="bullet"/>
      <w:lvlText w:val=""/>
      <w:lvlJc w:val="left"/>
      <w:pPr>
        <w:ind w:left="3600" w:hanging="360"/>
      </w:pPr>
      <w:rPr>
        <w:rFonts w:ascii="Symbol" w:hAnsi="Symbol" w:hint="default"/>
      </w:rPr>
    </w:lvl>
    <w:lvl w:ilvl="4" w:tplc="C3A29F5A">
      <w:start w:val="1"/>
      <w:numFmt w:val="bullet"/>
      <w:lvlText w:val="o"/>
      <w:lvlJc w:val="left"/>
      <w:pPr>
        <w:ind w:left="4320" w:hanging="360"/>
      </w:pPr>
      <w:rPr>
        <w:rFonts w:ascii="Courier New" w:hAnsi="Courier New" w:cs="Courier New" w:hint="default"/>
      </w:rPr>
    </w:lvl>
    <w:lvl w:ilvl="5" w:tplc="A83EE0A0">
      <w:start w:val="1"/>
      <w:numFmt w:val="bullet"/>
      <w:lvlText w:val=""/>
      <w:lvlJc w:val="left"/>
      <w:pPr>
        <w:ind w:left="5040" w:hanging="360"/>
      </w:pPr>
      <w:rPr>
        <w:rFonts w:ascii="Wingdings" w:hAnsi="Wingdings" w:hint="default"/>
      </w:rPr>
    </w:lvl>
    <w:lvl w:ilvl="6" w:tplc="16F8A8A4">
      <w:start w:val="1"/>
      <w:numFmt w:val="bullet"/>
      <w:lvlText w:val=""/>
      <w:lvlJc w:val="left"/>
      <w:pPr>
        <w:ind w:left="5760" w:hanging="360"/>
      </w:pPr>
      <w:rPr>
        <w:rFonts w:ascii="Symbol" w:hAnsi="Symbol" w:hint="default"/>
      </w:rPr>
    </w:lvl>
    <w:lvl w:ilvl="7" w:tplc="37228874">
      <w:start w:val="1"/>
      <w:numFmt w:val="bullet"/>
      <w:lvlText w:val="o"/>
      <w:lvlJc w:val="left"/>
      <w:pPr>
        <w:ind w:left="6480" w:hanging="360"/>
      </w:pPr>
      <w:rPr>
        <w:rFonts w:ascii="Courier New" w:hAnsi="Courier New" w:cs="Courier New" w:hint="default"/>
      </w:rPr>
    </w:lvl>
    <w:lvl w:ilvl="8" w:tplc="2A16EA16">
      <w:start w:val="1"/>
      <w:numFmt w:val="bullet"/>
      <w:lvlText w:val=""/>
      <w:lvlJc w:val="left"/>
      <w:pPr>
        <w:ind w:left="7200" w:hanging="360"/>
      </w:pPr>
      <w:rPr>
        <w:rFonts w:ascii="Wingdings" w:hAnsi="Wingdings" w:hint="default"/>
      </w:rPr>
    </w:lvl>
  </w:abstractNum>
  <w:abstractNum w:abstractNumId="30" w15:restartNumberingAfterBreak="0">
    <w:nsid w:val="23B6415E"/>
    <w:multiLevelType w:val="hybridMultilevel"/>
    <w:tmpl w:val="A1FE1FA0"/>
    <w:lvl w:ilvl="0" w:tplc="2AE84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4464B3D"/>
    <w:multiLevelType w:val="hybridMultilevel"/>
    <w:tmpl w:val="3B160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86B3884"/>
    <w:multiLevelType w:val="multilevel"/>
    <w:tmpl w:val="DE16A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88D5EF6"/>
    <w:multiLevelType w:val="hybridMultilevel"/>
    <w:tmpl w:val="A55E8AD4"/>
    <w:lvl w:ilvl="0" w:tplc="04190007">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15:restartNumberingAfterBreak="0">
    <w:nsid w:val="29696683"/>
    <w:multiLevelType w:val="hybridMultilevel"/>
    <w:tmpl w:val="E292943E"/>
    <w:lvl w:ilvl="0" w:tplc="AD18EBE0">
      <w:start w:val="1"/>
      <w:numFmt w:val="bullet"/>
      <w:lvlText w:val=""/>
      <w:lvlJc w:val="left"/>
      <w:pPr>
        <w:ind w:left="1440" w:hanging="360"/>
      </w:pPr>
      <w:rPr>
        <w:rFonts w:ascii="Wingdings" w:hAnsi="Wingdings" w:hint="default"/>
        <w:sz w:val="20"/>
        <w:szCs w:val="20"/>
      </w:rPr>
    </w:lvl>
    <w:lvl w:ilvl="1" w:tplc="78C0F31C">
      <w:start w:val="1"/>
      <w:numFmt w:val="bullet"/>
      <w:lvlText w:val="o"/>
      <w:lvlJc w:val="left"/>
      <w:pPr>
        <w:ind w:left="2160" w:hanging="360"/>
      </w:pPr>
      <w:rPr>
        <w:rFonts w:ascii="Courier New" w:hAnsi="Courier New" w:cs="Courier New" w:hint="default"/>
      </w:rPr>
    </w:lvl>
    <w:lvl w:ilvl="2" w:tplc="3690A29A">
      <w:start w:val="1"/>
      <w:numFmt w:val="bullet"/>
      <w:lvlText w:val=""/>
      <w:lvlJc w:val="left"/>
      <w:pPr>
        <w:ind w:left="2880" w:hanging="360"/>
      </w:pPr>
      <w:rPr>
        <w:rFonts w:ascii="Wingdings" w:hAnsi="Wingdings" w:hint="default"/>
      </w:rPr>
    </w:lvl>
    <w:lvl w:ilvl="3" w:tplc="79CE7ABE">
      <w:start w:val="1"/>
      <w:numFmt w:val="bullet"/>
      <w:lvlText w:val=""/>
      <w:lvlJc w:val="left"/>
      <w:pPr>
        <w:ind w:left="3600" w:hanging="360"/>
      </w:pPr>
      <w:rPr>
        <w:rFonts w:ascii="Symbol" w:hAnsi="Symbol" w:hint="default"/>
      </w:rPr>
    </w:lvl>
    <w:lvl w:ilvl="4" w:tplc="7054D9D0">
      <w:start w:val="1"/>
      <w:numFmt w:val="bullet"/>
      <w:lvlText w:val="o"/>
      <w:lvlJc w:val="left"/>
      <w:pPr>
        <w:ind w:left="4320" w:hanging="360"/>
      </w:pPr>
      <w:rPr>
        <w:rFonts w:ascii="Courier New" w:hAnsi="Courier New" w:cs="Courier New" w:hint="default"/>
      </w:rPr>
    </w:lvl>
    <w:lvl w:ilvl="5" w:tplc="890E5642">
      <w:start w:val="1"/>
      <w:numFmt w:val="bullet"/>
      <w:lvlText w:val=""/>
      <w:lvlJc w:val="left"/>
      <w:pPr>
        <w:ind w:left="5040" w:hanging="360"/>
      </w:pPr>
      <w:rPr>
        <w:rFonts w:ascii="Wingdings" w:hAnsi="Wingdings" w:hint="default"/>
      </w:rPr>
    </w:lvl>
    <w:lvl w:ilvl="6" w:tplc="9D8A5190">
      <w:start w:val="1"/>
      <w:numFmt w:val="bullet"/>
      <w:lvlText w:val=""/>
      <w:lvlJc w:val="left"/>
      <w:pPr>
        <w:ind w:left="5760" w:hanging="360"/>
      </w:pPr>
      <w:rPr>
        <w:rFonts w:ascii="Symbol" w:hAnsi="Symbol" w:hint="default"/>
      </w:rPr>
    </w:lvl>
    <w:lvl w:ilvl="7" w:tplc="9022F588">
      <w:start w:val="1"/>
      <w:numFmt w:val="bullet"/>
      <w:lvlText w:val="o"/>
      <w:lvlJc w:val="left"/>
      <w:pPr>
        <w:ind w:left="6480" w:hanging="360"/>
      </w:pPr>
      <w:rPr>
        <w:rFonts w:ascii="Courier New" w:hAnsi="Courier New" w:cs="Courier New" w:hint="default"/>
      </w:rPr>
    </w:lvl>
    <w:lvl w:ilvl="8" w:tplc="1542D6E6">
      <w:start w:val="1"/>
      <w:numFmt w:val="bullet"/>
      <w:lvlText w:val=""/>
      <w:lvlJc w:val="left"/>
      <w:pPr>
        <w:ind w:left="7200" w:hanging="360"/>
      </w:pPr>
      <w:rPr>
        <w:rFonts w:ascii="Wingdings" w:hAnsi="Wingdings" w:hint="default"/>
      </w:rPr>
    </w:lvl>
  </w:abstractNum>
  <w:abstractNum w:abstractNumId="35" w15:restartNumberingAfterBreak="0">
    <w:nsid w:val="29D62D2E"/>
    <w:multiLevelType w:val="hybridMultilevel"/>
    <w:tmpl w:val="2A80C666"/>
    <w:lvl w:ilvl="0" w:tplc="B9F46BB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2D000254"/>
    <w:multiLevelType w:val="hybridMultilevel"/>
    <w:tmpl w:val="EA0448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E5A6F2B"/>
    <w:multiLevelType w:val="hybridMultilevel"/>
    <w:tmpl w:val="2500FA5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15:restartNumberingAfterBreak="0">
    <w:nsid w:val="2ED67C7F"/>
    <w:multiLevelType w:val="hybridMultilevel"/>
    <w:tmpl w:val="40E022CE"/>
    <w:lvl w:ilvl="0" w:tplc="7CDEEAC6">
      <w:start w:val="32"/>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9" w15:restartNumberingAfterBreak="0">
    <w:nsid w:val="2FDE161F"/>
    <w:multiLevelType w:val="hybridMultilevel"/>
    <w:tmpl w:val="D42A10D4"/>
    <w:lvl w:ilvl="0" w:tplc="04190007">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31C925B1"/>
    <w:multiLevelType w:val="multilevel"/>
    <w:tmpl w:val="74684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3782EE1"/>
    <w:multiLevelType w:val="multilevel"/>
    <w:tmpl w:val="BDAA9EA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352C2370"/>
    <w:multiLevelType w:val="hybridMultilevel"/>
    <w:tmpl w:val="94A645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35E4345A"/>
    <w:multiLevelType w:val="hybridMultilevel"/>
    <w:tmpl w:val="4A947A34"/>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15:restartNumberingAfterBreak="0">
    <w:nsid w:val="35EC63D0"/>
    <w:multiLevelType w:val="hybridMultilevel"/>
    <w:tmpl w:val="B7DC26DA"/>
    <w:styleLink w:val="11"/>
    <w:lvl w:ilvl="0" w:tplc="EF2AC154">
      <w:start w:val="1"/>
      <w:numFmt w:val="bullet"/>
      <w:lvlText w:val="—"/>
      <w:lvlJc w:val="left"/>
      <w:pPr>
        <w:ind w:left="72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1" w:tplc="55005B56">
      <w:start w:val="1"/>
      <w:numFmt w:val="bullet"/>
      <w:lvlText w:val="o"/>
      <w:lvlJc w:val="left"/>
      <w:pPr>
        <w:ind w:left="144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2" w:tplc="89F04E4A">
      <w:start w:val="1"/>
      <w:numFmt w:val="bullet"/>
      <w:lvlText w:val="▪"/>
      <w:lvlJc w:val="left"/>
      <w:pPr>
        <w:ind w:left="216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3" w:tplc="FBF228CE">
      <w:start w:val="1"/>
      <w:numFmt w:val="bullet"/>
      <w:lvlText w:val="•"/>
      <w:lvlJc w:val="left"/>
      <w:pPr>
        <w:ind w:left="288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4" w:tplc="B636BD60">
      <w:start w:val="1"/>
      <w:numFmt w:val="bullet"/>
      <w:lvlText w:val="o"/>
      <w:lvlJc w:val="left"/>
      <w:pPr>
        <w:ind w:left="360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5" w:tplc="9C9463FE">
      <w:start w:val="1"/>
      <w:numFmt w:val="bullet"/>
      <w:lvlText w:val="▪"/>
      <w:lvlJc w:val="left"/>
      <w:pPr>
        <w:ind w:left="432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6" w:tplc="91F638B6">
      <w:start w:val="1"/>
      <w:numFmt w:val="bullet"/>
      <w:lvlText w:val="•"/>
      <w:lvlJc w:val="left"/>
      <w:pPr>
        <w:ind w:left="504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7" w:tplc="25467A7E">
      <w:start w:val="1"/>
      <w:numFmt w:val="bullet"/>
      <w:lvlText w:val="o"/>
      <w:lvlJc w:val="left"/>
      <w:pPr>
        <w:ind w:left="576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8" w:tplc="A1B2B494">
      <w:start w:val="1"/>
      <w:numFmt w:val="bullet"/>
      <w:lvlText w:val="▪"/>
      <w:lvlJc w:val="left"/>
      <w:pPr>
        <w:ind w:left="648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6EC2AB4"/>
    <w:multiLevelType w:val="hybridMultilevel"/>
    <w:tmpl w:val="CEFEA244"/>
    <w:lvl w:ilvl="0" w:tplc="A3069050">
      <w:start w:val="1"/>
      <w:numFmt w:val="decimal"/>
      <w:lvlText w:val="%1."/>
      <w:lvlJc w:val="left"/>
    </w:lvl>
    <w:lvl w:ilvl="1" w:tplc="DB84F870">
      <w:start w:val="1"/>
      <w:numFmt w:val="lowerLetter"/>
      <w:lvlText w:val="%2."/>
      <w:lvlJc w:val="left"/>
      <w:pPr>
        <w:ind w:left="1440" w:hanging="360"/>
      </w:pPr>
    </w:lvl>
    <w:lvl w:ilvl="2" w:tplc="A0320B3C">
      <w:start w:val="1"/>
      <w:numFmt w:val="lowerRoman"/>
      <w:lvlText w:val="%3."/>
      <w:lvlJc w:val="right"/>
      <w:pPr>
        <w:ind w:left="2160" w:hanging="180"/>
      </w:pPr>
    </w:lvl>
    <w:lvl w:ilvl="3" w:tplc="3858DBC6">
      <w:start w:val="1"/>
      <w:numFmt w:val="decimal"/>
      <w:lvlText w:val="%4."/>
      <w:lvlJc w:val="left"/>
      <w:pPr>
        <w:ind w:left="2880" w:hanging="360"/>
      </w:pPr>
    </w:lvl>
    <w:lvl w:ilvl="4" w:tplc="E800ED84">
      <w:start w:val="1"/>
      <w:numFmt w:val="lowerLetter"/>
      <w:lvlText w:val="%5."/>
      <w:lvlJc w:val="left"/>
      <w:pPr>
        <w:ind w:left="3600" w:hanging="360"/>
      </w:pPr>
    </w:lvl>
    <w:lvl w:ilvl="5" w:tplc="65ACF492">
      <w:start w:val="1"/>
      <w:numFmt w:val="lowerRoman"/>
      <w:lvlText w:val="%6."/>
      <w:lvlJc w:val="right"/>
      <w:pPr>
        <w:ind w:left="4320" w:hanging="180"/>
      </w:pPr>
    </w:lvl>
    <w:lvl w:ilvl="6" w:tplc="20D26F88">
      <w:start w:val="1"/>
      <w:numFmt w:val="decimal"/>
      <w:lvlText w:val="%7."/>
      <w:lvlJc w:val="left"/>
      <w:pPr>
        <w:ind w:left="5040" w:hanging="360"/>
      </w:pPr>
    </w:lvl>
    <w:lvl w:ilvl="7" w:tplc="43CA1A00">
      <w:start w:val="1"/>
      <w:numFmt w:val="lowerLetter"/>
      <w:lvlText w:val="%8."/>
      <w:lvlJc w:val="left"/>
      <w:pPr>
        <w:ind w:left="5760" w:hanging="360"/>
      </w:pPr>
    </w:lvl>
    <w:lvl w:ilvl="8" w:tplc="F154A2D4">
      <w:start w:val="1"/>
      <w:numFmt w:val="lowerRoman"/>
      <w:lvlText w:val="%9."/>
      <w:lvlJc w:val="right"/>
      <w:pPr>
        <w:ind w:left="6480" w:hanging="180"/>
      </w:pPr>
    </w:lvl>
  </w:abstractNum>
  <w:abstractNum w:abstractNumId="46" w15:restartNumberingAfterBreak="0">
    <w:nsid w:val="377F350A"/>
    <w:multiLevelType w:val="hybridMultilevel"/>
    <w:tmpl w:val="B8D073CE"/>
    <w:lvl w:ilvl="0" w:tplc="08B680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8780E74"/>
    <w:multiLevelType w:val="hybridMultilevel"/>
    <w:tmpl w:val="3236B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89976BB"/>
    <w:multiLevelType w:val="hybridMultilevel"/>
    <w:tmpl w:val="4524E070"/>
    <w:lvl w:ilvl="0" w:tplc="04190007">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B196844"/>
    <w:multiLevelType w:val="hybridMultilevel"/>
    <w:tmpl w:val="9476E0E8"/>
    <w:lvl w:ilvl="0" w:tplc="A70041FA">
      <w:start w:val="1"/>
      <w:numFmt w:val="bullet"/>
      <w:lvlText w:val=""/>
      <w:lvlJc w:val="left"/>
      <w:pPr>
        <w:ind w:left="1440" w:hanging="360"/>
      </w:pPr>
      <w:rPr>
        <w:rFonts w:ascii="Wingdings" w:hAnsi="Wingdings" w:hint="default"/>
        <w:color w:val="auto"/>
        <w:sz w:val="20"/>
        <w:szCs w:val="20"/>
      </w:rPr>
    </w:lvl>
    <w:lvl w:ilvl="1" w:tplc="81645DEA">
      <w:start w:val="1"/>
      <w:numFmt w:val="bullet"/>
      <w:lvlText w:val="o"/>
      <w:lvlJc w:val="left"/>
      <w:pPr>
        <w:ind w:left="2160" w:hanging="360"/>
      </w:pPr>
      <w:rPr>
        <w:rFonts w:ascii="Courier New" w:hAnsi="Courier New" w:cs="Courier New" w:hint="default"/>
      </w:rPr>
    </w:lvl>
    <w:lvl w:ilvl="2" w:tplc="5594677A">
      <w:start w:val="1"/>
      <w:numFmt w:val="bullet"/>
      <w:lvlText w:val=""/>
      <w:lvlJc w:val="left"/>
      <w:pPr>
        <w:ind w:left="2880" w:hanging="360"/>
      </w:pPr>
      <w:rPr>
        <w:rFonts w:ascii="Wingdings" w:hAnsi="Wingdings" w:hint="default"/>
      </w:rPr>
    </w:lvl>
    <w:lvl w:ilvl="3" w:tplc="1BF86DD4">
      <w:start w:val="1"/>
      <w:numFmt w:val="bullet"/>
      <w:lvlText w:val=""/>
      <w:lvlJc w:val="left"/>
      <w:pPr>
        <w:ind w:left="3600" w:hanging="360"/>
      </w:pPr>
      <w:rPr>
        <w:rFonts w:ascii="Symbol" w:hAnsi="Symbol" w:hint="default"/>
      </w:rPr>
    </w:lvl>
    <w:lvl w:ilvl="4" w:tplc="EB803DC8">
      <w:start w:val="1"/>
      <w:numFmt w:val="bullet"/>
      <w:lvlText w:val="o"/>
      <w:lvlJc w:val="left"/>
      <w:pPr>
        <w:ind w:left="4320" w:hanging="360"/>
      </w:pPr>
      <w:rPr>
        <w:rFonts w:ascii="Courier New" w:hAnsi="Courier New" w:cs="Courier New" w:hint="default"/>
      </w:rPr>
    </w:lvl>
    <w:lvl w:ilvl="5" w:tplc="7CB6D068">
      <w:start w:val="1"/>
      <w:numFmt w:val="bullet"/>
      <w:lvlText w:val=""/>
      <w:lvlJc w:val="left"/>
      <w:pPr>
        <w:ind w:left="5040" w:hanging="360"/>
      </w:pPr>
      <w:rPr>
        <w:rFonts w:ascii="Wingdings" w:hAnsi="Wingdings" w:hint="default"/>
      </w:rPr>
    </w:lvl>
    <w:lvl w:ilvl="6" w:tplc="D1564B4E">
      <w:start w:val="1"/>
      <w:numFmt w:val="bullet"/>
      <w:lvlText w:val=""/>
      <w:lvlJc w:val="left"/>
      <w:pPr>
        <w:ind w:left="5760" w:hanging="360"/>
      </w:pPr>
      <w:rPr>
        <w:rFonts w:ascii="Symbol" w:hAnsi="Symbol" w:hint="default"/>
      </w:rPr>
    </w:lvl>
    <w:lvl w:ilvl="7" w:tplc="5AFAA5B6">
      <w:start w:val="1"/>
      <w:numFmt w:val="bullet"/>
      <w:lvlText w:val="o"/>
      <w:lvlJc w:val="left"/>
      <w:pPr>
        <w:ind w:left="6480" w:hanging="360"/>
      </w:pPr>
      <w:rPr>
        <w:rFonts w:ascii="Courier New" w:hAnsi="Courier New" w:cs="Courier New" w:hint="default"/>
      </w:rPr>
    </w:lvl>
    <w:lvl w:ilvl="8" w:tplc="A8A0B768">
      <w:start w:val="1"/>
      <w:numFmt w:val="bullet"/>
      <w:lvlText w:val=""/>
      <w:lvlJc w:val="left"/>
      <w:pPr>
        <w:ind w:left="7200" w:hanging="360"/>
      </w:pPr>
      <w:rPr>
        <w:rFonts w:ascii="Wingdings" w:hAnsi="Wingdings" w:hint="default"/>
      </w:rPr>
    </w:lvl>
  </w:abstractNum>
  <w:abstractNum w:abstractNumId="50" w15:restartNumberingAfterBreak="0">
    <w:nsid w:val="3BE162C7"/>
    <w:multiLevelType w:val="hybridMultilevel"/>
    <w:tmpl w:val="4ACABBDE"/>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51" w15:restartNumberingAfterBreak="0">
    <w:nsid w:val="3C7929E1"/>
    <w:multiLevelType w:val="hybridMultilevel"/>
    <w:tmpl w:val="33D496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D5C2B97"/>
    <w:multiLevelType w:val="hybridMultilevel"/>
    <w:tmpl w:val="1278C3B6"/>
    <w:lvl w:ilvl="0" w:tplc="D082C790">
      <w:start w:val="1"/>
      <w:numFmt w:val="decimal"/>
      <w:lvlText w:val="%1."/>
      <w:lvlJc w:val="left"/>
      <w:pPr>
        <w:ind w:left="720" w:hanging="360"/>
      </w:pPr>
      <w:rPr>
        <w:color w:val="auto"/>
      </w:rPr>
    </w:lvl>
    <w:lvl w:ilvl="1" w:tplc="E98C2076">
      <w:start w:val="1"/>
      <w:numFmt w:val="decimalZero"/>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EF46292"/>
    <w:multiLevelType w:val="hybridMultilevel"/>
    <w:tmpl w:val="71820ECA"/>
    <w:lvl w:ilvl="0" w:tplc="04190007">
      <w:start w:val="1"/>
      <w:numFmt w:val="bullet"/>
      <w:lvlText w:val=""/>
      <w:lvlPicBulletId w:val="0"/>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15:restartNumberingAfterBreak="0">
    <w:nsid w:val="406B0E62"/>
    <w:multiLevelType w:val="hybridMultilevel"/>
    <w:tmpl w:val="0EAADD24"/>
    <w:styleLink w:val="a"/>
    <w:lvl w:ilvl="0" w:tplc="29E0C5B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60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1" w:tplc="4BD0D96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78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2" w:tplc="76AC32C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96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3" w:tplc="3D4CE6B8">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14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4" w:tplc="BAC6C11A">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32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5" w:tplc="AA88D49E">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50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6" w:tplc="69AA0A9A">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68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7" w:tplc="102CD220">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86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8" w:tplc="9D6A550A">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047" w:hanging="6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31"/>
        <w:szCs w:val="31"/>
        <w:highlight w:val="none"/>
        <w:vertAlign w:val="baseline"/>
      </w:rPr>
    </w:lvl>
  </w:abstractNum>
  <w:abstractNum w:abstractNumId="55" w15:restartNumberingAfterBreak="0">
    <w:nsid w:val="40B52B8F"/>
    <w:multiLevelType w:val="hybridMultilevel"/>
    <w:tmpl w:val="541C4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28A5F4E"/>
    <w:multiLevelType w:val="hybridMultilevel"/>
    <w:tmpl w:val="197E3F70"/>
    <w:lvl w:ilvl="0" w:tplc="BD72367A">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560"/>
      </w:pPr>
      <w:rPr>
        <w:rFonts w:ascii="Times New Roman" w:eastAsia="Helvetica Neue"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28F3911"/>
    <w:multiLevelType w:val="hybridMultilevel"/>
    <w:tmpl w:val="F0AC7CD2"/>
    <w:numStyleLink w:val="3"/>
  </w:abstractNum>
  <w:abstractNum w:abstractNumId="58" w15:restartNumberingAfterBreak="0">
    <w:nsid w:val="433924FF"/>
    <w:multiLevelType w:val="multilevel"/>
    <w:tmpl w:val="F714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42B5F33"/>
    <w:multiLevelType w:val="multilevel"/>
    <w:tmpl w:val="F82C3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4CA4A74"/>
    <w:multiLevelType w:val="hybridMultilevel"/>
    <w:tmpl w:val="2A4613F4"/>
    <w:lvl w:ilvl="0" w:tplc="D88E5F16">
      <w:start w:val="1"/>
      <w:numFmt w:val="decimal"/>
      <w:lvlText w:val="%1)"/>
      <w:lvlJc w:val="left"/>
    </w:lvl>
    <w:lvl w:ilvl="1" w:tplc="5E460F8E">
      <w:start w:val="1"/>
      <w:numFmt w:val="lowerLetter"/>
      <w:lvlText w:val="%2."/>
      <w:lvlJc w:val="left"/>
      <w:pPr>
        <w:ind w:left="1440" w:hanging="360"/>
      </w:pPr>
    </w:lvl>
    <w:lvl w:ilvl="2" w:tplc="FD08D49C">
      <w:start w:val="1"/>
      <w:numFmt w:val="lowerRoman"/>
      <w:lvlText w:val="%3."/>
      <w:lvlJc w:val="right"/>
      <w:pPr>
        <w:ind w:left="2160" w:hanging="180"/>
      </w:pPr>
    </w:lvl>
    <w:lvl w:ilvl="3" w:tplc="0284C6A8">
      <w:start w:val="1"/>
      <w:numFmt w:val="decimal"/>
      <w:lvlText w:val="%4."/>
      <w:lvlJc w:val="left"/>
      <w:pPr>
        <w:ind w:left="2880" w:hanging="360"/>
      </w:pPr>
    </w:lvl>
    <w:lvl w:ilvl="4" w:tplc="B448E0B2">
      <w:start w:val="1"/>
      <w:numFmt w:val="lowerLetter"/>
      <w:lvlText w:val="%5."/>
      <w:lvlJc w:val="left"/>
      <w:pPr>
        <w:ind w:left="3600" w:hanging="360"/>
      </w:pPr>
    </w:lvl>
    <w:lvl w:ilvl="5" w:tplc="B5F876F4">
      <w:start w:val="1"/>
      <w:numFmt w:val="lowerRoman"/>
      <w:lvlText w:val="%6."/>
      <w:lvlJc w:val="right"/>
      <w:pPr>
        <w:ind w:left="4320" w:hanging="180"/>
      </w:pPr>
    </w:lvl>
    <w:lvl w:ilvl="6" w:tplc="CD8858FA">
      <w:start w:val="1"/>
      <w:numFmt w:val="decimal"/>
      <w:lvlText w:val="%7."/>
      <w:lvlJc w:val="left"/>
      <w:pPr>
        <w:ind w:left="5040" w:hanging="360"/>
      </w:pPr>
    </w:lvl>
    <w:lvl w:ilvl="7" w:tplc="D98C6D40">
      <w:start w:val="1"/>
      <w:numFmt w:val="lowerLetter"/>
      <w:lvlText w:val="%8."/>
      <w:lvlJc w:val="left"/>
      <w:pPr>
        <w:ind w:left="5760" w:hanging="360"/>
      </w:pPr>
    </w:lvl>
    <w:lvl w:ilvl="8" w:tplc="A8507454">
      <w:start w:val="1"/>
      <w:numFmt w:val="lowerRoman"/>
      <w:lvlText w:val="%9."/>
      <w:lvlJc w:val="right"/>
      <w:pPr>
        <w:ind w:left="6480" w:hanging="180"/>
      </w:pPr>
    </w:lvl>
  </w:abstractNum>
  <w:abstractNum w:abstractNumId="61" w15:restartNumberingAfterBreak="0">
    <w:nsid w:val="46E16A47"/>
    <w:multiLevelType w:val="hybridMultilevel"/>
    <w:tmpl w:val="0442AB2C"/>
    <w:lvl w:ilvl="0" w:tplc="BD72367A">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560"/>
      </w:pPr>
      <w:rPr>
        <w:rFonts w:ascii="Times New Roman" w:eastAsia="Helvetica Neue"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91B4A1B"/>
    <w:multiLevelType w:val="hybridMultilevel"/>
    <w:tmpl w:val="5C688880"/>
    <w:lvl w:ilvl="0" w:tplc="6CEC0986">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986556A"/>
    <w:multiLevelType w:val="hybridMultilevel"/>
    <w:tmpl w:val="3048B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498C3E50"/>
    <w:multiLevelType w:val="hybridMultilevel"/>
    <w:tmpl w:val="722EB132"/>
    <w:lvl w:ilvl="0" w:tplc="04190007">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49FF7B01"/>
    <w:multiLevelType w:val="hybridMultilevel"/>
    <w:tmpl w:val="7316A8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A264A14"/>
    <w:multiLevelType w:val="hybridMultilevel"/>
    <w:tmpl w:val="43EC2122"/>
    <w:lvl w:ilvl="0" w:tplc="8C9E30FE">
      <w:start w:val="1"/>
      <w:numFmt w:val="decimal"/>
      <w:lvlText w:val="%1."/>
      <w:lvlJc w:val="left"/>
    </w:lvl>
    <w:lvl w:ilvl="1" w:tplc="0F326700">
      <w:start w:val="1"/>
      <w:numFmt w:val="lowerLetter"/>
      <w:lvlText w:val="%2."/>
      <w:lvlJc w:val="left"/>
      <w:pPr>
        <w:ind w:left="1440" w:hanging="360"/>
      </w:pPr>
    </w:lvl>
    <w:lvl w:ilvl="2" w:tplc="D7D22660">
      <w:start w:val="1"/>
      <w:numFmt w:val="lowerRoman"/>
      <w:lvlText w:val="%3."/>
      <w:lvlJc w:val="right"/>
      <w:pPr>
        <w:ind w:left="2160" w:hanging="180"/>
      </w:pPr>
    </w:lvl>
    <w:lvl w:ilvl="3" w:tplc="A26C774E">
      <w:start w:val="1"/>
      <w:numFmt w:val="decimal"/>
      <w:lvlText w:val="%4."/>
      <w:lvlJc w:val="left"/>
      <w:pPr>
        <w:ind w:left="2880" w:hanging="360"/>
      </w:pPr>
    </w:lvl>
    <w:lvl w:ilvl="4" w:tplc="6E901E30">
      <w:start w:val="1"/>
      <w:numFmt w:val="lowerLetter"/>
      <w:lvlText w:val="%5."/>
      <w:lvlJc w:val="left"/>
      <w:pPr>
        <w:ind w:left="3600" w:hanging="360"/>
      </w:pPr>
    </w:lvl>
    <w:lvl w:ilvl="5" w:tplc="988816C8">
      <w:start w:val="1"/>
      <w:numFmt w:val="lowerRoman"/>
      <w:lvlText w:val="%6."/>
      <w:lvlJc w:val="right"/>
      <w:pPr>
        <w:ind w:left="4320" w:hanging="180"/>
      </w:pPr>
    </w:lvl>
    <w:lvl w:ilvl="6" w:tplc="4DC84D52">
      <w:start w:val="1"/>
      <w:numFmt w:val="decimal"/>
      <w:lvlText w:val="%7."/>
      <w:lvlJc w:val="left"/>
      <w:pPr>
        <w:ind w:left="5040" w:hanging="360"/>
      </w:pPr>
    </w:lvl>
    <w:lvl w:ilvl="7" w:tplc="C480E196">
      <w:start w:val="1"/>
      <w:numFmt w:val="lowerLetter"/>
      <w:lvlText w:val="%8."/>
      <w:lvlJc w:val="left"/>
      <w:pPr>
        <w:ind w:left="5760" w:hanging="360"/>
      </w:pPr>
    </w:lvl>
    <w:lvl w:ilvl="8" w:tplc="E39A1448">
      <w:start w:val="1"/>
      <w:numFmt w:val="lowerRoman"/>
      <w:lvlText w:val="%9."/>
      <w:lvlJc w:val="right"/>
      <w:pPr>
        <w:ind w:left="6480" w:hanging="180"/>
      </w:pPr>
    </w:lvl>
  </w:abstractNum>
  <w:abstractNum w:abstractNumId="67" w15:restartNumberingAfterBreak="0">
    <w:nsid w:val="4A894175"/>
    <w:multiLevelType w:val="hybridMultilevel"/>
    <w:tmpl w:val="B88EC802"/>
    <w:lvl w:ilvl="0" w:tplc="04190007">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15:restartNumberingAfterBreak="0">
    <w:nsid w:val="4BD72E44"/>
    <w:multiLevelType w:val="hybridMultilevel"/>
    <w:tmpl w:val="685CF080"/>
    <w:lvl w:ilvl="0" w:tplc="E7AE8C6A">
      <w:start w:val="6"/>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CED61CA"/>
    <w:multiLevelType w:val="hybridMultilevel"/>
    <w:tmpl w:val="AB288F2C"/>
    <w:lvl w:ilvl="0" w:tplc="0616CE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4D963E90"/>
    <w:multiLevelType w:val="hybridMultilevel"/>
    <w:tmpl w:val="DB5AA50C"/>
    <w:lvl w:ilvl="0" w:tplc="614AC178">
      <w:start w:val="1"/>
      <w:numFmt w:val="bullet"/>
      <w:lvlText w:val=""/>
      <w:lvlJc w:val="left"/>
      <w:pPr>
        <w:ind w:left="1440" w:hanging="360"/>
      </w:pPr>
      <w:rPr>
        <w:rFonts w:ascii="Wingdings" w:hAnsi="Wingdings" w:hint="default"/>
        <w:sz w:val="20"/>
        <w:szCs w:val="20"/>
      </w:rPr>
    </w:lvl>
    <w:lvl w:ilvl="1" w:tplc="8DCA1832">
      <w:start w:val="1"/>
      <w:numFmt w:val="bullet"/>
      <w:lvlText w:val="o"/>
      <w:lvlJc w:val="left"/>
      <w:pPr>
        <w:ind w:left="2160" w:hanging="360"/>
      </w:pPr>
      <w:rPr>
        <w:rFonts w:ascii="Courier New" w:hAnsi="Courier New" w:cs="Courier New" w:hint="default"/>
      </w:rPr>
    </w:lvl>
    <w:lvl w:ilvl="2" w:tplc="91363670">
      <w:start w:val="1"/>
      <w:numFmt w:val="bullet"/>
      <w:lvlText w:val=""/>
      <w:lvlJc w:val="left"/>
      <w:pPr>
        <w:ind w:left="2880" w:hanging="360"/>
      </w:pPr>
      <w:rPr>
        <w:rFonts w:ascii="Wingdings" w:hAnsi="Wingdings" w:hint="default"/>
      </w:rPr>
    </w:lvl>
    <w:lvl w:ilvl="3" w:tplc="EC62E9BE">
      <w:start w:val="1"/>
      <w:numFmt w:val="bullet"/>
      <w:lvlText w:val=""/>
      <w:lvlJc w:val="left"/>
      <w:pPr>
        <w:ind w:left="3600" w:hanging="360"/>
      </w:pPr>
      <w:rPr>
        <w:rFonts w:ascii="Symbol" w:hAnsi="Symbol" w:hint="default"/>
      </w:rPr>
    </w:lvl>
    <w:lvl w:ilvl="4" w:tplc="B80074C4">
      <w:start w:val="1"/>
      <w:numFmt w:val="bullet"/>
      <w:lvlText w:val="o"/>
      <w:lvlJc w:val="left"/>
      <w:pPr>
        <w:ind w:left="4320" w:hanging="360"/>
      </w:pPr>
      <w:rPr>
        <w:rFonts w:ascii="Courier New" w:hAnsi="Courier New" w:cs="Courier New" w:hint="default"/>
      </w:rPr>
    </w:lvl>
    <w:lvl w:ilvl="5" w:tplc="ED6E2232">
      <w:start w:val="1"/>
      <w:numFmt w:val="bullet"/>
      <w:lvlText w:val=""/>
      <w:lvlJc w:val="left"/>
      <w:pPr>
        <w:ind w:left="5040" w:hanging="360"/>
      </w:pPr>
      <w:rPr>
        <w:rFonts w:ascii="Wingdings" w:hAnsi="Wingdings" w:hint="default"/>
      </w:rPr>
    </w:lvl>
    <w:lvl w:ilvl="6" w:tplc="2FCABB38">
      <w:start w:val="1"/>
      <w:numFmt w:val="bullet"/>
      <w:lvlText w:val=""/>
      <w:lvlJc w:val="left"/>
      <w:pPr>
        <w:ind w:left="5760" w:hanging="360"/>
      </w:pPr>
      <w:rPr>
        <w:rFonts w:ascii="Symbol" w:hAnsi="Symbol" w:hint="default"/>
      </w:rPr>
    </w:lvl>
    <w:lvl w:ilvl="7" w:tplc="050039AC">
      <w:start w:val="1"/>
      <w:numFmt w:val="bullet"/>
      <w:lvlText w:val="o"/>
      <w:lvlJc w:val="left"/>
      <w:pPr>
        <w:ind w:left="6480" w:hanging="360"/>
      </w:pPr>
      <w:rPr>
        <w:rFonts w:ascii="Courier New" w:hAnsi="Courier New" w:cs="Courier New" w:hint="default"/>
      </w:rPr>
    </w:lvl>
    <w:lvl w:ilvl="8" w:tplc="F3801608">
      <w:start w:val="1"/>
      <w:numFmt w:val="bullet"/>
      <w:lvlText w:val=""/>
      <w:lvlJc w:val="left"/>
      <w:pPr>
        <w:ind w:left="7200" w:hanging="360"/>
      </w:pPr>
      <w:rPr>
        <w:rFonts w:ascii="Wingdings" w:hAnsi="Wingdings" w:hint="default"/>
      </w:rPr>
    </w:lvl>
  </w:abstractNum>
  <w:abstractNum w:abstractNumId="71" w15:restartNumberingAfterBreak="0">
    <w:nsid w:val="501F7AE0"/>
    <w:multiLevelType w:val="hybridMultilevel"/>
    <w:tmpl w:val="0986C82E"/>
    <w:lvl w:ilvl="0" w:tplc="27A2E23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08B1815"/>
    <w:multiLevelType w:val="hybridMultilevel"/>
    <w:tmpl w:val="2DE03F28"/>
    <w:lvl w:ilvl="0" w:tplc="04190007">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1B967DA"/>
    <w:multiLevelType w:val="hybridMultilevel"/>
    <w:tmpl w:val="D8D4D1A8"/>
    <w:numStyleLink w:val="1"/>
  </w:abstractNum>
  <w:abstractNum w:abstractNumId="74" w15:restartNumberingAfterBreak="0">
    <w:nsid w:val="51C709ED"/>
    <w:multiLevelType w:val="hybridMultilevel"/>
    <w:tmpl w:val="562C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36C2145"/>
    <w:multiLevelType w:val="hybridMultilevel"/>
    <w:tmpl w:val="31EEBF18"/>
    <w:lvl w:ilvl="0" w:tplc="9BBAD596">
      <w:start w:val="1"/>
      <w:numFmt w:val="decimal"/>
      <w:lvlText w:val="%1)"/>
      <w:lvlJc w:val="left"/>
    </w:lvl>
    <w:lvl w:ilvl="1" w:tplc="5CCA464C">
      <w:start w:val="1"/>
      <w:numFmt w:val="lowerLetter"/>
      <w:lvlText w:val="%2."/>
      <w:lvlJc w:val="left"/>
      <w:pPr>
        <w:ind w:left="1440" w:hanging="360"/>
      </w:pPr>
    </w:lvl>
    <w:lvl w:ilvl="2" w:tplc="565ED062">
      <w:start w:val="1"/>
      <w:numFmt w:val="lowerRoman"/>
      <w:lvlText w:val="%3."/>
      <w:lvlJc w:val="right"/>
      <w:pPr>
        <w:ind w:left="2160" w:hanging="180"/>
      </w:pPr>
    </w:lvl>
    <w:lvl w:ilvl="3" w:tplc="C944B674">
      <w:start w:val="1"/>
      <w:numFmt w:val="decimal"/>
      <w:lvlText w:val="%4."/>
      <w:lvlJc w:val="left"/>
      <w:pPr>
        <w:ind w:left="2880" w:hanging="360"/>
      </w:pPr>
    </w:lvl>
    <w:lvl w:ilvl="4" w:tplc="F49480B6">
      <w:start w:val="1"/>
      <w:numFmt w:val="lowerLetter"/>
      <w:lvlText w:val="%5."/>
      <w:lvlJc w:val="left"/>
      <w:pPr>
        <w:ind w:left="3600" w:hanging="360"/>
      </w:pPr>
    </w:lvl>
    <w:lvl w:ilvl="5" w:tplc="4CFA9D5E">
      <w:start w:val="1"/>
      <w:numFmt w:val="lowerRoman"/>
      <w:lvlText w:val="%6."/>
      <w:lvlJc w:val="right"/>
      <w:pPr>
        <w:ind w:left="4320" w:hanging="180"/>
      </w:pPr>
    </w:lvl>
    <w:lvl w:ilvl="6" w:tplc="CFF47BB4">
      <w:start w:val="1"/>
      <w:numFmt w:val="decimal"/>
      <w:lvlText w:val="%7."/>
      <w:lvlJc w:val="left"/>
      <w:pPr>
        <w:ind w:left="5040" w:hanging="360"/>
      </w:pPr>
    </w:lvl>
    <w:lvl w:ilvl="7" w:tplc="4E407344">
      <w:start w:val="1"/>
      <w:numFmt w:val="lowerLetter"/>
      <w:lvlText w:val="%8."/>
      <w:lvlJc w:val="left"/>
      <w:pPr>
        <w:ind w:left="5760" w:hanging="360"/>
      </w:pPr>
    </w:lvl>
    <w:lvl w:ilvl="8" w:tplc="507C3B2A">
      <w:start w:val="1"/>
      <w:numFmt w:val="lowerRoman"/>
      <w:lvlText w:val="%9."/>
      <w:lvlJc w:val="right"/>
      <w:pPr>
        <w:ind w:left="6480" w:hanging="180"/>
      </w:pPr>
    </w:lvl>
  </w:abstractNum>
  <w:abstractNum w:abstractNumId="76" w15:restartNumberingAfterBreak="0">
    <w:nsid w:val="53E24377"/>
    <w:multiLevelType w:val="hybridMultilevel"/>
    <w:tmpl w:val="6C4E6422"/>
    <w:lvl w:ilvl="0" w:tplc="8E84C704">
      <w:start w:val="3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15:restartNumberingAfterBreak="0">
    <w:nsid w:val="55417451"/>
    <w:multiLevelType w:val="hybridMultilevel"/>
    <w:tmpl w:val="3EEC4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6CE68D3"/>
    <w:multiLevelType w:val="hybridMultilevel"/>
    <w:tmpl w:val="775C5FBC"/>
    <w:lvl w:ilvl="0" w:tplc="653AE53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9" w15:restartNumberingAfterBreak="0">
    <w:nsid w:val="577903E2"/>
    <w:multiLevelType w:val="multilevel"/>
    <w:tmpl w:val="4148B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96553B4"/>
    <w:multiLevelType w:val="hybridMultilevel"/>
    <w:tmpl w:val="D8D4D1A8"/>
    <w:styleLink w:val="1"/>
    <w:lvl w:ilvl="0" w:tplc="97B2EC74">
      <w:start w:val="1"/>
      <w:numFmt w:val="bullet"/>
      <w:lvlText w:val="➢"/>
      <w:lvlJc w:val="left"/>
      <w:pPr>
        <w:ind w:left="11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3203470">
      <w:start w:val="1"/>
      <w:numFmt w:val="bullet"/>
      <w:lvlText w:val="o"/>
      <w:lvlJc w:val="left"/>
      <w:pPr>
        <w:ind w:left="189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5DA2D18">
      <w:start w:val="1"/>
      <w:numFmt w:val="bullet"/>
      <w:lvlText w:val="▪"/>
      <w:lvlJc w:val="left"/>
      <w:pPr>
        <w:ind w:left="26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B892B8">
      <w:start w:val="1"/>
      <w:numFmt w:val="bullet"/>
      <w:lvlText w:val="•"/>
      <w:lvlJc w:val="left"/>
      <w:pPr>
        <w:ind w:left="333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4" w:tplc="2C6C7E2E">
      <w:start w:val="1"/>
      <w:numFmt w:val="bullet"/>
      <w:lvlText w:val="o"/>
      <w:lvlJc w:val="left"/>
      <w:pPr>
        <w:ind w:left="405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B6A8E76">
      <w:start w:val="1"/>
      <w:numFmt w:val="bullet"/>
      <w:lvlText w:val="▪"/>
      <w:lvlJc w:val="left"/>
      <w:pPr>
        <w:ind w:left="47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F07E10">
      <w:start w:val="1"/>
      <w:numFmt w:val="bullet"/>
      <w:lvlText w:val="•"/>
      <w:lvlJc w:val="left"/>
      <w:pPr>
        <w:ind w:left="549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7" w:tplc="B448A002">
      <w:start w:val="1"/>
      <w:numFmt w:val="bullet"/>
      <w:lvlText w:val="o"/>
      <w:lvlJc w:val="left"/>
      <w:pPr>
        <w:ind w:left="621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D941828">
      <w:start w:val="1"/>
      <w:numFmt w:val="bullet"/>
      <w:lvlText w:val="▪"/>
      <w:lvlJc w:val="left"/>
      <w:pPr>
        <w:ind w:left="6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59B35E41"/>
    <w:multiLevelType w:val="hybridMultilevel"/>
    <w:tmpl w:val="4768E91C"/>
    <w:lvl w:ilvl="0" w:tplc="9D2635FE">
      <w:start w:val="1"/>
      <w:numFmt w:val="decimal"/>
      <w:lvlText w:val="%1."/>
      <w:lvlJc w:val="left"/>
    </w:lvl>
    <w:lvl w:ilvl="1" w:tplc="CAD2796A">
      <w:start w:val="1"/>
      <w:numFmt w:val="lowerLetter"/>
      <w:lvlText w:val="%2."/>
      <w:lvlJc w:val="left"/>
      <w:pPr>
        <w:ind w:left="1440" w:hanging="360"/>
      </w:pPr>
    </w:lvl>
    <w:lvl w:ilvl="2" w:tplc="3C3A0096">
      <w:start w:val="1"/>
      <w:numFmt w:val="lowerRoman"/>
      <w:lvlText w:val="%3."/>
      <w:lvlJc w:val="right"/>
      <w:pPr>
        <w:ind w:left="2160" w:hanging="180"/>
      </w:pPr>
    </w:lvl>
    <w:lvl w:ilvl="3" w:tplc="D5968FA4">
      <w:start w:val="1"/>
      <w:numFmt w:val="decimal"/>
      <w:lvlText w:val="%4."/>
      <w:lvlJc w:val="left"/>
      <w:pPr>
        <w:ind w:left="2880" w:hanging="360"/>
      </w:pPr>
    </w:lvl>
    <w:lvl w:ilvl="4" w:tplc="E7FC3058">
      <w:start w:val="1"/>
      <w:numFmt w:val="lowerLetter"/>
      <w:lvlText w:val="%5."/>
      <w:lvlJc w:val="left"/>
      <w:pPr>
        <w:ind w:left="3600" w:hanging="360"/>
      </w:pPr>
    </w:lvl>
    <w:lvl w:ilvl="5" w:tplc="0D26E0A2">
      <w:start w:val="1"/>
      <w:numFmt w:val="lowerRoman"/>
      <w:lvlText w:val="%6."/>
      <w:lvlJc w:val="right"/>
      <w:pPr>
        <w:ind w:left="4320" w:hanging="180"/>
      </w:pPr>
    </w:lvl>
    <w:lvl w:ilvl="6" w:tplc="494C3A14">
      <w:start w:val="1"/>
      <w:numFmt w:val="decimal"/>
      <w:lvlText w:val="%7."/>
      <w:lvlJc w:val="left"/>
      <w:pPr>
        <w:ind w:left="5040" w:hanging="360"/>
      </w:pPr>
    </w:lvl>
    <w:lvl w:ilvl="7" w:tplc="9F2855B6">
      <w:start w:val="1"/>
      <w:numFmt w:val="lowerLetter"/>
      <w:lvlText w:val="%8."/>
      <w:lvlJc w:val="left"/>
      <w:pPr>
        <w:ind w:left="5760" w:hanging="360"/>
      </w:pPr>
    </w:lvl>
    <w:lvl w:ilvl="8" w:tplc="9F5AD10C">
      <w:start w:val="1"/>
      <w:numFmt w:val="lowerRoman"/>
      <w:lvlText w:val="%9."/>
      <w:lvlJc w:val="right"/>
      <w:pPr>
        <w:ind w:left="6480" w:hanging="180"/>
      </w:pPr>
    </w:lvl>
  </w:abstractNum>
  <w:abstractNum w:abstractNumId="82" w15:restartNumberingAfterBreak="0">
    <w:nsid w:val="5E69240E"/>
    <w:multiLevelType w:val="multilevel"/>
    <w:tmpl w:val="D25CD3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15:restartNumberingAfterBreak="0">
    <w:nsid w:val="5EB349C5"/>
    <w:multiLevelType w:val="multilevel"/>
    <w:tmpl w:val="C3C02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EE3683A"/>
    <w:multiLevelType w:val="hybridMultilevel"/>
    <w:tmpl w:val="6B84227C"/>
    <w:lvl w:ilvl="0" w:tplc="7BDC02C2">
      <w:start w:val="1"/>
      <w:numFmt w:val="bullet"/>
      <w:lvlText w:val=""/>
      <w:lvlJc w:val="left"/>
      <w:pPr>
        <w:ind w:left="1440" w:hanging="360"/>
      </w:pPr>
      <w:rPr>
        <w:rFonts w:ascii="Wingdings" w:hAnsi="Wingdings" w:hint="default"/>
        <w:sz w:val="20"/>
        <w:szCs w:val="20"/>
      </w:rPr>
    </w:lvl>
    <w:lvl w:ilvl="1" w:tplc="1AE4204C">
      <w:start w:val="1"/>
      <w:numFmt w:val="bullet"/>
      <w:lvlText w:val="o"/>
      <w:lvlJc w:val="left"/>
      <w:pPr>
        <w:ind w:left="2160" w:hanging="360"/>
      </w:pPr>
      <w:rPr>
        <w:rFonts w:ascii="Courier New" w:hAnsi="Courier New" w:cs="Courier New" w:hint="default"/>
      </w:rPr>
    </w:lvl>
    <w:lvl w:ilvl="2" w:tplc="6F687880">
      <w:start w:val="1"/>
      <w:numFmt w:val="bullet"/>
      <w:lvlText w:val=""/>
      <w:lvlJc w:val="left"/>
      <w:pPr>
        <w:ind w:left="2880" w:hanging="360"/>
      </w:pPr>
      <w:rPr>
        <w:rFonts w:ascii="Wingdings" w:hAnsi="Wingdings" w:hint="default"/>
      </w:rPr>
    </w:lvl>
    <w:lvl w:ilvl="3" w:tplc="4ABC9312">
      <w:start w:val="1"/>
      <w:numFmt w:val="bullet"/>
      <w:lvlText w:val=""/>
      <w:lvlJc w:val="left"/>
      <w:pPr>
        <w:ind w:left="3600" w:hanging="360"/>
      </w:pPr>
      <w:rPr>
        <w:rFonts w:ascii="Symbol" w:hAnsi="Symbol" w:hint="default"/>
      </w:rPr>
    </w:lvl>
    <w:lvl w:ilvl="4" w:tplc="9F562CAE">
      <w:start w:val="1"/>
      <w:numFmt w:val="bullet"/>
      <w:lvlText w:val="o"/>
      <w:lvlJc w:val="left"/>
      <w:pPr>
        <w:ind w:left="4320" w:hanging="360"/>
      </w:pPr>
      <w:rPr>
        <w:rFonts w:ascii="Courier New" w:hAnsi="Courier New" w:cs="Courier New" w:hint="default"/>
      </w:rPr>
    </w:lvl>
    <w:lvl w:ilvl="5" w:tplc="6FB035BC">
      <w:start w:val="1"/>
      <w:numFmt w:val="bullet"/>
      <w:lvlText w:val=""/>
      <w:lvlJc w:val="left"/>
      <w:pPr>
        <w:ind w:left="5040" w:hanging="360"/>
      </w:pPr>
      <w:rPr>
        <w:rFonts w:ascii="Wingdings" w:hAnsi="Wingdings" w:hint="default"/>
      </w:rPr>
    </w:lvl>
    <w:lvl w:ilvl="6" w:tplc="C6FC44F4">
      <w:start w:val="1"/>
      <w:numFmt w:val="bullet"/>
      <w:lvlText w:val=""/>
      <w:lvlJc w:val="left"/>
      <w:pPr>
        <w:ind w:left="5760" w:hanging="360"/>
      </w:pPr>
      <w:rPr>
        <w:rFonts w:ascii="Symbol" w:hAnsi="Symbol" w:hint="default"/>
      </w:rPr>
    </w:lvl>
    <w:lvl w:ilvl="7" w:tplc="B2C2426A">
      <w:start w:val="1"/>
      <w:numFmt w:val="bullet"/>
      <w:lvlText w:val="o"/>
      <w:lvlJc w:val="left"/>
      <w:pPr>
        <w:ind w:left="6480" w:hanging="360"/>
      </w:pPr>
      <w:rPr>
        <w:rFonts w:ascii="Courier New" w:hAnsi="Courier New" w:cs="Courier New" w:hint="default"/>
      </w:rPr>
    </w:lvl>
    <w:lvl w:ilvl="8" w:tplc="2A0A4F28">
      <w:start w:val="1"/>
      <w:numFmt w:val="bullet"/>
      <w:lvlText w:val=""/>
      <w:lvlJc w:val="left"/>
      <w:pPr>
        <w:ind w:left="7200" w:hanging="360"/>
      </w:pPr>
      <w:rPr>
        <w:rFonts w:ascii="Wingdings" w:hAnsi="Wingdings" w:hint="default"/>
      </w:rPr>
    </w:lvl>
  </w:abstractNum>
  <w:abstractNum w:abstractNumId="85" w15:restartNumberingAfterBreak="0">
    <w:nsid w:val="5FEA4E9F"/>
    <w:multiLevelType w:val="hybridMultilevel"/>
    <w:tmpl w:val="D2C0CFFC"/>
    <w:lvl w:ilvl="0" w:tplc="87E2615A">
      <w:start w:val="1"/>
      <w:numFmt w:val="bullet"/>
      <w:lvlText w:val=""/>
      <w:lvlJc w:val="left"/>
      <w:pPr>
        <w:ind w:left="1440" w:hanging="360"/>
      </w:pPr>
      <w:rPr>
        <w:rFonts w:ascii="Wingdings" w:hAnsi="Wingdings" w:hint="default"/>
        <w:sz w:val="20"/>
        <w:szCs w:val="20"/>
      </w:rPr>
    </w:lvl>
    <w:lvl w:ilvl="1" w:tplc="259C4338">
      <w:start w:val="1"/>
      <w:numFmt w:val="bullet"/>
      <w:lvlText w:val="o"/>
      <w:lvlJc w:val="left"/>
      <w:pPr>
        <w:ind w:left="2160" w:hanging="360"/>
      </w:pPr>
      <w:rPr>
        <w:rFonts w:ascii="Courier New" w:hAnsi="Courier New" w:cs="Courier New" w:hint="default"/>
      </w:rPr>
    </w:lvl>
    <w:lvl w:ilvl="2" w:tplc="475AB406">
      <w:start w:val="1"/>
      <w:numFmt w:val="bullet"/>
      <w:lvlText w:val=""/>
      <w:lvlJc w:val="left"/>
      <w:pPr>
        <w:ind w:left="2880" w:hanging="360"/>
      </w:pPr>
      <w:rPr>
        <w:rFonts w:ascii="Wingdings" w:hAnsi="Wingdings" w:hint="default"/>
      </w:rPr>
    </w:lvl>
    <w:lvl w:ilvl="3" w:tplc="FAE6FA16">
      <w:start w:val="1"/>
      <w:numFmt w:val="bullet"/>
      <w:lvlText w:val=""/>
      <w:lvlJc w:val="left"/>
      <w:pPr>
        <w:ind w:left="3600" w:hanging="360"/>
      </w:pPr>
      <w:rPr>
        <w:rFonts w:ascii="Symbol" w:hAnsi="Symbol" w:hint="default"/>
      </w:rPr>
    </w:lvl>
    <w:lvl w:ilvl="4" w:tplc="BC9887D8">
      <w:start w:val="1"/>
      <w:numFmt w:val="bullet"/>
      <w:lvlText w:val="o"/>
      <w:lvlJc w:val="left"/>
      <w:pPr>
        <w:ind w:left="4320" w:hanging="360"/>
      </w:pPr>
      <w:rPr>
        <w:rFonts w:ascii="Courier New" w:hAnsi="Courier New" w:cs="Courier New" w:hint="default"/>
      </w:rPr>
    </w:lvl>
    <w:lvl w:ilvl="5" w:tplc="DC6CA5FA">
      <w:start w:val="1"/>
      <w:numFmt w:val="bullet"/>
      <w:lvlText w:val=""/>
      <w:lvlJc w:val="left"/>
      <w:pPr>
        <w:ind w:left="5040" w:hanging="360"/>
      </w:pPr>
      <w:rPr>
        <w:rFonts w:ascii="Wingdings" w:hAnsi="Wingdings" w:hint="default"/>
      </w:rPr>
    </w:lvl>
    <w:lvl w:ilvl="6" w:tplc="1550E6E2">
      <w:start w:val="1"/>
      <w:numFmt w:val="bullet"/>
      <w:lvlText w:val=""/>
      <w:lvlJc w:val="left"/>
      <w:pPr>
        <w:ind w:left="5760" w:hanging="360"/>
      </w:pPr>
      <w:rPr>
        <w:rFonts w:ascii="Symbol" w:hAnsi="Symbol" w:hint="default"/>
      </w:rPr>
    </w:lvl>
    <w:lvl w:ilvl="7" w:tplc="2ADA6A92">
      <w:start w:val="1"/>
      <w:numFmt w:val="bullet"/>
      <w:lvlText w:val="o"/>
      <w:lvlJc w:val="left"/>
      <w:pPr>
        <w:ind w:left="6480" w:hanging="360"/>
      </w:pPr>
      <w:rPr>
        <w:rFonts w:ascii="Courier New" w:hAnsi="Courier New" w:cs="Courier New" w:hint="default"/>
      </w:rPr>
    </w:lvl>
    <w:lvl w:ilvl="8" w:tplc="C922DBD8">
      <w:start w:val="1"/>
      <w:numFmt w:val="bullet"/>
      <w:lvlText w:val=""/>
      <w:lvlJc w:val="left"/>
      <w:pPr>
        <w:ind w:left="7200" w:hanging="360"/>
      </w:pPr>
      <w:rPr>
        <w:rFonts w:ascii="Wingdings" w:hAnsi="Wingdings" w:hint="default"/>
      </w:rPr>
    </w:lvl>
  </w:abstractNum>
  <w:abstractNum w:abstractNumId="86" w15:restartNumberingAfterBreak="0">
    <w:nsid w:val="613752E8"/>
    <w:multiLevelType w:val="hybridMultilevel"/>
    <w:tmpl w:val="39AE27B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7" w15:restartNumberingAfterBreak="0">
    <w:nsid w:val="61F4130B"/>
    <w:multiLevelType w:val="hybridMultilevel"/>
    <w:tmpl w:val="8F2E7D3C"/>
    <w:lvl w:ilvl="0" w:tplc="DBBC5570">
      <w:start w:val="1"/>
      <w:numFmt w:val="decimal"/>
      <w:lvlText w:val="%1."/>
      <w:lvlJc w:val="left"/>
      <w:pPr>
        <w:tabs>
          <w:tab w:val="num" w:pos="720"/>
        </w:tabs>
        <w:ind w:left="720" w:hanging="360"/>
      </w:pPr>
    </w:lvl>
    <w:lvl w:ilvl="1" w:tplc="30E2A454">
      <w:start w:val="1"/>
      <w:numFmt w:val="lowerLetter"/>
      <w:lvlText w:val="%2."/>
      <w:lvlJc w:val="left"/>
      <w:pPr>
        <w:tabs>
          <w:tab w:val="num" w:pos="1440"/>
        </w:tabs>
        <w:ind w:left="1440" w:hanging="360"/>
      </w:pPr>
    </w:lvl>
    <w:lvl w:ilvl="2" w:tplc="D8306632">
      <w:start w:val="1"/>
      <w:numFmt w:val="lowerRoman"/>
      <w:lvlText w:val="%3."/>
      <w:lvlJc w:val="right"/>
      <w:pPr>
        <w:tabs>
          <w:tab w:val="num" w:pos="2160"/>
        </w:tabs>
        <w:ind w:left="2160" w:hanging="180"/>
      </w:pPr>
    </w:lvl>
    <w:lvl w:ilvl="3" w:tplc="E6BA1004">
      <w:start w:val="1"/>
      <w:numFmt w:val="decimal"/>
      <w:lvlText w:val="%4."/>
      <w:lvlJc w:val="left"/>
      <w:pPr>
        <w:tabs>
          <w:tab w:val="num" w:pos="2880"/>
        </w:tabs>
        <w:ind w:left="2880" w:hanging="360"/>
      </w:pPr>
    </w:lvl>
    <w:lvl w:ilvl="4" w:tplc="E8D84E9E">
      <w:start w:val="1"/>
      <w:numFmt w:val="lowerLetter"/>
      <w:lvlText w:val="%5."/>
      <w:lvlJc w:val="left"/>
      <w:pPr>
        <w:tabs>
          <w:tab w:val="num" w:pos="3600"/>
        </w:tabs>
        <w:ind w:left="3600" w:hanging="360"/>
      </w:pPr>
    </w:lvl>
    <w:lvl w:ilvl="5" w:tplc="8514CFE6">
      <w:start w:val="1"/>
      <w:numFmt w:val="lowerRoman"/>
      <w:lvlText w:val="%6."/>
      <w:lvlJc w:val="right"/>
      <w:pPr>
        <w:tabs>
          <w:tab w:val="num" w:pos="4320"/>
        </w:tabs>
        <w:ind w:left="4320" w:hanging="180"/>
      </w:pPr>
    </w:lvl>
    <w:lvl w:ilvl="6" w:tplc="618835FE">
      <w:start w:val="1"/>
      <w:numFmt w:val="decimal"/>
      <w:lvlText w:val="%7."/>
      <w:lvlJc w:val="left"/>
      <w:pPr>
        <w:tabs>
          <w:tab w:val="num" w:pos="5040"/>
        </w:tabs>
        <w:ind w:left="5040" w:hanging="360"/>
      </w:pPr>
    </w:lvl>
    <w:lvl w:ilvl="7" w:tplc="DFAE9B76">
      <w:start w:val="1"/>
      <w:numFmt w:val="lowerLetter"/>
      <w:lvlText w:val="%8."/>
      <w:lvlJc w:val="left"/>
      <w:pPr>
        <w:tabs>
          <w:tab w:val="num" w:pos="5760"/>
        </w:tabs>
        <w:ind w:left="5760" w:hanging="360"/>
      </w:pPr>
    </w:lvl>
    <w:lvl w:ilvl="8" w:tplc="9FECB6D4">
      <w:start w:val="1"/>
      <w:numFmt w:val="lowerRoman"/>
      <w:lvlText w:val="%9."/>
      <w:lvlJc w:val="right"/>
      <w:pPr>
        <w:tabs>
          <w:tab w:val="num" w:pos="6480"/>
        </w:tabs>
        <w:ind w:left="6480" w:hanging="180"/>
      </w:pPr>
    </w:lvl>
  </w:abstractNum>
  <w:abstractNum w:abstractNumId="88" w15:restartNumberingAfterBreak="0">
    <w:nsid w:val="6335405C"/>
    <w:multiLevelType w:val="hybridMultilevel"/>
    <w:tmpl w:val="92A8C9FE"/>
    <w:styleLink w:val="12"/>
    <w:lvl w:ilvl="0" w:tplc="A24CBEAA">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2BCCDF4">
      <w:start w:val="1"/>
      <w:numFmt w:val="bullet"/>
      <w:lvlText w:val="o"/>
      <w:lvlJc w:val="left"/>
      <w:pPr>
        <w:tabs>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60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2769FD4">
      <w:start w:val="1"/>
      <w:numFmt w:val="bullet"/>
      <w:lvlText w:val="▪"/>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32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B721F7A">
      <w:start w:val="1"/>
      <w:numFmt w:val="bullet"/>
      <w:lvlText w:val="•"/>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96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2244258">
      <w:start w:val="1"/>
      <w:numFmt w:val="bullet"/>
      <w:lvlText w:val="o"/>
      <w:lvlJc w:val="left"/>
      <w:pPr>
        <w:tabs>
          <w:tab w:val="left" w:pos="560"/>
          <w:tab w:val="left" w:pos="1120"/>
          <w:tab w:val="left" w:pos="1680"/>
          <w:tab w:val="left" w:pos="2240"/>
          <w:tab w:val="left" w:pos="2800"/>
          <w:tab w:val="num" w:pos="3600"/>
          <w:tab w:val="left" w:pos="3920"/>
          <w:tab w:val="left" w:pos="4480"/>
          <w:tab w:val="left" w:pos="5040"/>
          <w:tab w:val="left" w:pos="5600"/>
          <w:tab w:val="left" w:pos="6160"/>
          <w:tab w:val="left" w:pos="6720"/>
          <w:tab w:val="left" w:pos="7280"/>
          <w:tab w:val="left" w:pos="7840"/>
          <w:tab w:val="left" w:pos="8400"/>
          <w:tab w:val="left" w:pos="8960"/>
          <w:tab w:val="left" w:pos="9132"/>
        </w:tabs>
        <w:ind w:left="376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DB484F0">
      <w:start w:val="1"/>
      <w:numFmt w:val="bullet"/>
      <w:lvlText w:val="▪"/>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 w:val="left" w:pos="7280"/>
          <w:tab w:val="left" w:pos="7840"/>
          <w:tab w:val="left" w:pos="8400"/>
          <w:tab w:val="left" w:pos="8960"/>
          <w:tab w:val="left" w:pos="9132"/>
        </w:tabs>
        <w:ind w:left="448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2483F50">
      <w:start w:val="1"/>
      <w:numFmt w:val="bullet"/>
      <w:lvlText w:val="•"/>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 w:val="left" w:pos="7280"/>
          <w:tab w:val="left" w:pos="7840"/>
          <w:tab w:val="left" w:pos="8400"/>
          <w:tab w:val="left" w:pos="8960"/>
          <w:tab w:val="left" w:pos="9132"/>
        </w:tabs>
        <w:ind w:left="520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0E46344">
      <w:start w:val="1"/>
      <w:numFmt w:val="bullet"/>
      <w:lvlText w:val="o"/>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 w:val="left" w:pos="7280"/>
          <w:tab w:val="left" w:pos="7840"/>
          <w:tab w:val="left" w:pos="8400"/>
          <w:tab w:val="left" w:pos="8960"/>
          <w:tab w:val="left" w:pos="9132"/>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FE6B50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 w:val="left" w:pos="7280"/>
          <w:tab w:val="left" w:pos="7840"/>
          <w:tab w:val="left" w:pos="8400"/>
          <w:tab w:val="left" w:pos="8960"/>
          <w:tab w:val="left" w:pos="9132"/>
        </w:tabs>
        <w:ind w:left="664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66911B9E"/>
    <w:multiLevelType w:val="hybridMultilevel"/>
    <w:tmpl w:val="89D67854"/>
    <w:lvl w:ilvl="0" w:tplc="04190007">
      <w:start w:val="1"/>
      <w:numFmt w:val="bullet"/>
      <w:lvlText w:val=""/>
      <w:lvlJc w:val="left"/>
      <w:pPr>
        <w:ind w:left="927" w:hanging="360"/>
      </w:pPr>
      <w:rPr>
        <w:rFonts w:ascii="Symbol" w:hAnsi="Symbol" w:hint="default"/>
        <w:b/>
        <w:color w:val="C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15:restartNumberingAfterBreak="0">
    <w:nsid w:val="676733BC"/>
    <w:multiLevelType w:val="hybridMultilevel"/>
    <w:tmpl w:val="E2DEEE6A"/>
    <w:lvl w:ilvl="0" w:tplc="1B108DD8">
      <w:start w:val="1"/>
      <w:numFmt w:val="bullet"/>
      <w:lvlText w:val=""/>
      <w:lvlJc w:val="left"/>
      <w:pPr>
        <w:ind w:left="1440" w:hanging="360"/>
      </w:pPr>
      <w:rPr>
        <w:rFonts w:ascii="Wingdings" w:hAnsi="Wingdings" w:hint="default"/>
        <w:b w:val="0"/>
        <w:sz w:val="20"/>
        <w:szCs w:val="20"/>
      </w:rPr>
    </w:lvl>
    <w:lvl w:ilvl="1" w:tplc="FE2A54DE">
      <w:start w:val="1"/>
      <w:numFmt w:val="bullet"/>
      <w:lvlText w:val="o"/>
      <w:lvlJc w:val="left"/>
      <w:pPr>
        <w:ind w:left="2160" w:hanging="360"/>
      </w:pPr>
      <w:rPr>
        <w:rFonts w:ascii="Courier New" w:hAnsi="Courier New" w:cs="Courier New" w:hint="default"/>
      </w:rPr>
    </w:lvl>
    <w:lvl w:ilvl="2" w:tplc="2DD48236">
      <w:start w:val="1"/>
      <w:numFmt w:val="bullet"/>
      <w:lvlText w:val=""/>
      <w:lvlJc w:val="left"/>
      <w:pPr>
        <w:ind w:left="2880" w:hanging="360"/>
      </w:pPr>
      <w:rPr>
        <w:rFonts w:ascii="Wingdings" w:hAnsi="Wingdings" w:hint="default"/>
      </w:rPr>
    </w:lvl>
    <w:lvl w:ilvl="3" w:tplc="E5EE7128">
      <w:start w:val="1"/>
      <w:numFmt w:val="bullet"/>
      <w:lvlText w:val=""/>
      <w:lvlJc w:val="left"/>
      <w:pPr>
        <w:ind w:left="3600" w:hanging="360"/>
      </w:pPr>
      <w:rPr>
        <w:rFonts w:ascii="Symbol" w:hAnsi="Symbol" w:hint="default"/>
      </w:rPr>
    </w:lvl>
    <w:lvl w:ilvl="4" w:tplc="895AA580">
      <w:start w:val="1"/>
      <w:numFmt w:val="bullet"/>
      <w:lvlText w:val="o"/>
      <w:lvlJc w:val="left"/>
      <w:pPr>
        <w:ind w:left="4320" w:hanging="360"/>
      </w:pPr>
      <w:rPr>
        <w:rFonts w:ascii="Courier New" w:hAnsi="Courier New" w:cs="Courier New" w:hint="default"/>
      </w:rPr>
    </w:lvl>
    <w:lvl w:ilvl="5" w:tplc="9E4C7512">
      <w:start w:val="1"/>
      <w:numFmt w:val="bullet"/>
      <w:lvlText w:val=""/>
      <w:lvlJc w:val="left"/>
      <w:pPr>
        <w:ind w:left="5040" w:hanging="360"/>
      </w:pPr>
      <w:rPr>
        <w:rFonts w:ascii="Wingdings" w:hAnsi="Wingdings" w:hint="default"/>
      </w:rPr>
    </w:lvl>
    <w:lvl w:ilvl="6" w:tplc="D026007A">
      <w:start w:val="1"/>
      <w:numFmt w:val="bullet"/>
      <w:lvlText w:val=""/>
      <w:lvlJc w:val="left"/>
      <w:pPr>
        <w:ind w:left="5760" w:hanging="360"/>
      </w:pPr>
      <w:rPr>
        <w:rFonts w:ascii="Symbol" w:hAnsi="Symbol" w:hint="default"/>
      </w:rPr>
    </w:lvl>
    <w:lvl w:ilvl="7" w:tplc="9210FFCE">
      <w:start w:val="1"/>
      <w:numFmt w:val="bullet"/>
      <w:lvlText w:val="o"/>
      <w:lvlJc w:val="left"/>
      <w:pPr>
        <w:ind w:left="6480" w:hanging="360"/>
      </w:pPr>
      <w:rPr>
        <w:rFonts w:ascii="Courier New" w:hAnsi="Courier New" w:cs="Courier New" w:hint="default"/>
      </w:rPr>
    </w:lvl>
    <w:lvl w:ilvl="8" w:tplc="3978FFDC">
      <w:start w:val="1"/>
      <w:numFmt w:val="bullet"/>
      <w:lvlText w:val=""/>
      <w:lvlJc w:val="left"/>
      <w:pPr>
        <w:ind w:left="7200" w:hanging="360"/>
      </w:pPr>
      <w:rPr>
        <w:rFonts w:ascii="Wingdings" w:hAnsi="Wingdings" w:hint="default"/>
      </w:rPr>
    </w:lvl>
  </w:abstractNum>
  <w:abstractNum w:abstractNumId="91" w15:restartNumberingAfterBreak="0">
    <w:nsid w:val="67A14726"/>
    <w:multiLevelType w:val="hybridMultilevel"/>
    <w:tmpl w:val="600885C2"/>
    <w:lvl w:ilvl="0" w:tplc="748A5AA8">
      <w:start w:val="1"/>
      <w:numFmt w:val="decimal"/>
      <w:lvlText w:val="%1)"/>
      <w:lvlJc w:val="left"/>
      <w:pPr>
        <w:ind w:left="927" w:hanging="360"/>
      </w:pPr>
      <w:rPr>
        <w:rFonts w:hint="default"/>
        <w:b/>
        <w:color w:val="C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2" w15:restartNumberingAfterBreak="0">
    <w:nsid w:val="67BD0011"/>
    <w:multiLevelType w:val="hybridMultilevel"/>
    <w:tmpl w:val="85605B18"/>
    <w:lvl w:ilvl="0" w:tplc="F7788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3" w15:restartNumberingAfterBreak="0">
    <w:nsid w:val="684B51FF"/>
    <w:multiLevelType w:val="hybridMultilevel"/>
    <w:tmpl w:val="849E347E"/>
    <w:numStyleLink w:val="a0"/>
  </w:abstractNum>
  <w:abstractNum w:abstractNumId="94" w15:restartNumberingAfterBreak="0">
    <w:nsid w:val="693C68DF"/>
    <w:multiLevelType w:val="multilevel"/>
    <w:tmpl w:val="04884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A1046A9"/>
    <w:multiLevelType w:val="hybridMultilevel"/>
    <w:tmpl w:val="C7187EE0"/>
    <w:lvl w:ilvl="0" w:tplc="E8245E0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A2E362D"/>
    <w:multiLevelType w:val="hybridMultilevel"/>
    <w:tmpl w:val="FFD2E7A8"/>
    <w:lvl w:ilvl="0" w:tplc="3B64DA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6AAF151C"/>
    <w:multiLevelType w:val="hybridMultilevel"/>
    <w:tmpl w:val="92A8C9FE"/>
    <w:numStyleLink w:val="12"/>
  </w:abstractNum>
  <w:abstractNum w:abstractNumId="98" w15:restartNumberingAfterBreak="0">
    <w:nsid w:val="6BA55A4E"/>
    <w:multiLevelType w:val="hybridMultilevel"/>
    <w:tmpl w:val="C0C243F0"/>
    <w:lvl w:ilvl="0" w:tplc="F5FC54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15:restartNumberingAfterBreak="0">
    <w:nsid w:val="6CE269D8"/>
    <w:multiLevelType w:val="hybridMultilevel"/>
    <w:tmpl w:val="8116C912"/>
    <w:lvl w:ilvl="0" w:tplc="65480B04">
      <w:start w:val="1"/>
      <w:numFmt w:val="bullet"/>
      <w:lvlText w:val=""/>
      <w:lvlJc w:val="left"/>
      <w:pPr>
        <w:ind w:left="1440" w:hanging="360"/>
      </w:pPr>
      <w:rPr>
        <w:rFonts w:ascii="Wingdings" w:hAnsi="Wingdings" w:hint="default"/>
        <w:sz w:val="20"/>
        <w:szCs w:val="20"/>
      </w:rPr>
    </w:lvl>
    <w:lvl w:ilvl="1" w:tplc="DE0049D0">
      <w:start w:val="1"/>
      <w:numFmt w:val="bullet"/>
      <w:lvlText w:val="o"/>
      <w:lvlJc w:val="left"/>
      <w:pPr>
        <w:ind w:left="2160" w:hanging="360"/>
      </w:pPr>
      <w:rPr>
        <w:rFonts w:ascii="Courier New" w:hAnsi="Courier New" w:cs="Courier New" w:hint="default"/>
      </w:rPr>
    </w:lvl>
    <w:lvl w:ilvl="2" w:tplc="3B36DDFC">
      <w:start w:val="1"/>
      <w:numFmt w:val="bullet"/>
      <w:lvlText w:val=""/>
      <w:lvlJc w:val="left"/>
      <w:pPr>
        <w:ind w:left="2880" w:hanging="360"/>
      </w:pPr>
      <w:rPr>
        <w:rFonts w:ascii="Wingdings" w:hAnsi="Wingdings" w:hint="default"/>
      </w:rPr>
    </w:lvl>
    <w:lvl w:ilvl="3" w:tplc="9A58A304">
      <w:start w:val="1"/>
      <w:numFmt w:val="bullet"/>
      <w:lvlText w:val=""/>
      <w:lvlJc w:val="left"/>
      <w:pPr>
        <w:ind w:left="3600" w:hanging="360"/>
      </w:pPr>
      <w:rPr>
        <w:rFonts w:ascii="Symbol" w:hAnsi="Symbol" w:hint="default"/>
      </w:rPr>
    </w:lvl>
    <w:lvl w:ilvl="4" w:tplc="70667C8A">
      <w:start w:val="1"/>
      <w:numFmt w:val="bullet"/>
      <w:lvlText w:val="o"/>
      <w:lvlJc w:val="left"/>
      <w:pPr>
        <w:ind w:left="4320" w:hanging="360"/>
      </w:pPr>
      <w:rPr>
        <w:rFonts w:ascii="Courier New" w:hAnsi="Courier New" w:cs="Courier New" w:hint="default"/>
      </w:rPr>
    </w:lvl>
    <w:lvl w:ilvl="5" w:tplc="3A1244EA">
      <w:start w:val="1"/>
      <w:numFmt w:val="bullet"/>
      <w:lvlText w:val=""/>
      <w:lvlJc w:val="left"/>
      <w:pPr>
        <w:ind w:left="5040" w:hanging="360"/>
      </w:pPr>
      <w:rPr>
        <w:rFonts w:ascii="Wingdings" w:hAnsi="Wingdings" w:hint="default"/>
      </w:rPr>
    </w:lvl>
    <w:lvl w:ilvl="6" w:tplc="56080934">
      <w:start w:val="1"/>
      <w:numFmt w:val="bullet"/>
      <w:lvlText w:val=""/>
      <w:lvlJc w:val="left"/>
      <w:pPr>
        <w:ind w:left="5760" w:hanging="360"/>
      </w:pPr>
      <w:rPr>
        <w:rFonts w:ascii="Symbol" w:hAnsi="Symbol" w:hint="default"/>
      </w:rPr>
    </w:lvl>
    <w:lvl w:ilvl="7" w:tplc="7780E98C">
      <w:start w:val="1"/>
      <w:numFmt w:val="bullet"/>
      <w:lvlText w:val="o"/>
      <w:lvlJc w:val="left"/>
      <w:pPr>
        <w:ind w:left="6480" w:hanging="360"/>
      </w:pPr>
      <w:rPr>
        <w:rFonts w:ascii="Courier New" w:hAnsi="Courier New" w:cs="Courier New" w:hint="default"/>
      </w:rPr>
    </w:lvl>
    <w:lvl w:ilvl="8" w:tplc="4496A428">
      <w:start w:val="1"/>
      <w:numFmt w:val="bullet"/>
      <w:lvlText w:val=""/>
      <w:lvlJc w:val="left"/>
      <w:pPr>
        <w:ind w:left="7200" w:hanging="360"/>
      </w:pPr>
      <w:rPr>
        <w:rFonts w:ascii="Wingdings" w:hAnsi="Wingdings" w:hint="default"/>
      </w:rPr>
    </w:lvl>
  </w:abstractNum>
  <w:abstractNum w:abstractNumId="100" w15:restartNumberingAfterBreak="0">
    <w:nsid w:val="6D05198D"/>
    <w:multiLevelType w:val="hybridMultilevel"/>
    <w:tmpl w:val="69960D76"/>
    <w:lvl w:ilvl="0" w:tplc="B7304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1" w15:restartNumberingAfterBreak="0">
    <w:nsid w:val="6E2A1535"/>
    <w:multiLevelType w:val="hybridMultilevel"/>
    <w:tmpl w:val="A916508C"/>
    <w:lvl w:ilvl="0" w:tplc="96B2C65C">
      <w:start w:val="1"/>
      <w:numFmt w:val="decimal"/>
      <w:lvlText w:val="%1."/>
      <w:lvlJc w:val="left"/>
      <w:pPr>
        <w:ind w:left="927" w:hanging="360"/>
      </w:pPr>
      <w:rPr>
        <w:rFonts w:ascii="Times New Roman" w:eastAsiaTheme="minorHAnsi" w:hAnsi="Times New Roman" w:cs="Times New Roman"/>
      </w:rPr>
    </w:lvl>
    <w:lvl w:ilvl="1" w:tplc="60F643DC">
      <w:start w:val="1"/>
      <w:numFmt w:val="lowerLetter"/>
      <w:lvlText w:val="%2."/>
      <w:lvlJc w:val="left"/>
      <w:pPr>
        <w:ind w:left="1647" w:hanging="360"/>
      </w:pPr>
    </w:lvl>
    <w:lvl w:ilvl="2" w:tplc="AB321756">
      <w:start w:val="1"/>
      <w:numFmt w:val="lowerRoman"/>
      <w:lvlText w:val="%3."/>
      <w:lvlJc w:val="right"/>
      <w:pPr>
        <w:ind w:left="2367" w:hanging="180"/>
      </w:pPr>
    </w:lvl>
    <w:lvl w:ilvl="3" w:tplc="A3C8CB48">
      <w:start w:val="1"/>
      <w:numFmt w:val="decimal"/>
      <w:lvlText w:val="%4."/>
      <w:lvlJc w:val="left"/>
      <w:pPr>
        <w:ind w:left="3087" w:hanging="360"/>
      </w:pPr>
    </w:lvl>
    <w:lvl w:ilvl="4" w:tplc="38E2A156">
      <w:start w:val="1"/>
      <w:numFmt w:val="lowerLetter"/>
      <w:lvlText w:val="%5."/>
      <w:lvlJc w:val="left"/>
      <w:pPr>
        <w:ind w:left="3807" w:hanging="360"/>
      </w:pPr>
    </w:lvl>
    <w:lvl w:ilvl="5" w:tplc="FFA04FE8">
      <w:start w:val="1"/>
      <w:numFmt w:val="lowerRoman"/>
      <w:lvlText w:val="%6."/>
      <w:lvlJc w:val="right"/>
      <w:pPr>
        <w:ind w:left="4527" w:hanging="180"/>
      </w:pPr>
    </w:lvl>
    <w:lvl w:ilvl="6" w:tplc="10BEBFDE">
      <w:start w:val="1"/>
      <w:numFmt w:val="decimal"/>
      <w:lvlText w:val="%7."/>
      <w:lvlJc w:val="left"/>
      <w:pPr>
        <w:ind w:left="5247" w:hanging="360"/>
      </w:pPr>
    </w:lvl>
    <w:lvl w:ilvl="7" w:tplc="4CD4DD60">
      <w:start w:val="1"/>
      <w:numFmt w:val="lowerLetter"/>
      <w:lvlText w:val="%8."/>
      <w:lvlJc w:val="left"/>
      <w:pPr>
        <w:ind w:left="5967" w:hanging="360"/>
      </w:pPr>
    </w:lvl>
    <w:lvl w:ilvl="8" w:tplc="34E6CAEC">
      <w:start w:val="1"/>
      <w:numFmt w:val="lowerRoman"/>
      <w:lvlText w:val="%9."/>
      <w:lvlJc w:val="right"/>
      <w:pPr>
        <w:ind w:left="6687" w:hanging="180"/>
      </w:pPr>
    </w:lvl>
  </w:abstractNum>
  <w:abstractNum w:abstractNumId="102" w15:restartNumberingAfterBreak="0">
    <w:nsid w:val="6F3F01AE"/>
    <w:multiLevelType w:val="hybridMultilevel"/>
    <w:tmpl w:val="24AEA444"/>
    <w:lvl w:ilvl="0" w:tplc="04190001">
      <w:start w:val="1"/>
      <w:numFmt w:val="bullet"/>
      <w:lvlText w:val=""/>
      <w:lvlJc w:val="left"/>
      <w:pPr>
        <w:ind w:left="1429" w:hanging="360"/>
      </w:pPr>
      <w:rPr>
        <w:rFonts w:ascii="Symbol" w:hAnsi="Symbol" w:hint="default"/>
      </w:rPr>
    </w:lvl>
    <w:lvl w:ilvl="1" w:tplc="51327232">
      <w:numFmt w:val="bullet"/>
      <w:lvlText w:val="•"/>
      <w:lvlJc w:val="left"/>
      <w:pPr>
        <w:ind w:left="2149" w:hanging="360"/>
      </w:pPr>
      <w:rPr>
        <w:rFonts w:ascii="Times New Roman" w:eastAsia="Times New Roman" w:hAnsi="Times New Roman" w:cs="Times New Roman" w:hint="default"/>
        <w:color w:val="00000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F4048BF"/>
    <w:multiLevelType w:val="hybridMultilevel"/>
    <w:tmpl w:val="B7888CB8"/>
    <w:lvl w:ilvl="0" w:tplc="D66A5D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15:restartNumberingAfterBreak="0">
    <w:nsid w:val="6FB3643E"/>
    <w:multiLevelType w:val="hybridMultilevel"/>
    <w:tmpl w:val="235E3240"/>
    <w:lvl w:ilvl="0" w:tplc="332C7F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FD75593"/>
    <w:multiLevelType w:val="hybridMultilevel"/>
    <w:tmpl w:val="AF18A9F2"/>
    <w:numStyleLink w:val="2"/>
  </w:abstractNum>
  <w:abstractNum w:abstractNumId="106" w15:restartNumberingAfterBreak="0">
    <w:nsid w:val="703B6896"/>
    <w:multiLevelType w:val="hybridMultilevel"/>
    <w:tmpl w:val="1D76A2C2"/>
    <w:lvl w:ilvl="0" w:tplc="04190007">
      <w:start w:val="1"/>
      <w:numFmt w:val="bullet"/>
      <w:lvlText w:val=""/>
      <w:lvlPicBulletId w:val="0"/>
      <w:lvlJc w:val="left"/>
      <w:pPr>
        <w:ind w:left="720" w:hanging="360"/>
      </w:pPr>
      <w:rPr>
        <w:rFonts w:ascii="Symbol" w:hAnsi="Symbol"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0664C4F"/>
    <w:multiLevelType w:val="hybridMultilevel"/>
    <w:tmpl w:val="7CD8CAF8"/>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08" w15:restartNumberingAfterBreak="0">
    <w:nsid w:val="71C72737"/>
    <w:multiLevelType w:val="multilevel"/>
    <w:tmpl w:val="22743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2446F2E"/>
    <w:multiLevelType w:val="hybridMultilevel"/>
    <w:tmpl w:val="CB36512A"/>
    <w:lvl w:ilvl="0" w:tplc="1C82E74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39A2007"/>
    <w:multiLevelType w:val="hybridMultilevel"/>
    <w:tmpl w:val="B7DC26DA"/>
    <w:numStyleLink w:val="11"/>
  </w:abstractNum>
  <w:abstractNum w:abstractNumId="111" w15:restartNumberingAfterBreak="0">
    <w:nsid w:val="73EA2B82"/>
    <w:multiLevelType w:val="hybridMultilevel"/>
    <w:tmpl w:val="39CA4564"/>
    <w:lvl w:ilvl="0" w:tplc="6B3E9F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15:restartNumberingAfterBreak="0">
    <w:nsid w:val="746A61B5"/>
    <w:multiLevelType w:val="hybridMultilevel"/>
    <w:tmpl w:val="4670B8BC"/>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3" w15:restartNumberingAfterBreak="0">
    <w:nsid w:val="75812A91"/>
    <w:multiLevelType w:val="hybridMultilevel"/>
    <w:tmpl w:val="70328FBA"/>
    <w:lvl w:ilvl="0" w:tplc="46F6B162">
      <w:start w:val="1"/>
      <w:numFmt w:val="bullet"/>
      <w:lvlText w:val=""/>
      <w:lvlJc w:val="left"/>
      <w:pPr>
        <w:ind w:left="1440" w:hanging="360"/>
      </w:pPr>
      <w:rPr>
        <w:rFonts w:ascii="Wingdings" w:hAnsi="Wingdings" w:hint="default"/>
        <w:sz w:val="20"/>
        <w:szCs w:val="20"/>
      </w:rPr>
    </w:lvl>
    <w:lvl w:ilvl="1" w:tplc="9FF64998">
      <w:start w:val="1"/>
      <w:numFmt w:val="bullet"/>
      <w:lvlText w:val="o"/>
      <w:lvlJc w:val="left"/>
      <w:pPr>
        <w:ind w:left="2160" w:hanging="360"/>
      </w:pPr>
      <w:rPr>
        <w:rFonts w:ascii="Courier New" w:hAnsi="Courier New" w:cs="Courier New" w:hint="default"/>
      </w:rPr>
    </w:lvl>
    <w:lvl w:ilvl="2" w:tplc="CD62C112">
      <w:start w:val="1"/>
      <w:numFmt w:val="bullet"/>
      <w:lvlText w:val=""/>
      <w:lvlJc w:val="left"/>
      <w:pPr>
        <w:ind w:left="2880" w:hanging="360"/>
      </w:pPr>
      <w:rPr>
        <w:rFonts w:ascii="Wingdings" w:hAnsi="Wingdings" w:hint="default"/>
      </w:rPr>
    </w:lvl>
    <w:lvl w:ilvl="3" w:tplc="4204F950">
      <w:start w:val="1"/>
      <w:numFmt w:val="bullet"/>
      <w:lvlText w:val=""/>
      <w:lvlJc w:val="left"/>
      <w:pPr>
        <w:ind w:left="3600" w:hanging="360"/>
      </w:pPr>
      <w:rPr>
        <w:rFonts w:ascii="Symbol" w:hAnsi="Symbol" w:hint="default"/>
      </w:rPr>
    </w:lvl>
    <w:lvl w:ilvl="4" w:tplc="1ED098EE">
      <w:start w:val="1"/>
      <w:numFmt w:val="bullet"/>
      <w:lvlText w:val="o"/>
      <w:lvlJc w:val="left"/>
      <w:pPr>
        <w:ind w:left="4320" w:hanging="360"/>
      </w:pPr>
      <w:rPr>
        <w:rFonts w:ascii="Courier New" w:hAnsi="Courier New" w:cs="Courier New" w:hint="default"/>
      </w:rPr>
    </w:lvl>
    <w:lvl w:ilvl="5" w:tplc="7FAC7EB6">
      <w:start w:val="1"/>
      <w:numFmt w:val="bullet"/>
      <w:lvlText w:val=""/>
      <w:lvlJc w:val="left"/>
      <w:pPr>
        <w:ind w:left="5040" w:hanging="360"/>
      </w:pPr>
      <w:rPr>
        <w:rFonts w:ascii="Wingdings" w:hAnsi="Wingdings" w:hint="default"/>
      </w:rPr>
    </w:lvl>
    <w:lvl w:ilvl="6" w:tplc="9B56D2E8">
      <w:start w:val="1"/>
      <w:numFmt w:val="bullet"/>
      <w:lvlText w:val=""/>
      <w:lvlJc w:val="left"/>
      <w:pPr>
        <w:ind w:left="5760" w:hanging="360"/>
      </w:pPr>
      <w:rPr>
        <w:rFonts w:ascii="Symbol" w:hAnsi="Symbol" w:hint="default"/>
      </w:rPr>
    </w:lvl>
    <w:lvl w:ilvl="7" w:tplc="8A5A0B7A">
      <w:start w:val="1"/>
      <w:numFmt w:val="bullet"/>
      <w:lvlText w:val="o"/>
      <w:lvlJc w:val="left"/>
      <w:pPr>
        <w:ind w:left="6480" w:hanging="360"/>
      </w:pPr>
      <w:rPr>
        <w:rFonts w:ascii="Courier New" w:hAnsi="Courier New" w:cs="Courier New" w:hint="default"/>
      </w:rPr>
    </w:lvl>
    <w:lvl w:ilvl="8" w:tplc="901E4DF4">
      <w:start w:val="1"/>
      <w:numFmt w:val="bullet"/>
      <w:lvlText w:val=""/>
      <w:lvlJc w:val="left"/>
      <w:pPr>
        <w:ind w:left="7200" w:hanging="360"/>
      </w:pPr>
      <w:rPr>
        <w:rFonts w:ascii="Wingdings" w:hAnsi="Wingdings" w:hint="default"/>
      </w:rPr>
    </w:lvl>
  </w:abstractNum>
  <w:abstractNum w:abstractNumId="114" w15:restartNumberingAfterBreak="0">
    <w:nsid w:val="77315799"/>
    <w:multiLevelType w:val="hybridMultilevel"/>
    <w:tmpl w:val="AF18A9F2"/>
    <w:styleLink w:val="2"/>
    <w:lvl w:ilvl="0" w:tplc="2CB20CEC">
      <w:start w:val="1"/>
      <w:numFmt w:val="bullet"/>
      <w:lvlText w:val="➢"/>
      <w:lvlJc w:val="left"/>
      <w:pPr>
        <w:ind w:left="11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3402726">
      <w:start w:val="1"/>
      <w:numFmt w:val="bullet"/>
      <w:lvlText w:val="o"/>
      <w:lvlJc w:val="left"/>
      <w:pPr>
        <w:ind w:left="189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0868946">
      <w:start w:val="1"/>
      <w:numFmt w:val="bullet"/>
      <w:lvlText w:val="▪"/>
      <w:lvlJc w:val="left"/>
      <w:pPr>
        <w:ind w:left="26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06BCCA">
      <w:start w:val="1"/>
      <w:numFmt w:val="bullet"/>
      <w:lvlText w:val="•"/>
      <w:lvlJc w:val="left"/>
      <w:pPr>
        <w:ind w:left="333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4" w:tplc="05B40FCA">
      <w:start w:val="1"/>
      <w:numFmt w:val="bullet"/>
      <w:lvlText w:val="o"/>
      <w:lvlJc w:val="left"/>
      <w:pPr>
        <w:ind w:left="405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6C0C8E6">
      <w:start w:val="1"/>
      <w:numFmt w:val="bullet"/>
      <w:lvlText w:val="▪"/>
      <w:lvlJc w:val="left"/>
      <w:pPr>
        <w:ind w:left="47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F06A3A">
      <w:start w:val="1"/>
      <w:numFmt w:val="bullet"/>
      <w:lvlText w:val="•"/>
      <w:lvlJc w:val="left"/>
      <w:pPr>
        <w:ind w:left="549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7" w:tplc="C7B63FFC">
      <w:start w:val="1"/>
      <w:numFmt w:val="bullet"/>
      <w:lvlText w:val="o"/>
      <w:lvlJc w:val="left"/>
      <w:pPr>
        <w:ind w:left="621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CBCF5AA">
      <w:start w:val="1"/>
      <w:numFmt w:val="bullet"/>
      <w:lvlText w:val="▪"/>
      <w:lvlJc w:val="left"/>
      <w:pPr>
        <w:ind w:left="6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776F3FFF"/>
    <w:multiLevelType w:val="hybridMultilevel"/>
    <w:tmpl w:val="7B3ABB40"/>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6" w15:restartNumberingAfterBreak="0">
    <w:nsid w:val="77A416A6"/>
    <w:multiLevelType w:val="hybridMultilevel"/>
    <w:tmpl w:val="48DC76E4"/>
    <w:lvl w:ilvl="0" w:tplc="A21CBE80">
      <w:start w:val="1"/>
      <w:numFmt w:val="bullet"/>
      <w:lvlText w:val=""/>
      <w:lvlJc w:val="left"/>
      <w:pPr>
        <w:ind w:left="720" w:hanging="360"/>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81809A6"/>
    <w:multiLevelType w:val="multilevel"/>
    <w:tmpl w:val="88F83356"/>
    <w:lvl w:ilvl="0">
      <w:start w:val="1"/>
      <w:numFmt w:val="decimal"/>
      <w:lvlText w:val="%1."/>
      <w:lvlJc w:val="left"/>
      <w:pPr>
        <w:tabs>
          <w:tab w:val="num" w:pos="720"/>
        </w:tabs>
        <w:ind w:left="720" w:hanging="360"/>
      </w:pPr>
      <w:rPr>
        <w:rFonts w:ascii="Times New Roman" w:eastAsia="Times New Roman" w:hAnsi="Times New Roman"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8DC63EB"/>
    <w:multiLevelType w:val="hybridMultilevel"/>
    <w:tmpl w:val="1890D29A"/>
    <w:lvl w:ilvl="0" w:tplc="04190007">
      <w:start w:val="1"/>
      <w:numFmt w:val="bullet"/>
      <w:lvlText w:val=""/>
      <w:lvlPicBulletId w:val="0"/>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9" w15:restartNumberingAfterBreak="0">
    <w:nsid w:val="7AF00DEB"/>
    <w:multiLevelType w:val="multilevel"/>
    <w:tmpl w:val="F6DCD9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7B3168C9"/>
    <w:multiLevelType w:val="multilevel"/>
    <w:tmpl w:val="7D385CE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1"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21" w15:restartNumberingAfterBreak="0">
    <w:nsid w:val="7B483B68"/>
    <w:multiLevelType w:val="hybridMultilevel"/>
    <w:tmpl w:val="F39AF026"/>
    <w:lvl w:ilvl="0" w:tplc="D06A2E8A">
      <w:start w:val="4"/>
      <w:numFmt w:val="bullet"/>
      <w:lvlText w:val="—"/>
      <w:lvlJc w:val="left"/>
      <w:pPr>
        <w:ind w:left="720" w:hanging="360"/>
      </w:pPr>
      <w:rPr>
        <w:rFonts w:ascii="Times New Roman" w:eastAsia="Arial Unicode MS"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B96703E"/>
    <w:multiLevelType w:val="hybridMultilevel"/>
    <w:tmpl w:val="B14AE78E"/>
    <w:lvl w:ilvl="0" w:tplc="6874ACE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C23247F"/>
    <w:multiLevelType w:val="hybridMultilevel"/>
    <w:tmpl w:val="B1AA4902"/>
    <w:lvl w:ilvl="0" w:tplc="66265E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15:restartNumberingAfterBreak="0">
    <w:nsid w:val="7CAF24E7"/>
    <w:multiLevelType w:val="hybridMultilevel"/>
    <w:tmpl w:val="C3867886"/>
    <w:lvl w:ilvl="0" w:tplc="04190007">
      <w:start w:val="1"/>
      <w:numFmt w:val="bullet"/>
      <w:lvlText w:val=""/>
      <w:lvlPicBulletId w:val="0"/>
      <w:lvlJc w:val="left"/>
      <w:pPr>
        <w:ind w:left="720" w:hanging="360"/>
      </w:pPr>
      <w:rPr>
        <w:rFonts w:ascii="Symbol" w:hAnsi="Symbol"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CC26680"/>
    <w:multiLevelType w:val="hybridMultilevel"/>
    <w:tmpl w:val="12EE98E8"/>
    <w:lvl w:ilvl="0" w:tplc="7D2469F8">
      <w:start w:val="1"/>
      <w:numFmt w:val="decimal"/>
      <w:lvlText w:val="%1."/>
      <w:lvlJc w:val="left"/>
      <w:pPr>
        <w:ind w:left="927" w:hanging="360"/>
      </w:pPr>
      <w:rPr>
        <w:rFonts w:ascii="Times New Roman" w:eastAsia="Calibri" w:hAnsi="Times New Roman" w:cs="Times New Roman"/>
        <w:b/>
        <w:color w:val="auto"/>
        <w:sz w:val="24"/>
        <w:szCs w:val="24"/>
      </w:rPr>
    </w:lvl>
    <w:lvl w:ilvl="1" w:tplc="EF040ECA">
      <w:start w:val="1"/>
      <w:numFmt w:val="decimalZero"/>
      <w:lvlText w:val="%2."/>
      <w:lvlJc w:val="left"/>
      <w:pPr>
        <w:ind w:left="1440" w:hanging="360"/>
      </w:pPr>
      <w:rPr>
        <w:rFonts w:hint="default"/>
        <w:color w:val="C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CD379F5"/>
    <w:multiLevelType w:val="hybridMultilevel"/>
    <w:tmpl w:val="05CCC1F8"/>
    <w:lvl w:ilvl="0" w:tplc="04190001">
      <w:start w:val="1"/>
      <w:numFmt w:val="bullet"/>
      <w:lvlText w:val=""/>
      <w:lvlJc w:val="left"/>
      <w:pPr>
        <w:ind w:left="2134" w:hanging="360"/>
      </w:pPr>
      <w:rPr>
        <w:rFonts w:ascii="Symbol" w:hAnsi="Symbol"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num w:numId="1" w16cid:durableId="766772910">
    <w:abstractNumId w:val="74"/>
  </w:num>
  <w:num w:numId="2" w16cid:durableId="884606933">
    <w:abstractNumId w:val="95"/>
  </w:num>
  <w:num w:numId="3" w16cid:durableId="49890851">
    <w:abstractNumId w:val="100"/>
  </w:num>
  <w:num w:numId="4" w16cid:durableId="789280713">
    <w:abstractNumId w:val="40"/>
  </w:num>
  <w:num w:numId="5" w16cid:durableId="822891017">
    <w:abstractNumId w:val="59"/>
    <w:lvlOverride w:ilvl="0">
      <w:lvl w:ilvl="0">
        <w:numFmt w:val="decimal"/>
        <w:lvlText w:val="%1."/>
        <w:lvlJc w:val="left"/>
      </w:lvl>
    </w:lvlOverride>
  </w:num>
  <w:num w:numId="6" w16cid:durableId="397018137">
    <w:abstractNumId w:val="2"/>
  </w:num>
  <w:num w:numId="7" w16cid:durableId="629018637">
    <w:abstractNumId w:val="102"/>
  </w:num>
  <w:num w:numId="8" w16cid:durableId="557933290">
    <w:abstractNumId w:val="22"/>
  </w:num>
  <w:num w:numId="9" w16cid:durableId="60642948">
    <w:abstractNumId w:val="79"/>
  </w:num>
  <w:num w:numId="10" w16cid:durableId="1312755493">
    <w:abstractNumId w:val="83"/>
  </w:num>
  <w:num w:numId="11" w16cid:durableId="1055856547">
    <w:abstractNumId w:val="17"/>
  </w:num>
  <w:num w:numId="12" w16cid:durableId="80224500">
    <w:abstractNumId w:val="82"/>
  </w:num>
  <w:num w:numId="13" w16cid:durableId="1792479915">
    <w:abstractNumId w:val="14"/>
  </w:num>
  <w:num w:numId="14" w16cid:durableId="1729182728">
    <w:abstractNumId w:val="108"/>
  </w:num>
  <w:num w:numId="15" w16cid:durableId="1321618435">
    <w:abstractNumId w:val="51"/>
  </w:num>
  <w:num w:numId="16" w16cid:durableId="1420833504">
    <w:abstractNumId w:val="63"/>
  </w:num>
  <w:num w:numId="17" w16cid:durableId="1840151260">
    <w:abstractNumId w:val="120"/>
  </w:num>
  <w:num w:numId="18" w16cid:durableId="835800608">
    <w:abstractNumId w:val="78"/>
  </w:num>
  <w:num w:numId="19" w16cid:durableId="1413550443">
    <w:abstractNumId w:val="26"/>
  </w:num>
  <w:num w:numId="20" w16cid:durableId="1969431329">
    <w:abstractNumId w:val="85"/>
  </w:num>
  <w:num w:numId="21" w16cid:durableId="1937472873">
    <w:abstractNumId w:val="113"/>
  </w:num>
  <w:num w:numId="22" w16cid:durableId="145629331">
    <w:abstractNumId w:val="90"/>
  </w:num>
  <w:num w:numId="23" w16cid:durableId="1488133891">
    <w:abstractNumId w:val="23"/>
  </w:num>
  <w:num w:numId="24" w16cid:durableId="1768652337">
    <w:abstractNumId w:val="29"/>
  </w:num>
  <w:num w:numId="25" w16cid:durableId="1616791632">
    <w:abstractNumId w:val="34"/>
  </w:num>
  <w:num w:numId="26" w16cid:durableId="1455441452">
    <w:abstractNumId w:val="49"/>
  </w:num>
  <w:num w:numId="27" w16cid:durableId="1084227764">
    <w:abstractNumId w:val="19"/>
  </w:num>
  <w:num w:numId="28" w16cid:durableId="603809785">
    <w:abstractNumId w:val="70"/>
  </w:num>
  <w:num w:numId="29" w16cid:durableId="459880982">
    <w:abstractNumId w:val="84"/>
  </w:num>
  <w:num w:numId="30" w16cid:durableId="252595379">
    <w:abstractNumId w:val="99"/>
  </w:num>
  <w:num w:numId="31" w16cid:durableId="934366428">
    <w:abstractNumId w:val="87"/>
  </w:num>
  <w:num w:numId="32" w16cid:durableId="1420713385">
    <w:abstractNumId w:val="7"/>
  </w:num>
  <w:num w:numId="33" w16cid:durableId="1696269784">
    <w:abstractNumId w:val="52"/>
  </w:num>
  <w:num w:numId="34" w16cid:durableId="1625691808">
    <w:abstractNumId w:val="62"/>
  </w:num>
  <w:num w:numId="35" w16cid:durableId="1055392208">
    <w:abstractNumId w:val="6"/>
  </w:num>
  <w:num w:numId="36" w16cid:durableId="1201669874">
    <w:abstractNumId w:val="42"/>
  </w:num>
  <w:num w:numId="37" w16cid:durableId="727651954">
    <w:abstractNumId w:val="15"/>
  </w:num>
  <w:num w:numId="38" w16cid:durableId="960234670">
    <w:abstractNumId w:val="92"/>
  </w:num>
  <w:num w:numId="39" w16cid:durableId="946035232">
    <w:abstractNumId w:val="126"/>
  </w:num>
  <w:num w:numId="40" w16cid:durableId="1415012363">
    <w:abstractNumId w:val="122"/>
  </w:num>
  <w:num w:numId="41" w16cid:durableId="1972843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8025679">
    <w:abstractNumId w:val="101"/>
  </w:num>
  <w:num w:numId="43" w16cid:durableId="349381563">
    <w:abstractNumId w:val="10"/>
  </w:num>
  <w:num w:numId="44" w16cid:durableId="1912613765">
    <w:abstractNumId w:val="91"/>
  </w:num>
  <w:num w:numId="45" w16cid:durableId="1322852908">
    <w:abstractNumId w:val="9"/>
  </w:num>
  <w:num w:numId="46" w16cid:durableId="759520378">
    <w:abstractNumId w:val="39"/>
  </w:num>
  <w:num w:numId="47" w16cid:durableId="257835603">
    <w:abstractNumId w:val="48"/>
  </w:num>
  <w:num w:numId="48" w16cid:durableId="586842088">
    <w:abstractNumId w:val="89"/>
  </w:num>
  <w:num w:numId="49" w16cid:durableId="956184824">
    <w:abstractNumId w:val="11"/>
  </w:num>
  <w:num w:numId="50" w16cid:durableId="1355880348">
    <w:abstractNumId w:val="33"/>
  </w:num>
  <w:num w:numId="51" w16cid:durableId="2145804964">
    <w:abstractNumId w:val="67"/>
  </w:num>
  <w:num w:numId="52" w16cid:durableId="194004337">
    <w:abstractNumId w:val="72"/>
  </w:num>
  <w:num w:numId="53" w16cid:durableId="1191407478">
    <w:abstractNumId w:val="64"/>
  </w:num>
  <w:num w:numId="54" w16cid:durableId="932325397">
    <w:abstractNumId w:val="36"/>
  </w:num>
  <w:num w:numId="55" w16cid:durableId="1909727236">
    <w:abstractNumId w:val="65"/>
  </w:num>
  <w:num w:numId="56" w16cid:durableId="923033746">
    <w:abstractNumId w:val="66"/>
  </w:num>
  <w:num w:numId="57" w16cid:durableId="316765827">
    <w:abstractNumId w:val="81"/>
  </w:num>
  <w:num w:numId="58" w16cid:durableId="1103527371">
    <w:abstractNumId w:val="45"/>
  </w:num>
  <w:num w:numId="59" w16cid:durableId="729497050">
    <w:abstractNumId w:val="60"/>
  </w:num>
  <w:num w:numId="60" w16cid:durableId="237524380">
    <w:abstractNumId w:val="75"/>
  </w:num>
  <w:num w:numId="61" w16cid:durableId="1714889514">
    <w:abstractNumId w:val="77"/>
  </w:num>
  <w:num w:numId="62" w16cid:durableId="1194148210">
    <w:abstractNumId w:val="47"/>
  </w:num>
  <w:num w:numId="63" w16cid:durableId="1553226894">
    <w:abstractNumId w:val="13"/>
  </w:num>
  <w:num w:numId="64" w16cid:durableId="1965842996">
    <w:abstractNumId w:val="50"/>
  </w:num>
  <w:num w:numId="65" w16cid:durableId="1023436951">
    <w:abstractNumId w:val="107"/>
  </w:num>
  <w:num w:numId="66" w16cid:durableId="989677773">
    <w:abstractNumId w:val="31"/>
  </w:num>
  <w:num w:numId="67" w16cid:durableId="800422533">
    <w:abstractNumId w:val="112"/>
  </w:num>
  <w:num w:numId="68" w16cid:durableId="983003466">
    <w:abstractNumId w:val="27"/>
  </w:num>
  <w:num w:numId="69" w16cid:durableId="1733960563">
    <w:abstractNumId w:val="117"/>
  </w:num>
  <w:num w:numId="70" w16cid:durableId="827137168">
    <w:abstractNumId w:val="123"/>
  </w:num>
  <w:num w:numId="71" w16cid:durableId="148251221">
    <w:abstractNumId w:val="109"/>
  </w:num>
  <w:num w:numId="72" w16cid:durableId="1283146304">
    <w:abstractNumId w:val="4"/>
  </w:num>
  <w:num w:numId="73" w16cid:durableId="1701860372">
    <w:abstractNumId w:val="125"/>
  </w:num>
  <w:num w:numId="74" w16cid:durableId="1235580849">
    <w:abstractNumId w:val="35"/>
  </w:num>
  <w:num w:numId="75" w16cid:durableId="551619634">
    <w:abstractNumId w:val="46"/>
  </w:num>
  <w:num w:numId="76" w16cid:durableId="34162619">
    <w:abstractNumId w:val="111"/>
  </w:num>
  <w:num w:numId="77" w16cid:durableId="229196836">
    <w:abstractNumId w:val="103"/>
  </w:num>
  <w:num w:numId="78" w16cid:durableId="1827627570">
    <w:abstractNumId w:val="25"/>
  </w:num>
  <w:num w:numId="79" w16cid:durableId="1705447531">
    <w:abstractNumId w:val="104"/>
  </w:num>
  <w:num w:numId="80" w16cid:durableId="2128499145">
    <w:abstractNumId w:val="38"/>
  </w:num>
  <w:num w:numId="81" w16cid:durableId="1067649518">
    <w:abstractNumId w:val="76"/>
  </w:num>
  <w:num w:numId="82" w16cid:durableId="465121948">
    <w:abstractNumId w:val="0"/>
  </w:num>
  <w:num w:numId="83" w16cid:durableId="247346133">
    <w:abstractNumId w:val="30"/>
  </w:num>
  <w:num w:numId="84" w16cid:durableId="905913835">
    <w:abstractNumId w:val="98"/>
  </w:num>
  <w:num w:numId="85" w16cid:durableId="1878394434">
    <w:abstractNumId w:val="116"/>
  </w:num>
  <w:num w:numId="86" w16cid:durableId="1265073266">
    <w:abstractNumId w:val="1"/>
  </w:num>
  <w:num w:numId="87" w16cid:durableId="944728533">
    <w:abstractNumId w:val="118"/>
  </w:num>
  <w:num w:numId="88" w16cid:durableId="1745642888">
    <w:abstractNumId w:val="71"/>
  </w:num>
  <w:num w:numId="89" w16cid:durableId="1684476487">
    <w:abstractNumId w:val="106"/>
  </w:num>
  <w:num w:numId="90" w16cid:durableId="1499929981">
    <w:abstractNumId w:val="124"/>
  </w:num>
  <w:num w:numId="91" w16cid:durableId="148059354">
    <w:abstractNumId w:val="68"/>
  </w:num>
  <w:num w:numId="92" w16cid:durableId="1150824964">
    <w:abstractNumId w:val="28"/>
  </w:num>
  <w:num w:numId="93" w16cid:durableId="2084910071">
    <w:abstractNumId w:val="69"/>
  </w:num>
  <w:num w:numId="94" w16cid:durableId="1345479209">
    <w:abstractNumId w:val="16"/>
  </w:num>
  <w:num w:numId="95" w16cid:durableId="1274678732">
    <w:abstractNumId w:val="115"/>
  </w:num>
  <w:num w:numId="96" w16cid:durableId="2146392779">
    <w:abstractNumId w:val="86"/>
  </w:num>
  <w:num w:numId="97" w16cid:durableId="1647935299">
    <w:abstractNumId w:val="43"/>
  </w:num>
  <w:num w:numId="98" w16cid:durableId="1940141711">
    <w:abstractNumId w:val="80"/>
  </w:num>
  <w:num w:numId="99" w16cid:durableId="1115910252">
    <w:abstractNumId w:val="73"/>
  </w:num>
  <w:num w:numId="100" w16cid:durableId="758865803">
    <w:abstractNumId w:val="114"/>
  </w:num>
  <w:num w:numId="101" w16cid:durableId="758717191">
    <w:abstractNumId w:val="105"/>
  </w:num>
  <w:num w:numId="102" w16cid:durableId="189950381">
    <w:abstractNumId w:val="8"/>
  </w:num>
  <w:num w:numId="103" w16cid:durableId="1618247668">
    <w:abstractNumId w:val="57"/>
  </w:num>
  <w:num w:numId="104" w16cid:durableId="140464319">
    <w:abstractNumId w:val="121"/>
  </w:num>
  <w:num w:numId="105" w16cid:durableId="1458648207">
    <w:abstractNumId w:val="44"/>
  </w:num>
  <w:num w:numId="106" w16cid:durableId="112747349">
    <w:abstractNumId w:val="110"/>
  </w:num>
  <w:num w:numId="107" w16cid:durableId="564075181">
    <w:abstractNumId w:val="88"/>
  </w:num>
  <w:num w:numId="108" w16cid:durableId="229006825">
    <w:abstractNumId w:val="97"/>
  </w:num>
  <w:num w:numId="109" w16cid:durableId="1962416345">
    <w:abstractNumId w:val="37"/>
  </w:num>
  <w:num w:numId="110" w16cid:durableId="2035959392">
    <w:abstractNumId w:val="20"/>
  </w:num>
  <w:num w:numId="111" w16cid:durableId="591281848">
    <w:abstractNumId w:val="53"/>
  </w:num>
  <w:num w:numId="112" w16cid:durableId="1120150900">
    <w:abstractNumId w:val="18"/>
  </w:num>
  <w:num w:numId="113" w16cid:durableId="1070735165">
    <w:abstractNumId w:val="93"/>
    <w:lvlOverride w:ilvl="0">
      <w:lvl w:ilvl="0" w:tplc="4DEA7C36">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hanging="560"/>
        </w:pPr>
        <w:rPr>
          <w:rFonts w:ascii="Times New Roman" w:eastAsia="Helvetica Neue"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4" w16cid:durableId="1549536291">
    <w:abstractNumId w:val="54"/>
  </w:num>
  <w:num w:numId="115" w16cid:durableId="123088576">
    <w:abstractNumId w:val="3"/>
    <w:lvlOverride w:ilvl="0">
      <w:lvl w:ilvl="0" w:tplc="A4D2741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607" w:hanging="607"/>
        </w:pPr>
        <w:rPr>
          <w:rFonts w:ascii="Times New Roman" w:eastAsia="Helvetica Neue" w:hAnsi="Times New Roman" w:cs="Times New Roman"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16" w16cid:durableId="269750617">
    <w:abstractNumId w:val="5"/>
  </w:num>
  <w:num w:numId="117" w16cid:durableId="655497293">
    <w:abstractNumId w:val="21"/>
  </w:num>
  <w:num w:numId="118" w16cid:durableId="22949559">
    <w:abstractNumId w:val="56"/>
  </w:num>
  <w:num w:numId="119" w16cid:durableId="1427732780">
    <w:abstractNumId w:val="61"/>
  </w:num>
  <w:num w:numId="120" w16cid:durableId="213002450">
    <w:abstractNumId w:val="12"/>
  </w:num>
  <w:num w:numId="121" w16cid:durableId="961423174">
    <w:abstractNumId w:val="96"/>
  </w:num>
  <w:num w:numId="122" w16cid:durableId="760375182">
    <w:abstractNumId w:val="32"/>
  </w:num>
  <w:num w:numId="123" w16cid:durableId="1373454219">
    <w:abstractNumId w:val="94"/>
  </w:num>
  <w:num w:numId="124" w16cid:durableId="7609954">
    <w:abstractNumId w:val="41"/>
  </w:num>
  <w:num w:numId="125" w16cid:durableId="1872257282">
    <w:abstractNumId w:val="119"/>
  </w:num>
  <w:num w:numId="126" w16cid:durableId="435445472">
    <w:abstractNumId w:val="58"/>
  </w:num>
  <w:num w:numId="127" w16cid:durableId="570771346">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B7A"/>
    <w:rsid w:val="00011B41"/>
    <w:rsid w:val="000319DB"/>
    <w:rsid w:val="00041634"/>
    <w:rsid w:val="00054118"/>
    <w:rsid w:val="0005597E"/>
    <w:rsid w:val="00056241"/>
    <w:rsid w:val="000617E8"/>
    <w:rsid w:val="0006599C"/>
    <w:rsid w:val="00072AF9"/>
    <w:rsid w:val="0008412A"/>
    <w:rsid w:val="000A4D0D"/>
    <w:rsid w:val="000C330E"/>
    <w:rsid w:val="000F4324"/>
    <w:rsid w:val="000F4643"/>
    <w:rsid w:val="0014167D"/>
    <w:rsid w:val="0014720E"/>
    <w:rsid w:val="0014793F"/>
    <w:rsid w:val="00152AB0"/>
    <w:rsid w:val="001552BD"/>
    <w:rsid w:val="00155372"/>
    <w:rsid w:val="001668C5"/>
    <w:rsid w:val="001A218D"/>
    <w:rsid w:val="001B5D02"/>
    <w:rsid w:val="001C071E"/>
    <w:rsid w:val="001C14CC"/>
    <w:rsid w:val="001C2BE7"/>
    <w:rsid w:val="001D386B"/>
    <w:rsid w:val="001E54EF"/>
    <w:rsid w:val="001F0D3A"/>
    <w:rsid w:val="001F30C5"/>
    <w:rsid w:val="001F7851"/>
    <w:rsid w:val="00224276"/>
    <w:rsid w:val="00240845"/>
    <w:rsid w:val="002432D7"/>
    <w:rsid w:val="00252237"/>
    <w:rsid w:val="00254B7A"/>
    <w:rsid w:val="002566EE"/>
    <w:rsid w:val="00257A9C"/>
    <w:rsid w:val="00261BCC"/>
    <w:rsid w:val="00277DF3"/>
    <w:rsid w:val="00297305"/>
    <w:rsid w:val="002C2082"/>
    <w:rsid w:val="002D79EC"/>
    <w:rsid w:val="002E5D8A"/>
    <w:rsid w:val="002F77C6"/>
    <w:rsid w:val="00314A23"/>
    <w:rsid w:val="003302F4"/>
    <w:rsid w:val="00353753"/>
    <w:rsid w:val="003576AC"/>
    <w:rsid w:val="003D456D"/>
    <w:rsid w:val="003E342E"/>
    <w:rsid w:val="003E3F34"/>
    <w:rsid w:val="003E7511"/>
    <w:rsid w:val="00410428"/>
    <w:rsid w:val="00414E94"/>
    <w:rsid w:val="004178B0"/>
    <w:rsid w:val="0045313D"/>
    <w:rsid w:val="00463C83"/>
    <w:rsid w:val="004675CB"/>
    <w:rsid w:val="00467C66"/>
    <w:rsid w:val="004776AE"/>
    <w:rsid w:val="004838E4"/>
    <w:rsid w:val="00483924"/>
    <w:rsid w:val="004B11B3"/>
    <w:rsid w:val="004C20A9"/>
    <w:rsid w:val="004C7813"/>
    <w:rsid w:val="004D2863"/>
    <w:rsid w:val="004D40FF"/>
    <w:rsid w:val="004D43F6"/>
    <w:rsid w:val="004E0349"/>
    <w:rsid w:val="004E7969"/>
    <w:rsid w:val="004F10C4"/>
    <w:rsid w:val="00532516"/>
    <w:rsid w:val="00533BB2"/>
    <w:rsid w:val="00534A79"/>
    <w:rsid w:val="0054644F"/>
    <w:rsid w:val="00552618"/>
    <w:rsid w:val="00566D66"/>
    <w:rsid w:val="005714C6"/>
    <w:rsid w:val="005773D2"/>
    <w:rsid w:val="005917B8"/>
    <w:rsid w:val="005A3B32"/>
    <w:rsid w:val="005B584A"/>
    <w:rsid w:val="005C19CE"/>
    <w:rsid w:val="005D1EF6"/>
    <w:rsid w:val="005D372A"/>
    <w:rsid w:val="005F0665"/>
    <w:rsid w:val="00613AD0"/>
    <w:rsid w:val="00643D93"/>
    <w:rsid w:val="006440A5"/>
    <w:rsid w:val="0065579F"/>
    <w:rsid w:val="00670119"/>
    <w:rsid w:val="006746B8"/>
    <w:rsid w:val="00684389"/>
    <w:rsid w:val="006873AB"/>
    <w:rsid w:val="006A5816"/>
    <w:rsid w:val="006B3E9A"/>
    <w:rsid w:val="006B6D33"/>
    <w:rsid w:val="006C78BA"/>
    <w:rsid w:val="006E2487"/>
    <w:rsid w:val="006E7411"/>
    <w:rsid w:val="006F55F2"/>
    <w:rsid w:val="00705BF5"/>
    <w:rsid w:val="00710A68"/>
    <w:rsid w:val="007219A4"/>
    <w:rsid w:val="00750CD5"/>
    <w:rsid w:val="00767122"/>
    <w:rsid w:val="00773748"/>
    <w:rsid w:val="00784456"/>
    <w:rsid w:val="00792E50"/>
    <w:rsid w:val="007A27AE"/>
    <w:rsid w:val="007C514E"/>
    <w:rsid w:val="007C641D"/>
    <w:rsid w:val="007C7088"/>
    <w:rsid w:val="007D0CD7"/>
    <w:rsid w:val="007D1C7A"/>
    <w:rsid w:val="007F1A09"/>
    <w:rsid w:val="007F3CC5"/>
    <w:rsid w:val="007F689E"/>
    <w:rsid w:val="00806E4C"/>
    <w:rsid w:val="00811EA8"/>
    <w:rsid w:val="00817945"/>
    <w:rsid w:val="00823E57"/>
    <w:rsid w:val="00826592"/>
    <w:rsid w:val="00826B3E"/>
    <w:rsid w:val="00842F0B"/>
    <w:rsid w:val="008445CA"/>
    <w:rsid w:val="00844B5B"/>
    <w:rsid w:val="00854623"/>
    <w:rsid w:val="00857C0F"/>
    <w:rsid w:val="00877A6A"/>
    <w:rsid w:val="008A7A3A"/>
    <w:rsid w:val="008C63E0"/>
    <w:rsid w:val="008C727E"/>
    <w:rsid w:val="008E77EA"/>
    <w:rsid w:val="008F0E3F"/>
    <w:rsid w:val="008F760A"/>
    <w:rsid w:val="009126A3"/>
    <w:rsid w:val="00912964"/>
    <w:rsid w:val="0092330D"/>
    <w:rsid w:val="00926011"/>
    <w:rsid w:val="009430B1"/>
    <w:rsid w:val="00953BB3"/>
    <w:rsid w:val="0095417B"/>
    <w:rsid w:val="00961DCA"/>
    <w:rsid w:val="009C7E80"/>
    <w:rsid w:val="009E38C9"/>
    <w:rsid w:val="00A11C0C"/>
    <w:rsid w:val="00A162BE"/>
    <w:rsid w:val="00A173E6"/>
    <w:rsid w:val="00A238F8"/>
    <w:rsid w:val="00A44CF2"/>
    <w:rsid w:val="00A63236"/>
    <w:rsid w:val="00A77331"/>
    <w:rsid w:val="00A80D40"/>
    <w:rsid w:val="00A906D4"/>
    <w:rsid w:val="00AB3C21"/>
    <w:rsid w:val="00AC2F12"/>
    <w:rsid w:val="00AD4152"/>
    <w:rsid w:val="00B00C62"/>
    <w:rsid w:val="00B03462"/>
    <w:rsid w:val="00B107FC"/>
    <w:rsid w:val="00B11D29"/>
    <w:rsid w:val="00B11E8C"/>
    <w:rsid w:val="00B23B6F"/>
    <w:rsid w:val="00B23F4B"/>
    <w:rsid w:val="00B3246A"/>
    <w:rsid w:val="00B32599"/>
    <w:rsid w:val="00B42573"/>
    <w:rsid w:val="00B51157"/>
    <w:rsid w:val="00B66886"/>
    <w:rsid w:val="00BA4675"/>
    <w:rsid w:val="00BC79F3"/>
    <w:rsid w:val="00C0117B"/>
    <w:rsid w:val="00C137B4"/>
    <w:rsid w:val="00C21B79"/>
    <w:rsid w:val="00C438B1"/>
    <w:rsid w:val="00C46826"/>
    <w:rsid w:val="00C54BDF"/>
    <w:rsid w:val="00C92F21"/>
    <w:rsid w:val="00C94469"/>
    <w:rsid w:val="00CA4AFC"/>
    <w:rsid w:val="00CA5827"/>
    <w:rsid w:val="00CB3931"/>
    <w:rsid w:val="00CC2E53"/>
    <w:rsid w:val="00CC3B74"/>
    <w:rsid w:val="00CC475C"/>
    <w:rsid w:val="00D10068"/>
    <w:rsid w:val="00D14850"/>
    <w:rsid w:val="00D155B5"/>
    <w:rsid w:val="00D27693"/>
    <w:rsid w:val="00D607D4"/>
    <w:rsid w:val="00D71257"/>
    <w:rsid w:val="00D80C1B"/>
    <w:rsid w:val="00DA2283"/>
    <w:rsid w:val="00DC33C4"/>
    <w:rsid w:val="00DE2AC5"/>
    <w:rsid w:val="00E027F9"/>
    <w:rsid w:val="00E233E4"/>
    <w:rsid w:val="00E26828"/>
    <w:rsid w:val="00E3212E"/>
    <w:rsid w:val="00E428F3"/>
    <w:rsid w:val="00E56F62"/>
    <w:rsid w:val="00E646F1"/>
    <w:rsid w:val="00E81968"/>
    <w:rsid w:val="00E8476E"/>
    <w:rsid w:val="00E8497D"/>
    <w:rsid w:val="00E94284"/>
    <w:rsid w:val="00EA20F2"/>
    <w:rsid w:val="00EA4A11"/>
    <w:rsid w:val="00EB5450"/>
    <w:rsid w:val="00EB5511"/>
    <w:rsid w:val="00EE761D"/>
    <w:rsid w:val="00EF2F96"/>
    <w:rsid w:val="00F21FB6"/>
    <w:rsid w:val="00F22F5A"/>
    <w:rsid w:val="00F30971"/>
    <w:rsid w:val="00F32092"/>
    <w:rsid w:val="00F34BD9"/>
    <w:rsid w:val="00F51469"/>
    <w:rsid w:val="00F6194C"/>
    <w:rsid w:val="00F71C72"/>
    <w:rsid w:val="00F7676E"/>
    <w:rsid w:val="00FC54FF"/>
    <w:rsid w:val="00FC7DAB"/>
    <w:rsid w:val="00FC7F51"/>
    <w:rsid w:val="00FD07DA"/>
    <w:rsid w:val="00FD3B36"/>
    <w:rsid w:val="00FD7912"/>
    <w:rsid w:val="00FE518E"/>
    <w:rsid w:val="00FF5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6ED8A"/>
  <w15:docId w15:val="{515DE791-B0EF-4DDD-B2C1-EB2F36166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70119"/>
  </w:style>
  <w:style w:type="paragraph" w:styleId="10">
    <w:name w:val="heading 1"/>
    <w:basedOn w:val="a1"/>
    <w:next w:val="a1"/>
    <w:link w:val="13"/>
    <w:uiPriority w:val="9"/>
    <w:qFormat/>
    <w:rsid w:val="00E26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unhideWhenUsed/>
    <w:qFormat/>
    <w:rsid w:val="00E268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qFormat/>
    <w:rsid w:val="005F0665"/>
    <w:pPr>
      <w:ind w:left="720"/>
      <w:contextualSpacing/>
    </w:pPr>
  </w:style>
  <w:style w:type="character" w:customStyle="1" w:styleId="13">
    <w:name w:val="Заголовок 1 Знак"/>
    <w:basedOn w:val="a2"/>
    <w:link w:val="10"/>
    <w:uiPriority w:val="9"/>
    <w:rsid w:val="00E26828"/>
    <w:rPr>
      <w:rFonts w:asciiTheme="majorHAnsi" w:eastAsiaTheme="majorEastAsia" w:hAnsiTheme="majorHAnsi" w:cstheme="majorBidi"/>
      <w:b/>
      <w:bCs/>
      <w:color w:val="365F91" w:themeColor="accent1" w:themeShade="BF"/>
      <w:sz w:val="28"/>
      <w:szCs w:val="28"/>
    </w:rPr>
  </w:style>
  <w:style w:type="character" w:customStyle="1" w:styleId="a7">
    <w:name w:val="Без интервала Знак"/>
    <w:link w:val="a8"/>
    <w:locked/>
    <w:rsid w:val="00E26828"/>
    <w:rPr>
      <w:rFonts w:ascii="Calibri" w:eastAsia="Calibri" w:hAnsi="Calibri" w:cs="Times New Roman"/>
    </w:rPr>
  </w:style>
  <w:style w:type="paragraph" w:styleId="a8">
    <w:name w:val="No Spacing"/>
    <w:link w:val="a7"/>
    <w:qFormat/>
    <w:rsid w:val="00E26828"/>
    <w:pPr>
      <w:spacing w:after="0" w:line="240" w:lineRule="auto"/>
    </w:pPr>
    <w:rPr>
      <w:rFonts w:ascii="Calibri" w:eastAsia="Calibri" w:hAnsi="Calibri" w:cs="Times New Roman"/>
    </w:rPr>
  </w:style>
  <w:style w:type="character" w:customStyle="1" w:styleId="21">
    <w:name w:val="Заголовок 2 Знак"/>
    <w:basedOn w:val="a2"/>
    <w:link w:val="20"/>
    <w:uiPriority w:val="9"/>
    <w:rsid w:val="00E26828"/>
    <w:rPr>
      <w:rFonts w:asciiTheme="majorHAnsi" w:eastAsiaTheme="majorEastAsia" w:hAnsiTheme="majorHAnsi" w:cstheme="majorBidi"/>
      <w:b/>
      <w:bCs/>
      <w:color w:val="4F81BD" w:themeColor="accent1"/>
      <w:sz w:val="26"/>
      <w:szCs w:val="26"/>
    </w:rPr>
  </w:style>
  <w:style w:type="paragraph" w:styleId="a9">
    <w:name w:val="TOC Heading"/>
    <w:basedOn w:val="10"/>
    <w:next w:val="a1"/>
    <w:uiPriority w:val="39"/>
    <w:semiHidden/>
    <w:unhideWhenUsed/>
    <w:qFormat/>
    <w:rsid w:val="00E26828"/>
    <w:pPr>
      <w:outlineLvl w:val="9"/>
    </w:pPr>
    <w:rPr>
      <w:lang w:eastAsia="ru-RU"/>
    </w:rPr>
  </w:style>
  <w:style w:type="paragraph" w:styleId="14">
    <w:name w:val="toc 1"/>
    <w:basedOn w:val="a1"/>
    <w:next w:val="a1"/>
    <w:autoRedefine/>
    <w:uiPriority w:val="39"/>
    <w:unhideWhenUsed/>
    <w:rsid w:val="007C641D"/>
    <w:pPr>
      <w:tabs>
        <w:tab w:val="right" w:leader="dot" w:pos="9637"/>
      </w:tabs>
      <w:spacing w:after="0" w:line="240" w:lineRule="auto"/>
      <w:ind w:left="426" w:hanging="426"/>
      <w:contextualSpacing/>
    </w:pPr>
    <w:rPr>
      <w:rFonts w:ascii="Times New Roman" w:hAnsi="Times New Roman"/>
      <w:sz w:val="24"/>
    </w:rPr>
  </w:style>
  <w:style w:type="paragraph" w:styleId="22">
    <w:name w:val="toc 2"/>
    <w:basedOn w:val="a1"/>
    <w:next w:val="a1"/>
    <w:autoRedefine/>
    <w:uiPriority w:val="39"/>
    <w:unhideWhenUsed/>
    <w:rsid w:val="004D2863"/>
    <w:pPr>
      <w:tabs>
        <w:tab w:val="right" w:leader="dot" w:pos="9627"/>
      </w:tabs>
      <w:spacing w:after="0" w:line="240" w:lineRule="auto"/>
      <w:ind w:left="426"/>
      <w:contextualSpacing/>
    </w:pPr>
    <w:rPr>
      <w:rFonts w:ascii="Times New Roman" w:eastAsia="Calibri" w:hAnsi="Times New Roman" w:cs="Times New Roman"/>
      <w:noProof/>
      <w:sz w:val="24"/>
      <w:shd w:val="clear" w:color="auto" w:fill="FAFBFE"/>
      <w14:shadow w14:blurRad="38100" w14:dist="19050" w14:dir="2700000" w14:sx="100000" w14:sy="100000" w14:kx="0" w14:ky="0" w14:algn="tl">
        <w14:srgbClr w14:val="000000">
          <w14:alpha w14:val="60000"/>
        </w14:srgbClr>
      </w14:shadow>
    </w:rPr>
  </w:style>
  <w:style w:type="character" w:styleId="aa">
    <w:name w:val="Hyperlink"/>
    <w:basedOn w:val="a2"/>
    <w:uiPriority w:val="99"/>
    <w:unhideWhenUsed/>
    <w:rsid w:val="00E26828"/>
    <w:rPr>
      <w:color w:val="0000FF" w:themeColor="hyperlink"/>
      <w:u w:val="single"/>
    </w:rPr>
  </w:style>
  <w:style w:type="paragraph" w:styleId="ab">
    <w:name w:val="Balloon Text"/>
    <w:basedOn w:val="a1"/>
    <w:link w:val="ac"/>
    <w:uiPriority w:val="99"/>
    <w:semiHidden/>
    <w:unhideWhenUsed/>
    <w:rsid w:val="00E26828"/>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E26828"/>
    <w:rPr>
      <w:rFonts w:ascii="Tahoma" w:hAnsi="Tahoma" w:cs="Tahoma"/>
      <w:sz w:val="16"/>
      <w:szCs w:val="16"/>
    </w:rPr>
  </w:style>
  <w:style w:type="paragraph" w:styleId="ad">
    <w:name w:val="Normal (Web)"/>
    <w:basedOn w:val="a1"/>
    <w:uiPriority w:val="99"/>
    <w:unhideWhenUsed/>
    <w:rsid w:val="00467C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rsid w:val="00467C66"/>
  </w:style>
  <w:style w:type="table" w:customStyle="1" w:styleId="15">
    <w:name w:val="Сетка таблицы1"/>
    <w:basedOn w:val="a3"/>
    <w:next w:val="ae"/>
    <w:rsid w:val="00155372"/>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3"/>
    <w:uiPriority w:val="59"/>
    <w:rsid w:val="00155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4"/>
    <w:rsid w:val="001F30C5"/>
    <w:pPr>
      <w:numPr>
        <w:numId w:val="17"/>
      </w:numPr>
    </w:pPr>
  </w:style>
  <w:style w:type="numbering" w:customStyle="1" w:styleId="16">
    <w:name w:val="Нет списка1"/>
    <w:next w:val="a4"/>
    <w:uiPriority w:val="99"/>
    <w:semiHidden/>
    <w:unhideWhenUsed/>
    <w:rsid w:val="001F30C5"/>
  </w:style>
  <w:style w:type="paragraph" w:customStyle="1" w:styleId="17">
    <w:name w:val="Верхний колонтитул1"/>
    <w:basedOn w:val="a1"/>
    <w:next w:val="af"/>
    <w:link w:val="af0"/>
    <w:uiPriority w:val="99"/>
    <w:unhideWhenUsed/>
    <w:rsid w:val="001F30C5"/>
    <w:pPr>
      <w:tabs>
        <w:tab w:val="center" w:pos="4677"/>
        <w:tab w:val="right" w:pos="9355"/>
      </w:tabs>
      <w:spacing w:after="0" w:line="240" w:lineRule="auto"/>
    </w:pPr>
  </w:style>
  <w:style w:type="character" w:customStyle="1" w:styleId="af0">
    <w:name w:val="Верхний колонтитул Знак"/>
    <w:basedOn w:val="a2"/>
    <w:link w:val="17"/>
    <w:uiPriority w:val="99"/>
    <w:rsid w:val="001F30C5"/>
  </w:style>
  <w:style w:type="paragraph" w:customStyle="1" w:styleId="18">
    <w:name w:val="Нижний колонтитул1"/>
    <w:basedOn w:val="a1"/>
    <w:next w:val="af1"/>
    <w:link w:val="af2"/>
    <w:uiPriority w:val="99"/>
    <w:unhideWhenUsed/>
    <w:rsid w:val="001F30C5"/>
    <w:pPr>
      <w:tabs>
        <w:tab w:val="center" w:pos="4677"/>
        <w:tab w:val="right" w:pos="9355"/>
      </w:tabs>
      <w:spacing w:after="0" w:line="240" w:lineRule="auto"/>
    </w:pPr>
  </w:style>
  <w:style w:type="character" w:customStyle="1" w:styleId="af2">
    <w:name w:val="Нижний колонтитул Знак"/>
    <w:basedOn w:val="a2"/>
    <w:link w:val="18"/>
    <w:uiPriority w:val="99"/>
    <w:rsid w:val="001F30C5"/>
  </w:style>
  <w:style w:type="paragraph" w:styleId="af">
    <w:name w:val="header"/>
    <w:basedOn w:val="a1"/>
    <w:link w:val="19"/>
    <w:uiPriority w:val="99"/>
    <w:unhideWhenUsed/>
    <w:rsid w:val="001F30C5"/>
    <w:pPr>
      <w:tabs>
        <w:tab w:val="center" w:pos="4819"/>
        <w:tab w:val="right" w:pos="9639"/>
      </w:tabs>
      <w:spacing w:after="0" w:line="240" w:lineRule="auto"/>
    </w:pPr>
  </w:style>
  <w:style w:type="character" w:customStyle="1" w:styleId="19">
    <w:name w:val="Верхний колонтитул Знак1"/>
    <w:basedOn w:val="a2"/>
    <w:link w:val="af"/>
    <w:uiPriority w:val="99"/>
    <w:rsid w:val="001F30C5"/>
  </w:style>
  <w:style w:type="paragraph" w:styleId="af1">
    <w:name w:val="footer"/>
    <w:basedOn w:val="a1"/>
    <w:link w:val="1a"/>
    <w:uiPriority w:val="99"/>
    <w:unhideWhenUsed/>
    <w:rsid w:val="001F30C5"/>
    <w:pPr>
      <w:tabs>
        <w:tab w:val="center" w:pos="4819"/>
        <w:tab w:val="right" w:pos="9639"/>
      </w:tabs>
      <w:spacing w:after="0" w:line="240" w:lineRule="auto"/>
    </w:pPr>
  </w:style>
  <w:style w:type="character" w:customStyle="1" w:styleId="1a">
    <w:name w:val="Нижний колонтитул Знак1"/>
    <w:basedOn w:val="a2"/>
    <w:link w:val="af1"/>
    <w:uiPriority w:val="99"/>
    <w:rsid w:val="001F30C5"/>
  </w:style>
  <w:style w:type="table" w:customStyle="1" w:styleId="23">
    <w:name w:val="Сетка таблицы2"/>
    <w:basedOn w:val="a3"/>
    <w:next w:val="ae"/>
    <w:uiPriority w:val="59"/>
    <w:rsid w:val="001F30C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636327,bqiaagaaeyqcaaagiaiaaamngqkabfcycqaaaaaaaaaaaaaaaaaaaaaaaaaaaaaaaaaaaaaaaaaaaaaaaaaaaaaaaaaaaaaaaaaaaaaaaaaaaaaaaaaaaaaaaaaaaaaaaaaaaaaaaaaaaaaaaaaaaaaaaaaaaaaaaaaaaaaaaaaaaaaaaaaaaaaaaaaaaaaaaaaaaaaaaaaaaaaaaaaaaaaaaaaaaaaaaaaaaa"/>
    <w:basedOn w:val="a1"/>
    <w:rsid w:val="003576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FollowedHyperlink"/>
    <w:basedOn w:val="a2"/>
    <w:uiPriority w:val="99"/>
    <w:semiHidden/>
    <w:unhideWhenUsed/>
    <w:rsid w:val="003576AC"/>
    <w:rPr>
      <w:color w:val="800080"/>
      <w:u w:val="single"/>
    </w:rPr>
  </w:style>
  <w:style w:type="character" w:customStyle="1" w:styleId="a6">
    <w:name w:val="Абзац списка Знак"/>
    <w:basedOn w:val="a2"/>
    <w:link w:val="a5"/>
    <w:rsid w:val="003576AC"/>
  </w:style>
  <w:style w:type="numbering" w:customStyle="1" w:styleId="1">
    <w:name w:val="Импортированный стиль 1"/>
    <w:rsid w:val="00041634"/>
    <w:pPr>
      <w:numPr>
        <w:numId w:val="98"/>
      </w:numPr>
    </w:pPr>
  </w:style>
  <w:style w:type="numbering" w:customStyle="1" w:styleId="2">
    <w:name w:val="Импортированный стиль 2"/>
    <w:rsid w:val="00041634"/>
    <w:pPr>
      <w:numPr>
        <w:numId w:val="100"/>
      </w:numPr>
    </w:pPr>
  </w:style>
  <w:style w:type="numbering" w:customStyle="1" w:styleId="3">
    <w:name w:val="Импортированный стиль 3"/>
    <w:rsid w:val="00041634"/>
    <w:pPr>
      <w:numPr>
        <w:numId w:val="102"/>
      </w:numPr>
    </w:pPr>
  </w:style>
  <w:style w:type="paragraph" w:customStyle="1" w:styleId="af4">
    <w:name w:val="По умолчанию"/>
    <w:rsid w:val="00A173E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numbering" w:customStyle="1" w:styleId="11">
    <w:name w:val="Импортированный стиль 11"/>
    <w:rsid w:val="00DA2283"/>
    <w:pPr>
      <w:numPr>
        <w:numId w:val="105"/>
      </w:numPr>
    </w:pPr>
  </w:style>
  <w:style w:type="numbering" w:customStyle="1" w:styleId="12">
    <w:name w:val="Импортированный стиль 12"/>
    <w:rsid w:val="00DA2283"/>
    <w:pPr>
      <w:numPr>
        <w:numId w:val="107"/>
      </w:numPr>
    </w:pPr>
  </w:style>
  <w:style w:type="numbering" w:customStyle="1" w:styleId="a0">
    <w:name w:val="С числами"/>
    <w:rsid w:val="00DA2283"/>
    <w:pPr>
      <w:numPr>
        <w:numId w:val="112"/>
      </w:numPr>
    </w:pPr>
  </w:style>
  <w:style w:type="numbering" w:customStyle="1" w:styleId="a">
    <w:name w:val="Тире"/>
    <w:rsid w:val="00DA2283"/>
    <w:pPr>
      <w:numPr>
        <w:numId w:val="1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3417">
      <w:bodyDiv w:val="1"/>
      <w:marLeft w:val="0"/>
      <w:marRight w:val="0"/>
      <w:marTop w:val="0"/>
      <w:marBottom w:val="0"/>
      <w:divBdr>
        <w:top w:val="none" w:sz="0" w:space="0" w:color="auto"/>
        <w:left w:val="none" w:sz="0" w:space="0" w:color="auto"/>
        <w:bottom w:val="none" w:sz="0" w:space="0" w:color="auto"/>
        <w:right w:val="none" w:sz="0" w:space="0" w:color="auto"/>
      </w:divBdr>
    </w:div>
    <w:div w:id="1283028643">
      <w:bodyDiv w:val="1"/>
      <w:marLeft w:val="0"/>
      <w:marRight w:val="0"/>
      <w:marTop w:val="0"/>
      <w:marBottom w:val="0"/>
      <w:divBdr>
        <w:top w:val="none" w:sz="0" w:space="0" w:color="auto"/>
        <w:left w:val="none" w:sz="0" w:space="0" w:color="auto"/>
        <w:bottom w:val="none" w:sz="0" w:space="0" w:color="auto"/>
        <w:right w:val="none" w:sz="0" w:space="0" w:color="auto"/>
      </w:divBdr>
      <w:divsChild>
        <w:div w:id="2005353635">
          <w:marLeft w:val="0"/>
          <w:marRight w:val="0"/>
          <w:marTop w:val="0"/>
          <w:marBottom w:val="0"/>
          <w:divBdr>
            <w:top w:val="none" w:sz="0" w:space="0" w:color="auto"/>
            <w:left w:val="none" w:sz="0" w:space="0" w:color="auto"/>
            <w:bottom w:val="none" w:sz="0" w:space="0" w:color="auto"/>
            <w:right w:val="none" w:sz="0" w:space="0" w:color="auto"/>
          </w:divBdr>
        </w:div>
        <w:div w:id="1244804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if.ru/dontknows/1227332"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t.me/MgParPosv"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idiasunny@yandex.ru" TargetMode="External"/><Relationship Id="rId17" Type="http://schemas.openxmlformats.org/officeDocument/2006/relationships/hyperlink" Target="https://t.me/SergeyKishinevsky"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vetevs64@gmail.com" TargetMode="External"/><Relationship Id="rId20" Type="http://schemas.openxmlformats.org/officeDocument/2006/relationships/hyperlink" Target="mailto:mppdepcom@yandex.r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yu1519@gmail.com" TargetMode="External"/><Relationship Id="rId24" Type="http://schemas.openxmlformats.org/officeDocument/2006/relationships/hyperlink" Target="mailto:meka.marina@mail.ru"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sk-group.su/znacheniya/cto-takoe-fenomen-kultury" TargetMode="External"/><Relationship Id="rId23" Type="http://schemas.openxmlformats.org/officeDocument/2006/relationships/hyperlink" Target="mailto:nroy@mail.ru" TargetMode="External"/><Relationship Id="rId28" Type="http://schemas.openxmlformats.org/officeDocument/2006/relationships/image" Target="media/image7.jpeg"/><Relationship Id="rId10" Type="http://schemas.openxmlformats.org/officeDocument/2006/relationships/hyperlink" Target="mailto:nroy@mail.ru" TargetMode="External"/><Relationship Id="rId19" Type="http://schemas.openxmlformats.org/officeDocument/2006/relationships/hyperlink" Target="mailto:tatyanaivdivo@gmail.com"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arina.63@mail.ru" TargetMode="External"/><Relationship Id="rId14" Type="http://schemas.openxmlformats.org/officeDocument/2006/relationships/image" Target="media/image3.png"/><Relationship Id="rId22" Type="http://schemas.openxmlformats.org/officeDocument/2006/relationships/hyperlink" Target="mailto:animzuk-10@mail.ru" TargetMode="External"/><Relationship Id="rId27" Type="http://schemas.openxmlformats.org/officeDocument/2006/relationships/image" Target="media/image6.jpeg"/><Relationship Id="rId30" Type="http://schemas.openxmlformats.org/officeDocument/2006/relationships/hyperlink" Target="mailto:helenandrs@mail.ru" TargetMode="Externa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85723-6D46-4301-B23D-AEC0CDF0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208</Pages>
  <Words>94817</Words>
  <Characters>540457</Characters>
  <Application>Microsoft Office Word</Application>
  <DocSecurity>0</DocSecurity>
  <Lines>4503</Lines>
  <Paragraphs>1268</Paragraphs>
  <ScaleCrop>false</ScaleCrop>
  <HeadingPairs>
    <vt:vector size="6" baseType="variant">
      <vt:variant>
        <vt:lpstr>Название</vt:lpstr>
      </vt:variant>
      <vt:variant>
        <vt:i4>1</vt:i4>
      </vt:variant>
      <vt:variant>
        <vt:lpstr>Заголовки</vt:lpstr>
      </vt:variant>
      <vt:variant>
        <vt:i4>10</vt:i4>
      </vt:variant>
      <vt:variant>
        <vt:lpstr>Назва</vt:lpstr>
      </vt:variant>
      <vt:variant>
        <vt:i4>1</vt:i4>
      </vt:variant>
    </vt:vector>
  </HeadingPairs>
  <TitlesOfParts>
    <vt:vector size="12" baseType="lpstr">
      <vt:lpstr/>
      <vt:lpstr/>
      <vt:lpstr>Высшая Школа Синтеза</vt:lpstr>
      <vt:lpstr>Академический Центр Синтез-Философии Изначально Вышестоящего Отца</vt:lpstr>
      <vt:lpstr>Метагалактический Имперский Дом синтезфизичности Отец-Человек-Субъектов Изначаль</vt:lpstr>
      <vt:lpstr>    ИВДИВО-Октавно-Метагалактическо-Планетарные Имперско-Цивилизационные ИВДИВО-поли</vt:lpstr>
      <vt:lpstr>    Концепция Метагалактического Имперского Руководителя.</vt:lpstr>
      <vt:lpstr>    Искусство жизни.</vt:lpstr>
      <vt:lpstr>    Образ Метагалактической Империи</vt:lpstr>
      <vt:lpstr>    Портфолио анализ и синтез Аватара ИВО ИВДИВО-октавно-метагалактическо-планетарно</vt:lpstr>
      <vt:lpstr>    Иерархизация Огнеобразов Частностей.</vt:lpstr>
      <vt:lpstr/>
    </vt:vector>
  </TitlesOfParts>
  <Company>my</Company>
  <LinksUpToDate>false</LinksUpToDate>
  <CharactersWithSpaces>634006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dc:creator>
  <cp:keywords/>
  <dc:description/>
  <cp:lastModifiedBy>Kristina K</cp:lastModifiedBy>
  <cp:revision>198</cp:revision>
  <dcterms:created xsi:type="dcterms:W3CDTF">2022-05-30T11:36:00Z</dcterms:created>
  <dcterms:modified xsi:type="dcterms:W3CDTF">2023-08-30T19:25:00Z</dcterms:modified>
</cp:coreProperties>
</file>